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FAD" w:rsidRPr="002B3C94" w:rsidRDefault="00F75FAD" w:rsidP="00F75FAD">
      <w:pPr>
        <w:rPr>
          <w:rFonts w:ascii="Arial" w:hAnsi="Arial" w:cs="Arial"/>
        </w:rPr>
      </w:pPr>
      <w:r>
        <w:rPr>
          <w:rFonts w:ascii="Arial" w:hAnsi="Arial" w:cs="Arial"/>
        </w:rPr>
        <w:t>Advanced Statistics</w:t>
      </w:r>
      <w:r>
        <w:rPr>
          <w:rFonts w:ascii="Arial" w:hAnsi="Arial" w:cs="Arial"/>
        </w:rPr>
        <w:br/>
        <w:t>Assignment 3</w:t>
      </w:r>
      <w:r w:rsidRPr="002B3C94">
        <w:rPr>
          <w:rFonts w:ascii="Arial" w:hAnsi="Arial" w:cs="Arial"/>
        </w:rPr>
        <w:br/>
        <w:t>Claude M. Schrader</w:t>
      </w:r>
    </w:p>
    <w:p w:rsidR="006B2754" w:rsidRDefault="006B2754" w:rsidP="00F75FAD">
      <w:pPr>
        <w:rPr>
          <w:rFonts w:ascii="Arial" w:hAnsi="Arial" w:cs="Arial"/>
        </w:rPr>
      </w:pPr>
    </w:p>
    <w:p w:rsidR="00F75FAD" w:rsidRDefault="006B2754" w:rsidP="00F75FAD">
      <w:pPr>
        <w:rPr>
          <w:rFonts w:ascii="Arial" w:hAnsi="Arial" w:cs="Arial"/>
          <w:b/>
        </w:rPr>
      </w:pPr>
      <w:r>
        <w:rPr>
          <w:rFonts w:ascii="Arial" w:hAnsi="Arial" w:cs="Arial"/>
          <w:b/>
        </w:rPr>
        <w:t>Research Question:</w:t>
      </w:r>
    </w:p>
    <w:p w:rsidR="006B2754" w:rsidRDefault="006B2754" w:rsidP="00BB5016">
      <w:pPr>
        <w:ind w:firstLine="720"/>
        <w:rPr>
          <w:rFonts w:ascii="Arial" w:hAnsi="Arial" w:cs="Arial"/>
        </w:rPr>
      </w:pPr>
      <w:r>
        <w:rPr>
          <w:rFonts w:ascii="Arial" w:hAnsi="Arial" w:cs="Arial"/>
        </w:rPr>
        <w:t xml:space="preserve">This analysis will </w:t>
      </w:r>
      <w:r w:rsidR="0057400D">
        <w:rPr>
          <w:rFonts w:ascii="Arial" w:hAnsi="Arial" w:cs="Arial"/>
        </w:rPr>
        <w:t>utilize</w:t>
      </w:r>
      <w:r>
        <w:rPr>
          <w:rFonts w:ascii="Arial" w:hAnsi="Arial" w:cs="Arial"/>
        </w:rPr>
        <w:t xml:space="preserve"> two methods of interpolation to </w:t>
      </w:r>
      <w:r w:rsidR="0057400D">
        <w:rPr>
          <w:rFonts w:ascii="Arial" w:hAnsi="Arial" w:cs="Arial"/>
        </w:rPr>
        <w:t xml:space="preserve">contrast </w:t>
      </w:r>
      <w:r>
        <w:rPr>
          <w:rFonts w:ascii="Arial" w:hAnsi="Arial" w:cs="Arial"/>
        </w:rPr>
        <w:t>each model’s s</w:t>
      </w:r>
      <w:r w:rsidR="0057400D">
        <w:rPr>
          <w:rFonts w:ascii="Arial" w:hAnsi="Arial" w:cs="Arial"/>
        </w:rPr>
        <w:t>trengths and weaknesses</w:t>
      </w:r>
      <w:r w:rsidR="002D1A22">
        <w:rPr>
          <w:rFonts w:ascii="Arial" w:hAnsi="Arial" w:cs="Arial"/>
        </w:rPr>
        <w:t xml:space="preserve"> using carbon e</w:t>
      </w:r>
      <w:r>
        <w:rPr>
          <w:rFonts w:ascii="Arial" w:hAnsi="Arial" w:cs="Arial"/>
        </w:rPr>
        <w:t>missions in the midatlantic region from 2015.</w:t>
      </w:r>
      <w:r w:rsidR="002D1A22">
        <w:rPr>
          <w:rFonts w:ascii="Arial" w:hAnsi="Arial" w:cs="Arial"/>
        </w:rPr>
        <w:t xml:space="preserve"> </w:t>
      </w:r>
    </w:p>
    <w:p w:rsidR="006B2754" w:rsidRPr="006B2754" w:rsidRDefault="006B2754" w:rsidP="00F75FAD">
      <w:pPr>
        <w:rPr>
          <w:rFonts w:ascii="Arial" w:hAnsi="Arial" w:cs="Arial"/>
        </w:rPr>
      </w:pPr>
    </w:p>
    <w:p w:rsidR="002D1A22" w:rsidRDefault="006B2754" w:rsidP="00F75FAD">
      <w:pPr>
        <w:rPr>
          <w:rFonts w:ascii="Arial" w:hAnsi="Arial" w:cs="Arial"/>
          <w:b/>
        </w:rPr>
      </w:pPr>
      <w:r>
        <w:rPr>
          <w:rFonts w:ascii="Arial" w:hAnsi="Arial" w:cs="Arial"/>
          <w:b/>
        </w:rPr>
        <w:t>Methods</w:t>
      </w:r>
      <w:r w:rsidRPr="006B2754">
        <w:rPr>
          <w:rFonts w:ascii="Arial" w:hAnsi="Arial" w:cs="Arial"/>
          <w:b/>
        </w:rPr>
        <w:t>:</w:t>
      </w:r>
    </w:p>
    <w:p w:rsidR="00BB5016" w:rsidRDefault="00BB5016" w:rsidP="00BB5016">
      <w:pPr>
        <w:ind w:firstLine="720"/>
        <w:rPr>
          <w:rFonts w:ascii="Arial" w:hAnsi="Arial" w:cs="Arial"/>
        </w:rPr>
      </w:pPr>
      <w:r>
        <w:rPr>
          <w:rFonts w:ascii="Arial" w:hAnsi="Arial" w:cs="Arial"/>
        </w:rPr>
        <w:t>Using the Nearest Neighbor and Inverse Distance Weighting interpolation techniques, this analysis will create a visualization of carbon emissions surrounding the midatlantic region of the United States. Both of these tools are methods of averaging</w:t>
      </w:r>
      <w:r w:rsidR="00096F7A">
        <w:rPr>
          <w:rFonts w:ascii="Arial" w:hAnsi="Arial" w:cs="Arial"/>
        </w:rPr>
        <w:t xml:space="preserve"> data from point observations</w:t>
      </w:r>
      <w:r>
        <w:rPr>
          <w:rFonts w:ascii="Arial" w:hAnsi="Arial" w:cs="Arial"/>
        </w:rPr>
        <w:t xml:space="preserve"> for the purpose of getting a more general estimate of the study area.</w:t>
      </w:r>
    </w:p>
    <w:p w:rsidR="002D3102" w:rsidRDefault="0058074C" w:rsidP="00BB5016">
      <w:pPr>
        <w:ind w:firstLine="720"/>
        <w:rPr>
          <w:rFonts w:ascii="Arial" w:hAnsi="Arial" w:cs="Arial"/>
        </w:rPr>
      </w:pPr>
      <w:r>
        <w:rPr>
          <w:rFonts w:ascii="Arial" w:hAnsi="Arial" w:cs="Arial"/>
        </w:rPr>
        <w:t>The choropleth map in Figure 4 was created u</w:t>
      </w:r>
      <w:r w:rsidR="00B17C1C">
        <w:rPr>
          <w:rFonts w:ascii="Arial" w:hAnsi="Arial" w:cs="Arial"/>
        </w:rPr>
        <w:t>sing the Nearest Neighbor technique</w:t>
      </w:r>
      <w:r>
        <w:rPr>
          <w:rFonts w:ascii="Arial" w:hAnsi="Arial" w:cs="Arial"/>
        </w:rPr>
        <w:t xml:space="preserve">. This technique uses the value of the nearest data point to </w:t>
      </w:r>
      <w:r w:rsidR="00293DC9">
        <w:rPr>
          <w:rFonts w:ascii="Arial" w:hAnsi="Arial" w:cs="Arial"/>
        </w:rPr>
        <w:t>interpolate Carbon Emissions</w:t>
      </w:r>
      <w:r>
        <w:rPr>
          <w:rFonts w:ascii="Arial" w:hAnsi="Arial" w:cs="Arial"/>
        </w:rPr>
        <w:t xml:space="preserve">. First it creates a set of polygons representing the sections of the study area affected by a particular point. These polygons are then used as the basis of a choropleth map to visualize the </w:t>
      </w:r>
      <w:r w:rsidR="007E2AB0">
        <w:rPr>
          <w:rFonts w:ascii="Arial" w:hAnsi="Arial" w:cs="Arial"/>
        </w:rPr>
        <w:t>level of emissions on a broader scale.</w:t>
      </w:r>
    </w:p>
    <w:p w:rsidR="0058074C" w:rsidRDefault="0058074C" w:rsidP="00BB5016">
      <w:pPr>
        <w:ind w:firstLine="720"/>
        <w:rPr>
          <w:rFonts w:ascii="Arial" w:hAnsi="Arial" w:cs="Arial"/>
        </w:rPr>
      </w:pPr>
      <w:r>
        <w:rPr>
          <w:rFonts w:ascii="Arial" w:hAnsi="Arial" w:cs="Arial"/>
        </w:rPr>
        <w:t>This method’s primary advantage is its simplicity and speed. The code required to create the analysis</w:t>
      </w:r>
      <w:r w:rsidR="00BD53A6">
        <w:rPr>
          <w:rFonts w:ascii="Arial" w:hAnsi="Arial" w:cs="Arial"/>
        </w:rPr>
        <w:t xml:space="preserve"> is very short, and does not require anything in the way of starting values, or calibration data. It would make a good first-pass </w:t>
      </w:r>
      <w:r w:rsidR="00FD56E7">
        <w:rPr>
          <w:rFonts w:ascii="Arial" w:hAnsi="Arial" w:cs="Arial"/>
        </w:rPr>
        <w:t>visualization</w:t>
      </w:r>
      <w:r w:rsidR="00BD53A6">
        <w:rPr>
          <w:rFonts w:ascii="Arial" w:hAnsi="Arial" w:cs="Arial"/>
        </w:rPr>
        <w:t xml:space="preserve"> tool to </w:t>
      </w:r>
      <w:r w:rsidR="007E2AB0">
        <w:rPr>
          <w:rFonts w:ascii="Arial" w:hAnsi="Arial" w:cs="Arial"/>
        </w:rPr>
        <w:t>give</w:t>
      </w:r>
      <w:r w:rsidR="00BD53A6">
        <w:rPr>
          <w:rFonts w:ascii="Arial" w:hAnsi="Arial" w:cs="Arial"/>
        </w:rPr>
        <w:t xml:space="preserve"> an understanding of the spatial distribution of a dataset, which could then be followed up with a more in depth analysis.</w:t>
      </w:r>
      <w:r w:rsidR="00293DC9">
        <w:rPr>
          <w:rFonts w:ascii="Arial" w:hAnsi="Arial" w:cs="Arial"/>
        </w:rPr>
        <w:t xml:space="preserve"> This general visualization of the emissions distribution could be useful to understand which areas are more in need of health and education outreach, and where to target efforts to reduce emissions.</w:t>
      </w:r>
    </w:p>
    <w:p w:rsidR="002D2037" w:rsidRDefault="00744CE6" w:rsidP="00FD56E7">
      <w:pPr>
        <w:ind w:firstLine="720"/>
        <w:rPr>
          <w:rFonts w:ascii="Arial" w:hAnsi="Arial" w:cs="Arial"/>
        </w:rPr>
      </w:pPr>
      <w:r>
        <w:rPr>
          <w:rFonts w:ascii="Arial" w:hAnsi="Arial" w:cs="Arial"/>
        </w:rPr>
        <w:t>Nearest Neighbor has a</w:t>
      </w:r>
      <w:r w:rsidR="002D2037">
        <w:rPr>
          <w:rFonts w:ascii="Arial" w:hAnsi="Arial" w:cs="Arial"/>
        </w:rPr>
        <w:t xml:space="preserve"> few</w:t>
      </w:r>
      <w:r>
        <w:rPr>
          <w:rFonts w:ascii="Arial" w:hAnsi="Arial" w:cs="Arial"/>
        </w:rPr>
        <w:t xml:space="preserve"> major disadvantage</w:t>
      </w:r>
      <w:r w:rsidR="002D2037">
        <w:rPr>
          <w:rFonts w:ascii="Arial" w:hAnsi="Arial" w:cs="Arial"/>
        </w:rPr>
        <w:t xml:space="preserve">s. It </w:t>
      </w:r>
      <w:r>
        <w:rPr>
          <w:rFonts w:ascii="Arial" w:hAnsi="Arial" w:cs="Arial"/>
        </w:rPr>
        <w:t>creates a busy image that masks the local geography of the study area.</w:t>
      </w:r>
      <w:r w:rsidR="002D2037">
        <w:rPr>
          <w:rFonts w:ascii="Arial" w:hAnsi="Arial" w:cs="Arial"/>
        </w:rPr>
        <w:t xml:space="preserve"> This image tends to be visually dominated by large polygons at the edges of the study area, but these polygons represent areas with a low density of survey points. Counterintuitively, the harder to read area of the map with many small polygons is the section with better underlying </w:t>
      </w:r>
      <w:r w:rsidR="00FD56E7">
        <w:rPr>
          <w:rFonts w:ascii="Arial" w:hAnsi="Arial" w:cs="Arial"/>
        </w:rPr>
        <w:t xml:space="preserve">data. </w:t>
      </w:r>
      <w:r w:rsidR="002D2037">
        <w:rPr>
          <w:rFonts w:ascii="Arial" w:hAnsi="Arial" w:cs="Arial"/>
        </w:rPr>
        <w:t xml:space="preserve">This method also has a major disadvantage in that areas of the </w:t>
      </w:r>
      <w:r w:rsidR="003F0D48">
        <w:rPr>
          <w:rFonts w:ascii="Arial" w:hAnsi="Arial" w:cs="Arial"/>
        </w:rPr>
        <w:t xml:space="preserve">map are interpolated based on only the closest data point. This means that the created visual is sensitive to data collection issues and </w:t>
      </w:r>
      <w:r w:rsidR="007E2AB0">
        <w:rPr>
          <w:rFonts w:ascii="Arial" w:hAnsi="Arial" w:cs="Arial"/>
        </w:rPr>
        <w:t>statistical outliers</w:t>
      </w:r>
      <w:r w:rsidR="00512E76">
        <w:rPr>
          <w:rFonts w:ascii="Arial" w:hAnsi="Arial" w:cs="Arial"/>
        </w:rPr>
        <w:t>.</w:t>
      </w:r>
    </w:p>
    <w:p w:rsidR="000370FE" w:rsidRDefault="000370FE" w:rsidP="00BB5016">
      <w:pPr>
        <w:ind w:firstLine="720"/>
        <w:rPr>
          <w:rFonts w:ascii="Arial" w:hAnsi="Arial" w:cs="Arial"/>
        </w:rPr>
      </w:pPr>
    </w:p>
    <w:p w:rsidR="00332BD8" w:rsidRDefault="00332BD8" w:rsidP="00BB5016">
      <w:pPr>
        <w:ind w:firstLine="720"/>
        <w:rPr>
          <w:rFonts w:ascii="Arial" w:hAnsi="Arial" w:cs="Arial"/>
        </w:rPr>
      </w:pPr>
      <w:r>
        <w:rPr>
          <w:rFonts w:ascii="Arial" w:hAnsi="Arial" w:cs="Arial"/>
        </w:rPr>
        <w:t>The two isopleth maps in Figure 7 were created using the Inverse Distance Weighting interpolation technique. This method also creates a visualization based on interpolated data from limited data points. Unlike Nearest Neighbor, however, this technique creates a weighted mean based on nearby observations, instead of just one. All observations are considered, although closer data points will be weighted more heavily than those further away.</w:t>
      </w:r>
      <w:r w:rsidR="0069530C">
        <w:rPr>
          <w:rFonts w:ascii="Arial" w:hAnsi="Arial" w:cs="Arial"/>
        </w:rPr>
        <w:t xml:space="preserve"> This weight can be altered by setting the alpha value, usually set to </w:t>
      </w:r>
      <w:r w:rsidR="00224C47">
        <w:rPr>
          <w:rFonts w:ascii="Arial" w:hAnsi="Arial" w:cs="Arial"/>
        </w:rPr>
        <w:t>1</w:t>
      </w:r>
      <w:r w:rsidR="0069530C">
        <w:rPr>
          <w:rFonts w:ascii="Arial" w:hAnsi="Arial" w:cs="Arial"/>
        </w:rPr>
        <w:t xml:space="preserve"> or </w:t>
      </w:r>
      <w:r w:rsidR="00224C47">
        <w:rPr>
          <w:rFonts w:ascii="Arial" w:hAnsi="Arial" w:cs="Arial"/>
        </w:rPr>
        <w:t>2</w:t>
      </w:r>
      <w:r w:rsidR="0069530C">
        <w:rPr>
          <w:rFonts w:ascii="Arial" w:hAnsi="Arial" w:cs="Arial"/>
        </w:rPr>
        <w:t>.</w:t>
      </w:r>
    </w:p>
    <w:p w:rsidR="0069530C" w:rsidRDefault="00332BD8" w:rsidP="006C47E7">
      <w:pPr>
        <w:ind w:firstLine="720"/>
        <w:rPr>
          <w:rFonts w:ascii="Arial" w:hAnsi="Arial" w:cs="Arial"/>
        </w:rPr>
      </w:pPr>
      <w:r>
        <w:rPr>
          <w:rFonts w:ascii="Arial" w:hAnsi="Arial" w:cs="Arial"/>
        </w:rPr>
        <w:lastRenderedPageBreak/>
        <w:t xml:space="preserve">This </w:t>
      </w:r>
      <w:r w:rsidR="000F134A">
        <w:rPr>
          <w:rFonts w:ascii="Arial" w:hAnsi="Arial" w:cs="Arial"/>
        </w:rPr>
        <w:t>technique has a few advantages over Nearest Neighbor. One primary advantage is that since it isn’t dependent on one data point, the visualization will be less sensitive to data collection errors or statistical outliers.</w:t>
      </w:r>
      <w:r w:rsidR="00FD56E7">
        <w:rPr>
          <w:rFonts w:ascii="Arial" w:hAnsi="Arial" w:cs="Arial"/>
        </w:rPr>
        <w:t xml:space="preserve"> Since this technique creates smoother classes than Nearest Neighbor, it better emphasizes the continuous data represented than Nearest Neighbor’s </w:t>
      </w:r>
      <w:r w:rsidR="007E2AB0">
        <w:rPr>
          <w:rFonts w:ascii="Arial" w:hAnsi="Arial" w:cs="Arial"/>
        </w:rPr>
        <w:t xml:space="preserve">sharp </w:t>
      </w:r>
      <w:r w:rsidR="00FD56E7">
        <w:rPr>
          <w:rFonts w:ascii="Arial" w:hAnsi="Arial" w:cs="Arial"/>
        </w:rPr>
        <w:t>polygons do.</w:t>
      </w:r>
      <w:r w:rsidR="0069530C">
        <w:rPr>
          <w:rFonts w:ascii="Arial" w:hAnsi="Arial" w:cs="Arial"/>
        </w:rPr>
        <w:t xml:space="preserve"> Inverse Distance Weighting also tends to create a </w:t>
      </w:r>
      <w:r w:rsidR="006C47E7">
        <w:rPr>
          <w:rFonts w:ascii="Arial" w:hAnsi="Arial" w:cs="Arial"/>
        </w:rPr>
        <w:t>simpler</w:t>
      </w:r>
      <w:r w:rsidR="0069530C">
        <w:rPr>
          <w:rFonts w:ascii="Arial" w:hAnsi="Arial" w:cs="Arial"/>
        </w:rPr>
        <w:t xml:space="preserve"> </w:t>
      </w:r>
      <w:r w:rsidR="006C47E7">
        <w:rPr>
          <w:rFonts w:ascii="Arial" w:hAnsi="Arial" w:cs="Arial"/>
        </w:rPr>
        <w:t xml:space="preserve">and more </w:t>
      </w:r>
      <w:r w:rsidR="0069530C">
        <w:rPr>
          <w:rFonts w:ascii="Arial" w:hAnsi="Arial" w:cs="Arial"/>
        </w:rPr>
        <w:t>balanced graphic, which should be easier to understand and follow.</w:t>
      </w:r>
    </w:p>
    <w:p w:rsidR="006C47E7" w:rsidRDefault="006C47E7" w:rsidP="006C47E7">
      <w:pPr>
        <w:ind w:firstLine="720"/>
        <w:rPr>
          <w:rFonts w:ascii="Arial" w:hAnsi="Arial" w:cs="Arial"/>
        </w:rPr>
      </w:pPr>
      <w:r>
        <w:rPr>
          <w:rFonts w:ascii="Arial" w:hAnsi="Arial" w:cs="Arial"/>
        </w:rPr>
        <w:t xml:space="preserve">One main limitation with this technique is that </w:t>
      </w:r>
      <w:r w:rsidR="0077288E">
        <w:rPr>
          <w:rFonts w:ascii="Arial" w:hAnsi="Arial" w:cs="Arial"/>
        </w:rPr>
        <w:t>it is primarily a visualization technique. Because it does not create a test statistic or give you hard statistics, its applications are limited to exploratory uses, or as a first stage analysis before proceeding to more in depth techniques.</w:t>
      </w:r>
    </w:p>
    <w:p w:rsidR="00F75FAD" w:rsidRDefault="00F75FAD" w:rsidP="00F75FAD">
      <w:pPr>
        <w:rPr>
          <w:rFonts w:ascii="Arial" w:hAnsi="Arial" w:cs="Arial"/>
          <w:b/>
        </w:rPr>
      </w:pPr>
      <w:r w:rsidRPr="002B3C94">
        <w:rPr>
          <w:rFonts w:ascii="Arial" w:hAnsi="Arial" w:cs="Arial"/>
          <w:b/>
        </w:rPr>
        <w:t>Conclusion:</w:t>
      </w:r>
    </w:p>
    <w:p w:rsidR="005C2438" w:rsidRPr="000326C7" w:rsidRDefault="00A60629">
      <w:pPr>
        <w:rPr>
          <w:rFonts w:ascii="Arial" w:hAnsi="Arial" w:cs="Arial"/>
        </w:rPr>
      </w:pPr>
      <w:r w:rsidRPr="00A60629">
        <w:rPr>
          <w:rFonts w:ascii="Arial" w:hAnsi="Arial" w:cs="Arial"/>
        </w:rPr>
        <w:tab/>
        <w:t>Both Near</w:t>
      </w:r>
      <w:r>
        <w:rPr>
          <w:rFonts w:ascii="Arial" w:hAnsi="Arial" w:cs="Arial"/>
        </w:rPr>
        <w:t xml:space="preserve">est Neighbor and Inverse Distance Weighting are </w:t>
      </w:r>
      <w:r w:rsidR="000326C7">
        <w:rPr>
          <w:rFonts w:ascii="Arial" w:hAnsi="Arial" w:cs="Arial"/>
        </w:rPr>
        <w:t xml:space="preserve">interpolation </w:t>
      </w:r>
      <w:r>
        <w:rPr>
          <w:rFonts w:ascii="Arial" w:hAnsi="Arial" w:cs="Arial"/>
        </w:rPr>
        <w:t xml:space="preserve">tools that </w:t>
      </w:r>
      <w:r w:rsidR="000326C7">
        <w:rPr>
          <w:rFonts w:ascii="Arial" w:hAnsi="Arial" w:cs="Arial"/>
        </w:rPr>
        <w:t xml:space="preserve">can </w:t>
      </w:r>
      <w:r>
        <w:rPr>
          <w:rFonts w:ascii="Arial" w:hAnsi="Arial" w:cs="Arial"/>
        </w:rPr>
        <w:t xml:space="preserve">provide </w:t>
      </w:r>
      <w:r w:rsidR="000326C7">
        <w:rPr>
          <w:rFonts w:ascii="Arial" w:hAnsi="Arial" w:cs="Arial"/>
        </w:rPr>
        <w:t>useful visualizations by summarizing and averaging a limited dataset across a study area. Because they do not provide test statistics, they cannot be used for hypothesis testing. However, as a part of a suite of analyses,</w:t>
      </w:r>
      <w:r w:rsidR="007E2AB0">
        <w:rPr>
          <w:rFonts w:ascii="Arial" w:hAnsi="Arial" w:cs="Arial"/>
        </w:rPr>
        <w:t xml:space="preserve"> they</w:t>
      </w:r>
      <w:r w:rsidR="000326C7">
        <w:rPr>
          <w:rFonts w:ascii="Arial" w:hAnsi="Arial" w:cs="Arial"/>
        </w:rPr>
        <w:t xml:space="preserve"> can play an important role in understanding the spatial distribution of data. This information can be invaluable for things like allocating resources and understanding where effort should be best spent.</w:t>
      </w:r>
      <w:bookmarkStart w:id="0" w:name="_GoBack"/>
      <w:bookmarkEnd w:id="0"/>
    </w:p>
    <w:sectPr w:rsidR="005C2438" w:rsidRPr="000326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E62" w:rsidRDefault="00F72E62" w:rsidP="00224C47">
      <w:pPr>
        <w:spacing w:after="0" w:line="240" w:lineRule="auto"/>
      </w:pPr>
      <w:r>
        <w:separator/>
      </w:r>
    </w:p>
  </w:endnote>
  <w:endnote w:type="continuationSeparator" w:id="0">
    <w:p w:rsidR="00F72E62" w:rsidRDefault="00F72E62" w:rsidP="0022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E62" w:rsidRDefault="00F72E62" w:rsidP="00224C47">
      <w:pPr>
        <w:spacing w:after="0" w:line="240" w:lineRule="auto"/>
      </w:pPr>
      <w:r>
        <w:separator/>
      </w:r>
    </w:p>
  </w:footnote>
  <w:footnote w:type="continuationSeparator" w:id="0">
    <w:p w:rsidR="00F72E62" w:rsidRDefault="00F72E62" w:rsidP="00224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AD"/>
    <w:rsid w:val="000326C7"/>
    <w:rsid w:val="000370FE"/>
    <w:rsid w:val="00096F7A"/>
    <w:rsid w:val="000A771B"/>
    <w:rsid w:val="000F134A"/>
    <w:rsid w:val="001A7521"/>
    <w:rsid w:val="00224C47"/>
    <w:rsid w:val="00293DC9"/>
    <w:rsid w:val="002D1A22"/>
    <w:rsid w:val="002D2037"/>
    <w:rsid w:val="002D3102"/>
    <w:rsid w:val="00332BD8"/>
    <w:rsid w:val="003F0D48"/>
    <w:rsid w:val="00416F30"/>
    <w:rsid w:val="0046390F"/>
    <w:rsid w:val="00512E76"/>
    <w:rsid w:val="0057400D"/>
    <w:rsid w:val="0058074C"/>
    <w:rsid w:val="005C2438"/>
    <w:rsid w:val="0069530C"/>
    <w:rsid w:val="006B2754"/>
    <w:rsid w:val="006C47E7"/>
    <w:rsid w:val="00711F43"/>
    <w:rsid w:val="00744CE6"/>
    <w:rsid w:val="0077288E"/>
    <w:rsid w:val="007E2AB0"/>
    <w:rsid w:val="00A60629"/>
    <w:rsid w:val="00B17C1C"/>
    <w:rsid w:val="00BB5016"/>
    <w:rsid w:val="00BD53A6"/>
    <w:rsid w:val="00C83B36"/>
    <w:rsid w:val="00F72E62"/>
    <w:rsid w:val="00F75FAD"/>
    <w:rsid w:val="00FB4667"/>
    <w:rsid w:val="00FD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1B8D"/>
  <w15:chartTrackingRefBased/>
  <w15:docId w15:val="{AF33FFFF-AD2B-400C-BD58-FC166A45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C47"/>
  </w:style>
  <w:style w:type="paragraph" w:styleId="Footer">
    <w:name w:val="footer"/>
    <w:basedOn w:val="Normal"/>
    <w:link w:val="FooterChar"/>
    <w:uiPriority w:val="99"/>
    <w:unhideWhenUsed/>
    <w:rsid w:val="0022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 Schrader</dc:creator>
  <cp:keywords/>
  <dc:description/>
  <cp:lastModifiedBy>Claude M Schrader</cp:lastModifiedBy>
  <cp:revision>28</cp:revision>
  <dcterms:created xsi:type="dcterms:W3CDTF">2018-06-19T19:49:00Z</dcterms:created>
  <dcterms:modified xsi:type="dcterms:W3CDTF">2018-06-20T14:23:00Z</dcterms:modified>
</cp:coreProperties>
</file>