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CF5400" w14:paraId="3C221D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540"/>
            <w:tcMar>
              <w:top w:w="200" w:type="dxa"/>
              <w:left w:w="300" w:type="dxa"/>
              <w:bottom w:w="200" w:type="dxa"/>
              <w:right w:w="300" w:type="dxa"/>
            </w:tcMar>
          </w:tcPr>
          <w:p w14:paraId="033B98DA" w14:textId="77777777" w:rsidR="00CF5400" w:rsidRDefault="0086463E">
            <w:pPr>
              <w:jc w:val="center"/>
            </w:pPr>
            <w:r>
              <w:rPr>
                <w:rFonts w:ascii="Arial" w:eastAsia="Arial" w:hAnsi="Arial" w:cs="Arial"/>
                <w:b/>
                <w:bCs/>
                <w:color w:val="FFFFFF"/>
                <w:sz w:val="36"/>
                <w:szCs w:val="36"/>
              </w:rPr>
              <w:t>BILAN QRC – TAXI</w:t>
            </w:r>
          </w:p>
          <w:p w14:paraId="20638DD5" w14:textId="77777777" w:rsidR="00CF5400" w:rsidRDefault="0086463E">
            <w:pPr>
              <w:jc w:val="center"/>
            </w:pPr>
            <w:r>
              <w:rPr>
                <w:rFonts w:ascii="Arial" w:eastAsia="Arial" w:hAnsi="Arial" w:cs="Arial"/>
                <w:color w:val="00B4D8"/>
                <w:sz w:val="22"/>
                <w:szCs w:val="22"/>
              </w:rPr>
              <w:t>Questions à Réponses Courtes</w:t>
            </w:r>
          </w:p>
          <w:p w14:paraId="2644E56C" w14:textId="77777777" w:rsidR="00CF5400" w:rsidRDefault="0086463E">
            <w:pPr>
              <w:jc w:val="center"/>
            </w:pPr>
            <w:r>
              <w:rPr>
                <w:rFonts w:ascii="Arial" w:eastAsia="Arial" w:hAnsi="Arial" w:cs="Arial"/>
                <w:color w:val="AAAAAA"/>
                <w:sz w:val="16"/>
                <w:szCs w:val="16"/>
              </w:rPr>
              <w:t xml:space="preserve">FTRANSPORT – SERVICES </w:t>
            </w:r>
            <w:proofErr w:type="gramStart"/>
            <w:r>
              <w:rPr>
                <w:rFonts w:ascii="Arial" w:eastAsia="Arial" w:hAnsi="Arial" w:cs="Arial"/>
                <w:color w:val="AAAAAA"/>
                <w:sz w:val="16"/>
                <w:szCs w:val="16"/>
              </w:rPr>
              <w:t>PRO  |</w:t>
            </w:r>
            <w:proofErr w:type="gramEnd"/>
            <w:r>
              <w:rPr>
                <w:rFonts w:ascii="Arial" w:eastAsia="Arial" w:hAnsi="Arial" w:cs="Arial"/>
                <w:color w:val="AAAAAA"/>
                <w:sz w:val="16"/>
                <w:szCs w:val="16"/>
              </w:rPr>
              <w:t xml:space="preserve">  </w:t>
            </w:r>
            <w:proofErr w:type="spellStart"/>
            <w:r>
              <w:rPr>
                <w:rFonts w:ascii="Arial" w:eastAsia="Arial" w:hAnsi="Arial" w:cs="Arial"/>
                <w:color w:val="AAAAAA"/>
                <w:sz w:val="16"/>
                <w:szCs w:val="16"/>
              </w:rPr>
              <w:t>Qualiopi</w:t>
            </w:r>
            <w:proofErr w:type="spellEnd"/>
            <w:r>
              <w:rPr>
                <w:rFonts w:ascii="Arial" w:eastAsia="Arial" w:hAnsi="Arial" w:cs="Arial"/>
                <w:color w:val="AAAAAA"/>
                <w:sz w:val="16"/>
                <w:szCs w:val="16"/>
              </w:rPr>
              <w:t xml:space="preserve"> • CPF • Lyon</w:t>
            </w:r>
          </w:p>
        </w:tc>
      </w:tr>
    </w:tbl>
    <w:p w14:paraId="03DF0D56" w14:textId="77777777" w:rsidR="00CF5400" w:rsidRDefault="00CF5400">
      <w:pPr>
        <w:spacing w:before="200"/>
      </w:pPr>
    </w:p>
    <w:p w14:paraId="1F0F3C04" w14:textId="77777777" w:rsidR="00CF5400" w:rsidRDefault="0086463E">
      <w:pPr>
        <w:pBdr>
          <w:bottom w:val="single" w:sz="3" w:space="0" w:color="0D2540"/>
        </w:pBdr>
        <w:shd w:val="clear" w:color="auto" w:fill="0D2540"/>
        <w:spacing w:before="300" w:after="100"/>
      </w:pPr>
      <w:r>
        <w:rPr>
          <w:rFonts w:ascii="Arial" w:eastAsia="Arial" w:hAnsi="Arial" w:cs="Arial"/>
          <w:b/>
          <w:bCs/>
          <w:color w:val="FFFFFF"/>
          <w:sz w:val="24"/>
          <w:szCs w:val="24"/>
        </w:rPr>
        <w:t xml:space="preserve">  T3P — Réglementation commune  </w:t>
      </w:r>
    </w:p>
    <w:p w14:paraId="267E1988" w14:textId="77777777" w:rsidR="00CF5400" w:rsidRDefault="00CF5400">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8"/>
        <w:gridCol w:w="9128"/>
      </w:tblGrid>
      <w:tr w:rsidR="00CF5400" w14:paraId="68AA29DE"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4EA63319" w14:textId="77777777" w:rsidR="00CF5400" w:rsidRDefault="0086463E">
            <w:pPr>
              <w:jc w:val="center"/>
            </w:pPr>
            <w:r>
              <w:rPr>
                <w:rFonts w:ascii="Arial" w:eastAsia="Arial" w:hAnsi="Arial" w:cs="Arial"/>
                <w:b/>
                <w:bCs/>
                <w:color w:val="FFFFFF"/>
                <w:sz w:val="22"/>
                <w:szCs w:val="22"/>
              </w:rPr>
              <w:t>1</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590324DD" w14:textId="77777777" w:rsidR="00CF5400" w:rsidRDefault="0086463E">
            <w:r>
              <w:rPr>
                <w:rFonts w:ascii="Arial" w:eastAsia="Arial" w:hAnsi="Arial" w:cs="Arial"/>
                <w:b/>
                <w:bCs/>
                <w:color w:val="0D2540"/>
              </w:rPr>
              <w:t>Qu'est-ce que l'honorabilité dans votre profession ?</w:t>
            </w:r>
          </w:p>
        </w:tc>
      </w:tr>
      <w:tr w:rsidR="00CF5400" w14:paraId="56B0D8B9"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631525F4" w14:textId="77777777" w:rsidR="00CF5400" w:rsidRDefault="0086463E">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3D5DE898" w14:textId="77777777" w:rsidR="00CF5400" w:rsidRDefault="0086463E">
            <w:r>
              <w:rPr>
                <w:rFonts w:ascii="Arial" w:eastAsia="Arial" w:hAnsi="Arial" w:cs="Arial"/>
                <w:color w:val="222222"/>
                <w:sz w:val="19"/>
                <w:szCs w:val="19"/>
              </w:rPr>
              <w:t>Avoir le casier judiciaire B2 vierge.</w:t>
            </w:r>
          </w:p>
        </w:tc>
      </w:tr>
    </w:tbl>
    <w:p w14:paraId="59771250" w14:textId="77777777" w:rsidR="00CF5400" w:rsidRDefault="00CF5400">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0"/>
        <w:gridCol w:w="9376"/>
      </w:tblGrid>
      <w:tr w:rsidR="00CF5400" w14:paraId="00F03682"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4806707D" w14:textId="77777777" w:rsidR="00CF5400" w:rsidRDefault="0086463E">
            <w:pPr>
              <w:jc w:val="center"/>
            </w:pPr>
            <w:r>
              <w:rPr>
                <w:rFonts w:ascii="Arial" w:eastAsia="Arial" w:hAnsi="Arial" w:cs="Arial"/>
                <w:b/>
                <w:bCs/>
                <w:color w:val="FFFFFF"/>
                <w:sz w:val="22"/>
                <w:szCs w:val="22"/>
              </w:rPr>
              <w:t>2</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3A1634B1" w14:textId="77777777" w:rsidR="00CF5400" w:rsidRDefault="0086463E">
            <w:r>
              <w:rPr>
                <w:rFonts w:ascii="Arial" w:eastAsia="Arial" w:hAnsi="Arial" w:cs="Arial"/>
                <w:b/>
                <w:bCs/>
                <w:color w:val="0D2540"/>
              </w:rPr>
              <w:t>Que devez-vous présenter aux agents susceptibles d'effectuer des contrôles pour justifier d'une réservation préalable ?</w:t>
            </w:r>
          </w:p>
        </w:tc>
      </w:tr>
      <w:tr w:rsidR="00CF5400" w14:paraId="1185B6E8"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1A67C24A" w14:textId="77777777" w:rsidR="00CF5400" w:rsidRDefault="0086463E">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1995590B" w14:textId="77777777" w:rsidR="00CF5400" w:rsidRDefault="0086463E">
            <w:r>
              <w:rPr>
                <w:rFonts w:ascii="Arial" w:eastAsia="Arial" w:hAnsi="Arial" w:cs="Arial"/>
                <w:color w:val="222222"/>
                <w:sz w:val="19"/>
                <w:szCs w:val="19"/>
              </w:rPr>
              <w:t xml:space="preserve">Un document écrit sur </w:t>
            </w:r>
            <w:proofErr w:type="gramStart"/>
            <w:r>
              <w:rPr>
                <w:rFonts w:ascii="Arial" w:eastAsia="Arial" w:hAnsi="Arial" w:cs="Arial"/>
                <w:color w:val="222222"/>
                <w:sz w:val="19"/>
                <w:szCs w:val="19"/>
              </w:rPr>
              <w:t>support papier ou électronique</w:t>
            </w:r>
            <w:proofErr w:type="gramEnd"/>
            <w:r>
              <w:rPr>
                <w:rFonts w:ascii="Arial" w:eastAsia="Arial" w:hAnsi="Arial" w:cs="Arial"/>
                <w:color w:val="222222"/>
                <w:sz w:val="19"/>
                <w:szCs w:val="19"/>
              </w:rPr>
              <w:t>.</w:t>
            </w:r>
          </w:p>
        </w:tc>
      </w:tr>
    </w:tbl>
    <w:p w14:paraId="51C68B14" w14:textId="77777777" w:rsidR="00CF5400" w:rsidRDefault="00CF5400">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45"/>
        <w:gridCol w:w="9361"/>
      </w:tblGrid>
      <w:tr w:rsidR="00CF5400" w14:paraId="04F7A390"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48D26794" w14:textId="77777777" w:rsidR="00CF5400" w:rsidRDefault="0086463E">
            <w:pPr>
              <w:jc w:val="center"/>
            </w:pPr>
            <w:r>
              <w:rPr>
                <w:rFonts w:ascii="Arial" w:eastAsia="Arial" w:hAnsi="Arial" w:cs="Arial"/>
                <w:b/>
                <w:bCs/>
                <w:color w:val="FFFFFF"/>
                <w:sz w:val="22"/>
                <w:szCs w:val="22"/>
              </w:rPr>
              <w:t>3</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4ADC6ABD" w14:textId="77777777" w:rsidR="00CF5400" w:rsidRDefault="0086463E">
            <w:r>
              <w:rPr>
                <w:rFonts w:ascii="Arial" w:eastAsia="Arial" w:hAnsi="Arial" w:cs="Arial"/>
                <w:b/>
                <w:bCs/>
                <w:color w:val="0D2540"/>
              </w:rPr>
              <w:t>Citez trois des conditions d'accès et/ou d'exercice aux professions de conducteurs de T3P.</w:t>
            </w:r>
          </w:p>
        </w:tc>
      </w:tr>
      <w:tr w:rsidR="00CF5400" w14:paraId="2B7C592A"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2B4A890E" w14:textId="77777777" w:rsidR="00CF5400" w:rsidRDefault="0086463E">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6578AB56" w14:textId="77777777" w:rsidR="00CF5400" w:rsidRDefault="0086463E">
            <w:pPr>
              <w:pStyle w:val="Paragraphedeliste"/>
              <w:numPr>
                <w:ilvl w:val="0"/>
                <w:numId w:val="2"/>
              </w:numPr>
            </w:pPr>
            <w:r>
              <w:rPr>
                <w:rFonts w:ascii="Arial" w:eastAsia="Arial" w:hAnsi="Arial" w:cs="Arial"/>
                <w:color w:val="222222"/>
                <w:sz w:val="19"/>
                <w:szCs w:val="19"/>
              </w:rPr>
              <w:t>Carte professionnelle en cours de validité.</w:t>
            </w:r>
          </w:p>
          <w:p w14:paraId="6151E67F" w14:textId="77777777" w:rsidR="00CF5400" w:rsidRDefault="0086463E">
            <w:pPr>
              <w:pStyle w:val="Paragraphedeliste"/>
              <w:numPr>
                <w:ilvl w:val="0"/>
                <w:numId w:val="2"/>
              </w:numPr>
            </w:pPr>
            <w:r>
              <w:rPr>
                <w:rFonts w:ascii="Arial" w:eastAsia="Arial" w:hAnsi="Arial" w:cs="Arial"/>
                <w:color w:val="222222"/>
                <w:sz w:val="19"/>
                <w:szCs w:val="19"/>
              </w:rPr>
              <w:t>Aptitude médicale.</w:t>
            </w:r>
          </w:p>
          <w:p w14:paraId="1E047154" w14:textId="77777777" w:rsidR="00CF5400" w:rsidRDefault="0086463E">
            <w:pPr>
              <w:pStyle w:val="Paragraphedeliste"/>
              <w:numPr>
                <w:ilvl w:val="0"/>
                <w:numId w:val="2"/>
              </w:numPr>
            </w:pPr>
            <w:r>
              <w:rPr>
                <w:rFonts w:ascii="Arial" w:eastAsia="Arial" w:hAnsi="Arial" w:cs="Arial"/>
                <w:color w:val="222222"/>
                <w:sz w:val="19"/>
                <w:szCs w:val="19"/>
              </w:rPr>
              <w:t>Honorabilité (casier judiciaire B2 vierge).</w:t>
            </w:r>
          </w:p>
        </w:tc>
      </w:tr>
    </w:tbl>
    <w:p w14:paraId="5C757C32" w14:textId="77777777" w:rsidR="00CF5400" w:rsidRDefault="00CF5400">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45"/>
        <w:gridCol w:w="9361"/>
      </w:tblGrid>
      <w:tr w:rsidR="00CF5400" w14:paraId="16CFEBC5"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222A5F23" w14:textId="77777777" w:rsidR="00CF5400" w:rsidRDefault="0086463E">
            <w:pPr>
              <w:jc w:val="center"/>
            </w:pPr>
            <w:r>
              <w:rPr>
                <w:rFonts w:ascii="Arial" w:eastAsia="Arial" w:hAnsi="Arial" w:cs="Arial"/>
                <w:b/>
                <w:bCs/>
                <w:color w:val="FFFFFF"/>
                <w:sz w:val="22"/>
                <w:szCs w:val="22"/>
              </w:rPr>
              <w:t>4</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4E907471" w14:textId="77777777" w:rsidR="00CF5400" w:rsidRDefault="0086463E">
            <w:r>
              <w:rPr>
                <w:rFonts w:ascii="Arial" w:eastAsia="Arial" w:hAnsi="Arial" w:cs="Arial"/>
                <w:b/>
                <w:bCs/>
                <w:color w:val="0D2540"/>
              </w:rPr>
              <w:t>Quelles sont les sanctions possibles décidées par les commissions disciplinaires locales ?</w:t>
            </w:r>
          </w:p>
        </w:tc>
      </w:tr>
      <w:tr w:rsidR="00CF5400" w14:paraId="56CEA86E"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41949A71" w14:textId="77777777" w:rsidR="00CF5400" w:rsidRDefault="0086463E">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7CF5AB87" w14:textId="77777777" w:rsidR="00CF5400" w:rsidRDefault="0086463E">
            <w:pPr>
              <w:pStyle w:val="Paragraphedeliste"/>
              <w:numPr>
                <w:ilvl w:val="0"/>
                <w:numId w:val="2"/>
              </w:numPr>
            </w:pPr>
            <w:r>
              <w:rPr>
                <w:rFonts w:ascii="Arial" w:eastAsia="Arial" w:hAnsi="Arial" w:cs="Arial"/>
                <w:color w:val="222222"/>
                <w:sz w:val="19"/>
                <w:szCs w:val="19"/>
              </w:rPr>
              <w:t>Un avertissement.</w:t>
            </w:r>
          </w:p>
          <w:p w14:paraId="77C24902" w14:textId="77777777" w:rsidR="00CF5400" w:rsidRDefault="0086463E">
            <w:pPr>
              <w:pStyle w:val="Paragraphedeliste"/>
              <w:numPr>
                <w:ilvl w:val="0"/>
                <w:numId w:val="2"/>
              </w:numPr>
            </w:pPr>
            <w:r>
              <w:rPr>
                <w:rFonts w:ascii="Arial" w:eastAsia="Arial" w:hAnsi="Arial" w:cs="Arial"/>
                <w:color w:val="222222"/>
                <w:sz w:val="19"/>
                <w:szCs w:val="19"/>
              </w:rPr>
              <w:t>Un retrait temporaire de la carte professionnelle.</w:t>
            </w:r>
          </w:p>
          <w:p w14:paraId="7377D260" w14:textId="77777777" w:rsidR="00CF5400" w:rsidRDefault="0086463E">
            <w:pPr>
              <w:pStyle w:val="Paragraphedeliste"/>
              <w:numPr>
                <w:ilvl w:val="0"/>
                <w:numId w:val="2"/>
              </w:numPr>
            </w:pPr>
            <w:r>
              <w:rPr>
                <w:rFonts w:ascii="Arial" w:eastAsia="Arial" w:hAnsi="Arial" w:cs="Arial"/>
                <w:color w:val="222222"/>
                <w:sz w:val="19"/>
                <w:szCs w:val="19"/>
              </w:rPr>
              <w:t>Un retrait définitif de la carte professionnelle.</w:t>
            </w:r>
          </w:p>
        </w:tc>
      </w:tr>
    </w:tbl>
    <w:p w14:paraId="51207208" w14:textId="77777777" w:rsidR="00CF5400" w:rsidRDefault="00CF5400">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0"/>
        <w:gridCol w:w="9376"/>
      </w:tblGrid>
      <w:tr w:rsidR="00CF5400" w14:paraId="1B8ACF5B"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64C37039" w14:textId="77777777" w:rsidR="00CF5400" w:rsidRDefault="0086463E">
            <w:pPr>
              <w:jc w:val="center"/>
            </w:pPr>
            <w:r>
              <w:rPr>
                <w:rFonts w:ascii="Arial" w:eastAsia="Arial" w:hAnsi="Arial" w:cs="Arial"/>
                <w:b/>
                <w:bCs/>
                <w:color w:val="FFFFFF"/>
                <w:sz w:val="22"/>
                <w:szCs w:val="22"/>
              </w:rPr>
              <w:t>5</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38B53A50" w14:textId="77777777" w:rsidR="00CF5400" w:rsidRDefault="0086463E">
            <w:r>
              <w:rPr>
                <w:rFonts w:ascii="Arial" w:eastAsia="Arial" w:hAnsi="Arial" w:cs="Arial"/>
                <w:b/>
                <w:bCs/>
                <w:color w:val="0D2540"/>
              </w:rPr>
              <w:t>Lors d'un contrôle routier, quels documents communs aux trois professions T3P dois-je présenter aux forces de l'ordre ?</w:t>
            </w:r>
          </w:p>
        </w:tc>
      </w:tr>
      <w:tr w:rsidR="00CF5400" w14:paraId="63CA17C3"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374183B1" w14:textId="77777777" w:rsidR="00CF5400" w:rsidRDefault="0086463E">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6765E887" w14:textId="77777777" w:rsidR="00CF5400" w:rsidRDefault="0086463E">
            <w:pPr>
              <w:pStyle w:val="Paragraphedeliste"/>
              <w:numPr>
                <w:ilvl w:val="0"/>
                <w:numId w:val="2"/>
              </w:numPr>
            </w:pPr>
            <w:r>
              <w:rPr>
                <w:rFonts w:ascii="Arial" w:eastAsia="Arial" w:hAnsi="Arial" w:cs="Arial"/>
                <w:color w:val="222222"/>
                <w:sz w:val="19"/>
                <w:szCs w:val="19"/>
              </w:rPr>
              <w:t>Le permis de conduire.</w:t>
            </w:r>
          </w:p>
          <w:p w14:paraId="4B966AF8" w14:textId="77777777" w:rsidR="00CF5400" w:rsidRDefault="0086463E">
            <w:pPr>
              <w:pStyle w:val="Paragraphedeliste"/>
              <w:numPr>
                <w:ilvl w:val="0"/>
                <w:numId w:val="2"/>
              </w:numPr>
            </w:pPr>
            <w:r>
              <w:rPr>
                <w:rFonts w:ascii="Arial" w:eastAsia="Arial" w:hAnsi="Arial" w:cs="Arial"/>
                <w:color w:val="222222"/>
                <w:sz w:val="19"/>
                <w:szCs w:val="19"/>
              </w:rPr>
              <w:t>La carte professionnelle.</w:t>
            </w:r>
          </w:p>
          <w:p w14:paraId="64928375" w14:textId="77777777" w:rsidR="00CF5400" w:rsidRDefault="0086463E">
            <w:pPr>
              <w:pStyle w:val="Paragraphedeliste"/>
              <w:numPr>
                <w:ilvl w:val="0"/>
                <w:numId w:val="2"/>
              </w:numPr>
            </w:pPr>
            <w:r>
              <w:rPr>
                <w:rFonts w:ascii="Arial" w:eastAsia="Arial" w:hAnsi="Arial" w:cs="Arial"/>
                <w:color w:val="222222"/>
                <w:sz w:val="19"/>
                <w:szCs w:val="19"/>
              </w:rPr>
              <w:t>Le certificat médical.</w:t>
            </w:r>
          </w:p>
        </w:tc>
      </w:tr>
    </w:tbl>
    <w:p w14:paraId="5AFE8222" w14:textId="77777777" w:rsidR="00CF5400" w:rsidRDefault="00CF5400">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0"/>
        <w:gridCol w:w="9376"/>
      </w:tblGrid>
      <w:tr w:rsidR="00CF5400" w14:paraId="75A0D780"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70D33A93" w14:textId="77777777" w:rsidR="00CF5400" w:rsidRDefault="0086463E">
            <w:pPr>
              <w:jc w:val="center"/>
            </w:pPr>
            <w:r>
              <w:rPr>
                <w:rFonts w:ascii="Arial" w:eastAsia="Arial" w:hAnsi="Arial" w:cs="Arial"/>
                <w:b/>
                <w:bCs/>
                <w:color w:val="FFFFFF"/>
                <w:sz w:val="22"/>
                <w:szCs w:val="22"/>
              </w:rPr>
              <w:t>6</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727B0CA4" w14:textId="77777777" w:rsidR="00CF5400" w:rsidRDefault="0086463E">
            <w:r>
              <w:rPr>
                <w:rFonts w:ascii="Arial" w:eastAsia="Arial" w:hAnsi="Arial" w:cs="Arial"/>
                <w:b/>
                <w:bCs/>
                <w:color w:val="0D2540"/>
              </w:rPr>
              <w:t xml:space="preserve">Quel est le poids maximal autorisé en charge (PTAC) d'un véhicule affecté au T3P et pour combien de </w:t>
            </w:r>
            <w:proofErr w:type="gramStart"/>
            <w:r>
              <w:rPr>
                <w:rFonts w:ascii="Arial" w:eastAsia="Arial" w:hAnsi="Arial" w:cs="Arial"/>
                <w:b/>
                <w:bCs/>
                <w:color w:val="0D2540"/>
              </w:rPr>
              <w:t>places maximum</w:t>
            </w:r>
            <w:proofErr w:type="gramEnd"/>
            <w:r>
              <w:rPr>
                <w:rFonts w:ascii="Arial" w:eastAsia="Arial" w:hAnsi="Arial" w:cs="Arial"/>
                <w:b/>
                <w:bCs/>
                <w:color w:val="0D2540"/>
              </w:rPr>
              <w:t xml:space="preserve"> ?</w:t>
            </w:r>
          </w:p>
        </w:tc>
      </w:tr>
      <w:tr w:rsidR="00CF5400" w14:paraId="2131F293"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3678474E" w14:textId="77777777" w:rsidR="00CF5400" w:rsidRDefault="0086463E">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3F545447" w14:textId="77777777" w:rsidR="00CF5400" w:rsidRDefault="0086463E">
            <w:r>
              <w:rPr>
                <w:rFonts w:ascii="Arial" w:eastAsia="Arial" w:hAnsi="Arial" w:cs="Arial"/>
                <w:color w:val="222222"/>
                <w:sz w:val="19"/>
                <w:szCs w:val="19"/>
              </w:rPr>
              <w:t>3,5 tonnes (3 500 kg) et 9 places, conducteur compris.</w:t>
            </w:r>
          </w:p>
        </w:tc>
      </w:tr>
    </w:tbl>
    <w:p w14:paraId="1433AF85" w14:textId="77777777" w:rsidR="00CF5400" w:rsidRDefault="00CF5400">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94"/>
        <w:gridCol w:w="9312"/>
      </w:tblGrid>
      <w:tr w:rsidR="00CF5400" w14:paraId="59C6B8C9"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1DE14B0C" w14:textId="77777777" w:rsidR="00CF5400" w:rsidRDefault="0086463E">
            <w:pPr>
              <w:jc w:val="center"/>
            </w:pPr>
            <w:r>
              <w:rPr>
                <w:rFonts w:ascii="Arial" w:eastAsia="Arial" w:hAnsi="Arial" w:cs="Arial"/>
                <w:b/>
                <w:bCs/>
                <w:color w:val="FFFFFF"/>
                <w:sz w:val="22"/>
                <w:szCs w:val="22"/>
              </w:rPr>
              <w:t>7</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6708DB02" w14:textId="77777777" w:rsidR="00CF5400" w:rsidRDefault="0086463E">
            <w:r>
              <w:rPr>
                <w:rFonts w:ascii="Arial" w:eastAsia="Arial" w:hAnsi="Arial" w:cs="Arial"/>
                <w:b/>
                <w:bCs/>
                <w:color w:val="0D2540"/>
              </w:rPr>
              <w:t>Citez 4 compétences des commissions locales du T3P.</w:t>
            </w:r>
          </w:p>
        </w:tc>
      </w:tr>
      <w:tr w:rsidR="00CF5400" w14:paraId="7091DA0B"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37ABE7CA" w14:textId="77777777" w:rsidR="00CF5400" w:rsidRDefault="0086463E">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58E7F205" w14:textId="77777777" w:rsidR="00CF5400" w:rsidRDefault="0086463E">
            <w:pPr>
              <w:pStyle w:val="Paragraphedeliste"/>
              <w:numPr>
                <w:ilvl w:val="0"/>
                <w:numId w:val="2"/>
              </w:numPr>
            </w:pPr>
            <w:r>
              <w:rPr>
                <w:rFonts w:ascii="Arial" w:eastAsia="Arial" w:hAnsi="Arial" w:cs="Arial"/>
                <w:color w:val="222222"/>
                <w:sz w:val="19"/>
                <w:szCs w:val="19"/>
              </w:rPr>
              <w:t>Établir un rapport annuel pour l'observatoire sur l'économie du T3P.</w:t>
            </w:r>
          </w:p>
          <w:p w14:paraId="553C8826" w14:textId="77777777" w:rsidR="00CF5400" w:rsidRDefault="0086463E">
            <w:pPr>
              <w:pStyle w:val="Paragraphedeliste"/>
              <w:numPr>
                <w:ilvl w:val="0"/>
                <w:numId w:val="2"/>
              </w:numPr>
            </w:pPr>
            <w:r>
              <w:rPr>
                <w:rFonts w:ascii="Arial" w:eastAsia="Arial" w:hAnsi="Arial" w:cs="Arial"/>
                <w:color w:val="222222"/>
                <w:sz w:val="19"/>
                <w:szCs w:val="19"/>
              </w:rPr>
              <w:t>Recevoir tous les renseignements et statistiques dont disposent les pouvoirs publics.</w:t>
            </w:r>
          </w:p>
          <w:p w14:paraId="0E400DF2" w14:textId="77777777" w:rsidR="00CF5400" w:rsidRDefault="0086463E">
            <w:pPr>
              <w:pStyle w:val="Paragraphedeliste"/>
              <w:numPr>
                <w:ilvl w:val="0"/>
                <w:numId w:val="2"/>
              </w:numPr>
            </w:pPr>
            <w:r>
              <w:rPr>
                <w:rFonts w:ascii="Arial" w:eastAsia="Arial" w:hAnsi="Arial" w:cs="Arial"/>
                <w:color w:val="222222"/>
                <w:sz w:val="19"/>
                <w:szCs w:val="19"/>
              </w:rPr>
              <w:t>Être informées de tous projets de nouvelles ADS du département.</w:t>
            </w:r>
          </w:p>
          <w:p w14:paraId="4A63C538" w14:textId="77777777" w:rsidR="00CF5400" w:rsidRDefault="0086463E">
            <w:pPr>
              <w:pStyle w:val="Paragraphedeliste"/>
              <w:numPr>
                <w:ilvl w:val="0"/>
                <w:numId w:val="2"/>
              </w:numPr>
            </w:pPr>
            <w:r>
              <w:rPr>
                <w:rFonts w:ascii="Arial" w:eastAsia="Arial" w:hAnsi="Arial" w:cs="Arial"/>
                <w:color w:val="222222"/>
                <w:sz w:val="19"/>
                <w:szCs w:val="19"/>
              </w:rPr>
              <w:t>Rendre un avis sur toutes les questions relatives au T3P.</w:t>
            </w:r>
          </w:p>
        </w:tc>
      </w:tr>
    </w:tbl>
    <w:p w14:paraId="2666DCFF" w14:textId="77777777" w:rsidR="00CF5400" w:rsidRDefault="00CF5400">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0"/>
        <w:gridCol w:w="9376"/>
      </w:tblGrid>
      <w:tr w:rsidR="00CF5400" w14:paraId="467AC377"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5338E5FF" w14:textId="77777777" w:rsidR="00CF5400" w:rsidRDefault="0086463E">
            <w:pPr>
              <w:jc w:val="center"/>
            </w:pPr>
            <w:r>
              <w:rPr>
                <w:rFonts w:ascii="Arial" w:eastAsia="Arial" w:hAnsi="Arial" w:cs="Arial"/>
                <w:b/>
                <w:bCs/>
                <w:color w:val="FFFFFF"/>
                <w:sz w:val="22"/>
                <w:szCs w:val="22"/>
              </w:rPr>
              <w:t>8</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48DC4CCA" w14:textId="77777777" w:rsidR="00CF5400" w:rsidRDefault="0086463E">
            <w:r>
              <w:rPr>
                <w:rFonts w:ascii="Arial" w:eastAsia="Arial" w:hAnsi="Arial" w:cs="Arial"/>
                <w:b/>
                <w:bCs/>
                <w:color w:val="0D2540"/>
              </w:rPr>
              <w:t>Quelles sont les sanctions administratives encourues par un conducteur de T3P en cas de violation de la réglementation ?</w:t>
            </w:r>
          </w:p>
        </w:tc>
      </w:tr>
      <w:tr w:rsidR="00CF5400" w14:paraId="409A81C5"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6EA97D27" w14:textId="77777777" w:rsidR="00CF5400" w:rsidRDefault="0086463E">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77332199" w14:textId="77777777" w:rsidR="00CF5400" w:rsidRDefault="0086463E">
            <w:pPr>
              <w:pStyle w:val="Paragraphedeliste"/>
              <w:numPr>
                <w:ilvl w:val="0"/>
                <w:numId w:val="2"/>
              </w:numPr>
            </w:pPr>
            <w:r>
              <w:rPr>
                <w:rFonts w:ascii="Arial" w:eastAsia="Arial" w:hAnsi="Arial" w:cs="Arial"/>
                <w:color w:val="222222"/>
                <w:sz w:val="19"/>
                <w:szCs w:val="19"/>
              </w:rPr>
              <w:t>L'avertissement.</w:t>
            </w:r>
          </w:p>
          <w:p w14:paraId="7F9CE217" w14:textId="77777777" w:rsidR="00CF5400" w:rsidRDefault="0086463E">
            <w:pPr>
              <w:pStyle w:val="Paragraphedeliste"/>
              <w:numPr>
                <w:ilvl w:val="0"/>
                <w:numId w:val="2"/>
              </w:numPr>
            </w:pPr>
            <w:r>
              <w:rPr>
                <w:rFonts w:ascii="Arial" w:eastAsia="Arial" w:hAnsi="Arial" w:cs="Arial"/>
                <w:color w:val="222222"/>
                <w:sz w:val="19"/>
                <w:szCs w:val="19"/>
              </w:rPr>
              <w:t>Le retrait temporaire ou définitif de la carte professionnelle.</w:t>
            </w:r>
          </w:p>
        </w:tc>
      </w:tr>
    </w:tbl>
    <w:p w14:paraId="02712E53" w14:textId="77777777" w:rsidR="00CF5400" w:rsidRDefault="00CF5400">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56"/>
        <w:gridCol w:w="9350"/>
      </w:tblGrid>
      <w:tr w:rsidR="00CF5400" w14:paraId="1741DA84"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4B0ACBC4" w14:textId="77777777" w:rsidR="00CF5400" w:rsidRDefault="0086463E">
            <w:pPr>
              <w:jc w:val="center"/>
            </w:pPr>
            <w:r>
              <w:rPr>
                <w:rFonts w:ascii="Arial" w:eastAsia="Arial" w:hAnsi="Arial" w:cs="Arial"/>
                <w:b/>
                <w:bCs/>
                <w:color w:val="FFFFFF"/>
                <w:sz w:val="22"/>
                <w:szCs w:val="22"/>
              </w:rPr>
              <w:t>9</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7837FF16" w14:textId="77777777" w:rsidR="00CF5400" w:rsidRDefault="0086463E">
            <w:r>
              <w:rPr>
                <w:rFonts w:ascii="Arial" w:eastAsia="Arial" w:hAnsi="Arial" w:cs="Arial"/>
                <w:b/>
                <w:bCs/>
                <w:color w:val="0D2540"/>
              </w:rPr>
              <w:t>Quelles sont les deux assurances obligatoires qu'un conducteur de T3P doit souscrire ?</w:t>
            </w:r>
          </w:p>
        </w:tc>
      </w:tr>
      <w:tr w:rsidR="00CF5400" w14:paraId="3189D2E1"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5468C69B" w14:textId="77777777" w:rsidR="00CF5400" w:rsidRDefault="0086463E">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5297FB2E" w14:textId="77777777" w:rsidR="00CF5400" w:rsidRDefault="0086463E">
            <w:pPr>
              <w:pStyle w:val="Paragraphedeliste"/>
              <w:numPr>
                <w:ilvl w:val="0"/>
                <w:numId w:val="2"/>
              </w:numPr>
            </w:pPr>
            <w:r>
              <w:rPr>
                <w:rFonts w:ascii="Arial" w:eastAsia="Arial" w:hAnsi="Arial" w:cs="Arial"/>
                <w:color w:val="222222"/>
                <w:sz w:val="19"/>
                <w:szCs w:val="19"/>
              </w:rPr>
              <w:t>Assurance du véhicule.</w:t>
            </w:r>
          </w:p>
          <w:p w14:paraId="2B8BE981" w14:textId="77777777" w:rsidR="00CF5400" w:rsidRDefault="0086463E">
            <w:pPr>
              <w:pStyle w:val="Paragraphedeliste"/>
              <w:numPr>
                <w:ilvl w:val="0"/>
                <w:numId w:val="2"/>
              </w:numPr>
            </w:pPr>
            <w:r>
              <w:rPr>
                <w:rFonts w:ascii="Arial" w:eastAsia="Arial" w:hAnsi="Arial" w:cs="Arial"/>
                <w:color w:val="222222"/>
                <w:sz w:val="19"/>
                <w:szCs w:val="19"/>
              </w:rPr>
              <w:t>Responsabilité civile professionnelle du conducteur (RCP).</w:t>
            </w:r>
          </w:p>
        </w:tc>
      </w:tr>
    </w:tbl>
    <w:p w14:paraId="0F6BD37D" w14:textId="77777777" w:rsidR="00CF5400" w:rsidRDefault="00CF5400">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026"/>
        <w:gridCol w:w="8680"/>
      </w:tblGrid>
      <w:tr w:rsidR="00CF5400" w14:paraId="6D9E4F97"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369D1C68" w14:textId="77777777" w:rsidR="00CF5400" w:rsidRDefault="0086463E">
            <w:pPr>
              <w:jc w:val="center"/>
            </w:pPr>
            <w:r>
              <w:rPr>
                <w:rFonts w:ascii="Arial" w:eastAsia="Arial" w:hAnsi="Arial" w:cs="Arial"/>
                <w:b/>
                <w:bCs/>
                <w:color w:val="FFFFFF"/>
                <w:sz w:val="22"/>
                <w:szCs w:val="22"/>
              </w:rPr>
              <w:t>10</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44578BE3" w14:textId="77777777" w:rsidR="00CF5400" w:rsidRDefault="0086463E">
            <w:r>
              <w:rPr>
                <w:rFonts w:ascii="Arial" w:eastAsia="Arial" w:hAnsi="Arial" w:cs="Arial"/>
                <w:b/>
                <w:bCs/>
                <w:color w:val="0D2540"/>
              </w:rPr>
              <w:t>Développez le sigle « T3P ».</w:t>
            </w:r>
          </w:p>
        </w:tc>
      </w:tr>
      <w:tr w:rsidR="00CF5400" w14:paraId="66E988F6"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6D6042AC" w14:textId="77777777" w:rsidR="00CF5400" w:rsidRDefault="0086463E">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20EAB334" w14:textId="77777777" w:rsidR="00CF5400" w:rsidRDefault="0086463E">
            <w:r>
              <w:rPr>
                <w:rFonts w:ascii="Arial" w:eastAsia="Arial" w:hAnsi="Arial" w:cs="Arial"/>
                <w:color w:val="222222"/>
                <w:sz w:val="19"/>
                <w:szCs w:val="19"/>
              </w:rPr>
              <w:t>Transport public particulier de personnes.</w:t>
            </w:r>
          </w:p>
        </w:tc>
      </w:tr>
    </w:tbl>
    <w:p w14:paraId="2838329D" w14:textId="77777777" w:rsidR="00CF5400" w:rsidRDefault="00CF5400">
      <w:pPr>
        <w:spacing w:before="200"/>
      </w:pPr>
    </w:p>
    <w:p w14:paraId="0EFA846F" w14:textId="77777777" w:rsidR="00CF5400" w:rsidRDefault="0086463E">
      <w:pPr>
        <w:pBdr>
          <w:bottom w:val="single" w:sz="3" w:space="0" w:color="00B4D8"/>
        </w:pBdr>
        <w:shd w:val="clear" w:color="auto" w:fill="00B4D8"/>
        <w:spacing w:before="300" w:after="100"/>
      </w:pPr>
      <w:r>
        <w:rPr>
          <w:rFonts w:ascii="Arial" w:eastAsia="Arial" w:hAnsi="Arial" w:cs="Arial"/>
          <w:b/>
          <w:bCs/>
          <w:color w:val="FFFFFF"/>
          <w:sz w:val="24"/>
          <w:szCs w:val="24"/>
        </w:rPr>
        <w:t xml:space="preserve">  RÉGLEMENTATION TAXI — Spécifique  </w:t>
      </w:r>
    </w:p>
    <w:p w14:paraId="3BB7502B" w14:textId="77777777" w:rsidR="00CF5400" w:rsidRDefault="00CF5400">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45"/>
        <w:gridCol w:w="9261"/>
      </w:tblGrid>
      <w:tr w:rsidR="00CF5400" w14:paraId="3AB775D8"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028B6428" w14:textId="77777777" w:rsidR="00CF5400" w:rsidRDefault="0086463E">
            <w:pPr>
              <w:jc w:val="center"/>
            </w:pPr>
            <w:r>
              <w:rPr>
                <w:rFonts w:ascii="Arial" w:eastAsia="Arial" w:hAnsi="Arial" w:cs="Arial"/>
                <w:b/>
                <w:bCs/>
                <w:color w:val="FFFFFF"/>
                <w:sz w:val="22"/>
                <w:szCs w:val="22"/>
              </w:rPr>
              <w:t>11</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388E008A" w14:textId="77777777" w:rsidR="00CF5400" w:rsidRDefault="0086463E">
            <w:r>
              <w:rPr>
                <w:rFonts w:ascii="Arial" w:eastAsia="Arial" w:hAnsi="Arial" w:cs="Arial"/>
                <w:b/>
                <w:bCs/>
                <w:color w:val="0D2540"/>
              </w:rPr>
              <w:t>Définir le TAXI.</w:t>
            </w:r>
          </w:p>
        </w:tc>
      </w:tr>
      <w:tr w:rsidR="00CF5400" w14:paraId="3C8596D4"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2B30A36E" w14:textId="77777777" w:rsidR="00CF5400" w:rsidRDefault="0086463E">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03FA8323" w14:textId="77777777" w:rsidR="00CF5400" w:rsidRDefault="0086463E">
            <w:r>
              <w:rPr>
                <w:rFonts w:ascii="Arial" w:eastAsia="Arial" w:hAnsi="Arial" w:cs="Arial"/>
                <w:color w:val="222222"/>
                <w:sz w:val="19"/>
                <w:szCs w:val="19"/>
              </w:rPr>
              <w:t>Les taxis sont des véhicules automobiles comportant, outre le siège du conducteur, huit places assises au maximum, munis d'équipements spéciaux et d'un terminal de paiement électronique, et dont le propriétaire ou l'exploitant est titulaire d'une autorisation de stationnement sur la voie publique, en attente de la clientèle, afin d'effectuer, à la demande de celle-ci et à titre onéreux, le transport particulier des personnes et de leurs bagages.</w:t>
            </w:r>
          </w:p>
        </w:tc>
      </w:tr>
    </w:tbl>
    <w:p w14:paraId="6BF816EF" w14:textId="77777777" w:rsidR="00CF5400" w:rsidRDefault="00CF5400">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18"/>
        <w:gridCol w:w="9088"/>
      </w:tblGrid>
      <w:tr w:rsidR="00CF5400" w14:paraId="508803BB"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2794B973" w14:textId="77777777" w:rsidR="00CF5400" w:rsidRDefault="0086463E">
            <w:pPr>
              <w:jc w:val="center"/>
            </w:pPr>
            <w:r>
              <w:rPr>
                <w:rFonts w:ascii="Arial" w:eastAsia="Arial" w:hAnsi="Arial" w:cs="Arial"/>
                <w:b/>
                <w:bCs/>
                <w:color w:val="FFFFFF"/>
                <w:sz w:val="22"/>
                <w:szCs w:val="22"/>
              </w:rPr>
              <w:t>12</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0F9B368A" w14:textId="77777777" w:rsidR="00CF5400" w:rsidRDefault="0086463E">
            <w:r>
              <w:rPr>
                <w:rFonts w:ascii="Arial" w:eastAsia="Arial" w:hAnsi="Arial" w:cs="Arial"/>
                <w:b/>
                <w:bCs/>
                <w:color w:val="0D2540"/>
              </w:rPr>
              <w:t>À qui s'adresser pour le TAP (Transport Assis Professionnalisé) ?</w:t>
            </w:r>
          </w:p>
        </w:tc>
      </w:tr>
      <w:tr w:rsidR="00CF5400" w14:paraId="5B8054CC"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0D03EE3C" w14:textId="77777777" w:rsidR="00CF5400" w:rsidRDefault="0086463E">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6AD72A58" w14:textId="77777777" w:rsidR="00CF5400" w:rsidRDefault="0086463E">
            <w:r>
              <w:rPr>
                <w:rFonts w:ascii="Arial" w:eastAsia="Arial" w:hAnsi="Arial" w:cs="Arial"/>
                <w:color w:val="222222"/>
                <w:sz w:val="19"/>
                <w:szCs w:val="19"/>
              </w:rPr>
              <w:t>À la CPAM : Caisse Primaire d'Assurance Maladie.</w:t>
            </w:r>
          </w:p>
        </w:tc>
      </w:tr>
    </w:tbl>
    <w:p w14:paraId="6542066D" w14:textId="77777777" w:rsidR="00CF5400" w:rsidRDefault="00CF5400">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45"/>
        <w:gridCol w:w="9261"/>
      </w:tblGrid>
      <w:tr w:rsidR="00CF5400" w14:paraId="5AA3C02D"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30FD6827" w14:textId="77777777" w:rsidR="00CF5400" w:rsidRDefault="0086463E">
            <w:pPr>
              <w:jc w:val="center"/>
            </w:pPr>
            <w:r>
              <w:rPr>
                <w:rFonts w:ascii="Arial" w:eastAsia="Arial" w:hAnsi="Arial" w:cs="Arial"/>
                <w:b/>
                <w:bCs/>
                <w:color w:val="FFFFFF"/>
                <w:sz w:val="22"/>
                <w:szCs w:val="22"/>
              </w:rPr>
              <w:t>13</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049170DF" w14:textId="77777777" w:rsidR="00CF5400" w:rsidRDefault="0086463E">
            <w:r>
              <w:rPr>
                <w:rFonts w:ascii="Arial" w:eastAsia="Arial" w:hAnsi="Arial" w:cs="Arial"/>
                <w:b/>
                <w:bCs/>
                <w:color w:val="0D2540"/>
              </w:rPr>
              <w:t>Qu'est-ce que le taxi de remplacement ?</w:t>
            </w:r>
          </w:p>
        </w:tc>
      </w:tr>
      <w:tr w:rsidR="00CF5400" w14:paraId="2BC91551"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57105BC8" w14:textId="77777777" w:rsidR="00CF5400" w:rsidRDefault="0086463E">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299DF4E7" w14:textId="77777777" w:rsidR="00CF5400" w:rsidRDefault="0086463E">
            <w:r>
              <w:rPr>
                <w:rFonts w:ascii="Arial" w:eastAsia="Arial" w:hAnsi="Arial" w:cs="Arial"/>
                <w:color w:val="222222"/>
                <w:sz w:val="19"/>
                <w:szCs w:val="19"/>
              </w:rPr>
              <w:t>En cas d'immobilisation d'origine mécanique ou de vol du véhicule, le taxi peut être remplacé temporairement par un véhicule disposant des équipements spéciaux. L'ADS et la plaque portant le numéro de l'autorisation sont ceux du taxi dont le véhicule de remplacement prend le relais.</w:t>
            </w:r>
          </w:p>
        </w:tc>
      </w:tr>
    </w:tbl>
    <w:p w14:paraId="5C437E45" w14:textId="77777777" w:rsidR="00CF5400" w:rsidRDefault="00CF5400">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45"/>
        <w:gridCol w:w="9261"/>
      </w:tblGrid>
      <w:tr w:rsidR="00CF5400" w14:paraId="18E6AC5A"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244FFF99" w14:textId="77777777" w:rsidR="00CF5400" w:rsidRDefault="0086463E">
            <w:pPr>
              <w:jc w:val="center"/>
            </w:pPr>
            <w:r>
              <w:rPr>
                <w:rFonts w:ascii="Arial" w:eastAsia="Arial" w:hAnsi="Arial" w:cs="Arial"/>
                <w:b/>
                <w:bCs/>
                <w:color w:val="FFFFFF"/>
                <w:sz w:val="22"/>
                <w:szCs w:val="22"/>
              </w:rPr>
              <w:t>14</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2C0D64F4" w14:textId="77777777" w:rsidR="00CF5400" w:rsidRDefault="0086463E">
            <w:r>
              <w:rPr>
                <w:rFonts w:ascii="Arial" w:eastAsia="Arial" w:hAnsi="Arial" w:cs="Arial"/>
                <w:b/>
                <w:bCs/>
                <w:color w:val="0D2540"/>
              </w:rPr>
              <w:t>Quelle convention doit appliquer un taxi qui effectue un transport médical pour un assuré CPAM ?</w:t>
            </w:r>
          </w:p>
        </w:tc>
      </w:tr>
      <w:tr w:rsidR="00CF5400" w14:paraId="3CBC3AEF"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646EA5A7" w14:textId="77777777" w:rsidR="00CF5400" w:rsidRDefault="0086463E">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03D5D0E9" w14:textId="77777777" w:rsidR="00CF5400" w:rsidRDefault="0086463E">
            <w:r>
              <w:rPr>
                <w:rFonts w:ascii="Arial" w:eastAsia="Arial" w:hAnsi="Arial" w:cs="Arial"/>
                <w:color w:val="222222"/>
                <w:sz w:val="19"/>
                <w:szCs w:val="19"/>
              </w:rPr>
              <w:t>Il doit appliquer la convention de la CPAM de son département.</w:t>
            </w:r>
          </w:p>
        </w:tc>
      </w:tr>
    </w:tbl>
    <w:p w14:paraId="1C2DB6D2" w14:textId="77777777" w:rsidR="00CF5400" w:rsidRDefault="00CF5400">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42"/>
        <w:gridCol w:w="9064"/>
      </w:tblGrid>
      <w:tr w:rsidR="00CF5400" w14:paraId="15544B1C"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20CB6185" w14:textId="77777777" w:rsidR="00CF5400" w:rsidRDefault="0086463E">
            <w:pPr>
              <w:jc w:val="center"/>
            </w:pPr>
            <w:r>
              <w:rPr>
                <w:rFonts w:ascii="Arial" w:eastAsia="Arial" w:hAnsi="Arial" w:cs="Arial"/>
                <w:b/>
                <w:bCs/>
                <w:color w:val="FFFFFF"/>
                <w:sz w:val="22"/>
                <w:szCs w:val="22"/>
              </w:rPr>
              <w:t>15</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3568ECE1" w14:textId="77777777" w:rsidR="00CF5400" w:rsidRDefault="0086463E">
            <w:r>
              <w:rPr>
                <w:rFonts w:ascii="Arial" w:eastAsia="Arial" w:hAnsi="Arial" w:cs="Arial"/>
                <w:b/>
                <w:bCs/>
                <w:color w:val="0D2540"/>
              </w:rPr>
              <w:t>Citez 3 éléments affichés sur les compteurs horokilométriques.</w:t>
            </w:r>
          </w:p>
        </w:tc>
      </w:tr>
      <w:tr w:rsidR="00CF5400" w14:paraId="7EC9D71B"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5DD21CB4" w14:textId="77777777" w:rsidR="00CF5400" w:rsidRDefault="0086463E">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60A413AF" w14:textId="77777777" w:rsidR="00CF5400" w:rsidRDefault="0086463E">
            <w:pPr>
              <w:pStyle w:val="Paragraphedeliste"/>
              <w:numPr>
                <w:ilvl w:val="0"/>
                <w:numId w:val="2"/>
              </w:numPr>
            </w:pPr>
            <w:r>
              <w:rPr>
                <w:rFonts w:ascii="Arial" w:eastAsia="Arial" w:hAnsi="Arial" w:cs="Arial"/>
                <w:color w:val="222222"/>
                <w:sz w:val="19"/>
                <w:szCs w:val="19"/>
              </w:rPr>
              <w:t>La prise en charge.</w:t>
            </w:r>
          </w:p>
          <w:p w14:paraId="119408CD" w14:textId="77777777" w:rsidR="00CF5400" w:rsidRDefault="0086463E">
            <w:pPr>
              <w:pStyle w:val="Paragraphedeliste"/>
              <w:numPr>
                <w:ilvl w:val="0"/>
                <w:numId w:val="2"/>
              </w:numPr>
            </w:pPr>
            <w:r>
              <w:rPr>
                <w:rFonts w:ascii="Arial" w:eastAsia="Arial" w:hAnsi="Arial" w:cs="Arial"/>
                <w:color w:val="222222"/>
                <w:sz w:val="19"/>
                <w:szCs w:val="19"/>
              </w:rPr>
              <w:t>Le tarif horokilométrique.</w:t>
            </w:r>
          </w:p>
          <w:p w14:paraId="77226D59" w14:textId="77777777" w:rsidR="00CF5400" w:rsidRDefault="0086463E">
            <w:pPr>
              <w:pStyle w:val="Paragraphedeliste"/>
              <w:numPr>
                <w:ilvl w:val="0"/>
                <w:numId w:val="2"/>
              </w:numPr>
            </w:pPr>
            <w:r>
              <w:rPr>
                <w:rFonts w:ascii="Arial" w:eastAsia="Arial" w:hAnsi="Arial" w:cs="Arial"/>
                <w:color w:val="222222"/>
                <w:sz w:val="19"/>
                <w:szCs w:val="19"/>
              </w:rPr>
              <w:t>Le tarif de marche lente ou d'attente.</w:t>
            </w:r>
          </w:p>
        </w:tc>
      </w:tr>
    </w:tbl>
    <w:p w14:paraId="204E16AE" w14:textId="77777777" w:rsidR="00CF5400" w:rsidRDefault="00CF5400">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9"/>
        <w:gridCol w:w="9217"/>
      </w:tblGrid>
      <w:tr w:rsidR="00CF5400" w14:paraId="70F17458"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6EC8CC07" w14:textId="77777777" w:rsidR="00CF5400" w:rsidRDefault="0086463E">
            <w:pPr>
              <w:jc w:val="center"/>
            </w:pPr>
            <w:r>
              <w:rPr>
                <w:rFonts w:ascii="Arial" w:eastAsia="Arial" w:hAnsi="Arial" w:cs="Arial"/>
                <w:b/>
                <w:bCs/>
                <w:color w:val="FFFFFF"/>
                <w:sz w:val="22"/>
                <w:szCs w:val="22"/>
              </w:rPr>
              <w:t>16</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284818F0" w14:textId="77777777" w:rsidR="00CF5400" w:rsidRDefault="0086463E">
            <w:r>
              <w:rPr>
                <w:rFonts w:ascii="Arial" w:eastAsia="Arial" w:hAnsi="Arial" w:cs="Arial"/>
                <w:b/>
                <w:bCs/>
                <w:color w:val="0D2540"/>
              </w:rPr>
              <w:t>Citez les 2 types de trajet ouvrant droit au remboursement d'une fraction de la TICPE.</w:t>
            </w:r>
          </w:p>
        </w:tc>
      </w:tr>
      <w:tr w:rsidR="00CF5400" w14:paraId="072E803A"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7A0946E8" w14:textId="77777777" w:rsidR="00CF5400" w:rsidRDefault="0086463E">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50F224B2" w14:textId="77777777" w:rsidR="00CF5400" w:rsidRDefault="0086463E">
            <w:pPr>
              <w:pStyle w:val="Paragraphedeliste"/>
              <w:numPr>
                <w:ilvl w:val="0"/>
                <w:numId w:val="2"/>
              </w:numPr>
            </w:pPr>
            <w:r>
              <w:rPr>
                <w:rFonts w:ascii="Arial" w:eastAsia="Arial" w:hAnsi="Arial" w:cs="Arial"/>
                <w:color w:val="222222"/>
                <w:sz w:val="19"/>
                <w:szCs w:val="19"/>
              </w:rPr>
              <w:t>L'exercice de la profession (courses professionnelles).</w:t>
            </w:r>
          </w:p>
          <w:p w14:paraId="7476A896" w14:textId="77777777" w:rsidR="00CF5400" w:rsidRDefault="0086463E">
            <w:pPr>
              <w:pStyle w:val="Paragraphedeliste"/>
              <w:numPr>
                <w:ilvl w:val="0"/>
                <w:numId w:val="2"/>
              </w:numPr>
            </w:pPr>
            <w:r>
              <w:rPr>
                <w:rFonts w:ascii="Arial" w:eastAsia="Arial" w:hAnsi="Arial" w:cs="Arial"/>
                <w:color w:val="222222"/>
                <w:sz w:val="19"/>
                <w:szCs w:val="19"/>
              </w:rPr>
              <w:t>L'aller-retour quotidien domicile – lieu de travail.</w:t>
            </w:r>
          </w:p>
        </w:tc>
      </w:tr>
    </w:tbl>
    <w:p w14:paraId="1DF9DCC2" w14:textId="77777777" w:rsidR="00CF5400" w:rsidRDefault="00CF5400">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45"/>
        <w:gridCol w:w="9261"/>
      </w:tblGrid>
      <w:tr w:rsidR="00CF5400" w14:paraId="3EFF7D3F"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1596ADFC" w14:textId="77777777" w:rsidR="00CF5400" w:rsidRDefault="0086463E">
            <w:pPr>
              <w:jc w:val="center"/>
            </w:pPr>
            <w:r>
              <w:rPr>
                <w:rFonts w:ascii="Arial" w:eastAsia="Arial" w:hAnsi="Arial" w:cs="Arial"/>
                <w:b/>
                <w:bCs/>
                <w:color w:val="FFFFFF"/>
                <w:sz w:val="22"/>
                <w:szCs w:val="22"/>
              </w:rPr>
              <w:t>17</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509D562B" w14:textId="77777777" w:rsidR="00CF5400" w:rsidRDefault="0086463E">
            <w:r>
              <w:rPr>
                <w:rFonts w:ascii="Arial" w:eastAsia="Arial" w:hAnsi="Arial" w:cs="Arial"/>
                <w:b/>
                <w:bCs/>
                <w:color w:val="0D2540"/>
              </w:rPr>
              <w:t>Citez 4 équipements obligatoires du taxi (hors taximètre, lumineux, plaques scellées, imprimante).</w:t>
            </w:r>
          </w:p>
        </w:tc>
      </w:tr>
      <w:tr w:rsidR="00CF5400" w14:paraId="068EFB99"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6A74BA9E" w14:textId="77777777" w:rsidR="00CF5400" w:rsidRDefault="0086463E">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1B282C59" w14:textId="77777777" w:rsidR="00CF5400" w:rsidRDefault="0086463E">
            <w:pPr>
              <w:pStyle w:val="Paragraphedeliste"/>
              <w:numPr>
                <w:ilvl w:val="0"/>
                <w:numId w:val="2"/>
              </w:numPr>
            </w:pPr>
            <w:r>
              <w:rPr>
                <w:rFonts w:ascii="Arial" w:eastAsia="Arial" w:hAnsi="Arial" w:cs="Arial"/>
                <w:color w:val="222222"/>
                <w:sz w:val="19"/>
                <w:szCs w:val="19"/>
              </w:rPr>
              <w:t>Terminal de paiement électronique (TPE).</w:t>
            </w:r>
          </w:p>
          <w:p w14:paraId="6F3A09DA" w14:textId="77777777" w:rsidR="00CF5400" w:rsidRDefault="0086463E">
            <w:pPr>
              <w:pStyle w:val="Paragraphedeliste"/>
              <w:numPr>
                <w:ilvl w:val="0"/>
                <w:numId w:val="2"/>
              </w:numPr>
            </w:pPr>
            <w:r>
              <w:rPr>
                <w:rFonts w:ascii="Arial" w:eastAsia="Arial" w:hAnsi="Arial" w:cs="Arial"/>
                <w:color w:val="222222"/>
                <w:sz w:val="19"/>
                <w:szCs w:val="19"/>
              </w:rPr>
              <w:t>Carnet de métrologie.</w:t>
            </w:r>
          </w:p>
          <w:p w14:paraId="2098E0E4" w14:textId="77777777" w:rsidR="00CF5400" w:rsidRDefault="0086463E">
            <w:pPr>
              <w:pStyle w:val="Paragraphedeliste"/>
              <w:numPr>
                <w:ilvl w:val="0"/>
                <w:numId w:val="2"/>
              </w:numPr>
            </w:pPr>
            <w:r>
              <w:rPr>
                <w:rFonts w:ascii="Arial" w:eastAsia="Arial" w:hAnsi="Arial" w:cs="Arial"/>
                <w:color w:val="222222"/>
                <w:sz w:val="19"/>
                <w:szCs w:val="19"/>
              </w:rPr>
              <w:t>L'affichette des tarifs.</w:t>
            </w:r>
          </w:p>
          <w:p w14:paraId="23F84580" w14:textId="77777777" w:rsidR="00CF5400" w:rsidRDefault="0086463E">
            <w:pPr>
              <w:pStyle w:val="Paragraphedeliste"/>
              <w:numPr>
                <w:ilvl w:val="0"/>
                <w:numId w:val="2"/>
              </w:numPr>
            </w:pPr>
            <w:r>
              <w:rPr>
                <w:rFonts w:ascii="Arial" w:eastAsia="Arial" w:hAnsi="Arial" w:cs="Arial"/>
                <w:color w:val="222222"/>
                <w:sz w:val="19"/>
                <w:szCs w:val="19"/>
              </w:rPr>
              <w:t>La trousse de secours (pharmacie).</w:t>
            </w:r>
          </w:p>
        </w:tc>
      </w:tr>
    </w:tbl>
    <w:p w14:paraId="3656C39F" w14:textId="77777777" w:rsidR="00CF5400" w:rsidRDefault="00CF5400">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45"/>
        <w:gridCol w:w="9261"/>
      </w:tblGrid>
      <w:tr w:rsidR="00CF5400" w14:paraId="454C023C"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399B7697" w14:textId="77777777" w:rsidR="00CF5400" w:rsidRDefault="0086463E">
            <w:pPr>
              <w:jc w:val="center"/>
            </w:pPr>
            <w:r>
              <w:rPr>
                <w:rFonts w:ascii="Arial" w:eastAsia="Arial" w:hAnsi="Arial" w:cs="Arial"/>
                <w:b/>
                <w:bCs/>
                <w:color w:val="FFFFFF"/>
                <w:sz w:val="22"/>
                <w:szCs w:val="22"/>
              </w:rPr>
              <w:t>18</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1C2151CE" w14:textId="77777777" w:rsidR="00CF5400" w:rsidRDefault="0086463E">
            <w:r>
              <w:rPr>
                <w:rFonts w:ascii="Arial" w:eastAsia="Arial" w:hAnsi="Arial" w:cs="Arial"/>
                <w:b/>
                <w:bCs/>
                <w:color w:val="0D2540"/>
              </w:rPr>
              <w:t>Comment appelle-t-on le document sur lequel sont consignées les opérations effectuées sur l'installation des équipements spéciaux des taxis ?</w:t>
            </w:r>
          </w:p>
        </w:tc>
      </w:tr>
      <w:tr w:rsidR="00CF5400" w14:paraId="3FAFF012"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0FFE8CB2" w14:textId="77777777" w:rsidR="00CF5400" w:rsidRDefault="0086463E">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3368346C" w14:textId="77777777" w:rsidR="00CF5400" w:rsidRDefault="0086463E">
            <w:r>
              <w:rPr>
                <w:rFonts w:ascii="Arial" w:eastAsia="Arial" w:hAnsi="Arial" w:cs="Arial"/>
                <w:color w:val="222222"/>
                <w:sz w:val="19"/>
                <w:szCs w:val="19"/>
              </w:rPr>
              <w:t>Le carnet métrologique.</w:t>
            </w:r>
          </w:p>
        </w:tc>
      </w:tr>
    </w:tbl>
    <w:p w14:paraId="5B99BE66" w14:textId="77777777" w:rsidR="00CF5400" w:rsidRDefault="00CF5400">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38"/>
        <w:gridCol w:w="8968"/>
      </w:tblGrid>
      <w:tr w:rsidR="00CF5400" w14:paraId="645926F8"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342A436B" w14:textId="77777777" w:rsidR="00CF5400" w:rsidRDefault="0086463E">
            <w:pPr>
              <w:jc w:val="center"/>
            </w:pPr>
            <w:r>
              <w:rPr>
                <w:rFonts w:ascii="Arial" w:eastAsia="Arial" w:hAnsi="Arial" w:cs="Arial"/>
                <w:b/>
                <w:bCs/>
                <w:color w:val="FFFFFF"/>
                <w:sz w:val="22"/>
                <w:szCs w:val="22"/>
              </w:rPr>
              <w:t>19</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54693D15" w14:textId="77777777" w:rsidR="00CF5400" w:rsidRDefault="0086463E">
            <w:r>
              <w:rPr>
                <w:rFonts w:ascii="Arial" w:eastAsia="Arial" w:hAnsi="Arial" w:cs="Arial"/>
                <w:b/>
                <w:bCs/>
                <w:color w:val="0D2540"/>
              </w:rPr>
              <w:t>Citez 2 fonctionnalités du compteur horokilométrique.</w:t>
            </w:r>
          </w:p>
        </w:tc>
      </w:tr>
      <w:tr w:rsidR="00CF5400" w14:paraId="72D5CD49"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4B38D7DA" w14:textId="77777777" w:rsidR="00CF5400" w:rsidRDefault="0086463E">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5EBDA547" w14:textId="77777777" w:rsidR="00CF5400" w:rsidRDefault="0086463E">
            <w:pPr>
              <w:pStyle w:val="Paragraphedeliste"/>
              <w:numPr>
                <w:ilvl w:val="0"/>
                <w:numId w:val="2"/>
              </w:numPr>
            </w:pPr>
            <w:r>
              <w:rPr>
                <w:rFonts w:ascii="Arial" w:eastAsia="Arial" w:hAnsi="Arial" w:cs="Arial"/>
                <w:color w:val="222222"/>
                <w:sz w:val="19"/>
                <w:szCs w:val="19"/>
              </w:rPr>
              <w:t>La fonction horaire.</w:t>
            </w:r>
          </w:p>
          <w:p w14:paraId="2C7A81E4" w14:textId="77777777" w:rsidR="00CF5400" w:rsidRDefault="0086463E">
            <w:pPr>
              <w:pStyle w:val="Paragraphedeliste"/>
              <w:numPr>
                <w:ilvl w:val="0"/>
                <w:numId w:val="2"/>
              </w:numPr>
            </w:pPr>
            <w:r>
              <w:rPr>
                <w:rFonts w:ascii="Arial" w:eastAsia="Arial" w:hAnsi="Arial" w:cs="Arial"/>
                <w:color w:val="222222"/>
                <w:sz w:val="19"/>
                <w:szCs w:val="19"/>
              </w:rPr>
              <w:t>La fonction kilométrique.</w:t>
            </w:r>
          </w:p>
        </w:tc>
      </w:tr>
    </w:tbl>
    <w:p w14:paraId="0F3151F9" w14:textId="77777777" w:rsidR="00CF5400" w:rsidRDefault="00CF5400">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45"/>
        <w:gridCol w:w="9261"/>
      </w:tblGrid>
      <w:tr w:rsidR="00CF5400" w14:paraId="534557DE"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72227906" w14:textId="77777777" w:rsidR="00CF5400" w:rsidRDefault="0086463E">
            <w:pPr>
              <w:jc w:val="center"/>
            </w:pPr>
            <w:r>
              <w:rPr>
                <w:rFonts w:ascii="Arial" w:eastAsia="Arial" w:hAnsi="Arial" w:cs="Arial"/>
                <w:b/>
                <w:bCs/>
                <w:color w:val="FFFFFF"/>
                <w:sz w:val="22"/>
                <w:szCs w:val="22"/>
              </w:rPr>
              <w:t>20</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2F89C488" w14:textId="77777777" w:rsidR="00CF5400" w:rsidRDefault="0086463E">
            <w:r>
              <w:rPr>
                <w:rFonts w:ascii="Arial" w:eastAsia="Arial" w:hAnsi="Arial" w:cs="Arial"/>
                <w:b/>
                <w:bCs/>
                <w:color w:val="0D2540"/>
              </w:rPr>
              <w:t>Lors du transfert d'une ADS, quel délai a le nouveau titulaire pour déclarer la transaction à la recette des impôts ?</w:t>
            </w:r>
          </w:p>
        </w:tc>
      </w:tr>
      <w:tr w:rsidR="00CF5400" w14:paraId="555CE091"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2648BDE9" w14:textId="77777777" w:rsidR="00CF5400" w:rsidRDefault="0086463E">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4FAA5A73" w14:textId="77777777" w:rsidR="00CF5400" w:rsidRDefault="0086463E">
            <w:r>
              <w:rPr>
                <w:rFonts w:ascii="Arial" w:eastAsia="Arial" w:hAnsi="Arial" w:cs="Arial"/>
                <w:color w:val="222222"/>
                <w:sz w:val="19"/>
                <w:szCs w:val="19"/>
              </w:rPr>
              <w:t>1 mois à compter de la date de conclusion.</w:t>
            </w:r>
          </w:p>
        </w:tc>
      </w:tr>
    </w:tbl>
    <w:p w14:paraId="671FFF01" w14:textId="77777777" w:rsidR="00CF5400" w:rsidRDefault="00CF5400">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67"/>
        <w:gridCol w:w="8739"/>
      </w:tblGrid>
      <w:tr w:rsidR="00CF5400" w14:paraId="575BFE91"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5186AB85" w14:textId="77777777" w:rsidR="00CF5400" w:rsidRDefault="0086463E">
            <w:pPr>
              <w:jc w:val="center"/>
            </w:pPr>
            <w:r>
              <w:rPr>
                <w:rFonts w:ascii="Arial" w:eastAsia="Arial" w:hAnsi="Arial" w:cs="Arial"/>
                <w:b/>
                <w:bCs/>
                <w:color w:val="FFFFFF"/>
                <w:sz w:val="22"/>
                <w:szCs w:val="22"/>
              </w:rPr>
              <w:t>21</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366EE535" w14:textId="77777777" w:rsidR="00CF5400" w:rsidRDefault="0086463E">
            <w:r>
              <w:rPr>
                <w:rFonts w:ascii="Arial" w:eastAsia="Arial" w:hAnsi="Arial" w:cs="Arial"/>
                <w:b/>
                <w:bCs/>
                <w:color w:val="0D2540"/>
              </w:rPr>
              <w:t>Qui établit la prescription médicale ?</w:t>
            </w:r>
          </w:p>
        </w:tc>
      </w:tr>
      <w:tr w:rsidR="00CF5400" w14:paraId="3C8A3EE9"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7F41D21F" w14:textId="77777777" w:rsidR="00CF5400" w:rsidRDefault="0086463E">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1B26DA1D" w14:textId="77777777" w:rsidR="00CF5400" w:rsidRDefault="0086463E">
            <w:r>
              <w:rPr>
                <w:rFonts w:ascii="Arial" w:eastAsia="Arial" w:hAnsi="Arial" w:cs="Arial"/>
                <w:color w:val="222222"/>
                <w:sz w:val="19"/>
                <w:szCs w:val="19"/>
              </w:rPr>
              <w:t>Le médecin qui a délivré le bon de transport.</w:t>
            </w:r>
          </w:p>
        </w:tc>
      </w:tr>
    </w:tbl>
    <w:p w14:paraId="1E9C4936" w14:textId="77777777" w:rsidR="00CF5400" w:rsidRDefault="00CF5400">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45"/>
        <w:gridCol w:w="9261"/>
      </w:tblGrid>
      <w:tr w:rsidR="00CF5400" w14:paraId="058E3C94"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6CB16AEA" w14:textId="77777777" w:rsidR="00CF5400" w:rsidRDefault="0086463E">
            <w:pPr>
              <w:jc w:val="center"/>
            </w:pPr>
            <w:r>
              <w:rPr>
                <w:rFonts w:ascii="Arial" w:eastAsia="Arial" w:hAnsi="Arial" w:cs="Arial"/>
                <w:b/>
                <w:bCs/>
                <w:color w:val="FFFFFF"/>
                <w:sz w:val="22"/>
                <w:szCs w:val="22"/>
              </w:rPr>
              <w:t>22</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6D5F8C17" w14:textId="77777777" w:rsidR="00CF5400" w:rsidRDefault="0086463E">
            <w:r>
              <w:rPr>
                <w:rFonts w:ascii="Arial" w:eastAsia="Arial" w:hAnsi="Arial" w:cs="Arial"/>
                <w:b/>
                <w:bCs/>
                <w:color w:val="0D2540"/>
              </w:rPr>
              <w:t>Dans quelle condition un véhicule taxi doit-il être équipé d'un horodateur ?</w:t>
            </w:r>
          </w:p>
        </w:tc>
      </w:tr>
      <w:tr w:rsidR="00CF5400" w14:paraId="69ECB59E"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3CB6B4BC" w14:textId="77777777" w:rsidR="00CF5400" w:rsidRDefault="0086463E">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48406843" w14:textId="77777777" w:rsidR="00CF5400" w:rsidRDefault="0086463E">
            <w:r>
              <w:rPr>
                <w:rFonts w:ascii="Arial" w:eastAsia="Arial" w:hAnsi="Arial" w:cs="Arial"/>
                <w:color w:val="222222"/>
                <w:sz w:val="19"/>
                <w:szCs w:val="19"/>
              </w:rPr>
              <w:t>Lorsqu'une durée maximale de service est prescrite par l'autorité compétente (maire ou préfet de police dans le ressort de sa compétence).</w:t>
            </w:r>
          </w:p>
        </w:tc>
      </w:tr>
    </w:tbl>
    <w:p w14:paraId="39006217" w14:textId="77777777" w:rsidR="00CF5400" w:rsidRDefault="00CF5400">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45"/>
        <w:gridCol w:w="9261"/>
      </w:tblGrid>
      <w:tr w:rsidR="00CF5400" w14:paraId="03BD62C0"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5EBFD137" w14:textId="77777777" w:rsidR="00CF5400" w:rsidRDefault="0086463E">
            <w:pPr>
              <w:jc w:val="center"/>
            </w:pPr>
            <w:r>
              <w:rPr>
                <w:rFonts w:ascii="Arial" w:eastAsia="Arial" w:hAnsi="Arial" w:cs="Arial"/>
                <w:b/>
                <w:bCs/>
                <w:color w:val="FFFFFF"/>
                <w:sz w:val="22"/>
                <w:szCs w:val="22"/>
              </w:rPr>
              <w:t>23</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7FCA020B" w14:textId="77777777" w:rsidR="00CF5400" w:rsidRDefault="0086463E">
            <w:r>
              <w:rPr>
                <w:rFonts w:ascii="Arial" w:eastAsia="Arial" w:hAnsi="Arial" w:cs="Arial"/>
                <w:b/>
                <w:bCs/>
                <w:color w:val="0D2540"/>
              </w:rPr>
              <w:t>La centrale de réservation est responsable de plein droit à l'égard du client. Dans quels cas peut-elle être exonérée ?</w:t>
            </w:r>
          </w:p>
        </w:tc>
      </w:tr>
      <w:tr w:rsidR="00CF5400" w14:paraId="60361247"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138211E1" w14:textId="77777777" w:rsidR="00CF5400" w:rsidRDefault="0086463E">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7FF4AC11" w14:textId="77777777" w:rsidR="00CF5400" w:rsidRDefault="0086463E">
            <w:pPr>
              <w:pStyle w:val="Paragraphedeliste"/>
              <w:numPr>
                <w:ilvl w:val="0"/>
                <w:numId w:val="2"/>
              </w:numPr>
            </w:pPr>
            <w:r>
              <w:rPr>
                <w:rFonts w:ascii="Arial" w:eastAsia="Arial" w:hAnsi="Arial" w:cs="Arial"/>
                <w:color w:val="222222"/>
                <w:sz w:val="19"/>
                <w:szCs w:val="19"/>
              </w:rPr>
              <w:t>Le fait ou la faute du client.</w:t>
            </w:r>
          </w:p>
          <w:p w14:paraId="687A0561" w14:textId="77777777" w:rsidR="00CF5400" w:rsidRDefault="0086463E">
            <w:pPr>
              <w:pStyle w:val="Paragraphedeliste"/>
              <w:numPr>
                <w:ilvl w:val="0"/>
                <w:numId w:val="2"/>
              </w:numPr>
            </w:pPr>
            <w:r>
              <w:rPr>
                <w:rFonts w:ascii="Arial" w:eastAsia="Arial" w:hAnsi="Arial" w:cs="Arial"/>
                <w:color w:val="222222"/>
                <w:sz w:val="19"/>
                <w:szCs w:val="19"/>
              </w:rPr>
              <w:t>Le fait ou la faute d'un tiers.</w:t>
            </w:r>
          </w:p>
          <w:p w14:paraId="2C2D4829" w14:textId="77777777" w:rsidR="00CF5400" w:rsidRDefault="0086463E">
            <w:pPr>
              <w:pStyle w:val="Paragraphedeliste"/>
              <w:numPr>
                <w:ilvl w:val="0"/>
                <w:numId w:val="2"/>
              </w:numPr>
            </w:pPr>
            <w:r>
              <w:rPr>
                <w:rFonts w:ascii="Arial" w:eastAsia="Arial" w:hAnsi="Arial" w:cs="Arial"/>
                <w:color w:val="222222"/>
                <w:sz w:val="19"/>
                <w:szCs w:val="19"/>
              </w:rPr>
              <w:t>La force majeure.</w:t>
            </w:r>
          </w:p>
        </w:tc>
      </w:tr>
    </w:tbl>
    <w:p w14:paraId="15680F47" w14:textId="77777777" w:rsidR="00CF5400" w:rsidRDefault="00CF5400">
      <w:pPr>
        <w:spacing w:before="8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45"/>
        <w:gridCol w:w="9261"/>
      </w:tblGrid>
      <w:tr w:rsidR="00CF5400" w14:paraId="3A19E672" w14:textId="77777777">
        <w:tc>
          <w:tcPr>
            <w:tcW w:w="0" w:type="auto"/>
            <w:tcBorders>
              <w:top w:val="none" w:sz="0" w:space="0" w:color="FFFFFF"/>
              <w:left w:val="none" w:sz="0" w:space="0" w:color="FFFFFF"/>
              <w:bottom w:val="none" w:sz="0" w:space="0" w:color="FFFFFF"/>
              <w:right w:val="none" w:sz="0" w:space="0" w:color="FFFFFF"/>
            </w:tcBorders>
            <w:shd w:val="clear" w:color="auto" w:fill="0D2540"/>
            <w:tcMar>
              <w:top w:w="80" w:type="dxa"/>
              <w:left w:w="100" w:type="dxa"/>
              <w:bottom w:w="80" w:type="dxa"/>
              <w:right w:w="100" w:type="dxa"/>
            </w:tcMar>
            <w:vAlign w:val="center"/>
          </w:tcPr>
          <w:p w14:paraId="541ED655" w14:textId="77777777" w:rsidR="00CF5400" w:rsidRDefault="0086463E">
            <w:pPr>
              <w:jc w:val="center"/>
            </w:pPr>
            <w:r>
              <w:rPr>
                <w:rFonts w:ascii="Arial" w:eastAsia="Arial" w:hAnsi="Arial" w:cs="Arial"/>
                <w:b/>
                <w:bCs/>
                <w:color w:val="FFFFFF"/>
                <w:sz w:val="22"/>
                <w:szCs w:val="22"/>
              </w:rPr>
              <w:t>24</w:t>
            </w:r>
          </w:p>
        </w:tc>
        <w:tc>
          <w:tcPr>
            <w:tcW w:w="0" w:type="auto"/>
            <w:tcBorders>
              <w:top w:val="none" w:sz="0" w:space="0" w:color="FFFFFF"/>
              <w:left w:val="none" w:sz="0" w:space="0" w:color="FFFFFF"/>
              <w:bottom w:val="none" w:sz="0" w:space="0" w:color="FFFFFF"/>
              <w:right w:val="single" w:sz="1" w:space="0" w:color="EEEEEE"/>
            </w:tcBorders>
            <w:shd w:val="clear" w:color="auto" w:fill="F5F5F5"/>
            <w:tcMar>
              <w:top w:w="80" w:type="dxa"/>
              <w:left w:w="150" w:type="dxa"/>
              <w:bottom w:w="80" w:type="dxa"/>
              <w:right w:w="120" w:type="dxa"/>
            </w:tcMar>
          </w:tcPr>
          <w:p w14:paraId="3E1155EB" w14:textId="77777777" w:rsidR="00CF5400" w:rsidRDefault="0086463E">
            <w:r>
              <w:rPr>
                <w:rFonts w:ascii="Arial" w:eastAsia="Arial" w:hAnsi="Arial" w:cs="Arial"/>
                <w:b/>
                <w:bCs/>
                <w:color w:val="0D2540"/>
              </w:rPr>
              <w:t>Quelles sont les conditions de stationnement des taxis en attente de la clientèle ?</w:t>
            </w:r>
          </w:p>
        </w:tc>
      </w:tr>
      <w:tr w:rsidR="00CF5400" w14:paraId="629DF6D2" w14:textId="77777777">
        <w:tc>
          <w:tcPr>
            <w:tcW w:w="0" w:type="auto"/>
            <w:tcBorders>
              <w:top w:val="none" w:sz="0" w:space="0" w:color="FFFFFF"/>
              <w:left w:val="none" w:sz="0" w:space="0" w:color="FFFFFF"/>
              <w:bottom w:val="none" w:sz="0" w:space="0" w:color="FFFFFF"/>
              <w:right w:val="none" w:sz="0" w:space="0" w:color="FFFFFF"/>
            </w:tcBorders>
            <w:shd w:val="clear" w:color="auto" w:fill="00B4D8"/>
            <w:tcMar>
              <w:top w:w="60" w:type="dxa"/>
              <w:left w:w="100" w:type="dxa"/>
              <w:bottom w:w="60" w:type="dxa"/>
              <w:right w:w="100" w:type="dxa"/>
            </w:tcMar>
            <w:vAlign w:val="center"/>
          </w:tcPr>
          <w:p w14:paraId="0EAA8799" w14:textId="77777777" w:rsidR="00CF5400" w:rsidRDefault="0086463E">
            <w:pPr>
              <w:jc w:val="center"/>
            </w:pPr>
            <w:r>
              <w:rPr>
                <w:rFonts w:ascii="Arial" w:eastAsia="Arial" w:hAnsi="Arial" w:cs="Arial"/>
                <w:b/>
                <w:bCs/>
                <w:color w:val="FFFFFF"/>
                <w:sz w:val="18"/>
                <w:szCs w:val="18"/>
              </w:rPr>
              <w:t>R</w:t>
            </w:r>
          </w:p>
        </w:tc>
        <w:tc>
          <w:tcPr>
            <w:tcW w:w="0" w:type="auto"/>
            <w:tcBorders>
              <w:top w:val="single" w:sz="1" w:space="0" w:color="CCCCCC"/>
              <w:left w:val="none" w:sz="0" w:space="0" w:color="FFFFFF"/>
              <w:bottom w:val="single" w:sz="2" w:space="0" w:color="00B4D8"/>
              <w:right w:val="none" w:sz="0" w:space="0" w:color="FFFFFF"/>
            </w:tcBorders>
            <w:shd w:val="clear" w:color="auto" w:fill="E8F7FC"/>
            <w:tcMar>
              <w:top w:w="80" w:type="dxa"/>
              <w:left w:w="150" w:type="dxa"/>
              <w:bottom w:w="100" w:type="dxa"/>
              <w:right w:w="120" w:type="dxa"/>
            </w:tcMar>
          </w:tcPr>
          <w:p w14:paraId="3F20A670" w14:textId="77777777" w:rsidR="00CF5400" w:rsidRDefault="0086463E">
            <w:r>
              <w:rPr>
                <w:rFonts w:ascii="Arial" w:eastAsia="Arial" w:hAnsi="Arial" w:cs="Arial"/>
                <w:color w:val="222222"/>
                <w:sz w:val="19"/>
                <w:szCs w:val="19"/>
              </w:rPr>
              <w:t>Le conducteur de taxi ne peut stationner en attente de la clientèle que dans sa zone de prise en charge et uniquement dans des stations aménagées, sauf s'il est réservé ou retenu hors de sa zone. Le dispositif lumineux ne doit pas être recouvert de la gaine opaque.</w:t>
            </w:r>
          </w:p>
        </w:tc>
      </w:tr>
    </w:tbl>
    <w:p w14:paraId="6112B1DA" w14:textId="77777777" w:rsidR="0086463E" w:rsidRDefault="0086463E"/>
    <w:sectPr w:rsidR="0086463E">
      <w:pgSz w:w="11906" w:h="16838"/>
      <w:pgMar w:top="1100" w:right="1100" w:bottom="11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63D86"/>
    <w:multiLevelType w:val="hybridMultilevel"/>
    <w:tmpl w:val="FF90D53E"/>
    <w:lvl w:ilvl="0" w:tplc="5E70511A">
      <w:start w:val="1"/>
      <w:numFmt w:val="bullet"/>
      <w:lvlText w:val="●"/>
      <w:lvlJc w:val="left"/>
      <w:pPr>
        <w:ind w:left="720" w:hanging="360"/>
      </w:pPr>
    </w:lvl>
    <w:lvl w:ilvl="1" w:tplc="CAE2F4C8">
      <w:start w:val="1"/>
      <w:numFmt w:val="bullet"/>
      <w:lvlText w:val="○"/>
      <w:lvlJc w:val="left"/>
      <w:pPr>
        <w:ind w:left="1440" w:hanging="360"/>
      </w:pPr>
    </w:lvl>
    <w:lvl w:ilvl="2" w:tplc="5FD8635C">
      <w:start w:val="1"/>
      <w:numFmt w:val="bullet"/>
      <w:lvlText w:val="■"/>
      <w:lvlJc w:val="left"/>
      <w:pPr>
        <w:ind w:left="2160" w:hanging="360"/>
      </w:pPr>
    </w:lvl>
    <w:lvl w:ilvl="3" w:tplc="15E2F0CA">
      <w:start w:val="1"/>
      <w:numFmt w:val="bullet"/>
      <w:lvlText w:val="●"/>
      <w:lvlJc w:val="left"/>
      <w:pPr>
        <w:ind w:left="2880" w:hanging="360"/>
      </w:pPr>
    </w:lvl>
    <w:lvl w:ilvl="4" w:tplc="1EBA16D6">
      <w:start w:val="1"/>
      <w:numFmt w:val="bullet"/>
      <w:lvlText w:val="○"/>
      <w:lvlJc w:val="left"/>
      <w:pPr>
        <w:ind w:left="3600" w:hanging="360"/>
      </w:pPr>
    </w:lvl>
    <w:lvl w:ilvl="5" w:tplc="904ACF08">
      <w:start w:val="1"/>
      <w:numFmt w:val="bullet"/>
      <w:lvlText w:val="■"/>
      <w:lvlJc w:val="left"/>
      <w:pPr>
        <w:ind w:left="4320" w:hanging="360"/>
      </w:pPr>
    </w:lvl>
    <w:lvl w:ilvl="6" w:tplc="F09665A0">
      <w:start w:val="1"/>
      <w:numFmt w:val="bullet"/>
      <w:lvlText w:val="●"/>
      <w:lvlJc w:val="left"/>
      <w:pPr>
        <w:ind w:left="5040" w:hanging="360"/>
      </w:pPr>
    </w:lvl>
    <w:lvl w:ilvl="7" w:tplc="4A52884E">
      <w:start w:val="1"/>
      <w:numFmt w:val="bullet"/>
      <w:lvlText w:val="●"/>
      <w:lvlJc w:val="left"/>
      <w:pPr>
        <w:ind w:left="5760" w:hanging="360"/>
      </w:pPr>
    </w:lvl>
    <w:lvl w:ilvl="8" w:tplc="810AFCA2">
      <w:start w:val="1"/>
      <w:numFmt w:val="bullet"/>
      <w:lvlText w:val="●"/>
      <w:lvlJc w:val="left"/>
      <w:pPr>
        <w:ind w:left="6480" w:hanging="360"/>
      </w:pPr>
    </w:lvl>
  </w:abstractNum>
  <w:abstractNum w:abstractNumId="1" w15:restartNumberingAfterBreak="0">
    <w:nsid w:val="674D3C06"/>
    <w:multiLevelType w:val="hybridMultilevel"/>
    <w:tmpl w:val="F8489626"/>
    <w:lvl w:ilvl="0" w:tplc="99EC8912">
      <w:start w:val="1"/>
      <w:numFmt w:val="bullet"/>
      <w:lvlText w:val="–"/>
      <w:lvlJc w:val="left"/>
      <w:pPr>
        <w:ind w:left="400" w:hanging="200"/>
      </w:pPr>
    </w:lvl>
    <w:lvl w:ilvl="1" w:tplc="E8CC6458">
      <w:numFmt w:val="decimal"/>
      <w:lvlText w:val=""/>
      <w:lvlJc w:val="left"/>
    </w:lvl>
    <w:lvl w:ilvl="2" w:tplc="18B6636A">
      <w:numFmt w:val="decimal"/>
      <w:lvlText w:val=""/>
      <w:lvlJc w:val="left"/>
    </w:lvl>
    <w:lvl w:ilvl="3" w:tplc="76B441BC">
      <w:numFmt w:val="decimal"/>
      <w:lvlText w:val=""/>
      <w:lvlJc w:val="left"/>
    </w:lvl>
    <w:lvl w:ilvl="4" w:tplc="222EBF96">
      <w:numFmt w:val="decimal"/>
      <w:lvlText w:val=""/>
      <w:lvlJc w:val="left"/>
    </w:lvl>
    <w:lvl w:ilvl="5" w:tplc="50F058A6">
      <w:numFmt w:val="decimal"/>
      <w:lvlText w:val=""/>
      <w:lvlJc w:val="left"/>
    </w:lvl>
    <w:lvl w:ilvl="6" w:tplc="6CEE3D3C">
      <w:numFmt w:val="decimal"/>
      <w:lvlText w:val=""/>
      <w:lvlJc w:val="left"/>
    </w:lvl>
    <w:lvl w:ilvl="7" w:tplc="87E6EB22">
      <w:numFmt w:val="decimal"/>
      <w:lvlText w:val=""/>
      <w:lvlJc w:val="left"/>
    </w:lvl>
    <w:lvl w:ilvl="8" w:tplc="3B4E869E">
      <w:numFmt w:val="decimal"/>
      <w:lvlText w:val=""/>
      <w:lvlJc w:val="left"/>
    </w:lvl>
  </w:abstractNum>
  <w:num w:numId="1" w16cid:durableId="917835499">
    <w:abstractNumId w:val="0"/>
    <w:lvlOverride w:ilvl="0">
      <w:startOverride w:val="1"/>
    </w:lvlOverride>
  </w:num>
  <w:num w:numId="2" w16cid:durableId="7912482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400"/>
    <w:rsid w:val="001F62C9"/>
    <w:rsid w:val="006B59E9"/>
    <w:rsid w:val="0086463E"/>
    <w:rsid w:val="00CF54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6BA21"/>
  <w15:docId w15:val="{22710B9C-E495-4238-AF5B-1721158F0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781</Words>
  <Characters>4296</Characters>
  <Application>Microsoft Office Word</Application>
  <DocSecurity>0</DocSecurity>
  <Lines>35</Lines>
  <Paragraphs>10</Paragraphs>
  <ScaleCrop>false</ScaleCrop>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naoufal guenichi</cp:lastModifiedBy>
  <cp:revision>2</cp:revision>
  <dcterms:created xsi:type="dcterms:W3CDTF">2026-03-10T21:59:00Z</dcterms:created>
  <dcterms:modified xsi:type="dcterms:W3CDTF">2026-03-10T21:59:00Z</dcterms:modified>
</cp:coreProperties>
</file>