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B0DB" w14:textId="77777777" w:rsidR="009657E0" w:rsidRDefault="007535C0">
      <w:pPr>
        <w:spacing w:before="200" w:after="60"/>
        <w:jc w:val="center"/>
      </w:pPr>
      <w:r>
        <w:rPr>
          <w:b/>
          <w:bCs/>
          <w:color w:val="0D2540"/>
          <w:sz w:val="30"/>
          <w:szCs w:val="30"/>
        </w:rPr>
        <w:t>FICHE D'ÉVALUATION DES ACQUIS</w:t>
      </w:r>
    </w:p>
    <w:p w14:paraId="6B3081B2" w14:textId="77777777" w:rsidR="009657E0" w:rsidRDefault="007535C0">
      <w:pPr>
        <w:spacing w:after="300"/>
        <w:jc w:val="center"/>
      </w:pPr>
      <w:r>
        <w:rPr>
          <w:i/>
          <w:iCs/>
          <w:color w:val="555555"/>
          <w:sz w:val="18"/>
          <w:szCs w:val="18"/>
        </w:rPr>
        <w:t>Formation VTC – RS</w:t>
      </w:r>
      <w:proofErr w:type="gramStart"/>
      <w:r>
        <w:rPr>
          <w:i/>
          <w:iCs/>
          <w:color w:val="555555"/>
          <w:sz w:val="18"/>
          <w:szCs w:val="18"/>
        </w:rPr>
        <w:t>5635  |</w:t>
      </w:r>
      <w:proofErr w:type="gramEnd"/>
      <w:r>
        <w:rPr>
          <w:i/>
          <w:iCs/>
          <w:color w:val="555555"/>
          <w:sz w:val="18"/>
          <w:szCs w:val="18"/>
        </w:rPr>
        <w:t xml:space="preserve">  Indicateurs </w:t>
      </w:r>
      <w:proofErr w:type="spellStart"/>
      <w:r>
        <w:rPr>
          <w:i/>
          <w:iCs/>
          <w:color w:val="555555"/>
          <w:sz w:val="18"/>
          <w:szCs w:val="18"/>
        </w:rPr>
        <w:t>Qualiopi</w:t>
      </w:r>
      <w:proofErr w:type="spellEnd"/>
      <w:r>
        <w:rPr>
          <w:i/>
          <w:iCs/>
          <w:color w:val="555555"/>
          <w:sz w:val="18"/>
          <w:szCs w:val="18"/>
        </w:rPr>
        <w:t xml:space="preserve"> n°8 (entrée), n°11 (fin de formation)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19"/>
        <w:gridCol w:w="2400"/>
        <w:gridCol w:w="2419"/>
      </w:tblGrid>
      <w:tr w:rsidR="009657E0" w14:paraId="53176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7616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Nom / Prénom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FD8A" w14:textId="77777777" w:rsidR="009657E0" w:rsidRDefault="009657E0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5EEA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Date de naissance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F114B" w14:textId="77777777" w:rsidR="009657E0" w:rsidRDefault="009657E0">
            <w:pPr>
              <w:spacing w:after="200"/>
            </w:pPr>
          </w:p>
        </w:tc>
      </w:tr>
      <w:tr w:rsidR="009657E0" w14:paraId="38357E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7799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Date d'entrée en formation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F90E" w14:textId="77777777" w:rsidR="009657E0" w:rsidRDefault="009657E0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D6B13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Date d'évaluation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7B57" w14:textId="77777777" w:rsidR="009657E0" w:rsidRDefault="009657E0">
            <w:pPr>
              <w:spacing w:after="200"/>
            </w:pPr>
          </w:p>
        </w:tc>
      </w:tr>
      <w:tr w:rsidR="009657E0" w14:paraId="5D349F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93BE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Formateur / Évaluateur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D7B0" w14:textId="77777777" w:rsidR="009657E0" w:rsidRDefault="009657E0">
            <w:pPr>
              <w:spacing w:after="200"/>
            </w:pP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318F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Type d'évaluation</w:t>
            </w:r>
          </w:p>
        </w:tc>
        <w:tc>
          <w:tcPr>
            <w:tcW w:w="24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24BF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Entrée    ☐ Mi-parcours    ☐ Fin</w:t>
            </w:r>
          </w:p>
        </w:tc>
      </w:tr>
    </w:tbl>
    <w:p w14:paraId="46D81C30" w14:textId="77777777" w:rsidR="009657E0" w:rsidRDefault="007535C0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A – RÉGLEMENTATION T3P / VTC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5"/>
        <w:gridCol w:w="1071"/>
        <w:gridCol w:w="1034"/>
        <w:gridCol w:w="1061"/>
        <w:gridCol w:w="1058"/>
        <w:gridCol w:w="2129"/>
      </w:tblGrid>
      <w:tr w:rsidR="009657E0" w14:paraId="3E479C8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2EBB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Compétence / Thème évalué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A13BF34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 –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629B3715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 – En cours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79D10F1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– Non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9FF877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– Non évalué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BE472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9657E0" w14:paraId="7F7EC19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C4925" w14:textId="77777777" w:rsidR="009657E0" w:rsidRDefault="007535C0">
            <w:r>
              <w:rPr>
                <w:sz w:val="20"/>
                <w:szCs w:val="20"/>
              </w:rPr>
              <w:t xml:space="preserve">Définition et réglementation du VTC (LOTI, loi Thévenoud, loi </w:t>
            </w:r>
            <w:proofErr w:type="spellStart"/>
            <w:r>
              <w:rPr>
                <w:sz w:val="20"/>
                <w:szCs w:val="20"/>
              </w:rPr>
              <w:t>Grandguillaume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9EFE6F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F93DB09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646EC1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9DB357F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2380" w14:textId="77777777" w:rsidR="009657E0" w:rsidRDefault="009657E0"/>
        </w:tc>
      </w:tr>
      <w:tr w:rsidR="009657E0" w14:paraId="52B7FC3C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57A66" w14:textId="77777777" w:rsidR="009657E0" w:rsidRDefault="007535C0">
            <w:r>
              <w:rPr>
                <w:sz w:val="20"/>
                <w:szCs w:val="20"/>
              </w:rPr>
              <w:t>Conditions d'obtention de la carte professionnelle VTC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4C56BE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4C95663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03C2CC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54D3B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EC60" w14:textId="77777777" w:rsidR="009657E0" w:rsidRDefault="009657E0"/>
        </w:tc>
      </w:tr>
      <w:tr w:rsidR="009657E0" w14:paraId="5E7ADCB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7012" w14:textId="77777777" w:rsidR="009657E0" w:rsidRDefault="007535C0">
            <w:r>
              <w:rPr>
                <w:sz w:val="20"/>
                <w:szCs w:val="20"/>
              </w:rPr>
              <w:t>Droits et obligations du chauffeur VTC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5C606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BEBC8B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7F878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7EC2E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B36B" w14:textId="77777777" w:rsidR="009657E0" w:rsidRDefault="009657E0"/>
        </w:tc>
      </w:tr>
      <w:tr w:rsidR="009657E0" w14:paraId="4F8CA7A3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732A" w14:textId="77777777" w:rsidR="009657E0" w:rsidRDefault="007535C0">
            <w:r>
              <w:rPr>
                <w:sz w:val="20"/>
                <w:szCs w:val="20"/>
              </w:rPr>
              <w:t>Obligations concernant le véhicule (normes, assurance, contrôle technique)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A15DBB0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99C91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DC3CB7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B60C3AF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E04D" w14:textId="77777777" w:rsidR="009657E0" w:rsidRDefault="009657E0"/>
        </w:tc>
      </w:tr>
      <w:tr w:rsidR="009657E0" w14:paraId="49E3727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04DC" w14:textId="77777777" w:rsidR="009657E0" w:rsidRDefault="007535C0">
            <w:r>
              <w:rPr>
                <w:sz w:val="20"/>
                <w:szCs w:val="20"/>
              </w:rPr>
              <w:t>Réglementation de la plateforme / contrat de mise en relation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AF544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941C26D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CC88C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A7B7B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0ED7C" w14:textId="77777777" w:rsidR="009657E0" w:rsidRDefault="009657E0"/>
        </w:tc>
      </w:tr>
      <w:tr w:rsidR="009657E0" w14:paraId="06653A78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C620" w14:textId="77777777" w:rsidR="009657E0" w:rsidRDefault="007535C0">
            <w:r>
              <w:rPr>
                <w:sz w:val="20"/>
                <w:szCs w:val="20"/>
              </w:rPr>
              <w:t>Infractions et sanctions applicables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7F885F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E9FA10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F1F8A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DC76B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C4E5" w14:textId="77777777" w:rsidR="009657E0" w:rsidRDefault="009657E0"/>
        </w:tc>
      </w:tr>
    </w:tbl>
    <w:p w14:paraId="7480C6B0" w14:textId="77777777" w:rsidR="009657E0" w:rsidRDefault="007535C0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B – GESTION D'ENTREPRISE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1"/>
        <w:gridCol w:w="1083"/>
        <w:gridCol w:w="1047"/>
        <w:gridCol w:w="1073"/>
        <w:gridCol w:w="1070"/>
        <w:gridCol w:w="2144"/>
      </w:tblGrid>
      <w:tr w:rsidR="009657E0" w14:paraId="55127E0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3784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Compétence / Thème évalué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8573E2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 –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BB7008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 – En cours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5C5AEF5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– Non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BD5D4DB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– Non évalué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A5F4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9657E0" w14:paraId="0BF9C32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73BD" w14:textId="77777777" w:rsidR="009657E0" w:rsidRDefault="007535C0">
            <w:r>
              <w:rPr>
                <w:sz w:val="20"/>
                <w:szCs w:val="20"/>
              </w:rPr>
              <w:t>Formes juridiques adaptées (EI, EURL, SASU, SAS)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B59DF0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1CE8A7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A3504D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34C55B0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383A" w14:textId="77777777" w:rsidR="009657E0" w:rsidRDefault="009657E0"/>
        </w:tc>
      </w:tr>
      <w:tr w:rsidR="009657E0" w14:paraId="5FFE4810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00D28" w14:textId="77777777" w:rsidR="009657E0" w:rsidRDefault="007535C0">
            <w:r>
              <w:rPr>
                <w:sz w:val="20"/>
                <w:szCs w:val="20"/>
              </w:rPr>
              <w:t>Régimes fiscaux (IS / IR, micro, réel simplifié)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DC5702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6CF87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185C8AC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470529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381C" w14:textId="77777777" w:rsidR="009657E0" w:rsidRDefault="009657E0"/>
        </w:tc>
      </w:tr>
      <w:tr w:rsidR="009657E0" w14:paraId="59573A3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6900" w14:textId="77777777" w:rsidR="009657E0" w:rsidRDefault="007535C0">
            <w:r>
              <w:rPr>
                <w:sz w:val="20"/>
                <w:szCs w:val="20"/>
              </w:rPr>
              <w:t>Obligations comptables et déclaratives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0C010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88FAC0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C75D8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5B43A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4300" w14:textId="77777777" w:rsidR="009657E0" w:rsidRDefault="009657E0"/>
        </w:tc>
      </w:tr>
      <w:tr w:rsidR="009657E0" w14:paraId="0BD525A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C99E" w14:textId="77777777" w:rsidR="009657E0" w:rsidRDefault="007535C0">
            <w:r>
              <w:rPr>
                <w:sz w:val="20"/>
                <w:szCs w:val="20"/>
              </w:rPr>
              <w:t>Notions de TVA applicables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23550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4815126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012EF5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17533A6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4CFB" w14:textId="77777777" w:rsidR="009657E0" w:rsidRDefault="009657E0"/>
        </w:tc>
      </w:tr>
      <w:tr w:rsidR="009657E0" w14:paraId="2DC2B6E8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35EA7" w14:textId="77777777" w:rsidR="009657E0" w:rsidRDefault="007535C0">
            <w:r>
              <w:rPr>
                <w:sz w:val="20"/>
                <w:szCs w:val="20"/>
              </w:rPr>
              <w:t>Calcul du seuil de rentabilité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22E95D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35F4D3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A21BB7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2218C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E67A" w14:textId="77777777" w:rsidR="009657E0" w:rsidRDefault="009657E0"/>
        </w:tc>
      </w:tr>
      <w:tr w:rsidR="009657E0" w14:paraId="1E575AF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9AEE" w14:textId="77777777" w:rsidR="009657E0" w:rsidRDefault="007535C0">
            <w:r>
              <w:rPr>
                <w:sz w:val="20"/>
                <w:szCs w:val="20"/>
              </w:rPr>
              <w:t>Gestion de trésorerie et facturation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0175C3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9E6A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752566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C8BA2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429D" w14:textId="77777777" w:rsidR="009657E0" w:rsidRDefault="009657E0"/>
        </w:tc>
      </w:tr>
    </w:tbl>
    <w:p w14:paraId="1848F4EC" w14:textId="77777777" w:rsidR="009657E0" w:rsidRDefault="007535C0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C – SÉCURITÉ ROUTIÈRE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5"/>
        <w:gridCol w:w="1075"/>
        <w:gridCol w:w="1038"/>
        <w:gridCol w:w="1065"/>
        <w:gridCol w:w="1062"/>
        <w:gridCol w:w="2133"/>
      </w:tblGrid>
      <w:tr w:rsidR="009657E0" w14:paraId="07E4D11A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B0A4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Compétence / Thème évalué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6CD522E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 –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DD676F1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 – En cours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79DD94A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– Non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DA5A846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– Non évalué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6EB4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9657E0" w14:paraId="0449D031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8086" w14:textId="77777777" w:rsidR="009657E0" w:rsidRDefault="007535C0">
            <w:r>
              <w:rPr>
                <w:sz w:val="20"/>
                <w:szCs w:val="20"/>
              </w:rPr>
              <w:lastRenderedPageBreak/>
              <w:t>Règles du Code de la route spécifiques T3P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5ED89B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4C9273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3F16A6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F8CB973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37985" w14:textId="77777777" w:rsidR="009657E0" w:rsidRDefault="009657E0"/>
        </w:tc>
      </w:tr>
      <w:tr w:rsidR="009657E0" w14:paraId="71823C8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985B" w14:textId="77777777" w:rsidR="009657E0" w:rsidRDefault="007535C0">
            <w:r>
              <w:rPr>
                <w:sz w:val="20"/>
                <w:szCs w:val="20"/>
              </w:rPr>
              <w:t xml:space="preserve">Conduite rationnelle et </w:t>
            </w:r>
            <w:proofErr w:type="spellStart"/>
            <w:r>
              <w:rPr>
                <w:sz w:val="20"/>
                <w:szCs w:val="20"/>
              </w:rPr>
              <w:t>éco-conduite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5A981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514C0E3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838843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35950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7C2B" w14:textId="77777777" w:rsidR="009657E0" w:rsidRDefault="009657E0"/>
        </w:tc>
      </w:tr>
      <w:tr w:rsidR="009657E0" w14:paraId="0909879A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A29F8" w14:textId="77777777" w:rsidR="009657E0" w:rsidRDefault="007535C0">
            <w:r>
              <w:rPr>
                <w:sz w:val="20"/>
                <w:szCs w:val="20"/>
              </w:rPr>
              <w:t>Gestion des situations d'urgence et premiers secours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A08D7D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04D87F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966947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5A120A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2D2B1" w14:textId="77777777" w:rsidR="009657E0" w:rsidRDefault="009657E0"/>
        </w:tc>
      </w:tr>
      <w:tr w:rsidR="009657E0" w14:paraId="3E01D8C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D45E" w14:textId="77777777" w:rsidR="009657E0" w:rsidRDefault="007535C0">
            <w:r>
              <w:rPr>
                <w:sz w:val="20"/>
                <w:szCs w:val="20"/>
              </w:rPr>
              <w:t>Prévention des risques routiers professionnels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117078C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B8940D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B88DCFC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C926C7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DE8E" w14:textId="77777777" w:rsidR="009657E0" w:rsidRDefault="009657E0"/>
        </w:tc>
      </w:tr>
      <w:tr w:rsidR="009657E0" w14:paraId="2E54E28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75444" w14:textId="77777777" w:rsidR="009657E0" w:rsidRDefault="007535C0">
            <w:r>
              <w:rPr>
                <w:sz w:val="20"/>
                <w:szCs w:val="20"/>
              </w:rPr>
              <w:t>Règlementation sur le temps de conduite et repos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98911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802F7C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E8274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938433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735BA" w14:textId="77777777" w:rsidR="009657E0" w:rsidRDefault="009657E0"/>
        </w:tc>
      </w:tr>
    </w:tbl>
    <w:p w14:paraId="09826913" w14:textId="77777777" w:rsidR="009657E0" w:rsidRDefault="007535C0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D – LANGUE FRANÇAISE &amp; ANGLAIS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0"/>
        <w:gridCol w:w="1074"/>
        <w:gridCol w:w="1037"/>
        <w:gridCol w:w="1064"/>
        <w:gridCol w:w="1061"/>
        <w:gridCol w:w="2132"/>
      </w:tblGrid>
      <w:tr w:rsidR="009657E0" w14:paraId="3524565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BB31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Compétence / Thème évalué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5EB36F8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 –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BA89EC9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 – En cours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EE064ED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 – Non acquis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8CC51F" w14:textId="77777777" w:rsidR="009657E0" w:rsidRDefault="007535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– Non évalué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F4C0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Observations</w:t>
            </w:r>
          </w:p>
        </w:tc>
      </w:tr>
      <w:tr w:rsidR="009657E0" w14:paraId="2E94309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6932" w14:textId="77777777" w:rsidR="009657E0" w:rsidRDefault="007535C0">
            <w:r>
              <w:rPr>
                <w:sz w:val="20"/>
                <w:szCs w:val="20"/>
              </w:rPr>
              <w:t>Expression écrite et orale en français (communication client)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6A08219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6ABD83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9939039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10C269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F89A" w14:textId="77777777" w:rsidR="009657E0" w:rsidRDefault="009657E0"/>
        </w:tc>
      </w:tr>
      <w:tr w:rsidR="009657E0" w14:paraId="5180C12A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1800" w14:textId="77777777" w:rsidR="009657E0" w:rsidRDefault="007535C0">
            <w:r>
              <w:rPr>
                <w:sz w:val="20"/>
                <w:szCs w:val="20"/>
              </w:rPr>
              <w:t>Rédaction d'un devis ou d'une réclamation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5D6C00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051816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A79E6E5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19BD667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06F5" w14:textId="77777777" w:rsidR="009657E0" w:rsidRDefault="009657E0"/>
        </w:tc>
      </w:tr>
      <w:tr w:rsidR="009657E0" w14:paraId="5F4A6DBD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5221" w14:textId="77777777" w:rsidR="009657E0" w:rsidRDefault="007535C0">
            <w:r>
              <w:rPr>
                <w:sz w:val="20"/>
                <w:szCs w:val="20"/>
              </w:rPr>
              <w:t>Vocabulaire professionnel en anglais (salutations, itinéraire, tarifs)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7EAF14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50F6C1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BB3197B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E55D13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7020" w14:textId="77777777" w:rsidR="009657E0" w:rsidRDefault="009657E0"/>
        </w:tc>
      </w:tr>
      <w:tr w:rsidR="009657E0" w14:paraId="54062E2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0DE00" w14:textId="77777777" w:rsidR="009657E0" w:rsidRDefault="007535C0">
            <w:r>
              <w:rPr>
                <w:sz w:val="20"/>
                <w:szCs w:val="20"/>
              </w:rPr>
              <w:t>Compréhension de demandes simples en anglais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03186E2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10609E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578968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3F25F0" w14:textId="77777777" w:rsidR="009657E0" w:rsidRDefault="007535C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22C8" w14:textId="77777777" w:rsidR="009657E0" w:rsidRDefault="009657E0"/>
        </w:tc>
      </w:tr>
    </w:tbl>
    <w:p w14:paraId="0C2512F8" w14:textId="77777777" w:rsidR="009657E0" w:rsidRDefault="007535C0">
      <w:pPr>
        <w:pBdr>
          <w:bottom w:val="single" w:sz="4" w:space="0" w:color="00B4D8"/>
        </w:pBdr>
        <w:spacing w:before="320" w:after="120"/>
      </w:pPr>
      <w:r>
        <w:rPr>
          <w:b/>
          <w:bCs/>
          <w:color w:val="0D2540"/>
          <w:sz w:val="28"/>
          <w:szCs w:val="28"/>
        </w:rPr>
        <w:t>PARTIE E – BILAN GLOBAL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438"/>
      </w:tblGrid>
      <w:tr w:rsidR="009657E0" w14:paraId="65DC2A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5930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368B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Niveau global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25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3D7F" w14:textId="77777777" w:rsidR="009657E0" w:rsidRDefault="007535C0">
            <w:r>
              <w:rPr>
                <w:b/>
                <w:bCs/>
                <w:color w:val="FFFFFF"/>
                <w:sz w:val="20"/>
                <w:szCs w:val="20"/>
              </w:rPr>
              <w:t>Axes de progression</w:t>
            </w:r>
          </w:p>
        </w:tc>
      </w:tr>
      <w:tr w:rsidR="009657E0" w14:paraId="042609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140C" w14:textId="77777777" w:rsidR="009657E0" w:rsidRDefault="007535C0">
            <w:r>
              <w:rPr>
                <w:sz w:val="20"/>
                <w:szCs w:val="20"/>
              </w:rPr>
              <w:t>Réglementation T3P / VTC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E122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   ☐ B   ☐ 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A7D8" w14:textId="77777777" w:rsidR="009657E0" w:rsidRDefault="009657E0">
            <w:pPr>
              <w:spacing w:after="200"/>
            </w:pPr>
          </w:p>
        </w:tc>
      </w:tr>
      <w:tr w:rsidR="009657E0" w14:paraId="4E6084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BE10" w14:textId="77777777" w:rsidR="009657E0" w:rsidRDefault="007535C0">
            <w:r>
              <w:rPr>
                <w:sz w:val="20"/>
                <w:szCs w:val="20"/>
              </w:rPr>
              <w:t>Gestion d'entreprise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D3BB0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   ☐ B   ☐ 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9A8B" w14:textId="77777777" w:rsidR="009657E0" w:rsidRDefault="009657E0">
            <w:pPr>
              <w:spacing w:after="200"/>
            </w:pPr>
          </w:p>
        </w:tc>
      </w:tr>
      <w:tr w:rsidR="009657E0" w14:paraId="2861B1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64E4" w14:textId="77777777" w:rsidR="009657E0" w:rsidRDefault="007535C0">
            <w:r>
              <w:rPr>
                <w:sz w:val="20"/>
                <w:szCs w:val="20"/>
              </w:rPr>
              <w:t>Sécurité routière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78F6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   ☐ B   ☐ 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520E" w14:textId="77777777" w:rsidR="009657E0" w:rsidRDefault="009657E0">
            <w:pPr>
              <w:spacing w:after="200"/>
            </w:pPr>
          </w:p>
        </w:tc>
      </w:tr>
      <w:tr w:rsidR="009657E0" w14:paraId="195D23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9655" w14:textId="77777777" w:rsidR="009657E0" w:rsidRDefault="007535C0">
            <w:r>
              <w:rPr>
                <w:sz w:val="20"/>
                <w:szCs w:val="20"/>
              </w:rPr>
              <w:t>Langue française &amp; Anglais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1757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A   ☐ B   ☐ C</w:t>
            </w:r>
          </w:p>
        </w:tc>
        <w:tc>
          <w:tcPr>
            <w:tcW w:w="4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43FD" w14:textId="77777777" w:rsidR="009657E0" w:rsidRDefault="009657E0">
            <w:pPr>
              <w:spacing w:after="200"/>
            </w:pPr>
          </w:p>
        </w:tc>
      </w:tr>
    </w:tbl>
    <w:p w14:paraId="25285A4B" w14:textId="77777777" w:rsidR="009657E0" w:rsidRDefault="007535C0">
      <w:pPr>
        <w:spacing w:before="240" w:after="80"/>
      </w:pPr>
      <w:r>
        <w:rPr>
          <w:b/>
          <w:bCs/>
          <w:color w:val="0D2540"/>
        </w:rPr>
        <w:t>Avis du formateur sur le niveau de préparation à l'examen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9657E0" w14:paraId="0A9CD3A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B2D6" w14:textId="77777777" w:rsidR="009657E0" w:rsidRDefault="007535C0"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Prêt(e) à passer l'examen    ☐ Des révisions complémentaires sont recommandées    ☐ Report de l'examen conseillé</w:t>
            </w:r>
          </w:p>
          <w:p w14:paraId="20056913" w14:textId="77777777" w:rsidR="009657E0" w:rsidRDefault="007535C0">
            <w:pPr>
              <w:spacing w:after="300"/>
            </w:pPr>
            <w:r>
              <w:rPr>
                <w:sz w:val="20"/>
                <w:szCs w:val="20"/>
              </w:rPr>
              <w:t>Commentaires : ___________________________________________________________________</w:t>
            </w:r>
          </w:p>
        </w:tc>
      </w:tr>
    </w:tbl>
    <w:p w14:paraId="3D6F4CCF" w14:textId="77777777" w:rsidR="009657E0" w:rsidRDefault="009657E0">
      <w:pPr>
        <w:pBdr>
          <w:top w:val="single" w:sz="4" w:space="0" w:color="00B4D8"/>
        </w:pBdr>
        <w:spacing w:before="240"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958"/>
      </w:tblGrid>
      <w:tr w:rsidR="009657E0" w14:paraId="4F4FAB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71E27710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Signature du formateur</w:t>
            </w:r>
          </w:p>
          <w:p w14:paraId="17FEA729" w14:textId="77777777" w:rsidR="009657E0" w:rsidRDefault="007535C0">
            <w:pPr>
              <w:spacing w:before="600"/>
            </w:pPr>
            <w:r>
              <w:rPr>
                <w:sz w:val="20"/>
                <w:szCs w:val="20"/>
              </w:rPr>
              <w:t>Date : _______________</w:t>
            </w:r>
          </w:p>
        </w:tc>
        <w:tc>
          <w:tcPr>
            <w:tcW w:w="49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F5F9D99" w14:textId="77777777" w:rsidR="009657E0" w:rsidRDefault="007535C0">
            <w:r>
              <w:rPr>
                <w:b/>
                <w:bCs/>
                <w:color w:val="0D2540"/>
                <w:sz w:val="20"/>
                <w:szCs w:val="20"/>
              </w:rPr>
              <w:t>Signature du stagiaire</w:t>
            </w:r>
          </w:p>
          <w:p w14:paraId="322DB7EC" w14:textId="77777777" w:rsidR="009657E0" w:rsidRDefault="007535C0">
            <w:pPr>
              <w:spacing w:after="80"/>
            </w:pPr>
            <w:r>
              <w:rPr>
                <w:color w:val="666666"/>
                <w:sz w:val="18"/>
                <w:szCs w:val="18"/>
              </w:rPr>
              <w:t>Mention : "Lu et approuvé"</w:t>
            </w:r>
          </w:p>
          <w:p w14:paraId="1EF59B33" w14:textId="77777777" w:rsidR="009657E0" w:rsidRDefault="007535C0">
            <w:pPr>
              <w:spacing w:before="400"/>
            </w:pPr>
            <w:r>
              <w:rPr>
                <w:sz w:val="20"/>
                <w:szCs w:val="20"/>
              </w:rPr>
              <w:t>Date : _______________</w:t>
            </w:r>
          </w:p>
        </w:tc>
      </w:tr>
    </w:tbl>
    <w:p w14:paraId="3E703B68" w14:textId="77777777" w:rsidR="007535C0" w:rsidRDefault="007535C0"/>
    <w:sectPr w:rsidR="007535C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8B61B" w14:textId="77777777" w:rsidR="007535C0" w:rsidRDefault="007535C0">
      <w:r>
        <w:separator/>
      </w:r>
    </w:p>
  </w:endnote>
  <w:endnote w:type="continuationSeparator" w:id="0">
    <w:p w14:paraId="0C330A29" w14:textId="77777777" w:rsidR="007535C0" w:rsidRDefault="00753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5790" w14:textId="77777777" w:rsidR="009657E0" w:rsidRDefault="007535C0">
    <w:pPr>
      <w:pBdr>
        <w:top w:val="single" w:sz="4" w:space="0" w:color="0D2540"/>
      </w:pBdr>
      <w:tabs>
        <w:tab w:val="center" w:pos="4680"/>
        <w:tab w:val="right" w:pos="9360"/>
      </w:tabs>
      <w:spacing w:before="100"/>
    </w:pPr>
    <w:r>
      <w:rPr>
        <w:color w:val="666666"/>
        <w:sz w:val="16"/>
        <w:szCs w:val="16"/>
      </w:rPr>
      <w:t xml:space="preserve">N° déclaration : 84 69 15114 </w:t>
    </w:r>
    <w:proofErr w:type="gramStart"/>
    <w:r>
      <w:rPr>
        <w:color w:val="666666"/>
        <w:sz w:val="16"/>
        <w:szCs w:val="16"/>
      </w:rPr>
      <w:t>69  –</w:t>
    </w:r>
    <w:proofErr w:type="gramEnd"/>
    <w:r>
      <w:rPr>
        <w:color w:val="666666"/>
        <w:sz w:val="16"/>
        <w:szCs w:val="16"/>
      </w:rPr>
      <w:t xml:space="preserve">  SIRET : 82346156100018</w:t>
    </w:r>
    <w:r>
      <w:rPr>
        <w:color w:val="666666"/>
        <w:sz w:val="16"/>
        <w:szCs w:val="16"/>
      </w:rPr>
      <w:tab/>
    </w:r>
    <w:r>
      <w:rPr>
        <w:color w:val="666666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F15E3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5A029" w14:textId="77777777" w:rsidR="007535C0" w:rsidRDefault="007535C0">
      <w:r>
        <w:separator/>
      </w:r>
    </w:p>
  </w:footnote>
  <w:footnote w:type="continuationSeparator" w:id="0">
    <w:p w14:paraId="0FEC793D" w14:textId="77777777" w:rsidR="007535C0" w:rsidRDefault="007535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A4A6E" w14:textId="77777777" w:rsidR="009657E0" w:rsidRDefault="007535C0">
    <w:pPr>
      <w:pBdr>
        <w:bottom w:val="single" w:sz="6" w:space="0" w:color="0D2540"/>
      </w:pBdr>
      <w:spacing w:after="100"/>
    </w:pPr>
    <w:r>
      <w:rPr>
        <w:b/>
        <w:bCs/>
        <w:color w:val="0D2540"/>
        <w:sz w:val="20"/>
        <w:szCs w:val="20"/>
      </w:rPr>
      <w:t>FTRANSPORT – SERVICES PRO</w:t>
    </w:r>
    <w:r>
      <w:rPr>
        <w:color w:val="00B4D8"/>
        <w:sz w:val="20"/>
        <w:szCs w:val="20"/>
      </w:rPr>
      <w:t xml:space="preserve">   |   Fiche d'Évaluation des Acquis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47F68"/>
    <w:multiLevelType w:val="hybridMultilevel"/>
    <w:tmpl w:val="24448FB2"/>
    <w:lvl w:ilvl="0" w:tplc="3ECC9636">
      <w:start w:val="1"/>
      <w:numFmt w:val="bullet"/>
      <w:lvlText w:val="●"/>
      <w:lvlJc w:val="left"/>
      <w:pPr>
        <w:ind w:left="720" w:hanging="360"/>
      </w:pPr>
    </w:lvl>
    <w:lvl w:ilvl="1" w:tplc="324CD960">
      <w:start w:val="1"/>
      <w:numFmt w:val="bullet"/>
      <w:lvlText w:val="○"/>
      <w:lvlJc w:val="left"/>
      <w:pPr>
        <w:ind w:left="1440" w:hanging="360"/>
      </w:pPr>
    </w:lvl>
    <w:lvl w:ilvl="2" w:tplc="C8A6028A">
      <w:start w:val="1"/>
      <w:numFmt w:val="bullet"/>
      <w:lvlText w:val="■"/>
      <w:lvlJc w:val="left"/>
      <w:pPr>
        <w:ind w:left="2160" w:hanging="360"/>
      </w:pPr>
    </w:lvl>
    <w:lvl w:ilvl="3" w:tplc="B58EBFCC">
      <w:start w:val="1"/>
      <w:numFmt w:val="bullet"/>
      <w:lvlText w:val="●"/>
      <w:lvlJc w:val="left"/>
      <w:pPr>
        <w:ind w:left="2880" w:hanging="360"/>
      </w:pPr>
    </w:lvl>
    <w:lvl w:ilvl="4" w:tplc="8A22E180">
      <w:start w:val="1"/>
      <w:numFmt w:val="bullet"/>
      <w:lvlText w:val="○"/>
      <w:lvlJc w:val="left"/>
      <w:pPr>
        <w:ind w:left="3600" w:hanging="360"/>
      </w:pPr>
    </w:lvl>
    <w:lvl w:ilvl="5" w:tplc="92E25A98">
      <w:start w:val="1"/>
      <w:numFmt w:val="bullet"/>
      <w:lvlText w:val="■"/>
      <w:lvlJc w:val="left"/>
      <w:pPr>
        <w:ind w:left="4320" w:hanging="360"/>
      </w:pPr>
    </w:lvl>
    <w:lvl w:ilvl="6" w:tplc="14C66A10">
      <w:start w:val="1"/>
      <w:numFmt w:val="bullet"/>
      <w:lvlText w:val="●"/>
      <w:lvlJc w:val="left"/>
      <w:pPr>
        <w:ind w:left="5040" w:hanging="360"/>
      </w:pPr>
    </w:lvl>
    <w:lvl w:ilvl="7" w:tplc="3F1223D8">
      <w:start w:val="1"/>
      <w:numFmt w:val="bullet"/>
      <w:lvlText w:val="●"/>
      <w:lvlJc w:val="left"/>
      <w:pPr>
        <w:ind w:left="5760" w:hanging="360"/>
      </w:pPr>
    </w:lvl>
    <w:lvl w:ilvl="8" w:tplc="68B08226">
      <w:start w:val="1"/>
      <w:numFmt w:val="bullet"/>
      <w:lvlText w:val="●"/>
      <w:lvlJc w:val="left"/>
      <w:pPr>
        <w:ind w:left="6480" w:hanging="360"/>
      </w:pPr>
    </w:lvl>
  </w:abstractNum>
  <w:num w:numId="1" w16cid:durableId="1366249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7E0"/>
    <w:rsid w:val="007535C0"/>
    <w:rsid w:val="009657E0"/>
    <w:rsid w:val="00E5397E"/>
    <w:rsid w:val="00F1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2550F"/>
  <w15:docId w15:val="{A72DA34D-9C83-436C-8CAB-FCDF2FDCC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naoufal guenichi</cp:lastModifiedBy>
  <cp:revision>2</cp:revision>
  <dcterms:created xsi:type="dcterms:W3CDTF">2026-03-07T12:37:00Z</dcterms:created>
  <dcterms:modified xsi:type="dcterms:W3CDTF">2026-03-07T12:37:00Z</dcterms:modified>
</cp:coreProperties>
</file>