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9"/>
        <w:gridCol w:w="7111"/>
      </w:tblGrid>
      <w:tr w:rsidR="00B80242" w14:paraId="641184D6" w14:textId="77777777">
        <w:tblPrEx>
          <w:tblCellMar>
            <w:top w:w="0" w:type="dxa"/>
            <w:bottom w:w="0" w:type="dxa"/>
          </w:tblCellMar>
        </w:tblPrEx>
        <w:tc>
          <w:tcPr>
            <w:tcW w:w="0" w:type="auto"/>
            <w:tcMar>
              <w:top w:w="0" w:type="dxa"/>
              <w:left w:w="0" w:type="dxa"/>
              <w:bottom w:w="0" w:type="dxa"/>
              <w:right w:w="200" w:type="dxa"/>
            </w:tcMar>
          </w:tcPr>
          <w:p w14:paraId="44D59CB0" w14:textId="77777777" w:rsidR="00B80242" w:rsidRDefault="00701E98">
            <w:r>
              <w:rPr>
                <w:noProof/>
              </w:rPr>
              <w:drawing>
                <wp:inline distT="0" distB="0" distL="0" distR="0" wp14:anchorId="56975231" wp14:editId="06390622">
                  <wp:extent cx="1476375" cy="4572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76375" cy="457200"/>
                          </a:xfrm>
                          <a:prstGeom prst="rect">
                            <a:avLst/>
                          </a:prstGeom>
                        </pic:spPr>
                      </pic:pic>
                    </a:graphicData>
                  </a:graphic>
                </wp:inline>
              </w:drawing>
            </w:r>
          </w:p>
        </w:tc>
        <w:tc>
          <w:tcPr>
            <w:tcW w:w="0" w:type="auto"/>
            <w:vAlign w:val="center"/>
          </w:tcPr>
          <w:p w14:paraId="51E8ED45" w14:textId="77777777" w:rsidR="00B80242" w:rsidRDefault="00701E98">
            <w:pPr>
              <w:jc w:val="right"/>
            </w:pPr>
            <w:r>
              <w:rPr>
                <w:rFonts w:ascii="Arial" w:eastAsia="Arial" w:hAnsi="Arial" w:cs="Arial"/>
                <w:b/>
                <w:bCs/>
                <w:color w:val="0D2540"/>
                <w:sz w:val="26"/>
                <w:szCs w:val="26"/>
              </w:rPr>
              <w:t>TEST DE COMPÉTENCES AVANT FORMATION</w:t>
            </w:r>
          </w:p>
          <w:p w14:paraId="6FE34808" w14:textId="77777777" w:rsidR="00B80242" w:rsidRDefault="00701E98">
            <w:pPr>
              <w:jc w:val="right"/>
            </w:pPr>
            <w:r>
              <w:rPr>
                <w:rFonts w:ascii="Arial" w:eastAsia="Arial" w:hAnsi="Arial" w:cs="Arial"/>
                <w:b/>
                <w:bCs/>
                <w:color w:val="F4A227"/>
                <w:sz w:val="18"/>
                <w:szCs w:val="18"/>
              </w:rPr>
              <w:t>Complément TAXI pour chauffeur VTC – Formation TA</w:t>
            </w:r>
          </w:p>
          <w:p w14:paraId="7D4F3E2F" w14:textId="77777777" w:rsidR="00B80242" w:rsidRDefault="00701E98">
            <w:pPr>
              <w:jc w:val="right"/>
            </w:pPr>
            <w:r>
              <w:rPr>
                <w:rFonts w:ascii="Arial" w:eastAsia="Arial" w:hAnsi="Arial" w:cs="Arial"/>
                <w:color w:val="888888"/>
                <w:sz w:val="16"/>
                <w:szCs w:val="16"/>
              </w:rPr>
              <w:t xml:space="preserve">NDA : 84 69 15114 </w:t>
            </w:r>
            <w:proofErr w:type="gramStart"/>
            <w:r>
              <w:rPr>
                <w:rFonts w:ascii="Arial" w:eastAsia="Arial" w:hAnsi="Arial" w:cs="Arial"/>
                <w:color w:val="888888"/>
                <w:sz w:val="16"/>
                <w:szCs w:val="16"/>
              </w:rPr>
              <w:t>69  |</w:t>
            </w:r>
            <w:proofErr w:type="gramEnd"/>
            <w:r>
              <w:rPr>
                <w:rFonts w:ascii="Arial" w:eastAsia="Arial" w:hAnsi="Arial" w:cs="Arial"/>
                <w:color w:val="888888"/>
                <w:sz w:val="16"/>
                <w:szCs w:val="16"/>
              </w:rPr>
              <w:t xml:space="preserve">  SIRET : </w:t>
            </w:r>
            <w:proofErr w:type="gramStart"/>
            <w:r>
              <w:rPr>
                <w:rFonts w:ascii="Arial" w:eastAsia="Arial" w:hAnsi="Arial" w:cs="Arial"/>
                <w:color w:val="888888"/>
                <w:sz w:val="16"/>
                <w:szCs w:val="16"/>
              </w:rPr>
              <w:t>82346156100018  |</w:t>
            </w:r>
            <w:proofErr w:type="gramEnd"/>
            <w:r>
              <w:rPr>
                <w:rFonts w:ascii="Arial" w:eastAsia="Arial" w:hAnsi="Arial" w:cs="Arial"/>
                <w:color w:val="888888"/>
                <w:sz w:val="16"/>
                <w:szCs w:val="16"/>
              </w:rPr>
              <w:t xml:space="preserve">  </w:t>
            </w:r>
            <w:proofErr w:type="spellStart"/>
            <w:r>
              <w:rPr>
                <w:rFonts w:ascii="Arial" w:eastAsia="Arial" w:hAnsi="Arial" w:cs="Arial"/>
                <w:color w:val="888888"/>
                <w:sz w:val="16"/>
                <w:szCs w:val="16"/>
              </w:rPr>
              <w:t>Qualiopi</w:t>
            </w:r>
            <w:proofErr w:type="spellEnd"/>
            <w:r>
              <w:rPr>
                <w:rFonts w:ascii="Arial" w:eastAsia="Arial" w:hAnsi="Arial" w:cs="Arial"/>
                <w:color w:val="888888"/>
                <w:sz w:val="16"/>
                <w:szCs w:val="16"/>
              </w:rPr>
              <w:t xml:space="preserve"> ✓</w:t>
            </w:r>
          </w:p>
        </w:tc>
      </w:tr>
    </w:tbl>
    <w:p w14:paraId="0F21F803" w14:textId="77777777" w:rsidR="00B80242" w:rsidRDefault="00B80242">
      <w:pPr>
        <w:pBdr>
          <w:bottom w:val="single" w:sz="8" w:space="0" w:color="00B4D8"/>
        </w:pBdr>
      </w:pPr>
    </w:p>
    <w:p w14:paraId="25343EA4" w14:textId="77777777" w:rsidR="00B80242" w:rsidRDefault="00B80242">
      <w:pPr>
        <w:spacing w:after="140"/>
      </w:pP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1"/>
        <w:gridCol w:w="7589"/>
      </w:tblGrid>
      <w:tr w:rsidR="00B80242" w14:paraId="41E30C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6053F237" w14:textId="77777777" w:rsidR="00B80242" w:rsidRDefault="00701E98">
            <w:r>
              <w:rPr>
                <w:rFonts w:ascii="Arial" w:eastAsia="Arial" w:hAnsi="Arial" w:cs="Arial"/>
                <w:b/>
                <w:bCs/>
                <w:color w:val="0D2540"/>
                <w:sz w:val="19"/>
                <w:szCs w:val="19"/>
              </w:rPr>
              <w:t>Nom et Prénom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F80239E" w14:textId="77777777" w:rsidR="00B80242" w:rsidRDefault="00B80242"/>
        </w:tc>
      </w:tr>
      <w:tr w:rsidR="00B80242" w14:paraId="492CB4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3E689172" w14:textId="77777777" w:rsidR="00B80242" w:rsidRDefault="00701E98">
            <w:r>
              <w:rPr>
                <w:rFonts w:ascii="Arial" w:eastAsia="Arial" w:hAnsi="Arial" w:cs="Arial"/>
                <w:b/>
                <w:bCs/>
                <w:color w:val="0D2540"/>
                <w:sz w:val="19"/>
                <w:szCs w:val="19"/>
              </w:rPr>
              <w:t>Formation :</w:t>
            </w:r>
          </w:p>
        </w:tc>
        <w:tc>
          <w:tcPr>
            <w:tcW w:w="0" w:type="auto"/>
            <w:tcBorders>
              <w:top w:val="single" w:sz="1" w:space="0" w:color="CCCCCC"/>
              <w:left w:val="single" w:sz="1" w:space="0" w:color="CCCCCC"/>
              <w:bottom w:val="single" w:sz="1" w:space="0" w:color="CCCCCC"/>
              <w:right w:val="single" w:sz="1" w:space="0" w:color="CCCCCC"/>
            </w:tcBorders>
            <w:shd w:val="clear" w:color="auto" w:fill="FAFAFA"/>
            <w:tcMar>
              <w:top w:w="80" w:type="dxa"/>
              <w:left w:w="140" w:type="dxa"/>
              <w:bottom w:w="80" w:type="dxa"/>
              <w:right w:w="100" w:type="dxa"/>
            </w:tcMar>
          </w:tcPr>
          <w:p w14:paraId="4CA0A026" w14:textId="77777777" w:rsidR="00B80242" w:rsidRDefault="00701E98">
            <w:r>
              <w:rPr>
                <w:rFonts w:ascii="Arial" w:eastAsia="Arial" w:hAnsi="Arial" w:cs="Arial"/>
                <w:sz w:val="19"/>
                <w:szCs w:val="19"/>
              </w:rPr>
              <w:t>Formation TA – Complément TAXI (titulaire RS5637 VTC)</w:t>
            </w:r>
          </w:p>
        </w:tc>
      </w:tr>
      <w:tr w:rsidR="00B80242" w14:paraId="679DC5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40" w:type="dxa"/>
              <w:bottom w:w="80" w:type="dxa"/>
              <w:right w:w="100" w:type="dxa"/>
            </w:tcMar>
          </w:tcPr>
          <w:p w14:paraId="5317BB39" w14:textId="77777777" w:rsidR="00B80242" w:rsidRDefault="00701E98">
            <w:r>
              <w:rPr>
                <w:rFonts w:ascii="Arial" w:eastAsia="Arial" w:hAnsi="Arial" w:cs="Arial"/>
                <w:b/>
                <w:bCs/>
                <w:color w:val="0D2540"/>
                <w:sz w:val="19"/>
                <w:szCs w:val="19"/>
              </w:rPr>
              <w:t>Date du jour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0765B6A" w14:textId="77777777" w:rsidR="00B80242" w:rsidRDefault="00B80242"/>
        </w:tc>
      </w:tr>
    </w:tbl>
    <w:p w14:paraId="2ABFF051" w14:textId="77777777" w:rsidR="00B80242" w:rsidRDefault="00B80242">
      <w:pPr>
        <w:spacing w:after="120"/>
      </w:pPr>
    </w:p>
    <w:p w14:paraId="207322A1" w14:textId="77777777" w:rsidR="00B80242" w:rsidRDefault="00701E98">
      <w:pPr>
        <w:spacing w:after="160"/>
      </w:pPr>
      <w:r>
        <w:rPr>
          <w:rFonts w:ascii="Arial" w:eastAsia="Arial" w:hAnsi="Arial" w:cs="Arial"/>
          <w:i/>
          <w:iCs/>
          <w:color w:val="555555"/>
          <w:sz w:val="18"/>
          <w:szCs w:val="18"/>
        </w:rPr>
        <w:t>Avant le début de la formation, merci de bien vouloir répondre à ces questions.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04"/>
        <w:gridCol w:w="998"/>
        <w:gridCol w:w="998"/>
      </w:tblGrid>
      <w:tr w:rsidR="00B80242" w14:paraId="72DE08AF" w14:textId="77777777">
        <w:tblPrEx>
          <w:tblCellMar>
            <w:top w:w="0" w:type="dxa"/>
            <w:bottom w:w="0" w:type="dxa"/>
          </w:tblCellMar>
        </w:tblPrEx>
        <w:tc>
          <w:tcPr>
            <w:tcW w:w="74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140" w:type="dxa"/>
              <w:bottom w:w="70" w:type="dxa"/>
              <w:right w:w="100" w:type="dxa"/>
            </w:tcMar>
          </w:tcPr>
          <w:p w14:paraId="7C042DBC" w14:textId="77777777" w:rsidR="00B80242" w:rsidRDefault="00701E98">
            <w:r>
              <w:rPr>
                <w:rFonts w:ascii="Arial" w:eastAsia="Arial" w:hAnsi="Arial" w:cs="Arial"/>
                <w:b/>
                <w:bCs/>
                <w:color w:val="FFFFFF"/>
                <w:sz w:val="18"/>
                <w:szCs w:val="18"/>
              </w:rPr>
              <w:t>Compétences</w:t>
            </w:r>
          </w:p>
        </w:tc>
        <w:tc>
          <w:tcPr>
            <w:tcW w:w="9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60" w:type="dxa"/>
              <w:bottom w:w="70" w:type="dxa"/>
              <w:right w:w="60" w:type="dxa"/>
            </w:tcMar>
          </w:tcPr>
          <w:p w14:paraId="475B8ECA" w14:textId="77777777" w:rsidR="00B80242" w:rsidRDefault="00701E98">
            <w:pPr>
              <w:jc w:val="center"/>
            </w:pPr>
            <w:r>
              <w:rPr>
                <w:rFonts w:ascii="Arial" w:eastAsia="Arial" w:hAnsi="Arial" w:cs="Arial"/>
                <w:b/>
                <w:bCs/>
                <w:color w:val="FFFFFF"/>
                <w:sz w:val="18"/>
                <w:szCs w:val="18"/>
              </w:rPr>
              <w:t>Oui</w:t>
            </w:r>
          </w:p>
        </w:tc>
        <w:tc>
          <w:tcPr>
            <w:tcW w:w="900" w:type="dxa"/>
            <w:tcBorders>
              <w:top w:val="single" w:sz="1" w:space="0" w:color="CCCCCC"/>
              <w:left w:val="single" w:sz="1" w:space="0" w:color="CCCCCC"/>
              <w:bottom w:val="single" w:sz="1" w:space="0" w:color="CCCCCC"/>
              <w:right w:val="single" w:sz="1" w:space="0" w:color="CCCCCC"/>
            </w:tcBorders>
            <w:shd w:val="clear" w:color="auto" w:fill="0D2540"/>
            <w:tcMar>
              <w:top w:w="70" w:type="dxa"/>
              <w:left w:w="60" w:type="dxa"/>
              <w:bottom w:w="70" w:type="dxa"/>
              <w:right w:w="60" w:type="dxa"/>
            </w:tcMar>
          </w:tcPr>
          <w:p w14:paraId="1E81C136" w14:textId="77777777" w:rsidR="00B80242" w:rsidRDefault="00701E98">
            <w:pPr>
              <w:jc w:val="center"/>
            </w:pPr>
            <w:r>
              <w:rPr>
                <w:rFonts w:ascii="Arial" w:eastAsia="Arial" w:hAnsi="Arial" w:cs="Arial"/>
                <w:b/>
                <w:bCs/>
                <w:color w:val="FFFFFF"/>
                <w:sz w:val="18"/>
                <w:szCs w:val="18"/>
              </w:rPr>
              <w:t>Non</w:t>
            </w:r>
          </w:p>
        </w:tc>
      </w:tr>
      <w:tr w:rsidR="00B80242" w14:paraId="5DF76E3B"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D2540"/>
            <w:tcMar>
              <w:top w:w="80" w:type="dxa"/>
              <w:left w:w="140" w:type="dxa"/>
              <w:bottom w:w="80" w:type="dxa"/>
              <w:right w:w="100" w:type="dxa"/>
            </w:tcMar>
          </w:tcPr>
          <w:p w14:paraId="4B001A22" w14:textId="77777777" w:rsidR="00B80242" w:rsidRDefault="00701E98">
            <w:r>
              <w:rPr>
                <w:rFonts w:ascii="Arial" w:eastAsia="Arial" w:hAnsi="Arial" w:cs="Arial"/>
                <w:b/>
                <w:bCs/>
                <w:color w:val="FFFFFF"/>
              </w:rPr>
              <w:t>RÉGLEMENTATION – Compétences spécifiques TAXI (à acquérir)</w:t>
            </w:r>
          </w:p>
        </w:tc>
      </w:tr>
      <w:tr w:rsidR="00B80242" w14:paraId="0F706D05"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84CAC24"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 fonctionnement des équipements spéciaux obligatoires et du terminal de paiement électronique.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074D1B2"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C9D73CE" w14:textId="77777777" w:rsidR="00B80242" w:rsidRDefault="00701E98">
            <w:pPr>
              <w:jc w:val="center"/>
            </w:pPr>
            <w:r>
              <w:rPr>
                <w:rFonts w:ascii="Arial" w:eastAsia="Arial" w:hAnsi="Arial" w:cs="Arial"/>
                <w:sz w:val="22"/>
                <w:szCs w:val="22"/>
              </w:rPr>
              <w:t>☐</w:t>
            </w:r>
          </w:p>
        </w:tc>
      </w:tr>
      <w:tr w:rsidR="00B80242" w14:paraId="1039AB0F"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71321B8"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l'articulation entre les réglementations nationales et locales pour les taxis.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40185EE"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97BDF7E" w14:textId="77777777" w:rsidR="00B80242" w:rsidRDefault="00701E98">
            <w:pPr>
              <w:jc w:val="center"/>
            </w:pPr>
            <w:r>
              <w:rPr>
                <w:rFonts w:ascii="Arial" w:eastAsia="Arial" w:hAnsi="Arial" w:cs="Arial"/>
                <w:sz w:val="22"/>
                <w:szCs w:val="22"/>
              </w:rPr>
              <w:t>☐</w:t>
            </w:r>
          </w:p>
        </w:tc>
      </w:tr>
      <w:tr w:rsidR="00B80242" w14:paraId="334E8491"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0F642077"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régimes d'autorisation de stationnement (ADS).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F3E29AF"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ED1D7BE" w14:textId="77777777" w:rsidR="00B80242" w:rsidRDefault="00701E98">
            <w:pPr>
              <w:jc w:val="center"/>
            </w:pPr>
            <w:r>
              <w:rPr>
                <w:rFonts w:ascii="Arial" w:eastAsia="Arial" w:hAnsi="Arial" w:cs="Arial"/>
                <w:sz w:val="22"/>
                <w:szCs w:val="22"/>
              </w:rPr>
              <w:t>☐</w:t>
            </w:r>
          </w:p>
        </w:tc>
      </w:tr>
      <w:tr w:rsidR="00B80242" w14:paraId="4C0ED3EE"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664081C5"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règles de tarification d'une course de taxi.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3BF4D43"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D03F65A" w14:textId="77777777" w:rsidR="00B80242" w:rsidRDefault="00701E98">
            <w:pPr>
              <w:jc w:val="center"/>
            </w:pPr>
            <w:r>
              <w:rPr>
                <w:rFonts w:ascii="Arial" w:eastAsia="Arial" w:hAnsi="Arial" w:cs="Arial"/>
                <w:sz w:val="22"/>
                <w:szCs w:val="22"/>
              </w:rPr>
              <w:t>☐</w:t>
            </w:r>
          </w:p>
        </w:tc>
      </w:tr>
      <w:tr w:rsidR="00B80242" w14:paraId="3077B14E"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6FE52767"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activités complémentaires ouvertes aux taxis : services réguliers de transport, transport assis professionnalisé.</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525815F"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AE0E32A" w14:textId="77777777" w:rsidR="00B80242" w:rsidRDefault="00701E98">
            <w:pPr>
              <w:jc w:val="center"/>
            </w:pPr>
            <w:r>
              <w:rPr>
                <w:rFonts w:ascii="Arial" w:eastAsia="Arial" w:hAnsi="Arial" w:cs="Arial"/>
                <w:sz w:val="22"/>
                <w:szCs w:val="22"/>
              </w:rPr>
              <w:t>☐</w:t>
            </w:r>
          </w:p>
        </w:tc>
      </w:tr>
      <w:tr w:rsidR="00B80242" w14:paraId="0D36E38A"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7AD9B827"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établir les documents relatifs à l'exécution d'une course de taxi.</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0D7AA090"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346E7979" w14:textId="77777777" w:rsidR="00B80242" w:rsidRDefault="00701E98">
            <w:pPr>
              <w:jc w:val="center"/>
            </w:pPr>
            <w:r>
              <w:rPr>
                <w:rFonts w:ascii="Arial" w:eastAsia="Arial" w:hAnsi="Arial" w:cs="Arial"/>
                <w:sz w:val="22"/>
                <w:szCs w:val="22"/>
              </w:rPr>
              <w:t>☐</w:t>
            </w:r>
          </w:p>
        </w:tc>
      </w:tr>
      <w:tr w:rsidR="00B80242" w14:paraId="2B430266"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B4D8"/>
            <w:tcMar>
              <w:top w:w="80" w:type="dxa"/>
              <w:left w:w="140" w:type="dxa"/>
              <w:bottom w:w="80" w:type="dxa"/>
              <w:right w:w="100" w:type="dxa"/>
            </w:tcMar>
          </w:tcPr>
          <w:p w14:paraId="0DC3CAAD" w14:textId="77777777" w:rsidR="00B80242" w:rsidRDefault="00701E98">
            <w:r>
              <w:rPr>
                <w:rFonts w:ascii="Arial" w:eastAsia="Arial" w:hAnsi="Arial" w:cs="Arial"/>
                <w:b/>
                <w:bCs/>
                <w:color w:val="FFFFFF"/>
              </w:rPr>
              <w:t>GESTION – Compétences spécifiques TAXI</w:t>
            </w:r>
          </w:p>
        </w:tc>
      </w:tr>
      <w:tr w:rsidR="00B80242" w14:paraId="2A7970D5"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4BFDBB2"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les règles de détaxation partielle de la taxe intérieure sur la consommation des produits énergétiques (TICPE).</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F5C10F0"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A026F6C" w14:textId="77777777" w:rsidR="00B80242" w:rsidRDefault="00701E98">
            <w:pPr>
              <w:jc w:val="center"/>
            </w:pPr>
            <w:r>
              <w:rPr>
                <w:rFonts w:ascii="Arial" w:eastAsia="Arial" w:hAnsi="Arial" w:cs="Arial"/>
                <w:sz w:val="22"/>
                <w:szCs w:val="22"/>
              </w:rPr>
              <w:t>☐</w:t>
            </w:r>
          </w:p>
        </w:tc>
      </w:tr>
      <w:tr w:rsidR="00B80242" w14:paraId="215D286C"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FEA52C1"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réglementation relative à la taxe de stationnement.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2B757282"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3B6A823" w14:textId="77777777" w:rsidR="00B80242" w:rsidRDefault="00701E98">
            <w:pPr>
              <w:jc w:val="center"/>
            </w:pPr>
            <w:r>
              <w:rPr>
                <w:rFonts w:ascii="Arial" w:eastAsia="Arial" w:hAnsi="Arial" w:cs="Arial"/>
                <w:sz w:val="22"/>
                <w:szCs w:val="22"/>
              </w:rPr>
              <w:t>☐</w:t>
            </w:r>
          </w:p>
        </w:tc>
      </w:tr>
      <w:tr w:rsidR="00B80242" w14:paraId="13CF60E3"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F4A227"/>
            <w:tcMar>
              <w:top w:w="80" w:type="dxa"/>
              <w:left w:w="140" w:type="dxa"/>
              <w:bottom w:w="80" w:type="dxa"/>
              <w:right w:w="100" w:type="dxa"/>
            </w:tcMar>
          </w:tcPr>
          <w:p w14:paraId="0DE48BAF" w14:textId="77777777" w:rsidR="00B80242" w:rsidRDefault="00701E98">
            <w:r>
              <w:rPr>
                <w:rFonts w:ascii="Arial" w:eastAsia="Arial" w:hAnsi="Arial" w:cs="Arial"/>
                <w:b/>
                <w:bCs/>
                <w:color w:val="FFFFFF"/>
              </w:rPr>
              <w:t>CONNAISSANCE DU TERRITOIRE ET RÉGLEMENTATION LOCALE (spécifique TAXI)</w:t>
            </w:r>
          </w:p>
        </w:tc>
      </w:tr>
      <w:tr w:rsidR="00B80242" w14:paraId="25A76655"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15C4B3AB"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 territoire d'exercice de l'activité : les principaux lieux, sites, bâtiments publics et les principaux axes routiers.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62D5A5F"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4F0D1A5" w14:textId="77777777" w:rsidR="00B80242" w:rsidRDefault="00701E98">
            <w:pPr>
              <w:jc w:val="center"/>
            </w:pPr>
            <w:r>
              <w:rPr>
                <w:rFonts w:ascii="Arial" w:eastAsia="Arial" w:hAnsi="Arial" w:cs="Arial"/>
                <w:sz w:val="22"/>
                <w:szCs w:val="22"/>
              </w:rPr>
              <w:t>☐</w:t>
            </w:r>
          </w:p>
        </w:tc>
      </w:tr>
      <w:tr w:rsidR="00B80242" w14:paraId="5C1BF0CC"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220D97FB"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le règlement local en vigueur.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E8C4E7F"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7AC67EE" w14:textId="77777777" w:rsidR="00B80242" w:rsidRDefault="00701E98">
            <w:pPr>
              <w:jc w:val="center"/>
            </w:pPr>
            <w:r>
              <w:rPr>
                <w:rFonts w:ascii="Arial" w:eastAsia="Arial" w:hAnsi="Arial" w:cs="Arial"/>
                <w:sz w:val="22"/>
                <w:szCs w:val="22"/>
              </w:rPr>
              <w:t>☐</w:t>
            </w:r>
          </w:p>
        </w:tc>
      </w:tr>
      <w:tr w:rsidR="00B80242" w14:paraId="70628F24"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D2540"/>
            <w:tcMar>
              <w:top w:w="80" w:type="dxa"/>
              <w:left w:w="140" w:type="dxa"/>
              <w:bottom w:w="80" w:type="dxa"/>
              <w:right w:w="100" w:type="dxa"/>
            </w:tcMar>
          </w:tcPr>
          <w:p w14:paraId="36F1AC0F" w14:textId="77777777" w:rsidR="00B80242" w:rsidRDefault="00701E98">
            <w:r>
              <w:rPr>
                <w:rFonts w:ascii="Arial" w:eastAsia="Arial" w:hAnsi="Arial" w:cs="Arial"/>
                <w:b/>
                <w:bCs/>
                <w:color w:val="FFFFFF"/>
              </w:rPr>
              <w:t>SÉCURITÉ ROUTIÈRE – Rappel et mise à niveau</w:t>
            </w:r>
          </w:p>
        </w:tc>
      </w:tr>
      <w:tr w:rsidR="00B80242" w14:paraId="299BF9DB"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101A542A"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du code de la route (signalisation, règles de circulation, comportement du conducteur, usage de sécurité, utilisation des voies dédiées...).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D1B7AF1"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248456C" w14:textId="77777777" w:rsidR="00B80242" w:rsidRDefault="00701E98">
            <w:pPr>
              <w:jc w:val="center"/>
            </w:pPr>
            <w:r>
              <w:rPr>
                <w:rFonts w:ascii="Arial" w:eastAsia="Arial" w:hAnsi="Arial" w:cs="Arial"/>
                <w:sz w:val="22"/>
                <w:szCs w:val="22"/>
              </w:rPr>
              <w:t>☐</w:t>
            </w:r>
          </w:p>
        </w:tc>
      </w:tr>
      <w:tr w:rsidR="00B80242" w14:paraId="176A78FA"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FCD142F"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et évite les risques liés à l'alcoolémie, l'usage de stupéfiants, la prise de médicaments, le stress, la fatigue.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98C46CF"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5855713" w14:textId="77777777" w:rsidR="00B80242" w:rsidRDefault="00701E98">
            <w:pPr>
              <w:jc w:val="center"/>
            </w:pPr>
            <w:r>
              <w:rPr>
                <w:rFonts w:ascii="Arial" w:eastAsia="Arial" w:hAnsi="Arial" w:cs="Arial"/>
                <w:sz w:val="22"/>
                <w:szCs w:val="22"/>
              </w:rPr>
              <w:t>☐</w:t>
            </w:r>
          </w:p>
        </w:tc>
      </w:tr>
      <w:tr w:rsidR="00B80242" w14:paraId="5AAAA4CD"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6AAFD912" w14:textId="77777777" w:rsidR="00B80242" w:rsidRDefault="00701E98">
            <w:proofErr w:type="gramStart"/>
            <w:r>
              <w:rPr>
                <w:rFonts w:ascii="Arial" w:eastAsia="Arial" w:hAnsi="Arial" w:cs="Arial"/>
                <w:sz w:val="18"/>
                <w:szCs w:val="18"/>
              </w:rPr>
              <w:lastRenderedPageBreak/>
              <w:t>❖</w:t>
            </w:r>
            <w:r>
              <w:rPr>
                <w:rFonts w:ascii="Arial" w:eastAsia="Arial" w:hAnsi="Arial" w:cs="Arial"/>
                <w:sz w:val="18"/>
                <w:szCs w:val="18"/>
              </w:rPr>
              <w:t xml:space="preserve">  Je</w:t>
            </w:r>
            <w:proofErr w:type="gramEnd"/>
            <w:r>
              <w:rPr>
                <w:rFonts w:ascii="Arial" w:eastAsia="Arial" w:hAnsi="Arial" w:cs="Arial"/>
                <w:sz w:val="18"/>
                <w:szCs w:val="18"/>
              </w:rPr>
              <w:t xml:space="preserve"> connais les principes de conduite rationnelle pour économiser le carburant, réduire le bruit et préserver le matériel et l'environnement.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72787F7"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297F54F" w14:textId="77777777" w:rsidR="00B80242" w:rsidRDefault="00701E98">
            <w:pPr>
              <w:jc w:val="center"/>
            </w:pPr>
            <w:r>
              <w:rPr>
                <w:rFonts w:ascii="Arial" w:eastAsia="Arial" w:hAnsi="Arial" w:cs="Arial"/>
                <w:sz w:val="22"/>
                <w:szCs w:val="22"/>
              </w:rPr>
              <w:t>☐</w:t>
            </w:r>
          </w:p>
        </w:tc>
      </w:tr>
      <w:tr w:rsidR="00B80242" w14:paraId="528EC1C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5F8122CA"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de sécurité concernant l'utilisation des téléphones et ordiphones dans les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82082CF"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24740D4" w14:textId="77777777" w:rsidR="00B80242" w:rsidRDefault="00701E98">
            <w:pPr>
              <w:jc w:val="center"/>
            </w:pPr>
            <w:r>
              <w:rPr>
                <w:rFonts w:ascii="Arial" w:eastAsia="Arial" w:hAnsi="Arial" w:cs="Arial"/>
                <w:sz w:val="22"/>
                <w:szCs w:val="22"/>
              </w:rPr>
              <w:t>☐</w:t>
            </w:r>
          </w:p>
        </w:tc>
      </w:tr>
      <w:tr w:rsidR="00B80242" w14:paraId="47BBF152"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49ACFB69"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respecter les obligations en matière d'entretien et de visite technique des véhicules.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C35B840"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3EA1F35" w14:textId="77777777" w:rsidR="00B80242" w:rsidRDefault="00701E98">
            <w:pPr>
              <w:jc w:val="center"/>
            </w:pPr>
            <w:r>
              <w:rPr>
                <w:rFonts w:ascii="Arial" w:eastAsia="Arial" w:hAnsi="Arial" w:cs="Arial"/>
                <w:sz w:val="22"/>
                <w:szCs w:val="22"/>
              </w:rPr>
              <w:t>☐</w:t>
            </w:r>
          </w:p>
        </w:tc>
      </w:tr>
      <w:tr w:rsidR="00B80242" w14:paraId="78446A98"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025B20E"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appliquer les règles de conduite à tenir en cas d'accident (protection des victimes, alerte des secours, premiers secours à porter...).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112C7FB5"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732BF434" w14:textId="77777777" w:rsidR="00B80242" w:rsidRDefault="00701E98">
            <w:pPr>
              <w:jc w:val="center"/>
            </w:pPr>
            <w:r>
              <w:rPr>
                <w:rFonts w:ascii="Arial" w:eastAsia="Arial" w:hAnsi="Arial" w:cs="Arial"/>
                <w:sz w:val="22"/>
                <w:szCs w:val="22"/>
              </w:rPr>
              <w:t>☐</w:t>
            </w:r>
          </w:p>
        </w:tc>
      </w:tr>
      <w:tr w:rsidR="00B80242" w14:paraId="6BC8C91D"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73BA4539"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rédiger un constat amiable d'accident matériel.</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BFE8D39"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7F7CA4BC" w14:textId="77777777" w:rsidR="00B80242" w:rsidRDefault="00701E98">
            <w:pPr>
              <w:jc w:val="center"/>
            </w:pPr>
            <w:r>
              <w:rPr>
                <w:rFonts w:ascii="Arial" w:eastAsia="Arial" w:hAnsi="Arial" w:cs="Arial"/>
                <w:sz w:val="22"/>
                <w:szCs w:val="22"/>
              </w:rPr>
              <w:t>☐</w:t>
            </w:r>
          </w:p>
        </w:tc>
      </w:tr>
      <w:tr w:rsidR="00B80242" w14:paraId="23CCC0EE"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10D85174"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connais la réglementation du permis de conduire (permis à points, permis probatoire, annulation, invalidation et suspension de permis).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5B9829E"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48D4B912" w14:textId="77777777" w:rsidR="00B80242" w:rsidRDefault="00701E98">
            <w:pPr>
              <w:jc w:val="center"/>
            </w:pPr>
            <w:r>
              <w:rPr>
                <w:rFonts w:ascii="Arial" w:eastAsia="Arial" w:hAnsi="Arial" w:cs="Arial"/>
                <w:sz w:val="22"/>
                <w:szCs w:val="22"/>
              </w:rPr>
              <w:t>☐</w:t>
            </w:r>
          </w:p>
        </w:tc>
      </w:tr>
      <w:tr w:rsidR="00B80242" w14:paraId="0927352E"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011238B1"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sais prendre en charge des passagers et leurs bagages en assurant la sécurité des personnes et des biens.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331583B1"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B69E947" w14:textId="77777777" w:rsidR="00B80242" w:rsidRDefault="00701E98">
            <w:pPr>
              <w:jc w:val="center"/>
            </w:pPr>
            <w:r>
              <w:rPr>
                <w:rFonts w:ascii="Arial" w:eastAsia="Arial" w:hAnsi="Arial" w:cs="Arial"/>
                <w:sz w:val="22"/>
                <w:szCs w:val="22"/>
              </w:rPr>
              <w:t>☐</w:t>
            </w:r>
          </w:p>
        </w:tc>
      </w:tr>
      <w:tr w:rsidR="00B80242" w14:paraId="081327F3"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00B4D8"/>
            <w:tcMar>
              <w:top w:w="80" w:type="dxa"/>
              <w:left w:w="140" w:type="dxa"/>
              <w:bottom w:w="80" w:type="dxa"/>
              <w:right w:w="100" w:type="dxa"/>
            </w:tcMar>
          </w:tcPr>
          <w:p w14:paraId="402FE28E" w14:textId="77777777" w:rsidR="00B80242" w:rsidRDefault="00701E98">
            <w:r>
              <w:rPr>
                <w:rFonts w:ascii="Arial" w:eastAsia="Arial" w:hAnsi="Arial" w:cs="Arial"/>
                <w:b/>
                <w:bCs/>
                <w:color w:val="FFFFFF"/>
              </w:rPr>
              <w:t>FRANÇAIS</w:t>
            </w:r>
          </w:p>
        </w:tc>
      </w:tr>
      <w:tr w:rsidR="00B80242" w14:paraId="15B5F1C0"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61F037E4"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un texte simple ou des documents en lien, notamment, avec l'activité des transports.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79D22E2"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42501803" w14:textId="77777777" w:rsidR="00B80242" w:rsidRDefault="00701E98">
            <w:pPr>
              <w:jc w:val="center"/>
            </w:pPr>
            <w:r>
              <w:rPr>
                <w:rFonts w:ascii="Arial" w:eastAsia="Arial" w:hAnsi="Arial" w:cs="Arial"/>
                <w:sz w:val="22"/>
                <w:szCs w:val="22"/>
              </w:rPr>
              <w:t>☐</w:t>
            </w:r>
          </w:p>
        </w:tc>
      </w:tr>
      <w:tr w:rsidR="00B80242" w14:paraId="59D2C62D"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tcPr>
          <w:p w14:paraId="0008113F"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et m'exprime en français pour : accueillir la clientèle, comprendre les demandes des clients, interroger les clients sur leur confort, tenir une conversation neutre et courtoise avec les clients durant le transport, prendre congé des clients.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508A3DBB"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60" w:type="dxa"/>
              <w:bottom w:w="80" w:type="dxa"/>
              <w:right w:w="60" w:type="dxa"/>
            </w:tcMar>
            <w:vAlign w:val="center"/>
          </w:tcPr>
          <w:p w14:paraId="626F1057" w14:textId="77777777" w:rsidR="00B80242" w:rsidRDefault="00701E98">
            <w:pPr>
              <w:jc w:val="center"/>
            </w:pPr>
            <w:r>
              <w:rPr>
                <w:rFonts w:ascii="Arial" w:eastAsia="Arial" w:hAnsi="Arial" w:cs="Arial"/>
                <w:sz w:val="22"/>
                <w:szCs w:val="22"/>
              </w:rPr>
              <w:t>☐</w:t>
            </w:r>
          </w:p>
        </w:tc>
      </w:tr>
      <w:tr w:rsidR="00B80242" w14:paraId="3790040C"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F4A227"/>
            <w:tcMar>
              <w:top w:w="80" w:type="dxa"/>
              <w:left w:w="140" w:type="dxa"/>
              <w:bottom w:w="80" w:type="dxa"/>
              <w:right w:w="100" w:type="dxa"/>
            </w:tcMar>
          </w:tcPr>
          <w:p w14:paraId="06098DC2" w14:textId="77777777" w:rsidR="00B80242" w:rsidRDefault="00701E98">
            <w:r>
              <w:rPr>
                <w:rFonts w:ascii="Arial" w:eastAsia="Arial" w:hAnsi="Arial" w:cs="Arial"/>
                <w:b/>
                <w:bCs/>
                <w:color w:val="FFFFFF"/>
              </w:rPr>
              <w:t>ANGLAIS</w:t>
            </w:r>
          </w:p>
        </w:tc>
      </w:tr>
      <w:tr w:rsidR="00B80242" w14:paraId="67B0D4FE" w14:textId="77777777">
        <w:tblPrEx>
          <w:tblCellMar>
            <w:top w:w="0" w:type="dxa"/>
            <w:bottom w:w="0" w:type="dxa"/>
          </w:tblCellMar>
        </w:tblPrEx>
        <w:trPr>
          <w:trHeight w:val="600"/>
        </w:trPr>
        <w:tc>
          <w:tcPr>
            <w:tcW w:w="7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40" w:type="dxa"/>
              <w:bottom w:w="80" w:type="dxa"/>
              <w:right w:w="100" w:type="dxa"/>
            </w:tcMar>
          </w:tcPr>
          <w:p w14:paraId="2AF81F85" w14:textId="77777777" w:rsidR="00B80242" w:rsidRDefault="00701E98">
            <w:proofErr w:type="gramStart"/>
            <w:r>
              <w:rPr>
                <w:rFonts w:ascii="Arial" w:eastAsia="Arial" w:hAnsi="Arial" w:cs="Arial"/>
                <w:sz w:val="18"/>
                <w:szCs w:val="18"/>
              </w:rPr>
              <w:t>❖</w:t>
            </w:r>
            <w:r>
              <w:rPr>
                <w:rFonts w:ascii="Arial" w:eastAsia="Arial" w:hAnsi="Arial" w:cs="Arial"/>
                <w:sz w:val="18"/>
                <w:szCs w:val="18"/>
              </w:rPr>
              <w:t xml:space="preserve">  Je</w:t>
            </w:r>
            <w:proofErr w:type="gramEnd"/>
            <w:r>
              <w:rPr>
                <w:rFonts w:ascii="Arial" w:eastAsia="Arial" w:hAnsi="Arial" w:cs="Arial"/>
                <w:sz w:val="18"/>
                <w:szCs w:val="18"/>
              </w:rPr>
              <w:t xml:space="preserve"> comprends et m'exprime en anglais, au niveau A2 du CECRL, pour : accueillir la clientèle, comprendre les demandes simples des clients, demander des renseignements simples concernant le confort de la clientèle, tenir une conversation très simple durant le transport, prendre congé des clients.</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0BDDFF05" w14:textId="77777777" w:rsidR="00B80242" w:rsidRDefault="00701E98">
            <w:pPr>
              <w:jc w:val="center"/>
            </w:pPr>
            <w:r>
              <w:rPr>
                <w:rFonts w:ascii="Arial" w:eastAsia="Arial" w:hAnsi="Arial" w:cs="Arial"/>
                <w:sz w:val="22"/>
                <w:szCs w:val="22"/>
              </w:rPr>
              <w:t>☐</w:t>
            </w:r>
          </w:p>
        </w:tc>
        <w:tc>
          <w:tcPr>
            <w:tcW w:w="9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60" w:type="dxa"/>
              <w:bottom w:w="80" w:type="dxa"/>
              <w:right w:w="60" w:type="dxa"/>
            </w:tcMar>
            <w:vAlign w:val="center"/>
          </w:tcPr>
          <w:p w14:paraId="5E8D2427" w14:textId="77777777" w:rsidR="00B80242" w:rsidRDefault="00701E98">
            <w:pPr>
              <w:jc w:val="center"/>
            </w:pPr>
            <w:r>
              <w:rPr>
                <w:rFonts w:ascii="Arial" w:eastAsia="Arial" w:hAnsi="Arial" w:cs="Arial"/>
                <w:sz w:val="22"/>
                <w:szCs w:val="22"/>
              </w:rPr>
              <w:t>☐</w:t>
            </w:r>
          </w:p>
        </w:tc>
      </w:tr>
    </w:tbl>
    <w:p w14:paraId="05E7F289" w14:textId="77777777" w:rsidR="00B80242" w:rsidRDefault="00B80242">
      <w:pPr>
        <w:spacing w:after="200"/>
      </w:pPr>
    </w:p>
    <w:p w14:paraId="2E503894" w14:textId="77777777" w:rsidR="00B80242" w:rsidRDefault="00701E98">
      <w:pPr>
        <w:pBdr>
          <w:top w:val="single" w:sz="4" w:space="0" w:color="00B4D8"/>
        </w:pBdr>
        <w:spacing w:before="160"/>
        <w:jc w:val="center"/>
      </w:pPr>
      <w:r>
        <w:rPr>
          <w:rFonts w:ascii="Arial" w:eastAsia="Arial" w:hAnsi="Arial" w:cs="Arial"/>
          <w:i/>
          <w:iCs/>
          <w:color w:val="888888"/>
          <w:sz w:val="15"/>
          <w:szCs w:val="15"/>
        </w:rPr>
        <w:t xml:space="preserve">FTRANSPORT – SERVICES </w:t>
      </w:r>
      <w:proofErr w:type="gramStart"/>
      <w:r>
        <w:rPr>
          <w:rFonts w:ascii="Arial" w:eastAsia="Arial" w:hAnsi="Arial" w:cs="Arial"/>
          <w:i/>
          <w:iCs/>
          <w:color w:val="888888"/>
          <w:sz w:val="15"/>
          <w:szCs w:val="15"/>
        </w:rPr>
        <w:t>PRO  |</w:t>
      </w:r>
      <w:proofErr w:type="gramEnd"/>
      <w:r>
        <w:rPr>
          <w:rFonts w:ascii="Arial" w:eastAsia="Arial" w:hAnsi="Arial" w:cs="Arial"/>
          <w:i/>
          <w:iCs/>
          <w:color w:val="888888"/>
          <w:sz w:val="15"/>
          <w:szCs w:val="15"/>
        </w:rPr>
        <w:t xml:space="preserve">  86 Route de Genas, 69003 </w:t>
      </w:r>
      <w:proofErr w:type="gramStart"/>
      <w:r>
        <w:rPr>
          <w:rFonts w:ascii="Arial" w:eastAsia="Arial" w:hAnsi="Arial" w:cs="Arial"/>
          <w:i/>
          <w:iCs/>
          <w:color w:val="888888"/>
          <w:sz w:val="15"/>
          <w:szCs w:val="15"/>
        </w:rPr>
        <w:t>Lyon  |</w:t>
      </w:r>
      <w:proofErr w:type="gramEnd"/>
      <w:r>
        <w:rPr>
          <w:rFonts w:ascii="Arial" w:eastAsia="Arial" w:hAnsi="Arial" w:cs="Arial"/>
          <w:i/>
          <w:iCs/>
          <w:color w:val="888888"/>
          <w:sz w:val="15"/>
          <w:szCs w:val="15"/>
        </w:rPr>
        <w:t xml:space="preserve">  NDA : 84 69 15114 </w:t>
      </w:r>
      <w:proofErr w:type="gramStart"/>
      <w:r>
        <w:rPr>
          <w:rFonts w:ascii="Arial" w:eastAsia="Arial" w:hAnsi="Arial" w:cs="Arial"/>
          <w:i/>
          <w:iCs/>
          <w:color w:val="888888"/>
          <w:sz w:val="15"/>
          <w:szCs w:val="15"/>
        </w:rPr>
        <w:t>69  |</w:t>
      </w:r>
      <w:proofErr w:type="gramEnd"/>
      <w:r>
        <w:rPr>
          <w:rFonts w:ascii="Arial" w:eastAsia="Arial" w:hAnsi="Arial" w:cs="Arial"/>
          <w:i/>
          <w:iCs/>
          <w:color w:val="888888"/>
          <w:sz w:val="15"/>
          <w:szCs w:val="15"/>
        </w:rPr>
        <w:t xml:space="preserve">  SIRET : </w:t>
      </w:r>
      <w:proofErr w:type="gramStart"/>
      <w:r>
        <w:rPr>
          <w:rFonts w:ascii="Arial" w:eastAsia="Arial" w:hAnsi="Arial" w:cs="Arial"/>
          <w:i/>
          <w:iCs/>
          <w:color w:val="888888"/>
          <w:sz w:val="15"/>
          <w:szCs w:val="15"/>
        </w:rPr>
        <w:t>82346156100018  |</w:t>
      </w:r>
      <w:proofErr w:type="gramEnd"/>
      <w:r>
        <w:rPr>
          <w:rFonts w:ascii="Arial" w:eastAsia="Arial" w:hAnsi="Arial" w:cs="Arial"/>
          <w:i/>
          <w:iCs/>
          <w:color w:val="888888"/>
          <w:sz w:val="15"/>
          <w:szCs w:val="15"/>
        </w:rPr>
        <w:t xml:space="preserve">  </w:t>
      </w:r>
      <w:proofErr w:type="spellStart"/>
      <w:r>
        <w:rPr>
          <w:rFonts w:ascii="Arial" w:eastAsia="Arial" w:hAnsi="Arial" w:cs="Arial"/>
          <w:i/>
          <w:iCs/>
          <w:color w:val="888888"/>
          <w:sz w:val="15"/>
          <w:szCs w:val="15"/>
        </w:rPr>
        <w:t>Qualiopi</w:t>
      </w:r>
      <w:proofErr w:type="spellEnd"/>
      <w:r>
        <w:rPr>
          <w:rFonts w:ascii="Arial" w:eastAsia="Arial" w:hAnsi="Arial" w:cs="Arial"/>
          <w:i/>
          <w:iCs/>
          <w:color w:val="888888"/>
          <w:sz w:val="15"/>
          <w:szCs w:val="15"/>
        </w:rPr>
        <w:t xml:space="preserve"> n° 1711 OF Ind 2</w:t>
      </w:r>
    </w:p>
    <w:sectPr w:rsidR="00B80242">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F0407"/>
    <w:multiLevelType w:val="hybridMultilevel"/>
    <w:tmpl w:val="581C9062"/>
    <w:lvl w:ilvl="0" w:tplc="A3E2B13C">
      <w:start w:val="1"/>
      <w:numFmt w:val="bullet"/>
      <w:lvlText w:val="●"/>
      <w:lvlJc w:val="left"/>
      <w:pPr>
        <w:ind w:left="720" w:hanging="360"/>
      </w:pPr>
    </w:lvl>
    <w:lvl w:ilvl="1" w:tplc="FC10BEE8">
      <w:start w:val="1"/>
      <w:numFmt w:val="bullet"/>
      <w:lvlText w:val="○"/>
      <w:lvlJc w:val="left"/>
      <w:pPr>
        <w:ind w:left="1440" w:hanging="360"/>
      </w:pPr>
    </w:lvl>
    <w:lvl w:ilvl="2" w:tplc="7EF61910">
      <w:start w:val="1"/>
      <w:numFmt w:val="bullet"/>
      <w:lvlText w:val="■"/>
      <w:lvlJc w:val="left"/>
      <w:pPr>
        <w:ind w:left="2160" w:hanging="360"/>
      </w:pPr>
    </w:lvl>
    <w:lvl w:ilvl="3" w:tplc="B90ECD46">
      <w:start w:val="1"/>
      <w:numFmt w:val="bullet"/>
      <w:lvlText w:val="●"/>
      <w:lvlJc w:val="left"/>
      <w:pPr>
        <w:ind w:left="2880" w:hanging="360"/>
      </w:pPr>
    </w:lvl>
    <w:lvl w:ilvl="4" w:tplc="B15ED7A6">
      <w:start w:val="1"/>
      <w:numFmt w:val="bullet"/>
      <w:lvlText w:val="○"/>
      <w:lvlJc w:val="left"/>
      <w:pPr>
        <w:ind w:left="3600" w:hanging="360"/>
      </w:pPr>
    </w:lvl>
    <w:lvl w:ilvl="5" w:tplc="869ECE96">
      <w:start w:val="1"/>
      <w:numFmt w:val="bullet"/>
      <w:lvlText w:val="■"/>
      <w:lvlJc w:val="left"/>
      <w:pPr>
        <w:ind w:left="4320" w:hanging="360"/>
      </w:pPr>
    </w:lvl>
    <w:lvl w:ilvl="6" w:tplc="FE1C2A50">
      <w:start w:val="1"/>
      <w:numFmt w:val="bullet"/>
      <w:lvlText w:val="●"/>
      <w:lvlJc w:val="left"/>
      <w:pPr>
        <w:ind w:left="5040" w:hanging="360"/>
      </w:pPr>
    </w:lvl>
    <w:lvl w:ilvl="7" w:tplc="9578B342">
      <w:start w:val="1"/>
      <w:numFmt w:val="bullet"/>
      <w:lvlText w:val="●"/>
      <w:lvlJc w:val="left"/>
      <w:pPr>
        <w:ind w:left="5760" w:hanging="360"/>
      </w:pPr>
    </w:lvl>
    <w:lvl w:ilvl="8" w:tplc="69F428D6">
      <w:start w:val="1"/>
      <w:numFmt w:val="bullet"/>
      <w:lvlText w:val="●"/>
      <w:lvlJc w:val="left"/>
      <w:pPr>
        <w:ind w:left="6480" w:hanging="360"/>
      </w:pPr>
    </w:lvl>
  </w:abstractNum>
  <w:num w:numId="1" w16cid:durableId="5509655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242"/>
    <w:rsid w:val="00111E4E"/>
    <w:rsid w:val="00701E98"/>
    <w:rsid w:val="00B80242"/>
    <w:rsid w:val="00E5397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833F"/>
  <w15:docId w15:val="{A72DA34D-9C83-436C-8CAB-FCDF2FDCC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545</Words>
  <Characters>2998</Characters>
  <Application>Microsoft Office Word</Application>
  <DocSecurity>0</DocSecurity>
  <Lines>24</Lines>
  <Paragraphs>7</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naoufal guenichi</cp:lastModifiedBy>
  <cp:revision>2</cp:revision>
  <dcterms:created xsi:type="dcterms:W3CDTF">2026-03-07T12:44:00Z</dcterms:created>
  <dcterms:modified xsi:type="dcterms:W3CDTF">2026-03-07T12:44:00Z</dcterms:modified>
</cp:coreProperties>
</file>