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и высшего образования</w:t>
      </w: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Российской Федерации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E46467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Мобильное приложение – викторина 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«</w:t>
      </w:r>
      <w:r w:rsidR="00620DC1">
        <w:rPr>
          <w:rFonts w:ascii="Times New Roman" w:eastAsia="Times New Roman" w:hAnsi="Times New Roman" w:cs="Times New Roman"/>
          <w:sz w:val="44"/>
          <w:szCs w:val="24"/>
          <w:lang w:eastAsia="ru-RU"/>
        </w:rPr>
        <w:t>П</w:t>
      </w:r>
      <w:r w:rsidR="00E6383A">
        <w:rPr>
          <w:rFonts w:ascii="Times New Roman" w:eastAsia="Times New Roman" w:hAnsi="Times New Roman" w:cs="Times New Roman"/>
          <w:sz w:val="44"/>
          <w:szCs w:val="24"/>
          <w:lang w:eastAsia="ru-RU"/>
        </w:rPr>
        <w:t>роверь себя – Техника безопасности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Техниче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ское задание на курсовой проект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ПРИ-115</w:t>
      </w:r>
    </w:p>
    <w:p w:rsid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А. В. Родионова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 А.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Ханова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:rsidR="00F92742" w:rsidRPr="00F92742" w:rsidRDefault="00E46467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2018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224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7D2" w:rsidRPr="007E08E1" w:rsidRDefault="007E08E1" w:rsidP="00E6383A">
          <w:pPr>
            <w:pStyle w:val="ab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E08E1" w:rsidRPr="007E08E1" w:rsidRDefault="009647D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611096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работы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терминах (определения, акронимы, сокращения)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Область действия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Масштаб проекта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Ссылки на источники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Сценарий работы приложения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Классы и характеристики пользователей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Среда функционирования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Документация для пользователя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Допущения и зависимости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системы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Требования к интерфейсам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производительности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сохранности данных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Критерии качества ПО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и инструменты, среда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A472D6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9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_Toc526110990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47D2" w:rsidRDefault="009647D2" w:rsidP="00E6383A">
          <w:r w:rsidRPr="007E0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47D2" w:rsidRDefault="009647D2" w:rsidP="00E638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F187E" w:rsidRPr="008B3A43" w:rsidRDefault="009F187E" w:rsidP="00410FA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526110967"/>
      <w:r w:rsidRPr="008B3A4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C641A1" w:rsidRPr="008B3A43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" w:name="_Toc526110968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Наименование программы</w:t>
      </w:r>
      <w:bookmarkEnd w:id="1"/>
    </w:p>
    <w:p w:rsidR="00E6383A" w:rsidRPr="00B14C56" w:rsidRDefault="00E6383A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C641A1" w:rsidRPr="008B3A43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" w:name="_Toc526110969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Назначение и цели работы</w:t>
      </w:r>
      <w:bookmarkEnd w:id="2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9F187E" w:rsidRPr="008B3A43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3" w:name="_Toc526110970"/>
      <w:r w:rsidR="009F187E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 о терминах (определения, акронимы, сокращения)</w:t>
      </w:r>
      <w:bookmarkEnd w:id="3"/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список вопросов для оценки знаний по технике безопасности.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Пользователь – человек, зарегистрированный и авторизованный в системе.</w:t>
      </w:r>
    </w:p>
    <w:p w:rsidR="00E6383A" w:rsidRPr="0025525D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Рейтинг –</w:t>
      </w:r>
      <w:r>
        <w:rPr>
          <w:color w:val="000000"/>
          <w:sz w:val="28"/>
          <w:szCs w:val="28"/>
        </w:rPr>
        <w:t xml:space="preserve"> </w:t>
      </w:r>
      <w:r w:rsidRPr="00B14C56">
        <w:rPr>
          <w:color w:val="000000"/>
          <w:sz w:val="28"/>
          <w:szCs w:val="28"/>
        </w:rPr>
        <w:t>количественный показатель правильных</w:t>
      </w:r>
      <w:r>
        <w:rPr>
          <w:color w:val="000000"/>
          <w:sz w:val="28"/>
          <w:szCs w:val="28"/>
        </w:rPr>
        <w:t xml:space="preserve"> ответов на вопросы теста за определенные даты</w:t>
      </w:r>
      <w:r w:rsidRPr="00B14C56">
        <w:rPr>
          <w:color w:val="000000"/>
          <w:sz w:val="28"/>
          <w:szCs w:val="28"/>
        </w:rPr>
        <w:t>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Профиль – страница с данными о пользователе, доступная только ему.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Вопрос – форма мысли, подразумевающая получение новой информации в виде ответа.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Ответ – сообщение, вызванное вопросом.</w:t>
      </w:r>
    </w:p>
    <w:p w:rsidR="00E6383A" w:rsidRPr="000C66FE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теста – проанализированная </w:t>
      </w:r>
      <w:r w:rsidRPr="001F447C">
        <w:rPr>
          <w:color w:val="000000"/>
          <w:sz w:val="28"/>
          <w:szCs w:val="28"/>
        </w:rPr>
        <w:t>совокупность ответ</w:t>
      </w:r>
      <w:r>
        <w:rPr>
          <w:color w:val="000000"/>
          <w:sz w:val="28"/>
          <w:szCs w:val="28"/>
        </w:rPr>
        <w:t>ов респондента на вопросы теста, выраженная в форме результата, а именно количестве правильных ответов их все предложенных.</w:t>
      </w:r>
    </w:p>
    <w:p w:rsidR="009F187E" w:rsidRPr="00AA71ED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4" w:name="_Toc526110971"/>
      <w:r w:rsidR="00967D9C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Область действия</w:t>
      </w:r>
      <w:bookmarkEnd w:id="4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</w:t>
      </w:r>
    </w:p>
    <w:p w:rsidR="009F187E" w:rsidRPr="00AA71ED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5" w:name="_Toc526110972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Масштаб проекта</w:t>
      </w:r>
      <w:bookmarkEnd w:id="5"/>
    </w:p>
    <w:p w:rsidR="00E6383A" w:rsidRPr="00FD3C8F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9F187E" w:rsidRPr="00AA71ED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6" w:name="_Toc526110973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Аналоги</w:t>
      </w:r>
      <w:bookmarkEnd w:id="6"/>
    </w:p>
    <w:p w:rsidR="00E6383A" w:rsidRPr="00B14C56" w:rsidRDefault="00E6383A" w:rsidP="00410FAD">
      <w:pPr>
        <w:pStyle w:val="a3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</w:rPr>
        <w:t>Данное приложение предназначено для персонала, обслуживающего</w:t>
      </w:r>
      <w:r w:rsidRPr="00185A7B">
        <w:rPr>
          <w:sz w:val="28"/>
        </w:rPr>
        <w:t xml:space="preserve"> действующие электроустановки, </w:t>
      </w:r>
      <w:proofErr w:type="gramStart"/>
      <w:r w:rsidRPr="00185A7B">
        <w:rPr>
          <w:sz w:val="28"/>
        </w:rPr>
        <w:t>производящий</w:t>
      </w:r>
      <w:proofErr w:type="gramEnd"/>
      <w:r w:rsidRPr="00185A7B">
        <w:rPr>
          <w:sz w:val="28"/>
        </w:rPr>
        <w:t xml:space="preserve"> в них оперативные переключения, выполняющий и организующий ремонтные, монтажные, наладочные работы или испытания.</w:t>
      </w:r>
      <w:r w:rsidRPr="00185A7B">
        <w:rPr>
          <w:color w:val="000000"/>
          <w:sz w:val="32"/>
          <w:szCs w:val="28"/>
        </w:rPr>
        <w:t xml:space="preserve"> </w:t>
      </w:r>
      <w:r>
        <w:rPr>
          <w:color w:val="000000"/>
          <w:sz w:val="28"/>
          <w:szCs w:val="28"/>
        </w:rPr>
        <w:t>(Рис. 1 – Рис. 2)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185A7B">
        <w:rPr>
          <w:color w:val="000000"/>
          <w:sz w:val="28"/>
          <w:szCs w:val="28"/>
        </w:rPr>
        <w:t xml:space="preserve"> </w:t>
      </w:r>
      <w:hyperlink r:id="rId7" w:history="1">
        <w:r w:rsidRPr="001F46FE">
          <w:rPr>
            <w:rStyle w:val="a6"/>
            <w:sz w:val="28"/>
            <w:szCs w:val="28"/>
            <w:lang w:val="en-US"/>
          </w:rPr>
          <w:t>https</w:t>
        </w:r>
        <w:r w:rsidRPr="001F46FE">
          <w:rPr>
            <w:rStyle w:val="a6"/>
            <w:sz w:val="28"/>
            <w:szCs w:val="28"/>
          </w:rPr>
          <w:t>://</w:t>
        </w:r>
        <w:r w:rsidRPr="001F46FE">
          <w:rPr>
            <w:rStyle w:val="a6"/>
            <w:sz w:val="28"/>
            <w:szCs w:val="28"/>
            <w:lang w:val="en-US"/>
          </w:rPr>
          <w:t>play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google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com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store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apps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details</w:t>
        </w:r>
        <w:r w:rsidRPr="001F46FE">
          <w:rPr>
            <w:rStyle w:val="a6"/>
            <w:sz w:val="28"/>
            <w:szCs w:val="28"/>
          </w:rPr>
          <w:t>?</w:t>
        </w:r>
        <w:r w:rsidRPr="001F46FE">
          <w:rPr>
            <w:rStyle w:val="a6"/>
            <w:sz w:val="28"/>
            <w:szCs w:val="28"/>
            <w:lang w:val="en-US"/>
          </w:rPr>
          <w:t>id</w:t>
        </w:r>
        <w:r w:rsidRPr="001F46FE">
          <w:rPr>
            <w:rStyle w:val="a6"/>
            <w:sz w:val="28"/>
            <w:szCs w:val="28"/>
          </w:rPr>
          <w:t>=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1F46FE">
          <w:rPr>
            <w:rStyle w:val="a6"/>
            <w:sz w:val="28"/>
            <w:szCs w:val="28"/>
          </w:rPr>
          <w:t>.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tbelectric</w:t>
        </w:r>
        <w:proofErr w:type="spellEnd"/>
      </w:hyperlink>
    </w:p>
    <w:p w:rsidR="00E6383A" w:rsidRPr="00185A7B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69EB5A" wp14:editId="04769492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Скриншот приложения «Техника безопасности».</w:t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E5358" wp14:editId="10403A8D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B14C56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 Скриншот приложения «Техника безопасности».</w:t>
      </w:r>
    </w:p>
    <w:p w:rsidR="00E6383A" w:rsidRDefault="00E6383A" w:rsidP="00410FAD">
      <w:pPr>
        <w:pStyle w:val="a3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о п</w:t>
      </w:r>
      <w:r w:rsidRPr="00EC3982">
        <w:rPr>
          <w:color w:val="000000"/>
          <w:sz w:val="28"/>
          <w:szCs w:val="28"/>
        </w:rPr>
        <w:t>равила</w:t>
      </w:r>
      <w:r>
        <w:rPr>
          <w:color w:val="000000"/>
          <w:sz w:val="28"/>
          <w:szCs w:val="28"/>
        </w:rPr>
        <w:t>х</w:t>
      </w:r>
      <w:r w:rsidRPr="00EC3982">
        <w:rPr>
          <w:color w:val="000000"/>
          <w:sz w:val="28"/>
          <w:szCs w:val="28"/>
        </w:rPr>
        <w:t xml:space="preserve"> техники безопасности при эксплуатации тепломеханического оборудования электростанций и тепловых сетей</w:t>
      </w:r>
      <w:r>
        <w:rPr>
          <w:color w:val="000000"/>
          <w:sz w:val="28"/>
          <w:szCs w:val="28"/>
        </w:rPr>
        <w:t xml:space="preserve"> (Рис. 3 –Рис. 4)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EC3982">
        <w:t xml:space="preserve"> </w:t>
      </w:r>
      <w:hyperlink r:id="rId10" w:history="1">
        <w:r w:rsidRPr="001F46FE">
          <w:rPr>
            <w:rStyle w:val="a6"/>
            <w:sz w:val="28"/>
            <w:szCs w:val="28"/>
          </w:rPr>
          <w:t>https://play.google.com/store/apps/details?id=moskovchenko.ptbetoet</w:t>
        </w:r>
      </w:hyperlink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2F610" wp14:editId="7176782F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EDA200" wp14:editId="7F6CCECF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EC3982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410FAD">
      <w:pPr>
        <w:pStyle w:val="a3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lastRenderedPageBreak/>
        <w:t>Промышленная безопасность тесты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Краткий обзор: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 xml:space="preserve">Назначение приложения - подготовка работников к сдаче экзамена по промышленной безопасности. Все сборники соответствуют сборникам </w:t>
      </w:r>
      <w:proofErr w:type="spellStart"/>
      <w:r w:rsidRPr="00EC3982">
        <w:rPr>
          <w:color w:val="000000"/>
          <w:sz w:val="28"/>
          <w:szCs w:val="28"/>
        </w:rPr>
        <w:t>Ростехнадзора</w:t>
      </w:r>
      <w:proofErr w:type="spellEnd"/>
      <w:r w:rsidRPr="00EC3982">
        <w:rPr>
          <w:color w:val="000000"/>
          <w:sz w:val="28"/>
          <w:szCs w:val="28"/>
        </w:rPr>
        <w:t>. Приложение позволяет пройти тестирование по актуальным на данный момент категориям: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А. Общие требования промышленной безопасности (A.1)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Б. Специальные требования промышленной безопасности (Б.1 - Б.12)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Г. Энергетическая безопасность (Г.1 - Г.3)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proofErr w:type="gramStart"/>
      <w:r w:rsidRPr="00EC3982">
        <w:rPr>
          <w:color w:val="000000"/>
          <w:sz w:val="28"/>
          <w:szCs w:val="28"/>
        </w:rPr>
        <w:t xml:space="preserve">- Д. Требования безопасности гидротехнических сооружений (Д.1 - Д.4) </w:t>
      </w:r>
      <w:r>
        <w:rPr>
          <w:color w:val="000000"/>
          <w:sz w:val="28"/>
          <w:szCs w:val="28"/>
        </w:rPr>
        <w:t>(Рис. 5.</w:t>
      </w:r>
      <w:proofErr w:type="gramEnd"/>
      <w:r>
        <w:rPr>
          <w:color w:val="000000"/>
          <w:sz w:val="28"/>
          <w:szCs w:val="28"/>
        </w:rPr>
        <w:t xml:space="preserve"> - Рис. 6)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</w:pPr>
      <w:r w:rsidRPr="00B14C56">
        <w:rPr>
          <w:color w:val="000000"/>
          <w:sz w:val="28"/>
          <w:szCs w:val="28"/>
        </w:rPr>
        <w:t xml:space="preserve">Ссылка: </w:t>
      </w:r>
      <w:hyperlink r:id="rId13" w:history="1">
        <w:r w:rsidRPr="00EC3982">
          <w:rPr>
            <w:rStyle w:val="a6"/>
            <w:sz w:val="28"/>
          </w:rPr>
          <w:t>https://play.google.com/store/apps/details?id=ponasenkov.vitaly.promtests</w:t>
        </w:r>
      </w:hyperlink>
    </w:p>
    <w:p w:rsidR="00E6383A" w:rsidRPr="00B14C56" w:rsidRDefault="00E6383A" w:rsidP="00E6383A">
      <w:pPr>
        <w:pStyle w:val="a3"/>
        <w:spacing w:line="276" w:lineRule="auto"/>
        <w:rPr>
          <w:rStyle w:val="a6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46E239" wp14:editId="16616479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83F8A" wp14:editId="218A52D9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FD3C8F" w:rsidRPr="00FD3C8F" w:rsidRDefault="00FD3C8F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</w:p>
    <w:p w:rsidR="009F187E" w:rsidRPr="00A45C01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7" w:name="_Toc526110974"/>
      <w:r w:rsidR="009F187E" w:rsidRPr="00A45C01">
        <w:rPr>
          <w:rFonts w:ascii="Times New Roman" w:hAnsi="Times New Roman" w:cs="Times New Roman"/>
          <w:b w:val="0"/>
          <w:color w:val="auto"/>
          <w:sz w:val="28"/>
          <w:szCs w:val="28"/>
        </w:rPr>
        <w:t>Ссылки на источники</w:t>
      </w:r>
      <w:bookmarkEnd w:id="7"/>
    </w:p>
    <w:p w:rsidR="00A45C01" w:rsidRPr="00A45C01" w:rsidRDefault="00A45C01" w:rsidP="00A45C01">
      <w:pPr>
        <w:pStyle w:val="a3"/>
        <w:numPr>
          <w:ilvl w:val="0"/>
          <w:numId w:val="38"/>
        </w:numPr>
        <w:spacing w:line="276" w:lineRule="auto"/>
        <w:rPr>
          <w:color w:val="000000"/>
          <w:sz w:val="28"/>
          <w:szCs w:val="28"/>
        </w:rPr>
      </w:pPr>
      <w:bookmarkStart w:id="8" w:name="_Toc526110975"/>
      <w:r>
        <w:rPr>
          <w:sz w:val="28"/>
          <w:szCs w:val="28"/>
        </w:rPr>
        <w:t xml:space="preserve">Разработка макетов интерфейса </w:t>
      </w:r>
      <w:r w:rsidRPr="00747E98"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</w:rPr>
        <w:t>–</w:t>
      </w:r>
      <w:r w:rsidRPr="00A45C01">
        <w:t xml:space="preserve"> </w:t>
      </w:r>
      <w:hyperlink r:id="rId16" w:history="1">
        <w:r w:rsidRPr="00A472D6">
          <w:rPr>
            <w:rStyle w:val="a6"/>
            <w:sz w:val="28"/>
            <w:lang w:val="en-US"/>
          </w:rPr>
          <w:t>https</w:t>
        </w:r>
        <w:r w:rsidRPr="00A472D6">
          <w:rPr>
            <w:rStyle w:val="a6"/>
            <w:sz w:val="28"/>
          </w:rPr>
          <w:t>://</w:t>
        </w:r>
        <w:r w:rsidRPr="00A472D6">
          <w:rPr>
            <w:rStyle w:val="a6"/>
            <w:sz w:val="28"/>
            <w:lang w:val="en-US"/>
          </w:rPr>
          <w:t>www</w:t>
        </w:r>
        <w:r w:rsidRPr="00A472D6">
          <w:rPr>
            <w:rStyle w:val="a6"/>
            <w:sz w:val="28"/>
          </w:rPr>
          <w:t>.</w:t>
        </w:r>
        <w:proofErr w:type="spellStart"/>
        <w:r w:rsidRPr="00A472D6">
          <w:rPr>
            <w:rStyle w:val="a6"/>
            <w:sz w:val="28"/>
            <w:lang w:val="en-US"/>
          </w:rPr>
          <w:t>fluidui</w:t>
        </w:r>
        <w:proofErr w:type="spellEnd"/>
        <w:r w:rsidRPr="00A472D6">
          <w:rPr>
            <w:rStyle w:val="a6"/>
            <w:sz w:val="28"/>
          </w:rPr>
          <w:t>.</w:t>
        </w:r>
        <w:r w:rsidRPr="00A472D6">
          <w:rPr>
            <w:rStyle w:val="a6"/>
            <w:sz w:val="28"/>
            <w:lang w:val="en-US"/>
          </w:rPr>
          <w:t>com</w:t>
        </w:r>
        <w:r w:rsidRPr="00A472D6">
          <w:rPr>
            <w:rStyle w:val="a6"/>
            <w:sz w:val="28"/>
          </w:rPr>
          <w:t>/</w:t>
        </w:r>
      </w:hyperlink>
      <w:r w:rsidRPr="00A45C01">
        <w:rPr>
          <w:sz w:val="28"/>
        </w:rPr>
        <w:t xml:space="preserve"> </w:t>
      </w:r>
      <w:r w:rsidRPr="00A45C01">
        <w:rPr>
          <w:sz w:val="28"/>
          <w:szCs w:val="28"/>
        </w:rPr>
        <w:t xml:space="preserve">(дата обращения </w:t>
      </w:r>
      <w:r w:rsidRPr="00A45C01">
        <w:rPr>
          <w:sz w:val="28"/>
          <w:szCs w:val="28"/>
        </w:rPr>
        <w:t>27</w:t>
      </w:r>
      <w:r w:rsidRPr="00A45C01">
        <w:rPr>
          <w:sz w:val="28"/>
          <w:szCs w:val="28"/>
        </w:rPr>
        <w:t>.09.2018)</w:t>
      </w:r>
    </w:p>
    <w:p w:rsidR="009F187E" w:rsidRDefault="009F187E" w:rsidP="00410FAD">
      <w:pPr>
        <w:pStyle w:val="1"/>
        <w:numPr>
          <w:ilvl w:val="0"/>
          <w:numId w:val="1"/>
        </w:numPr>
        <w:rPr>
          <w:color w:val="auto"/>
        </w:rPr>
      </w:pPr>
      <w:r w:rsidRPr="0014518D">
        <w:rPr>
          <w:color w:val="auto"/>
        </w:rPr>
        <w:t>Общее описание</w:t>
      </w:r>
      <w:bookmarkEnd w:id="8"/>
    </w:p>
    <w:p w:rsidR="00406C5B" w:rsidRPr="00406C5B" w:rsidRDefault="00406C5B" w:rsidP="00E6383A">
      <w:bookmarkStart w:id="9" w:name="_GoBack"/>
      <w:bookmarkEnd w:id="9"/>
    </w:p>
    <w:p w:rsidR="009F187E" w:rsidRPr="00406C5B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0" w:name="_Toc526110976"/>
      <w:r w:rsidR="006518D3" w:rsidRPr="00406C5B">
        <w:rPr>
          <w:rFonts w:ascii="Times New Roman" w:hAnsi="Times New Roman" w:cs="Times New Roman"/>
          <w:b w:val="0"/>
          <w:color w:val="auto"/>
          <w:sz w:val="28"/>
          <w:szCs w:val="28"/>
        </w:rPr>
        <w:t>Сценарий работы приложения</w:t>
      </w:r>
      <w:bookmarkEnd w:id="10"/>
    </w:p>
    <w:p w:rsidR="00080937" w:rsidRPr="00B14C56" w:rsidRDefault="00080937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приложения:</w:t>
      </w:r>
    </w:p>
    <w:p w:rsidR="00E6383A" w:rsidRPr="00B14C56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При входе в приложение поль</w:t>
      </w:r>
      <w:r>
        <w:rPr>
          <w:color w:val="000000"/>
          <w:sz w:val="28"/>
          <w:szCs w:val="28"/>
        </w:rPr>
        <w:t>зователь видит главную страницу приложения, на которой находится форма авторизации и кнопка «Вход», а также кнопка «Регистрация». На этой же странице находится описание приложения</w:t>
      </w:r>
    </w:p>
    <w:p w:rsidR="00E6383A" w:rsidRPr="00B14C56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Если пользователь зарегистрирова</w:t>
      </w:r>
      <w:r>
        <w:rPr>
          <w:color w:val="000000"/>
          <w:sz w:val="28"/>
          <w:szCs w:val="28"/>
        </w:rPr>
        <w:t xml:space="preserve">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</w:t>
      </w:r>
      <w:r>
        <w:rPr>
          <w:color w:val="000000"/>
          <w:sz w:val="28"/>
          <w:szCs w:val="28"/>
        </w:rPr>
        <w:lastRenderedPageBreak/>
        <w:t>необходимые поля и нажимает кнопку «Зарегистрироваться». После этого пользователь может войти в приложение через форму а</w:t>
      </w:r>
      <w:r w:rsidRPr="00B14C56">
        <w:rPr>
          <w:color w:val="000000"/>
          <w:sz w:val="28"/>
          <w:szCs w:val="28"/>
        </w:rPr>
        <w:t>вторизации</w:t>
      </w:r>
    </w:p>
    <w:p w:rsidR="00E6383A" w:rsidRPr="00B14C56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После входа пользователь попадает на главную страницу приложения с кнопкой </w:t>
      </w:r>
      <w:r>
        <w:rPr>
          <w:color w:val="000000"/>
          <w:sz w:val="28"/>
          <w:szCs w:val="28"/>
        </w:rPr>
        <w:t>«Начать тест»</w:t>
      </w:r>
    </w:p>
    <w:p w:rsidR="00E6383A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81E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</w:t>
      </w:r>
      <w:r>
        <w:rPr>
          <w:color w:val="000000"/>
          <w:sz w:val="28"/>
          <w:szCs w:val="28"/>
        </w:rPr>
        <w:t>риантами ответа, в верхней части экрана высвечивается информация о том, сколько вопросов из их общего количества уже пройдено</w:t>
      </w:r>
    </w:p>
    <w:p w:rsidR="00E6383A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E6383A" w:rsidRPr="00B81E33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1" w:name="_Toc526110977"/>
      <w:r w:rsidR="00560CB6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Функциональность продукта</w:t>
      </w:r>
      <w:bookmarkEnd w:id="11"/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2" w:name="_Toc526110978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Классы и характеристики пользователей</w:t>
      </w:r>
      <w:bookmarkEnd w:id="12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3" w:name="_Toc526110979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Среда функционирования продукта</w:t>
      </w:r>
      <w:bookmarkEnd w:id="13"/>
    </w:p>
    <w:p w:rsidR="004A077B" w:rsidRDefault="004A077B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FC2D5A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4" w:name="_Toc526110980"/>
      <w:r w:rsidR="00FC2D5A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Ограничения</w:t>
      </w:r>
      <w:bookmarkEnd w:id="14"/>
    </w:p>
    <w:p w:rsidR="00FC2D5A" w:rsidRPr="00B14C56" w:rsidRDefault="00FC2D5A" w:rsidP="00410FAD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FC2D5A" w:rsidRPr="00E6383A" w:rsidRDefault="00FC2D5A" w:rsidP="00410FAD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 w:rsidR="00E6383A">
        <w:rPr>
          <w:color w:val="000000"/>
          <w:sz w:val="28"/>
          <w:szCs w:val="28"/>
        </w:rPr>
        <w:t xml:space="preserve">, </w:t>
      </w:r>
      <w:r w:rsidR="00E6383A">
        <w:rPr>
          <w:color w:val="000000"/>
          <w:sz w:val="28"/>
          <w:szCs w:val="28"/>
          <w:lang w:val="en-US"/>
        </w:rPr>
        <w:t>API</w:t>
      </w:r>
      <w:r w:rsidR="00E6383A" w:rsidRPr="00E6383A">
        <w:rPr>
          <w:color w:val="000000"/>
          <w:sz w:val="28"/>
          <w:szCs w:val="28"/>
        </w:rPr>
        <w:t xml:space="preserve"> 22.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5" w:name="_Toc526110981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Документация для пользователя</w:t>
      </w:r>
      <w:bookmarkEnd w:id="15"/>
    </w:p>
    <w:p w:rsidR="00E6383A" w:rsidRPr="00013A7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16" w:name="_Toc526110982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Допущения и зависимости</w:t>
      </w:r>
      <w:bookmarkEnd w:id="16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2D77" w:rsidRPr="00F92742" w:rsidRDefault="00F92742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D10809" w:rsidRPr="00AE2D77" w:rsidRDefault="00D10809" w:rsidP="00410FAD">
      <w:pPr>
        <w:pStyle w:val="1"/>
        <w:numPr>
          <w:ilvl w:val="0"/>
          <w:numId w:val="1"/>
        </w:numPr>
      </w:pPr>
      <w:bookmarkStart w:id="17" w:name="_Toc526110983"/>
      <w:r w:rsidRPr="0014518D">
        <w:rPr>
          <w:color w:val="auto"/>
        </w:rPr>
        <w:t>Функциональность системы</w:t>
      </w:r>
      <w:bookmarkEnd w:id="17"/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E6383A" w:rsidRDefault="00E6383A" w:rsidP="00410FAD">
      <w:pPr>
        <w:pStyle w:val="a3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E6383A" w:rsidRDefault="00E6383A" w:rsidP="00410FAD">
      <w:pPr>
        <w:pStyle w:val="a3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E6383A" w:rsidRDefault="00E6383A" w:rsidP="00410FAD">
      <w:pPr>
        <w:pStyle w:val="a3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рейтинга прохождения теста</w:t>
      </w:r>
    </w:p>
    <w:p w:rsidR="00E6383A" w:rsidRDefault="00E6383A" w:rsidP="00410FAD">
      <w:pPr>
        <w:pStyle w:val="a3"/>
        <w:numPr>
          <w:ilvl w:val="0"/>
          <w:numId w:val="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E6383A" w:rsidRDefault="00E6383A" w:rsidP="00410FAD">
      <w:pPr>
        <w:pStyle w:val="a3"/>
        <w:numPr>
          <w:ilvl w:val="0"/>
          <w:numId w:val="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</w:t>
      </w:r>
      <w:proofErr w:type="gramStart"/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чтобы рейтинг пользователя был не пустой, пользователю необходимо хотя бы один раз пройти тест.</w:t>
      </w:r>
    </w:p>
    <w:p w:rsidR="00E6383A" w:rsidRDefault="00E6383A" w:rsidP="00410FAD">
      <w:pPr>
        <w:pStyle w:val="a3"/>
        <w:numPr>
          <w:ilvl w:val="0"/>
          <w:numId w:val="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E6383A" w:rsidRDefault="00E6383A" w:rsidP="00410FAD">
      <w:pPr>
        <w:pStyle w:val="a3"/>
        <w:numPr>
          <w:ilvl w:val="0"/>
          <w:numId w:val="11"/>
        </w:numPr>
        <w:spacing w:line="276" w:lineRule="auto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E6383A" w:rsidRPr="00DC08F6" w:rsidRDefault="00E6383A" w:rsidP="00410FAD">
      <w:pPr>
        <w:pStyle w:val="a3"/>
        <w:numPr>
          <w:ilvl w:val="0"/>
          <w:numId w:val="1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E6383A" w:rsidRDefault="00E6383A" w:rsidP="00410FAD">
      <w:pPr>
        <w:pStyle w:val="a3"/>
        <w:numPr>
          <w:ilvl w:val="0"/>
          <w:numId w:val="1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</w:t>
      </w:r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E6383A" w:rsidRDefault="00E6383A" w:rsidP="00410FAD">
      <w:pPr>
        <w:pStyle w:val="a3"/>
        <w:numPr>
          <w:ilvl w:val="0"/>
          <w:numId w:val="1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списке меню пользователь может нажать на кнопку «Профиль», чтобы перейти к своему профилю.</w:t>
      </w:r>
    </w:p>
    <w:p w:rsidR="00E6383A" w:rsidRDefault="00E6383A" w:rsidP="00410FAD">
      <w:pPr>
        <w:pStyle w:val="a3"/>
        <w:numPr>
          <w:ilvl w:val="0"/>
          <w:numId w:val="1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E6383A" w:rsidRDefault="00E6383A" w:rsidP="00410FAD">
      <w:pPr>
        <w:pStyle w:val="a3"/>
        <w:numPr>
          <w:ilvl w:val="0"/>
          <w:numId w:val="1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p w:rsidR="00764CD8" w:rsidRPr="00B14C56" w:rsidRDefault="00AE2D77" w:rsidP="00E6383A">
      <w:pPr>
        <w:pStyle w:val="a3"/>
        <w:spacing w:line="276" w:lineRule="auto"/>
        <w:ind w:left="360"/>
        <w:rPr>
          <w:color w:val="000000"/>
          <w:sz w:val="28"/>
          <w:szCs w:val="28"/>
        </w:rPr>
      </w:pPr>
      <w:r w:rsidRPr="00A45C01">
        <w:rPr>
          <w:color w:val="000000"/>
          <w:sz w:val="28"/>
          <w:szCs w:val="28"/>
        </w:rPr>
        <w:lastRenderedPageBreak/>
        <w:t>Диаграмма прецедентов системы представлена на рисунке 4.</w:t>
      </w:r>
    </w:p>
    <w:p w:rsidR="00967D9C" w:rsidRDefault="00AE4C79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61905" cy="44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77" w:rsidRDefault="00AE2D77" w:rsidP="00E6383A">
      <w:pPr>
        <w:pStyle w:val="a3"/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 4. Диаграмма прецедентов.</w:t>
      </w:r>
    </w:p>
    <w:p w:rsidR="00AE4C79" w:rsidRDefault="00AE4C79" w:rsidP="00E6383A">
      <w:pPr>
        <w:pStyle w:val="a3"/>
        <w:spacing w:line="276" w:lineRule="auto"/>
        <w:jc w:val="center"/>
        <w:rPr>
          <w:color w:val="000000"/>
          <w:sz w:val="28"/>
          <w:szCs w:val="28"/>
          <w:lang w:val="en-US"/>
        </w:rPr>
      </w:pPr>
    </w:p>
    <w:p w:rsidR="00AE4C79" w:rsidRDefault="00AE4C79" w:rsidP="00410FAD">
      <w:pPr>
        <w:pStyle w:val="ac"/>
        <w:numPr>
          <w:ilvl w:val="1"/>
          <w:numId w:val="1"/>
        </w:numPr>
      </w:pPr>
      <w:r>
        <w:t>Спецификация вар</w:t>
      </w:r>
      <w:r w:rsidR="002027D4">
        <w:t>ианта использования «Зарегистрироваться</w:t>
      </w:r>
      <w:r>
        <w:t>»</w:t>
      </w:r>
    </w:p>
    <w:p w:rsidR="00AE4C79" w:rsidRPr="002900F5" w:rsidRDefault="00AE4C79" w:rsidP="00AE4C79">
      <w:pPr>
        <w:pStyle w:val="ac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="002027D4">
        <w:t>Зарегистрироваться</w:t>
      </w:r>
    </w:p>
    <w:p w:rsidR="00AE4C79" w:rsidRPr="002900F5" w:rsidRDefault="00AE4C79" w:rsidP="00AE4C79">
      <w:pPr>
        <w:pStyle w:val="ac"/>
      </w:pPr>
      <w:r w:rsidRPr="002900F5">
        <w:rPr>
          <w:b/>
        </w:rPr>
        <w:t>Краткое описание:</w:t>
      </w:r>
      <w: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</w:p>
    <w:p w:rsidR="00AE4C79" w:rsidRPr="002900F5" w:rsidRDefault="00AE4C79" w:rsidP="00AE4C79">
      <w:pPr>
        <w:pStyle w:val="ac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E4C79" w:rsidRPr="002900F5" w:rsidRDefault="00AE4C79" w:rsidP="00AE4C79">
      <w:pPr>
        <w:pStyle w:val="ac"/>
      </w:pPr>
      <w:r w:rsidRPr="002900F5">
        <w:rPr>
          <w:b/>
        </w:rPr>
        <w:t>Предусловие:</w:t>
      </w:r>
      <w:r>
        <w:t xml:space="preserve"> Нет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Основной поток: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Действующее лицо нажимает на кнопку «Регистрация» на главном экране системы;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lastRenderedPageBreak/>
        <w:t>Система перенаправляет действующее лицо на форму ввода данных для регистрации;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Действующее лицо вводит свои данные;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Действующее лицо нажимает кнопку «Регистрация»;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Система проверяет правильность введенных данных;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Система отсылает запрос на сервис;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Система получает и обрабатывает ответ от сервиса;</w:t>
      </w:r>
    </w:p>
    <w:p w:rsidR="00AE4C79" w:rsidRPr="002900F5" w:rsidRDefault="00AE4C79" w:rsidP="00410FAD">
      <w:pPr>
        <w:pStyle w:val="ac"/>
        <w:numPr>
          <w:ilvl w:val="0"/>
          <w:numId w:val="18"/>
        </w:numPr>
      </w:pPr>
      <w:r>
        <w:t>Система перенаправляет действующее лицо страницу приветствия.</w:t>
      </w:r>
    </w:p>
    <w:p w:rsidR="00AE4C79" w:rsidRPr="00C10D09" w:rsidRDefault="00AE4C79" w:rsidP="00AE4C79">
      <w:pPr>
        <w:pStyle w:val="ac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Создана регистрационная запись о действующем лице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AE4C79" w:rsidRDefault="00AE4C79" w:rsidP="00410FAD">
      <w:pPr>
        <w:pStyle w:val="ac"/>
        <w:numPr>
          <w:ilvl w:val="0"/>
          <w:numId w:val="19"/>
        </w:numPr>
      </w:pPr>
      <w:r>
        <w:t>Альтернативный поток начинается на шаге 5, если введенные данные не правильны;</w:t>
      </w:r>
    </w:p>
    <w:p w:rsidR="00AE4C79" w:rsidRDefault="00AE4C79" w:rsidP="00410FAD">
      <w:pPr>
        <w:pStyle w:val="ac"/>
        <w:numPr>
          <w:ilvl w:val="0"/>
          <w:numId w:val="19"/>
        </w:numPr>
      </w:pPr>
      <w:r>
        <w:t xml:space="preserve">Система сообщает действующему </w:t>
      </w:r>
      <w:proofErr w:type="gramStart"/>
      <w:r>
        <w:t>лицу</w:t>
      </w:r>
      <w:proofErr w:type="gramEnd"/>
      <w:r>
        <w:t xml:space="preserve"> в каких полях ошибка;</w:t>
      </w:r>
    </w:p>
    <w:p w:rsidR="00AE4C79" w:rsidRDefault="00AE4C79" w:rsidP="00410FAD">
      <w:pPr>
        <w:pStyle w:val="ac"/>
        <w:numPr>
          <w:ilvl w:val="0"/>
          <w:numId w:val="19"/>
        </w:numPr>
      </w:pPr>
      <w:r>
        <w:t>Поток возвращается на шаг 3.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AE4C79" w:rsidRDefault="00AE4C79" w:rsidP="00410FAD">
      <w:pPr>
        <w:pStyle w:val="ac"/>
        <w:numPr>
          <w:ilvl w:val="0"/>
          <w:numId w:val="20"/>
        </w:numPr>
      </w:pPr>
      <w:r>
        <w:t>Альтернативный поток начинается на шаге 7, если сервис не отвечает на запрос;</w:t>
      </w:r>
    </w:p>
    <w:p w:rsidR="00AE4C79" w:rsidRDefault="00AE4C79" w:rsidP="00410FAD">
      <w:pPr>
        <w:pStyle w:val="ac"/>
        <w:numPr>
          <w:ilvl w:val="0"/>
          <w:numId w:val="20"/>
        </w:numPr>
      </w:pPr>
      <w:r>
        <w:t>Система показывает действующему лицу всплывающее окно с ошибкой.</w:t>
      </w:r>
    </w:p>
    <w:p w:rsidR="00AE4C79" w:rsidRDefault="002027D4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E4C79"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«Авторизоваться</w:t>
      </w:r>
      <w:r w:rsidR="00AE4C79" w:rsidRPr="00AE4C79">
        <w:rPr>
          <w:color w:val="000000"/>
          <w:sz w:val="28"/>
          <w:szCs w:val="28"/>
        </w:rPr>
        <w:t>»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Авторизоваться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зарегистрировано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вводит свои данные для аутентификации;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ющее лицо нажимает кнопку «Вход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Система проверяет правильность введенных данных;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отсылает запрос на сервис;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получает и обрабатывает ответ от сервиса;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перенаправляет действующее лицо на главный экран.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2027D4" w:rsidRPr="002027D4" w:rsidRDefault="002027D4" w:rsidP="00410FAD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Альтернативный поток начинается на шаге 5, если введенные данные не правильны;</w:t>
      </w:r>
    </w:p>
    <w:p w:rsidR="002027D4" w:rsidRPr="002027D4" w:rsidRDefault="002027D4" w:rsidP="00410FAD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сообщает действующему </w:t>
      </w:r>
      <w:proofErr w:type="gramStart"/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лицу</w:t>
      </w:r>
      <w:proofErr w:type="gramEnd"/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каких полях ошибка;</w:t>
      </w:r>
    </w:p>
    <w:p w:rsidR="002027D4" w:rsidRPr="002027D4" w:rsidRDefault="002027D4" w:rsidP="00410FAD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 возвращается на шаг 3.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2027D4" w:rsidRPr="002027D4" w:rsidRDefault="002027D4" w:rsidP="00410FAD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Альтернативный поток начинается на шаге 7, если сервис не отвечает на запрос;</w:t>
      </w:r>
    </w:p>
    <w:p w:rsidR="002027D4" w:rsidRDefault="002027D4" w:rsidP="00410FAD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показывает действующему лицу всплывающее окно с ошибкой.</w:t>
      </w:r>
    </w:p>
    <w:p w:rsidR="002027D4" w:rsidRDefault="002027D4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«Просмотреть свою статистику</w:t>
      </w:r>
      <w:r w:rsidRPr="00AE4C79">
        <w:rPr>
          <w:color w:val="000000"/>
          <w:sz w:val="28"/>
          <w:szCs w:val="28"/>
        </w:rPr>
        <w:t>»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2027D4">
        <w:rPr>
          <w:rFonts w:ascii="Times New Roman" w:hAnsi="Times New Roman" w:cs="Times New Roman"/>
          <w:color w:val="000000"/>
          <w:sz w:val="28"/>
          <w:szCs w:val="28"/>
        </w:rPr>
        <w:t>Просмотреть свою статистику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Пользователь 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переходит на страницу, где содержится информация </w:t>
      </w:r>
      <w:proofErr w:type="gramStart"/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proofErr w:type="gramEnd"/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всех попытках прохождения теста.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2027D4" w:rsidRPr="002027D4" w:rsidRDefault="002027D4" w:rsidP="00410FAD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переходит в свой профиль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2027D4" w:rsidRPr="002027D4" w:rsidRDefault="002027D4" w:rsidP="00410FAD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ющее лицо нажимает кнопку «Рейтинг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2027D4" w:rsidRPr="002027D4" w:rsidRDefault="002027D4" w:rsidP="00410FAD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перенаправляет действующее лицо на страницу с рейтингом.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Альтернативный поток 1:</w:t>
      </w:r>
    </w:p>
    <w:p w:rsidR="00E45FCF" w:rsidRDefault="00E45FCF" w:rsidP="00410FAD">
      <w:pPr>
        <w:pStyle w:val="ac"/>
        <w:numPr>
          <w:ilvl w:val="0"/>
          <w:numId w:val="25"/>
        </w:numPr>
      </w:pPr>
      <w:r>
        <w:t>Альтернативный поток начинается на шаге 1, если сервис не отвечает на запрос;</w:t>
      </w:r>
    </w:p>
    <w:p w:rsidR="00E45FCF" w:rsidRDefault="00E45FCF" w:rsidP="00410FAD">
      <w:pPr>
        <w:pStyle w:val="ac"/>
        <w:numPr>
          <w:ilvl w:val="0"/>
          <w:numId w:val="25"/>
        </w:numPr>
      </w:pPr>
      <w:r>
        <w:t>Система показывает пользователю всплывающее окно с ошибкой.</w:t>
      </w:r>
    </w:p>
    <w:p w:rsidR="008C41F2" w:rsidRDefault="008C41F2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«Пройти тест</w:t>
      </w:r>
      <w:r w:rsidRPr="00AE4C79">
        <w:rPr>
          <w:color w:val="000000"/>
          <w:sz w:val="28"/>
          <w:szCs w:val="28"/>
        </w:rPr>
        <w:t>»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Пройти тест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отвечает на вопросы теста.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8C41F2" w:rsidRPr="008C41F2" w:rsidRDefault="008C41F2" w:rsidP="00410FAD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 «Пройти тест» на главном экране;</w:t>
      </w:r>
    </w:p>
    <w:p w:rsidR="008C41F2" w:rsidRPr="008C41F2" w:rsidRDefault="008C41F2" w:rsidP="00410FAD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отсылает запрос на сервис о получении данных вопросов;</w:t>
      </w:r>
    </w:p>
    <w:p w:rsidR="008C41F2" w:rsidRPr="008C41F2" w:rsidRDefault="008C41F2" w:rsidP="00410FAD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получает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обрабатывает ответ от сервиса.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8C41F2" w:rsidRDefault="008C41F2" w:rsidP="00410FAD">
      <w:pPr>
        <w:pStyle w:val="ac"/>
        <w:numPr>
          <w:ilvl w:val="0"/>
          <w:numId w:val="27"/>
        </w:numPr>
      </w:pPr>
      <w:r>
        <w:t>Альтернативный поток начинается на шаге 1, если сервис не отвечает на запрос;</w:t>
      </w:r>
    </w:p>
    <w:p w:rsidR="008C41F2" w:rsidRPr="00661780" w:rsidRDefault="008C41F2" w:rsidP="00410FAD">
      <w:pPr>
        <w:pStyle w:val="ac"/>
        <w:numPr>
          <w:ilvl w:val="0"/>
          <w:numId w:val="27"/>
        </w:numPr>
      </w:pPr>
      <w:r>
        <w:t>Система показывает пользователю всплывающее окно с ошибкой.</w:t>
      </w:r>
    </w:p>
    <w:p w:rsidR="00661780" w:rsidRDefault="00661780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«Выйти из теста</w:t>
      </w:r>
      <w:r w:rsidRPr="00AE4C79">
        <w:rPr>
          <w:color w:val="000000"/>
          <w:sz w:val="28"/>
          <w:szCs w:val="28"/>
        </w:rPr>
        <w:t>»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Выйти из теста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во время прохождения теста принудительно завершает его, не закончив.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661780" w:rsidRPr="008C41F2" w:rsidRDefault="00661780" w:rsidP="00410FAD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выхода из теста (кнопка крестик в верхнем правом углу)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661780" w:rsidRPr="008C41F2" w:rsidRDefault="00661780" w:rsidP="00410FAD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Появляется диалоговое окно подтверждения завершения теста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661780" w:rsidRPr="008C41F2" w:rsidRDefault="00661780" w:rsidP="00410FAD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сохраняет текущий результат пользователя.</w:t>
      </w:r>
    </w:p>
    <w:p w:rsidR="00571D39" w:rsidRPr="002027D4" w:rsidRDefault="00661780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661780" w:rsidRDefault="00661780" w:rsidP="00410FAD">
      <w:pPr>
        <w:pStyle w:val="ac"/>
        <w:numPr>
          <w:ilvl w:val="0"/>
          <w:numId w:val="29"/>
        </w:numPr>
      </w:pPr>
      <w:r>
        <w:t>Альтернат</w:t>
      </w:r>
      <w:r w:rsidR="00F67EDF">
        <w:t>ивный поток начинается на шаге 2</w:t>
      </w:r>
      <w:r>
        <w:t xml:space="preserve">, если </w:t>
      </w:r>
      <w:r w:rsidR="00F67EDF">
        <w:t>действующее лицо не соглашается с завершением теста</w:t>
      </w:r>
      <w:r>
        <w:t>;</w:t>
      </w:r>
    </w:p>
    <w:p w:rsidR="00661780" w:rsidRDefault="00F67EDF" w:rsidP="00410FAD">
      <w:pPr>
        <w:pStyle w:val="ac"/>
        <w:numPr>
          <w:ilvl w:val="0"/>
          <w:numId w:val="29"/>
        </w:numPr>
      </w:pPr>
      <w:r>
        <w:t>Пользователь продолжает прохождение теста</w:t>
      </w:r>
      <w:r w:rsidR="00661780">
        <w:t>.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</w:t>
      </w: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661780" w:rsidRDefault="00661780" w:rsidP="00410FAD">
      <w:pPr>
        <w:pStyle w:val="ac"/>
        <w:numPr>
          <w:ilvl w:val="0"/>
          <w:numId w:val="29"/>
        </w:numPr>
      </w:pPr>
      <w:r>
        <w:t>Альтернативный поток начинается на шаге 3, если сервис не отвечает на запрос;</w:t>
      </w:r>
    </w:p>
    <w:p w:rsidR="00661780" w:rsidRDefault="00661780" w:rsidP="00410FAD">
      <w:pPr>
        <w:pStyle w:val="ac"/>
        <w:numPr>
          <w:ilvl w:val="0"/>
          <w:numId w:val="29"/>
        </w:numPr>
      </w:pPr>
      <w:r>
        <w:t>Система показывает пользователю всплывающее окно с ошибкой.</w:t>
      </w:r>
    </w:p>
    <w:p w:rsidR="00F67EDF" w:rsidRDefault="00F67EDF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«Завершить тест</w:t>
      </w:r>
      <w:r w:rsidRPr="00AE4C79">
        <w:rPr>
          <w:color w:val="000000"/>
          <w:sz w:val="28"/>
          <w:szCs w:val="28"/>
        </w:rPr>
        <w:t>»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="00571D39">
        <w:rPr>
          <w:rFonts w:ascii="Times New Roman" w:hAnsi="Times New Roman" w:cs="Times New Roman"/>
          <w:color w:val="000000"/>
          <w:sz w:val="28"/>
          <w:szCs w:val="28"/>
        </w:rPr>
        <w:t>Завершить тест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завершает тест после того, как полностью его прошел.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67EDF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67EDF" w:rsidRDefault="00F67EDF" w:rsidP="00410FAD">
      <w:pPr>
        <w:pStyle w:val="a5"/>
        <w:numPr>
          <w:ilvl w:val="0"/>
          <w:numId w:val="3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7EDF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F67EDF" w:rsidRPr="00F67EDF" w:rsidRDefault="00F67EDF" w:rsidP="00410FAD">
      <w:pPr>
        <w:pStyle w:val="a5"/>
        <w:numPr>
          <w:ilvl w:val="0"/>
          <w:numId w:val="3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полностью прошло тест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67EDF" w:rsidRPr="008C41F2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«Завершить тест»</w:t>
      </w:r>
    </w:p>
    <w:p w:rsidR="00F67EDF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Появляется диалоговое окно с результатом прохождения теста и кнопкой «Ок»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F67EDF" w:rsidRPr="008C41F2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После нажатия кнопки «Ок» диалоговое окно закрывается, пользователь попадают на главную страницу приложения;</w:t>
      </w:r>
    </w:p>
    <w:p w:rsidR="00F67EDF" w:rsidRPr="008C41F2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сохраняет текущий результат пользователя.</w:t>
      </w:r>
    </w:p>
    <w:p w:rsidR="00571D39" w:rsidRPr="002027D4" w:rsidRDefault="00F67EDF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571D39" w:rsidRDefault="00571D39" w:rsidP="00410FAD">
      <w:pPr>
        <w:pStyle w:val="ac"/>
        <w:numPr>
          <w:ilvl w:val="0"/>
          <w:numId w:val="33"/>
        </w:numPr>
      </w:pPr>
      <w:r>
        <w:t>Альтернативный поток начинается на шаге 2, если сервис не отвечает на запрос;</w:t>
      </w:r>
    </w:p>
    <w:p w:rsidR="00571D39" w:rsidRDefault="00571D39" w:rsidP="00410FAD">
      <w:pPr>
        <w:pStyle w:val="ac"/>
        <w:numPr>
          <w:ilvl w:val="0"/>
          <w:numId w:val="33"/>
        </w:numPr>
      </w:pPr>
      <w:r>
        <w:t>Система показывает пользователю всплывающее окно с ошибкой.</w:t>
      </w:r>
    </w:p>
    <w:p w:rsidR="00661780" w:rsidRDefault="00661780" w:rsidP="00661780">
      <w:pPr>
        <w:pStyle w:val="ac"/>
      </w:pPr>
    </w:p>
    <w:p w:rsidR="00571D39" w:rsidRDefault="00571D39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«Просмотреть профиль</w:t>
      </w:r>
      <w:r w:rsidRPr="00AE4C79">
        <w:rPr>
          <w:color w:val="000000"/>
          <w:sz w:val="28"/>
          <w:szCs w:val="28"/>
        </w:rPr>
        <w:t>»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Просмотреть профиль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переходит на страницу профиля, где содержится информация, доступная только ему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571D39" w:rsidRPr="00571D39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571D39" w:rsidRPr="008C41F2" w:rsidRDefault="00571D39" w:rsidP="00410FA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меню, которая расположена в верхнем левом углу;</w:t>
      </w:r>
    </w:p>
    <w:p w:rsidR="00571D39" w:rsidRDefault="00571D39" w:rsidP="00410FA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меню 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«Профиль»</w:t>
      </w:r>
    </w:p>
    <w:p w:rsidR="00571D39" w:rsidRPr="008C41F2" w:rsidRDefault="00571D39" w:rsidP="00410FA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нажатия кнопки «Профиль» система перенаправляет пользователя на страницу профиля.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571D39" w:rsidRDefault="00571D39" w:rsidP="00410FAD">
      <w:pPr>
        <w:pStyle w:val="ac"/>
        <w:numPr>
          <w:ilvl w:val="0"/>
          <w:numId w:val="34"/>
        </w:numPr>
      </w:pPr>
      <w:r>
        <w:t>Альтернативный поток начинается на шаге 2, если сервис не отвечает на запрос;</w:t>
      </w:r>
    </w:p>
    <w:p w:rsidR="00571D39" w:rsidRDefault="00571D39" w:rsidP="00410FAD">
      <w:pPr>
        <w:pStyle w:val="ac"/>
        <w:numPr>
          <w:ilvl w:val="0"/>
          <w:numId w:val="34"/>
        </w:numPr>
      </w:pPr>
      <w:r>
        <w:t>Система показывает пользователю всплывающее окно с ошибкой.</w:t>
      </w:r>
    </w:p>
    <w:p w:rsidR="00571D39" w:rsidRDefault="00410FAD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="00571D39" w:rsidRPr="00AE4C79">
        <w:rPr>
          <w:color w:val="000000"/>
          <w:sz w:val="28"/>
          <w:szCs w:val="28"/>
        </w:rPr>
        <w:t>Спецификация</w:t>
      </w:r>
      <w:r w:rsidR="00571D39">
        <w:rPr>
          <w:color w:val="000000"/>
          <w:sz w:val="28"/>
          <w:szCs w:val="28"/>
        </w:rPr>
        <w:t xml:space="preserve"> варианта использования «Редактировать данные</w:t>
      </w:r>
      <w:r w:rsidR="00571D39" w:rsidRPr="00AE4C79">
        <w:rPr>
          <w:color w:val="000000"/>
          <w:sz w:val="28"/>
          <w:szCs w:val="28"/>
        </w:rPr>
        <w:t>»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Редактировать данные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изменяет свои данные на странице профиля.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571D39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571D39" w:rsidRDefault="00571D39" w:rsidP="00410FAD">
      <w:pPr>
        <w:pStyle w:val="a5"/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571D39" w:rsidRPr="00571D39" w:rsidRDefault="00571D39" w:rsidP="00410FAD">
      <w:pPr>
        <w:pStyle w:val="a5"/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находится на странице профиля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571D39" w:rsidRPr="008C41F2" w:rsidRDefault="00571D39" w:rsidP="00410FAD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Действующее лицо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редактирует поля с данными;</w:t>
      </w:r>
    </w:p>
    <w:p w:rsidR="00571D39" w:rsidRDefault="00571D39" w:rsidP="00410FAD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</w:t>
      </w:r>
      <w:r w:rsidR="00410FAD">
        <w:rPr>
          <w:rFonts w:ascii="Times New Roman" w:eastAsia="Times New Roman" w:hAnsi="Times New Roman" w:cs="Times New Roman"/>
          <w:sz w:val="28"/>
          <w:szCs w:val="24"/>
          <w:lang w:eastAsia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571D39" w:rsidRPr="008C41F2" w:rsidRDefault="00410FAD" w:rsidP="00410FAD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сохраняет измененные данные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571D39" w:rsidRDefault="00571D39" w:rsidP="00410FAD">
      <w:pPr>
        <w:pStyle w:val="ac"/>
        <w:numPr>
          <w:ilvl w:val="0"/>
          <w:numId w:val="37"/>
        </w:numPr>
      </w:pPr>
      <w:r>
        <w:t>Альтернативный поток начинается на шаге 2, если сервис не отвечает на запрос</w:t>
      </w:r>
      <w:r w:rsidR="00410FAD">
        <w:t>, возникает ошибка сохранения данных</w:t>
      </w:r>
      <w:r>
        <w:t>;</w:t>
      </w:r>
    </w:p>
    <w:p w:rsidR="00571D39" w:rsidRDefault="00571D39" w:rsidP="00410FAD">
      <w:pPr>
        <w:pStyle w:val="ac"/>
        <w:numPr>
          <w:ilvl w:val="0"/>
          <w:numId w:val="37"/>
        </w:numPr>
      </w:pPr>
      <w:r>
        <w:t>Система показывает пользователю всплывающее окно с ошибкой.</w:t>
      </w:r>
    </w:p>
    <w:p w:rsidR="002027D4" w:rsidRPr="00AE4C79" w:rsidRDefault="002027D4" w:rsidP="002027D4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</w:p>
    <w:p w:rsidR="00B14C56" w:rsidRPr="0014518D" w:rsidRDefault="0014518D" w:rsidP="00E6383A">
      <w:pPr>
        <w:pStyle w:val="1"/>
        <w:rPr>
          <w:color w:val="auto"/>
        </w:rPr>
      </w:pPr>
      <w:bookmarkStart w:id="18" w:name="_Toc526110984"/>
      <w:r w:rsidRPr="00C10B33">
        <w:rPr>
          <w:color w:val="auto"/>
        </w:rPr>
        <w:t xml:space="preserve">4. </w:t>
      </w:r>
      <w:r w:rsidR="00D10809" w:rsidRPr="00C10B33">
        <w:rPr>
          <w:color w:val="auto"/>
        </w:rPr>
        <w:t xml:space="preserve">Требования к </w:t>
      </w:r>
      <w:r w:rsidR="00C10B33" w:rsidRPr="00C10B33">
        <w:rPr>
          <w:color w:val="auto"/>
        </w:rPr>
        <w:t xml:space="preserve">внешним </w:t>
      </w:r>
      <w:r w:rsidR="00D10809" w:rsidRPr="00C10B33">
        <w:rPr>
          <w:color w:val="auto"/>
        </w:rPr>
        <w:t>интерфейсам</w:t>
      </w:r>
      <w:bookmarkEnd w:id="18"/>
    </w:p>
    <w:p w:rsidR="005629E7" w:rsidRDefault="00612504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 </w:t>
      </w:r>
      <w:r w:rsidR="00B14C56">
        <w:rPr>
          <w:color w:val="000000"/>
          <w:sz w:val="28"/>
          <w:szCs w:val="28"/>
        </w:rPr>
        <w:t>Пользовательский интерфейс</w:t>
      </w:r>
    </w:p>
    <w:p w:rsidR="00B14C56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064328" cy="3687067"/>
            <wp:effectExtent l="0" t="0" r="0" b="0"/>
            <wp:docPr id="2" name="Рисунок 2" descr="C:\Users\nasty\Documents\GitHub\Victorina\Victorina_development\Интерфейс\В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\Documents\GitHub\Victorina\Victorina_development\Интерфейс\Вход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01" cy="36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064328" cy="3664506"/>
            <wp:effectExtent l="0" t="0" r="0" b="0"/>
            <wp:docPr id="4" name="Рисунок 4" descr="C:\Users\nasty\Documents\GitHub\Victorina\Victorina_development\Интерфейс\Регис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Documents\GitHub\Victorina\Victorina_development\Интерфейс\Регистрация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4" cy="36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Рис.</w:t>
      </w:r>
      <w:r w:rsidR="00AE2D77">
        <w:rPr>
          <w:color w:val="000000"/>
          <w:sz w:val="28"/>
          <w:szCs w:val="28"/>
        </w:rPr>
        <w:t xml:space="preserve"> 5.</w:t>
      </w:r>
      <w:r>
        <w:rPr>
          <w:color w:val="000000"/>
          <w:sz w:val="28"/>
          <w:szCs w:val="28"/>
        </w:rPr>
        <w:t xml:space="preserve"> Форма авторизации         Рис. </w:t>
      </w:r>
      <w:r w:rsidR="00AE2D77">
        <w:rPr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</w:rPr>
        <w:t>Форма регистрации</w:t>
      </w:r>
    </w:p>
    <w:p w:rsidR="005629E7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285303" cy="4038600"/>
            <wp:effectExtent l="0" t="0" r="1270" b="0"/>
            <wp:docPr id="12" name="Рисунок 12" descr="C:\Users\nasty\Documents\GitHub\Victorina\Victorina_development\Интерфейс\Профи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Documents\GitHub\Victorina\Victorina_development\Интерфейс\Профиль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43" cy="40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279073" cy="4034682"/>
            <wp:effectExtent l="0" t="0" r="6985" b="4445"/>
            <wp:docPr id="16" name="Рисунок 16" descr="C:\Users\nasty\Documents\GitHub\Victorina\Victorina_development\Интерфейс\Приветств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Documents\GitHub\Victorina\Victorina_development\Интерфейс\Приветствие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28" cy="40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 xml:space="preserve"> 7.</w:t>
      </w:r>
      <w:r>
        <w:rPr>
          <w:color w:val="000000"/>
          <w:sz w:val="28"/>
          <w:szCs w:val="28"/>
        </w:rPr>
        <w:t xml:space="preserve"> Профиль пользователя         Рис.</w:t>
      </w:r>
      <w:r w:rsidR="00AE2D77"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 xml:space="preserve"> Стартовое окно викторины</w:t>
      </w:r>
    </w:p>
    <w:p w:rsidR="00C10B33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37509" cy="4005053"/>
            <wp:effectExtent l="0" t="0" r="0" b="0"/>
            <wp:docPr id="17" name="Рисунок 17" descr="C:\Users\nasty\Documents\GitHub\Victorina\Victorina_development\Интерфейс\Вопро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Documents\GitHub\Victorina\Victorina_development\Интерфейс\Вопрос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94" cy="40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240340" cy="4003964"/>
            <wp:effectExtent l="0" t="0" r="7620" b="0"/>
            <wp:docPr id="13" name="Рисунок 13" descr="C:\Users\nasty\Documents\GitHub\Victorina\Victorina_development\Интерфейс\Вопрос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Documents\GitHub\Victorina\Victorina_development\Интерфейс\Вопрос3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8" cy="40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33" w:rsidRDefault="00C10B33" w:rsidP="00C10B33">
      <w:pPr>
        <w:pStyle w:val="a3"/>
        <w:spacing w:line="276" w:lineRule="auto"/>
        <w:ind w:left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Рис.9. Форма с </w:t>
      </w:r>
      <w:r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>вопросом</w:t>
      </w:r>
      <w:r>
        <w:rPr>
          <w:color w:val="000000"/>
          <w:sz w:val="28"/>
          <w:szCs w:val="28"/>
        </w:rPr>
        <w:t xml:space="preserve">                        Рис. 10. Форма с последним вопросом</w:t>
      </w:r>
    </w:p>
    <w:p w:rsidR="005629E7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9AC772F" wp14:editId="58651246">
            <wp:extent cx="2209820" cy="3893127"/>
            <wp:effectExtent l="0" t="0" r="0" b="0"/>
            <wp:docPr id="14" name="Рисунок 14" descr="C:\Users\nasty\Documents\GitHub\Victorina\Victorina_development\Интерфейс\Стат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Documents\GitHub\Victorina\Victorina_development\Интерфейс\Статистика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09" cy="38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195732" cy="3893127"/>
            <wp:effectExtent l="0" t="0" r="0" b="0"/>
            <wp:docPr id="23" name="Рисунок 23" descr="C:\Users\nasty\Documents\GitHub\Victorina\Victorina_development\Интерфейс\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y\Documents\GitHub\Victorina\Victorina_development\Интерфейс\Меню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0" cy="38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77" w:rsidRPr="00C10B33" w:rsidRDefault="005629E7" w:rsidP="00C10B33">
      <w:pPr>
        <w:pStyle w:val="a3"/>
        <w:spacing w:line="276" w:lineRule="auto"/>
        <w:ind w:left="720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C10B33">
        <w:rPr>
          <w:color w:val="000000"/>
          <w:sz w:val="28"/>
          <w:szCs w:val="28"/>
        </w:rPr>
        <w:t>11</w:t>
      </w:r>
      <w:r w:rsidR="00AE2D77">
        <w:rPr>
          <w:color w:val="000000"/>
          <w:sz w:val="28"/>
          <w:szCs w:val="28"/>
        </w:rPr>
        <w:t>.</w:t>
      </w:r>
      <w:r w:rsidR="00C10B33">
        <w:rPr>
          <w:color w:val="000000"/>
          <w:sz w:val="28"/>
          <w:szCs w:val="28"/>
        </w:rPr>
        <w:t xml:space="preserve"> Статистика</w:t>
      </w:r>
      <w:r>
        <w:rPr>
          <w:color w:val="000000"/>
          <w:sz w:val="28"/>
          <w:szCs w:val="28"/>
        </w:rPr>
        <w:t xml:space="preserve"> пользователей</w:t>
      </w:r>
      <w:r w:rsidR="00C10B33">
        <w:rPr>
          <w:noProof/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Рис.</w:t>
      </w:r>
      <w:r w:rsidR="00C10B33">
        <w:rPr>
          <w:color w:val="000000"/>
          <w:sz w:val="28"/>
          <w:szCs w:val="28"/>
        </w:rPr>
        <w:t>12</w:t>
      </w:r>
      <w:r w:rsidR="00AE2D7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Меню приложения</w:t>
      </w:r>
    </w:p>
    <w:p w:rsidR="00E6383A" w:rsidRPr="00877E16" w:rsidRDefault="00E6383A" w:rsidP="00410FAD">
      <w:pPr>
        <w:pStyle w:val="a3"/>
        <w:numPr>
          <w:ilvl w:val="1"/>
          <w:numId w:val="8"/>
        </w:numPr>
        <w:spacing w:line="276" w:lineRule="auto"/>
        <w:rPr>
          <w:color w:val="000000"/>
          <w:sz w:val="28"/>
          <w:szCs w:val="28"/>
          <w:highlight w:val="yellow"/>
        </w:rPr>
      </w:pPr>
      <w:r w:rsidRPr="00877E16">
        <w:rPr>
          <w:color w:val="000000"/>
          <w:sz w:val="28"/>
          <w:szCs w:val="28"/>
          <w:highlight w:val="yellow"/>
        </w:rPr>
        <w:lastRenderedPageBreak/>
        <w:t>Программные интерфейсы</w:t>
      </w:r>
    </w:p>
    <w:p w:rsidR="00E6383A" w:rsidRDefault="00E6383A" w:rsidP="00E6383A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</w:t>
      </w:r>
      <w:r w:rsidRPr="00877E16">
        <w:rPr>
          <w:color w:val="000000"/>
          <w:sz w:val="28"/>
          <w:szCs w:val="28"/>
          <w:highlight w:val="yellow"/>
        </w:rPr>
        <w:t xml:space="preserve">протоколу </w:t>
      </w:r>
      <w:r w:rsidR="00877E16" w:rsidRPr="00877E16">
        <w:rPr>
          <w:color w:val="000000"/>
          <w:sz w:val="28"/>
          <w:szCs w:val="28"/>
          <w:highlight w:val="yellow"/>
          <w:lang w:val="en-GB"/>
        </w:rPr>
        <w:t>SOAP</w:t>
      </w:r>
      <w:r w:rsidR="00877E16" w:rsidRPr="00877E16">
        <w:rPr>
          <w:color w:val="000000"/>
          <w:sz w:val="28"/>
          <w:szCs w:val="28"/>
        </w:rPr>
        <w:t>?</w:t>
      </w:r>
    </w:p>
    <w:p w:rsidR="00D10809" w:rsidRPr="006D2C1F" w:rsidRDefault="00D10809" w:rsidP="00410FAD">
      <w:pPr>
        <w:pStyle w:val="1"/>
        <w:numPr>
          <w:ilvl w:val="0"/>
          <w:numId w:val="8"/>
        </w:numPr>
      </w:pPr>
      <w:bookmarkStart w:id="19" w:name="_Toc526110985"/>
      <w:r w:rsidRPr="00906DAE">
        <w:rPr>
          <w:color w:val="auto"/>
        </w:rPr>
        <w:t>Нефункциональные требования</w:t>
      </w:r>
      <w:bookmarkEnd w:id="19"/>
    </w:p>
    <w:p w:rsidR="00363875" w:rsidRPr="003264F9" w:rsidRDefault="003264F9" w:rsidP="00410FAD">
      <w:pPr>
        <w:pStyle w:val="2"/>
        <w:numPr>
          <w:ilvl w:val="1"/>
          <w:numId w:val="16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0" w:name="_Toc526110986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производительности</w:t>
      </w:r>
      <w:bookmarkEnd w:id="20"/>
    </w:p>
    <w:p w:rsidR="008107D5" w:rsidRDefault="008107D5" w:rsidP="00410FAD">
      <w:pPr>
        <w:pStyle w:val="a3"/>
        <w:numPr>
          <w:ilvl w:val="0"/>
          <w:numId w:val="1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8107D5">
        <w:rPr>
          <w:color w:val="000000"/>
          <w:sz w:val="28"/>
          <w:szCs w:val="28"/>
        </w:rPr>
        <w:t>ремя между предъявлением системе</w:t>
      </w:r>
      <w:r>
        <w:rPr>
          <w:color w:val="000000"/>
          <w:sz w:val="28"/>
          <w:szCs w:val="28"/>
        </w:rPr>
        <w:t xml:space="preserve"> </w:t>
      </w:r>
      <w:r w:rsidRPr="008107D5">
        <w:rPr>
          <w:color w:val="000000"/>
          <w:sz w:val="28"/>
          <w:szCs w:val="28"/>
        </w:rPr>
        <w:t>входных данных и появлением соот</w:t>
      </w:r>
      <w:r>
        <w:rPr>
          <w:color w:val="000000"/>
          <w:sz w:val="28"/>
          <w:szCs w:val="28"/>
        </w:rPr>
        <w:t>ветствующей выходной информации – не более 5 сек.</w:t>
      </w:r>
    </w:p>
    <w:p w:rsidR="008107D5" w:rsidRDefault="008107D5" w:rsidP="00410FAD">
      <w:pPr>
        <w:pStyle w:val="a3"/>
        <w:numPr>
          <w:ilvl w:val="0"/>
          <w:numId w:val="1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отклика системы – не более 1 сек.</w:t>
      </w:r>
    </w:p>
    <w:p w:rsidR="008107D5" w:rsidRPr="008107D5" w:rsidRDefault="008107D5" w:rsidP="00410FAD">
      <w:pPr>
        <w:pStyle w:val="a3"/>
        <w:numPr>
          <w:ilvl w:val="0"/>
          <w:numId w:val="1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363875" w:rsidRDefault="003264F9" w:rsidP="00410FAD">
      <w:pPr>
        <w:pStyle w:val="2"/>
        <w:numPr>
          <w:ilvl w:val="1"/>
          <w:numId w:val="16"/>
        </w:numP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1" w:name="_Toc526110987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сохранности данных</w:t>
      </w:r>
      <w:bookmarkEnd w:id="21"/>
    </w:p>
    <w:p w:rsidR="00E6383A" w:rsidRPr="00E6383A" w:rsidRDefault="00E6383A" w:rsidP="00E638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83A">
        <w:rPr>
          <w:rFonts w:ascii="Times New Roman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363875" w:rsidRPr="003264F9" w:rsidRDefault="00363875" w:rsidP="00410FAD">
      <w:pPr>
        <w:pStyle w:val="2"/>
        <w:numPr>
          <w:ilvl w:val="1"/>
          <w:numId w:val="16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22" w:name="_Toc526110988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Критерии качества </w:t>
      </w:r>
      <w:proofErr w:type="gramStart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ПО</w:t>
      </w:r>
      <w:bookmarkEnd w:id="22"/>
      <w:proofErr w:type="gramEnd"/>
    </w:p>
    <w:p w:rsidR="00EB7A3F" w:rsidRDefault="00EB7A3F" w:rsidP="00410FAD">
      <w:pPr>
        <w:pStyle w:val="a3"/>
        <w:numPr>
          <w:ilvl w:val="0"/>
          <w:numId w:val="1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Функциональность – показатель, что </w:t>
      </w:r>
      <w:proofErr w:type="gramStart"/>
      <w:r>
        <w:rPr>
          <w:color w:val="000000"/>
          <w:sz w:val="28"/>
          <w:szCs w:val="28"/>
        </w:rPr>
        <w:t>ПО выполняет</w:t>
      </w:r>
      <w:proofErr w:type="gramEnd"/>
      <w:r>
        <w:rPr>
          <w:color w:val="000000"/>
          <w:sz w:val="28"/>
          <w:szCs w:val="28"/>
        </w:rPr>
        <w:t xml:space="preserve"> набор заданных функций.</w:t>
      </w:r>
      <w:r w:rsidR="00E6383A">
        <w:rPr>
          <w:color w:val="000000"/>
          <w:sz w:val="28"/>
          <w:szCs w:val="28"/>
        </w:rPr>
        <w:t xml:space="preserve"> Описанная функциональность должна быть полностью выполнена.</w:t>
      </w:r>
    </w:p>
    <w:p w:rsidR="00E6383A" w:rsidRDefault="00E6383A" w:rsidP="00410FAD">
      <w:pPr>
        <w:pStyle w:val="a3"/>
        <w:numPr>
          <w:ilvl w:val="0"/>
          <w:numId w:val="1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Производительность – требования к производительности должны быть выполнены</w:t>
      </w:r>
      <w:r w:rsidR="009947C8">
        <w:rPr>
          <w:color w:val="000000"/>
          <w:sz w:val="28"/>
          <w:szCs w:val="28"/>
        </w:rPr>
        <w:t>.</w:t>
      </w:r>
    </w:p>
    <w:p w:rsidR="009947C8" w:rsidRPr="00E6383A" w:rsidRDefault="009947C8" w:rsidP="00410FAD">
      <w:pPr>
        <w:pStyle w:val="a3"/>
        <w:numPr>
          <w:ilvl w:val="0"/>
          <w:numId w:val="1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программы должен соответствовать представленному макету.</w:t>
      </w:r>
    </w:p>
    <w:p w:rsidR="00D10809" w:rsidRPr="00906DAE" w:rsidRDefault="00D10809" w:rsidP="00410FAD">
      <w:pPr>
        <w:pStyle w:val="1"/>
        <w:numPr>
          <w:ilvl w:val="0"/>
          <w:numId w:val="8"/>
        </w:numPr>
        <w:rPr>
          <w:color w:val="auto"/>
        </w:rPr>
      </w:pPr>
      <w:bookmarkStart w:id="23" w:name="_Toc526110989"/>
      <w:r w:rsidRPr="00906DAE">
        <w:rPr>
          <w:color w:val="auto"/>
        </w:rPr>
        <w:t>Технологии и инструменты, среда разработки</w:t>
      </w:r>
      <w:bookmarkEnd w:id="23"/>
    </w:p>
    <w:p w:rsidR="00FC2D5A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</w:t>
      </w:r>
      <w:r w:rsidR="00FC2D5A"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="00FC2D5A" w:rsidRPr="00B14C56">
        <w:rPr>
          <w:color w:val="000000"/>
          <w:sz w:val="28"/>
          <w:szCs w:val="28"/>
          <w:lang w:val="en-US"/>
        </w:rPr>
        <w:t>C</w:t>
      </w:r>
      <w:r w:rsidR="00FC2D5A" w:rsidRPr="00B14C56">
        <w:rPr>
          <w:color w:val="000000"/>
          <w:sz w:val="28"/>
          <w:szCs w:val="28"/>
        </w:rPr>
        <w:t>#;</w:t>
      </w:r>
    </w:p>
    <w:p w:rsidR="00FC2D5A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C85F1B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NET;</w:t>
      </w:r>
    </w:p>
    <w:p w:rsidR="00C85F1B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C#;</w:t>
      </w:r>
    </w:p>
    <w:p w:rsidR="00C85F1B" w:rsidRPr="00B14C56" w:rsidRDefault="00A9237E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база данных</w:t>
      </w:r>
      <w:r w:rsidR="00C85F1B" w:rsidRPr="00B14C56">
        <w:rPr>
          <w:color w:val="000000"/>
          <w:sz w:val="28"/>
          <w:szCs w:val="28"/>
        </w:rPr>
        <w:t xml:space="preserve"> – </w:t>
      </w:r>
      <w:r w:rsidR="00C85F1B" w:rsidRPr="00B14C56">
        <w:rPr>
          <w:color w:val="000000"/>
          <w:sz w:val="28"/>
          <w:szCs w:val="28"/>
          <w:lang w:val="en-US"/>
        </w:rPr>
        <w:t>Post</w:t>
      </w:r>
      <w:r w:rsidR="003D3C35" w:rsidRPr="00B14C56">
        <w:rPr>
          <w:color w:val="000000"/>
          <w:sz w:val="28"/>
          <w:szCs w:val="28"/>
          <w:lang w:val="en-US"/>
        </w:rPr>
        <w:t>gre</w:t>
      </w:r>
      <w:r w:rsidRPr="00B14C56">
        <w:rPr>
          <w:color w:val="000000"/>
          <w:sz w:val="28"/>
          <w:szCs w:val="28"/>
          <w:lang w:val="en-US"/>
        </w:rPr>
        <w:t>SQL.</w:t>
      </w:r>
    </w:p>
    <w:p w:rsidR="00316662" w:rsidRPr="00906DAE" w:rsidRDefault="00316662" w:rsidP="00410FAD">
      <w:pPr>
        <w:pStyle w:val="1"/>
        <w:numPr>
          <w:ilvl w:val="0"/>
          <w:numId w:val="8"/>
        </w:numPr>
        <w:rPr>
          <w:color w:val="auto"/>
        </w:rPr>
      </w:pPr>
      <w:bookmarkStart w:id="24" w:name="_Toc526110990"/>
      <w:r w:rsidRPr="00906DAE">
        <w:rPr>
          <w:color w:val="auto"/>
        </w:rPr>
        <w:t>Стадии и этапы разработки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Разработка графического </w:t>
            </w:r>
            <w:r w:rsidRPr="00B14C56">
              <w:rPr>
                <w:color w:val="000000"/>
                <w:sz w:val="28"/>
                <w:szCs w:val="28"/>
              </w:rPr>
              <w:lastRenderedPageBreak/>
              <w:t>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9F187E" w:rsidRPr="00B14C56" w:rsidRDefault="009F187E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sectPr w:rsidR="009F187E" w:rsidRPr="00B1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2CD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BAA204F"/>
    <w:multiLevelType w:val="hybridMultilevel"/>
    <w:tmpl w:val="17581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A6B0F"/>
    <w:multiLevelType w:val="hybridMultilevel"/>
    <w:tmpl w:val="1DCC5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55B04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A833D96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BDC6EA5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1D4D3BFD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1E03E9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22705039"/>
    <w:multiLevelType w:val="hybridMultilevel"/>
    <w:tmpl w:val="A68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E303C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D099D"/>
    <w:multiLevelType w:val="hybridMultilevel"/>
    <w:tmpl w:val="04D2440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2930582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2BC1350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2DC47C4B"/>
    <w:multiLevelType w:val="hybridMultilevel"/>
    <w:tmpl w:val="3CF28E06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309C0704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33B01FE7"/>
    <w:multiLevelType w:val="hybridMultilevel"/>
    <w:tmpl w:val="BE80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D6CD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>
    <w:nsid w:val="420154BE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44CC1B94"/>
    <w:multiLevelType w:val="hybridMultilevel"/>
    <w:tmpl w:val="17581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364C20"/>
    <w:multiLevelType w:val="multilevel"/>
    <w:tmpl w:val="773C9BA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7D863EF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4F2AEB"/>
    <w:multiLevelType w:val="hybridMultilevel"/>
    <w:tmpl w:val="7C9E6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6C34F6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633A66DD"/>
    <w:multiLevelType w:val="multilevel"/>
    <w:tmpl w:val="994C697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E511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>
    <w:nsid w:val="67F61CD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>
    <w:nsid w:val="68042C3D"/>
    <w:multiLevelType w:val="hybridMultilevel"/>
    <w:tmpl w:val="94B2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367A02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>
    <w:nsid w:val="6A591515"/>
    <w:multiLevelType w:val="multilevel"/>
    <w:tmpl w:val="619C25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6BBB34BA"/>
    <w:multiLevelType w:val="multilevel"/>
    <w:tmpl w:val="BFA48F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D1A3D91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70955F5"/>
    <w:multiLevelType w:val="multilevel"/>
    <w:tmpl w:val="B83A1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8862F9"/>
    <w:multiLevelType w:val="hybridMultilevel"/>
    <w:tmpl w:val="3370A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23"/>
  </w:num>
  <w:num w:numId="7">
    <w:abstractNumId w:val="11"/>
  </w:num>
  <w:num w:numId="8">
    <w:abstractNumId w:val="34"/>
  </w:num>
  <w:num w:numId="9">
    <w:abstractNumId w:val="17"/>
  </w:num>
  <w:num w:numId="10">
    <w:abstractNumId w:val="37"/>
  </w:num>
  <w:num w:numId="11">
    <w:abstractNumId w:val="31"/>
  </w:num>
  <w:num w:numId="12">
    <w:abstractNumId w:val="25"/>
  </w:num>
  <w:num w:numId="13">
    <w:abstractNumId w:val="28"/>
  </w:num>
  <w:num w:numId="14">
    <w:abstractNumId w:val="24"/>
  </w:num>
  <w:num w:numId="15">
    <w:abstractNumId w:val="21"/>
  </w:num>
  <w:num w:numId="16">
    <w:abstractNumId w:val="33"/>
  </w:num>
  <w:num w:numId="17">
    <w:abstractNumId w:val="36"/>
  </w:num>
  <w:num w:numId="18">
    <w:abstractNumId w:val="22"/>
  </w:num>
  <w:num w:numId="19">
    <w:abstractNumId w:val="10"/>
  </w:num>
  <w:num w:numId="20">
    <w:abstractNumId w:val="8"/>
  </w:num>
  <w:num w:numId="21">
    <w:abstractNumId w:val="13"/>
  </w:num>
  <w:num w:numId="22">
    <w:abstractNumId w:val="4"/>
  </w:num>
  <w:num w:numId="23">
    <w:abstractNumId w:val="29"/>
  </w:num>
  <w:num w:numId="24">
    <w:abstractNumId w:val="30"/>
  </w:num>
  <w:num w:numId="25">
    <w:abstractNumId w:val="0"/>
  </w:num>
  <w:num w:numId="26">
    <w:abstractNumId w:val="19"/>
  </w:num>
  <w:num w:numId="27">
    <w:abstractNumId w:val="32"/>
  </w:num>
  <w:num w:numId="28">
    <w:abstractNumId w:val="6"/>
  </w:num>
  <w:num w:numId="29">
    <w:abstractNumId w:val="18"/>
  </w:num>
  <w:num w:numId="30">
    <w:abstractNumId w:val="5"/>
  </w:num>
  <w:num w:numId="31">
    <w:abstractNumId w:val="12"/>
  </w:num>
  <w:num w:numId="32">
    <w:abstractNumId w:val="3"/>
  </w:num>
  <w:num w:numId="33">
    <w:abstractNumId w:val="14"/>
  </w:num>
  <w:num w:numId="34">
    <w:abstractNumId w:val="16"/>
  </w:num>
  <w:num w:numId="35">
    <w:abstractNumId w:val="26"/>
  </w:num>
  <w:num w:numId="36">
    <w:abstractNumId w:val="15"/>
  </w:num>
  <w:num w:numId="37">
    <w:abstractNumId w:val="35"/>
  </w:num>
  <w:num w:numId="38">
    <w:abstractNumId w:val="2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13"/>
    <w:rsid w:val="00080937"/>
    <w:rsid w:val="00086008"/>
    <w:rsid w:val="000E3291"/>
    <w:rsid w:val="0010187F"/>
    <w:rsid w:val="0014518D"/>
    <w:rsid w:val="00173E20"/>
    <w:rsid w:val="001B146B"/>
    <w:rsid w:val="001D2E5F"/>
    <w:rsid w:val="002027D4"/>
    <w:rsid w:val="002C1A2F"/>
    <w:rsid w:val="002D728C"/>
    <w:rsid w:val="00316662"/>
    <w:rsid w:val="003264F9"/>
    <w:rsid w:val="00363875"/>
    <w:rsid w:val="003A0F62"/>
    <w:rsid w:val="003D3C35"/>
    <w:rsid w:val="003E0F91"/>
    <w:rsid w:val="00406C5B"/>
    <w:rsid w:val="00410FAD"/>
    <w:rsid w:val="00431C37"/>
    <w:rsid w:val="00451342"/>
    <w:rsid w:val="00483AE4"/>
    <w:rsid w:val="004A077B"/>
    <w:rsid w:val="0052168A"/>
    <w:rsid w:val="005222A1"/>
    <w:rsid w:val="00544D92"/>
    <w:rsid w:val="00560CB6"/>
    <w:rsid w:val="005629E7"/>
    <w:rsid w:val="00571D39"/>
    <w:rsid w:val="005C70C7"/>
    <w:rsid w:val="006119E0"/>
    <w:rsid w:val="00612504"/>
    <w:rsid w:val="00620DC1"/>
    <w:rsid w:val="006518D3"/>
    <w:rsid w:val="00661780"/>
    <w:rsid w:val="006D2C1F"/>
    <w:rsid w:val="00726FDC"/>
    <w:rsid w:val="00735D79"/>
    <w:rsid w:val="007502EA"/>
    <w:rsid w:val="00764CD8"/>
    <w:rsid w:val="00771B61"/>
    <w:rsid w:val="007B2671"/>
    <w:rsid w:val="007E08E1"/>
    <w:rsid w:val="007F3CE8"/>
    <w:rsid w:val="008107D5"/>
    <w:rsid w:val="008335DA"/>
    <w:rsid w:val="00877E16"/>
    <w:rsid w:val="008B3A43"/>
    <w:rsid w:val="008C41F2"/>
    <w:rsid w:val="008C5494"/>
    <w:rsid w:val="00906DAE"/>
    <w:rsid w:val="009647D2"/>
    <w:rsid w:val="00967D9C"/>
    <w:rsid w:val="009947C8"/>
    <w:rsid w:val="009C57DC"/>
    <w:rsid w:val="009D2F33"/>
    <w:rsid w:val="009F187E"/>
    <w:rsid w:val="00A45C01"/>
    <w:rsid w:val="00A472D6"/>
    <w:rsid w:val="00A9237E"/>
    <w:rsid w:val="00AA71ED"/>
    <w:rsid w:val="00AE2D77"/>
    <w:rsid w:val="00AE4C79"/>
    <w:rsid w:val="00B14C56"/>
    <w:rsid w:val="00B21B7E"/>
    <w:rsid w:val="00B24502"/>
    <w:rsid w:val="00BF1F13"/>
    <w:rsid w:val="00C10B33"/>
    <w:rsid w:val="00C516FF"/>
    <w:rsid w:val="00C618E4"/>
    <w:rsid w:val="00C641A1"/>
    <w:rsid w:val="00C85F1B"/>
    <w:rsid w:val="00D10809"/>
    <w:rsid w:val="00D66865"/>
    <w:rsid w:val="00E372A1"/>
    <w:rsid w:val="00E45FCF"/>
    <w:rsid w:val="00E46467"/>
    <w:rsid w:val="00E6383A"/>
    <w:rsid w:val="00EB7A3F"/>
    <w:rsid w:val="00EC1F69"/>
    <w:rsid w:val="00EC572A"/>
    <w:rsid w:val="00F46D5F"/>
    <w:rsid w:val="00F67EDF"/>
    <w:rsid w:val="00F92742"/>
    <w:rsid w:val="00FA6594"/>
    <w:rsid w:val="00FC2D5A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сновной текст ТЗ"/>
    <w:basedOn w:val="a3"/>
    <w:link w:val="ad"/>
    <w:qFormat/>
    <w:rsid w:val="00AE4C79"/>
    <w:pPr>
      <w:spacing w:line="276" w:lineRule="auto"/>
      <w:ind w:left="792"/>
      <w:jc w:val="both"/>
    </w:pPr>
    <w:rPr>
      <w:sz w:val="28"/>
    </w:rPr>
  </w:style>
  <w:style w:type="character" w:customStyle="1" w:styleId="ad">
    <w:name w:val="Основной текст ТЗ Знак"/>
    <w:basedOn w:val="a4"/>
    <w:link w:val="ac"/>
    <w:rsid w:val="00AE4C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сновной текст ТЗ"/>
    <w:basedOn w:val="a3"/>
    <w:link w:val="ad"/>
    <w:qFormat/>
    <w:rsid w:val="00AE4C79"/>
    <w:pPr>
      <w:spacing w:line="276" w:lineRule="auto"/>
      <w:ind w:left="792"/>
      <w:jc w:val="both"/>
    </w:pPr>
    <w:rPr>
      <w:sz w:val="28"/>
    </w:rPr>
  </w:style>
  <w:style w:type="character" w:customStyle="1" w:styleId="ad">
    <w:name w:val="Основной текст ТЗ Знак"/>
    <w:basedOn w:val="a4"/>
    <w:link w:val="ac"/>
    <w:rsid w:val="00AE4C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ponasenkov.vitaly.promtests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hyperlink" Target="https://play.google.com/store/apps/details?id=ru.tbelectr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s://www.fluidui.com/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10" Type="http://schemas.openxmlformats.org/officeDocument/2006/relationships/hyperlink" Target="https://play.google.com/store/apps/details?id=moskovchenko.ptbetoet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98F27-EEB1-47B4-BCF6-BD4003E4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21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2018-09-24T15:36:00Z</dcterms:created>
  <dcterms:modified xsi:type="dcterms:W3CDTF">2018-10-21T20:25:00Z</dcterms:modified>
</cp:coreProperties>
</file>