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6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8640" w:type="dxa"/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72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72"/>
                <w:szCs w:val="28"/>
                <w:lang w:val="en-US" w:eastAsia="zh-CN"/>
              </w:rPr>
              <w:t>孟哲哲</w:t>
            </w:r>
            <w:sdt>
              <w:sdtPr>
                <w:rPr>
                  <w:rFonts w:hint="eastAsia" w:asciiTheme="minorEastAsia" w:hAnsiTheme="minorEastAsia" w:eastAsiaTheme="minorEastAsia" w:cstheme="minorEastAsia"/>
                  <w:sz w:val="72"/>
                  <w:szCs w:val="28"/>
                </w:rPr>
                <w:alias w:val="输入你的姓名："/>
                <w:tag w:val="输入你的姓名："/>
                <w:id w:val="739144745"/>
                <w:placeholder>
                  <w:docPart w:val="{fdc844fc-996a-4452-96c2-db8fe80975c8}"/>
                </w:placeholder>
                <w:temporary/>
                <w:showingPlcHdr/>
                <w15:appearance w15:val="hidden"/>
              </w:sdtPr>
              <w:sdtEndPr>
                <w:rPr>
                  <w:rFonts w:hint="eastAsia" w:asciiTheme="minorEastAsia" w:hAnsiTheme="minorEastAsia" w:eastAsiaTheme="minorEastAsia" w:cstheme="minorEastAsia"/>
                  <w:sz w:val="72"/>
                  <w:szCs w:val="28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sz w:val="72"/>
                    <w:szCs w:val="28"/>
                    <w:lang w:val="zh-CN" w:bidi="zh-CN"/>
                  </w:rPr>
                  <w:t>的状态报告</w:t>
                </w:r>
              </w:sdtContent>
            </w:sdt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40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40"/>
          <w:szCs w:val="28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40"/>
          <w:szCs w:val="28"/>
        </w:rPr>
        <w:t>.</w:t>
      </w:r>
      <w:r>
        <w:rPr>
          <w:rFonts w:hint="eastAsia" w:asciiTheme="minorEastAsia" w:hAnsiTheme="minorEastAsia" w:cstheme="minorEastAsia"/>
          <w:sz w:val="40"/>
          <w:szCs w:val="28"/>
          <w:lang w:val="en-US" w:eastAsia="zh-CN"/>
        </w:rPr>
        <w:t>29</w:t>
      </w:r>
      <w:r>
        <w:rPr>
          <w:rFonts w:hint="eastAsia" w:asciiTheme="minorEastAsia" w:hAnsiTheme="minorEastAsia" w:eastAsiaTheme="minorEastAsia" w:cstheme="minorEastAsia"/>
          <w:sz w:val="40"/>
          <w:szCs w:val="28"/>
          <w:lang w:val="zh-CN" w:bidi="zh-CN"/>
        </w:rPr>
        <w:t xml:space="preserve"> – </w:t>
      </w:r>
      <w:r>
        <w:rPr>
          <w:rFonts w:hint="eastAsia" w:asciiTheme="minorEastAsia" w:hAnsiTheme="minorEastAsia" w:cstheme="minorEastAsia"/>
          <w:sz w:val="40"/>
          <w:szCs w:val="28"/>
          <w:lang w:val="en-US" w:bidi="zh-CN"/>
        </w:rPr>
        <w:t>8</w:t>
      </w:r>
      <w:r>
        <w:rPr>
          <w:rFonts w:hint="eastAsia" w:asciiTheme="minorEastAsia" w:hAnsiTheme="minorEastAsia" w:eastAsiaTheme="minorEastAsia" w:cstheme="minorEastAsia"/>
          <w:sz w:val="40"/>
          <w:szCs w:val="28"/>
        </w:rPr>
        <w:t>.</w:t>
      </w:r>
      <w:r>
        <w:rPr>
          <w:rFonts w:hint="eastAsia" w:asciiTheme="minorEastAsia" w:hAnsiTheme="minorEastAsia" w:cstheme="minorEastAsia"/>
          <w:sz w:val="40"/>
          <w:szCs w:val="28"/>
          <w:lang w:val="en-US" w:eastAsia="zh-CN"/>
        </w:rPr>
        <w:t>2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研究日志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周一：学习UWB室内定位的相关原理以及实现过程。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周二：学习windows API的搭建流程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周三：根据指导书对UWB仪器进行硬件软件平台的搭建，并且准备QT，STLINK，keil等软件数据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周四：通过仪器的定位数据发现二维定位的平面坐标整体偏差存在30cm的问题，需要对UWB模块进行数据修正，未解决。。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周五：使用At命令对anchor和tag进行配置，由于提供资料相关的的源代码丢失，无法进行进一步的模块调试，寻找其他解决方案。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归纳总结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以下为硬件软件平台搭建后的成果数据显示</w:t>
      </w:r>
    </w:p>
    <w:p>
      <w:pPr>
        <w:numPr>
          <w:ilvl w:val="1"/>
          <w:numId w:val="3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根据三个定位模块同时确定两个TAG的二维平面坐标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68010" cy="2814955"/>
            <wp:effectExtent l="0" t="0" r="0" b="4445"/>
            <wp:docPr id="1" name="图片 1" descr="玩法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玩法一"/>
                    <pic:cNvPicPr>
                      <a:picLocks noChangeAspect="1"/>
                    </pic:cNvPicPr>
                  </pic:nvPicPr>
                  <pic:blipFill>
                    <a:blip r:embed="rId4"/>
                    <a:srcRect t="5937" r="-1238" b="5294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1.2根据一个基站进行超范围报警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48275" cy="2788920"/>
            <wp:effectExtent l="0" t="0" r="9525" b="11430"/>
            <wp:docPr id="2" name="图片 2" descr="玩法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玩法三"/>
                    <pic:cNvPicPr>
                      <a:picLocks noChangeAspect="1"/>
                    </pic:cNvPicPr>
                  </pic:nvPicPr>
                  <pic:blipFill>
                    <a:blip r:embed="rId5"/>
                    <a:srcRect r="422" b="587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经过检查发现进行一个点距离量测数据较三点定位的数据更加准确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小结：使用的UWB模块进行two way-time of flight测距，再根据几何关系计算相关坐标，利用三个圆确定一个点的二维坐标，利用四个点确定一点的三维坐标（较准确），可以在测距的基础上进行相关其他模式的功能扩展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color w:val="C00000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遇到问题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UWB模块在测距的过程中总是存在30cm的错误。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虚拟串口的连接总是会出现错误，连接正常，但是传输数据不正确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进行功能的拓展需要有相关的源代码，但是源代码资料不足。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Anchor进行串口连接时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下周安排 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0"/>
          <w:lang w:val="en-US" w:eastAsia="zh-CN"/>
        </w:rPr>
        <w:t>掌握上位机的代码工作原理，找到如何使用一个tag连接四个以上的基站的功能的解决方案。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0"/>
          <w:lang w:val="en-US" w:eastAsia="zh-CN"/>
        </w:rPr>
        <w:t>修正UWB模块的测距功能。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近期工作目标 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2"/>
          <w:szCs w:val="20"/>
        </w:rPr>
      </w:pPr>
      <w:r>
        <w:rPr>
          <w:rFonts w:hint="eastAsia" w:asciiTheme="minorEastAsia" w:hAnsiTheme="minorEastAsia" w:cstheme="minorEastAsia"/>
          <w:sz w:val="22"/>
          <w:szCs w:val="20"/>
          <w:lang w:val="en-US" w:eastAsia="zh-CN"/>
        </w:rPr>
        <w:t>实现一个tag连接六个以上的基站进行定位的功能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拓展上位机软件的模块功能，简化硬件平台的搭建复杂度，利用UWB模块本身进行各个模块之间的测距，省去人工数据输入过程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EB13"/>
    <w:multiLevelType w:val="multilevel"/>
    <w:tmpl w:val="2B52EB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563C0704"/>
    <w:multiLevelType w:val="multilevel"/>
    <w:tmpl w:val="563C0704"/>
    <w:lvl w:ilvl="0" w:tentative="0">
      <w:start w:val="1"/>
      <w:numFmt w:val="bullet"/>
      <w:pStyle w:val="9"/>
      <w:lvlText w:val=""/>
      <w:lvlJc w:val="left"/>
      <w:pPr>
        <w:tabs>
          <w:tab w:val="left" w:pos="1350"/>
        </w:tabs>
        <w:ind w:left="1350" w:hanging="360"/>
      </w:pPr>
      <w:rPr>
        <w:rFonts w:hint="default" w:ascii="Symbol" w:hAnsi="Symbol"/>
        <w:color w:val="4472C4" w:themeColor="accent5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</w:abstractNum>
  <w:abstractNum w:abstractNumId="2">
    <w:nsid w:val="7DF14EC4"/>
    <w:multiLevelType w:val="multilevel"/>
    <w:tmpl w:val="7DF14EC4"/>
    <w:lvl w:ilvl="0" w:tentative="0">
      <w:start w:val="1"/>
      <w:numFmt w:val="bullet"/>
      <w:lvlText w:val=""/>
      <w:lvlJc w:val="left"/>
      <w:pPr>
        <w:tabs>
          <w:tab w:val="left" w:pos="1350"/>
        </w:tabs>
        <w:ind w:left="1350" w:hanging="360"/>
      </w:pPr>
      <w:rPr>
        <w:rFonts w:hint="default" w:ascii="Symbol" w:hAnsi="Symbol"/>
        <w:color w:val="2F5597" w:themeColor="accent5" w:themeShade="BF"/>
      </w:rPr>
    </w:lvl>
    <w:lvl w:ilvl="1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color w:val="2F5597" w:themeColor="accent5" w:themeShade="BF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color w:val="2F5597" w:themeColor="accent5" w:themeShade="BF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color w:val="2F5597" w:themeColor="accent5" w:themeShade="BF"/>
      </w:rPr>
    </w:lvl>
    <w:lvl w:ilvl="4" w:tentative="0">
      <w:start w:val="1"/>
      <w:numFmt w:val="bullet"/>
      <w:lvlText w:val="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color w:val="2F5597" w:themeColor="accent5" w:themeShade="BF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color w:val="2F5597" w:themeColor="accent5" w:themeShade="BF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color w:val="2F5597" w:themeColor="accent5" w:themeShade="BF"/>
      </w:rPr>
    </w:lvl>
    <w:lvl w:ilvl="7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color w:val="2F5597" w:themeColor="accent5" w:themeShade="BF"/>
      </w:rPr>
    </w:lvl>
    <w:lvl w:ilvl="8" w:tentative="0">
      <w:start w:val="1"/>
      <w:numFmt w:val="bullet"/>
      <w:lvlText w:val="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color w:val="2F5597" w:themeColor="accent5" w:themeShade="BF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953B5"/>
    <w:rsid w:val="022D3FE1"/>
    <w:rsid w:val="04AD0B21"/>
    <w:rsid w:val="0F440E47"/>
    <w:rsid w:val="15D03885"/>
    <w:rsid w:val="27493CF5"/>
    <w:rsid w:val="2E044C6A"/>
    <w:rsid w:val="48825A0C"/>
    <w:rsid w:val="4D6A3C5E"/>
    <w:rsid w:val="57356E23"/>
    <w:rsid w:val="5F502A83"/>
    <w:rsid w:val="60972E63"/>
    <w:rsid w:val="61AC4061"/>
    <w:rsid w:val="6D4E362D"/>
    <w:rsid w:val="7386542C"/>
    <w:rsid w:val="7617454D"/>
    <w:rsid w:val="7AB6237E"/>
    <w:rsid w:val="7FD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20"/>
      <w:outlineLvl w:val="0"/>
    </w:pPr>
    <w:rPr>
      <w:b/>
      <w:color w:val="2E75B6" w:themeColor="accent1" w:themeShade="BF"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unhideWhenUsed/>
    <w:qFormat/>
    <w:uiPriority w:val="11"/>
    <w:pPr>
      <w:pBdr>
        <w:bottom w:val="single" w:color="385623" w:themeColor="accent6" w:themeShade="80" w:sz="18" w:space="4"/>
      </w:pBdr>
      <w:spacing w:before="700"/>
    </w:pPr>
    <w:rPr>
      <w:b/>
      <w:color w:val="2F5597" w:themeColor="accent5" w:themeShade="BF"/>
      <w:sz w:val="36"/>
    </w:rPr>
  </w:style>
  <w:style w:type="paragraph" w:styleId="4">
    <w:name w:val="Title"/>
    <w:basedOn w:val="1"/>
    <w:unhideWhenUsed/>
    <w:qFormat/>
    <w:uiPriority w:val="10"/>
    <w:pPr>
      <w:spacing w:before="240"/>
      <w:contextualSpacing/>
    </w:pPr>
    <w:rPr>
      <w:b/>
      <w:color w:val="2E75B6" w:themeColor="accent1" w:themeShade="BF"/>
      <w:sz w:val="56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公式"/>
    <w:qFormat/>
    <w:uiPriority w:val="0"/>
    <w:pPr>
      <w:tabs>
        <w:tab w:val="center" w:pos="4150"/>
        <w:tab w:val="right" w:pos="8300"/>
      </w:tabs>
    </w:pPr>
    <w:rPr>
      <w:rFonts w:asciiTheme="minorAscii" w:hAnsiTheme="minorAscii" w:eastAsiaTheme="minorEastAsia" w:cstheme="minorBidi"/>
      <w:sz w:val="32"/>
    </w:rPr>
  </w:style>
  <w:style w:type="paragraph" w:styleId="9">
    <w:name w:val="List Paragraph"/>
    <w:basedOn w:val="1"/>
    <w:unhideWhenUsed/>
    <w:qFormat/>
    <w:uiPriority w:val="34"/>
    <w:pPr>
      <w:numPr>
        <w:ilvl w:val="0"/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dc844fc-996a-4452-96c2-db8fe80975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c844fc-996a-4452-96c2-db8fe80975c8}"/>
      </w:docPartPr>
      <w:docPartBody>
        <w:p>
          <w:pPr>
            <w:pStyle w:val="1"/>
          </w:pPr>
          <w:r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6D4F2900973F4712A01E65D4A72855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2019-04-12T08:42:00Z</dcterms:created>
  <dc:creator>LuXchen</dc:creator>
  <cp:lastModifiedBy>Lenovo</cp:lastModifiedBy>
  <dcterms:modified xsi:type="dcterms:W3CDTF">2019-08-02T09:28:24Z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