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2018.1</w:t>
      </w:r>
      <w:r w:rsidR="001B0867">
        <w:t>2</w:t>
      </w:r>
      <w:r>
        <w:rPr>
          <w:rFonts w:hint="eastAsia"/>
        </w:rPr>
        <w:t>.2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2018.12.</w:t>
      </w:r>
      <w:r w:rsidR="001B0867">
        <w:t>9</w:t>
      </w:r>
    </w:p>
    <w:p w:rsidR="00723BE2" w:rsidRPr="00DF1F91" w:rsidRDefault="007C655C" w:rsidP="006E5019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723BE2" w:rsidRPr="00DF1F91" w:rsidRDefault="007C655C" w:rsidP="006E5019">
      <w:pPr>
        <w:pStyle w:val="a1"/>
        <w:numPr>
          <w:ilvl w:val="0"/>
          <w:numId w:val="22"/>
        </w:numPr>
        <w:spacing w:line="192" w:lineRule="auto"/>
      </w:pPr>
      <w:r>
        <w:rPr>
          <w:rFonts w:hint="eastAsia"/>
        </w:rPr>
        <w:t>总体进度</w:t>
      </w:r>
      <w:r w:rsidR="001B0867">
        <w:t>70</w:t>
      </w:r>
      <w:r>
        <w:rPr>
          <w:rFonts w:hint="eastAsia"/>
        </w:rPr>
        <w:t>%</w:t>
      </w:r>
    </w:p>
    <w:p w:rsidR="00723BE2" w:rsidRPr="00DF1F91" w:rsidRDefault="001B0867" w:rsidP="006E5019">
      <w:pPr>
        <w:pStyle w:val="a1"/>
        <w:numPr>
          <w:ilvl w:val="0"/>
          <w:numId w:val="22"/>
        </w:numPr>
        <w:spacing w:line="192" w:lineRule="auto"/>
      </w:pPr>
      <w:r w:rsidRPr="001B0867">
        <w:rPr>
          <w:rFonts w:hint="eastAsia"/>
          <w:highlight w:val="green"/>
        </w:rPr>
        <w:t>高频部分已完成</w:t>
      </w:r>
    </w:p>
    <w:p w:rsidR="001B0867" w:rsidRPr="001B0867" w:rsidRDefault="001B0867" w:rsidP="001B0867">
      <w:pPr>
        <w:pStyle w:val="a1"/>
        <w:numPr>
          <w:ilvl w:val="0"/>
          <w:numId w:val="22"/>
        </w:numPr>
        <w:spacing w:line="192" w:lineRule="auto"/>
      </w:pPr>
      <w:r w:rsidRPr="001B0867">
        <w:rPr>
          <w:rFonts w:hint="eastAsia"/>
          <w:highlight w:val="yellow"/>
        </w:rPr>
        <w:t>GNSS与加速度计组合方式</w:t>
      </w:r>
      <w:r w:rsidRPr="001B0867">
        <w:rPr>
          <w:rFonts w:hint="eastAsia"/>
          <w:highlight w:val="yellow"/>
        </w:rPr>
        <w:t>进行中</w:t>
      </w:r>
    </w:p>
    <w:p w:rsidR="001B0867" w:rsidRPr="00DF1F91" w:rsidRDefault="001B0867" w:rsidP="001B0867">
      <w:pPr>
        <w:pStyle w:val="1"/>
        <w:spacing w:line="192" w:lineRule="auto"/>
      </w:pPr>
      <w:r>
        <w:rPr>
          <w:rFonts w:hint="eastAsia"/>
        </w:rPr>
        <w:t>变形监测软件设计说明书</w:t>
      </w:r>
    </w:p>
    <w:p w:rsidR="001B0867" w:rsidRPr="001B0867" w:rsidRDefault="001B0867" w:rsidP="001B0867">
      <w:pPr>
        <w:pStyle w:val="a1"/>
        <w:numPr>
          <w:ilvl w:val="0"/>
          <w:numId w:val="27"/>
        </w:numPr>
        <w:spacing w:line="192" w:lineRule="auto"/>
        <w:rPr>
          <w:highlight w:val="green"/>
        </w:rPr>
      </w:pPr>
      <w:r w:rsidRPr="001B0867">
        <w:rPr>
          <w:rFonts w:hint="eastAsia"/>
          <w:highlight w:val="green"/>
        </w:rPr>
        <w:t>软件的架构设计说明书</w:t>
      </w:r>
    </w:p>
    <w:p w:rsidR="001B0867" w:rsidRDefault="001B0867" w:rsidP="001B0867">
      <w:pPr>
        <w:pStyle w:val="a1"/>
        <w:numPr>
          <w:ilvl w:val="0"/>
          <w:numId w:val="0"/>
        </w:numPr>
        <w:spacing w:line="192" w:lineRule="auto"/>
        <w:ind w:left="1350"/>
        <w:rPr>
          <w:rFonts w:hint="eastAsia"/>
        </w:rPr>
      </w:pPr>
    </w:p>
    <w:p w:rsidR="00E137D3" w:rsidRPr="00DF1F91" w:rsidRDefault="0061480D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8957"/>
          <w:placeholder>
            <w:docPart w:val="222FA52FAB014ADB8404017569A36D88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proofErr w:type="gramStart"/>
      <w:r>
        <w:rPr>
          <w:rFonts w:hint="eastAsia"/>
        </w:rPr>
        <w:t>结课课程</w:t>
      </w:r>
      <w:proofErr w:type="gramEnd"/>
      <w:r>
        <w:rPr>
          <w:rFonts w:hint="eastAsia"/>
        </w:rPr>
        <w:t>作业及考试(组合导航、学术道德、</w:t>
      </w:r>
      <w:r w:rsidRPr="00C663CF">
        <w:rPr>
          <w:rFonts w:hint="eastAsia"/>
        </w:rPr>
        <w:t>卫星导航与定位技术</w:t>
      </w:r>
      <w:r>
        <w:t>)</w:t>
      </w: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61480D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44734" w:rsidRPr="00DF1F91" w:rsidRDefault="00565A30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完成论文初稿</w:t>
      </w:r>
    </w:p>
    <w:p w:rsidR="00A44734" w:rsidRDefault="00C663CF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GNSS与加速度计组合方式</w:t>
      </w:r>
    </w:p>
    <w:p w:rsidR="006278D6" w:rsidRDefault="006675A6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时间同步</w:t>
      </w:r>
    </w:p>
    <w:p w:rsidR="006675A6" w:rsidRDefault="006675A6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摘要、引言、结论</w:t>
      </w:r>
    </w:p>
    <w:p w:rsidR="00696596" w:rsidRPr="00DF1F91" w:rsidRDefault="00696596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表格和配图整理</w:t>
      </w:r>
      <w:bookmarkStart w:id="0" w:name="_GoBack"/>
      <w:bookmarkEnd w:id="0"/>
    </w:p>
    <w:p w:rsidR="006808FB" w:rsidRPr="00DF1F91" w:rsidRDefault="0061480D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80D" w:rsidRDefault="0061480D" w:rsidP="006A0B6E">
      <w:r>
        <w:separator/>
      </w:r>
    </w:p>
  </w:endnote>
  <w:endnote w:type="continuationSeparator" w:id="0">
    <w:p w:rsidR="0061480D" w:rsidRDefault="0061480D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80D" w:rsidRDefault="0061480D" w:rsidP="006A0B6E">
      <w:r>
        <w:separator/>
      </w:r>
    </w:p>
  </w:footnote>
  <w:footnote w:type="continuationSeparator" w:id="0">
    <w:p w:rsidR="0061480D" w:rsidRDefault="0061480D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95CDF"/>
    <w:rsid w:val="000A677A"/>
    <w:rsid w:val="000C2FE2"/>
    <w:rsid w:val="000D0FCD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2102FA"/>
    <w:rsid w:val="00221CC1"/>
    <w:rsid w:val="00232BD4"/>
    <w:rsid w:val="002F12E0"/>
    <w:rsid w:val="002F7B3F"/>
    <w:rsid w:val="002F7E28"/>
    <w:rsid w:val="0035539F"/>
    <w:rsid w:val="00360E3B"/>
    <w:rsid w:val="00383298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D26DD"/>
    <w:rsid w:val="004F555D"/>
    <w:rsid w:val="005273BA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5A0A"/>
    <w:rsid w:val="00720141"/>
    <w:rsid w:val="00723BE2"/>
    <w:rsid w:val="00727443"/>
    <w:rsid w:val="00743E01"/>
    <w:rsid w:val="00762527"/>
    <w:rsid w:val="007A3694"/>
    <w:rsid w:val="007B6341"/>
    <w:rsid w:val="007B708C"/>
    <w:rsid w:val="007C655C"/>
    <w:rsid w:val="007F6E58"/>
    <w:rsid w:val="00823D7B"/>
    <w:rsid w:val="00843EA3"/>
    <w:rsid w:val="0086638E"/>
    <w:rsid w:val="00887863"/>
    <w:rsid w:val="008C1EF6"/>
    <w:rsid w:val="008E23DB"/>
    <w:rsid w:val="008E2B0D"/>
    <w:rsid w:val="009241DD"/>
    <w:rsid w:val="00952B4B"/>
    <w:rsid w:val="00972305"/>
    <w:rsid w:val="009D054A"/>
    <w:rsid w:val="00A41E6D"/>
    <w:rsid w:val="00A44734"/>
    <w:rsid w:val="00A64188"/>
    <w:rsid w:val="00A660DB"/>
    <w:rsid w:val="00A71AF0"/>
    <w:rsid w:val="00A846D0"/>
    <w:rsid w:val="00AC2DCE"/>
    <w:rsid w:val="00AD3B3D"/>
    <w:rsid w:val="00AF0D9C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61E66"/>
    <w:rsid w:val="00C663CF"/>
    <w:rsid w:val="00C721A9"/>
    <w:rsid w:val="00C92D34"/>
    <w:rsid w:val="00CA260E"/>
    <w:rsid w:val="00CB2F1F"/>
    <w:rsid w:val="00CD5704"/>
    <w:rsid w:val="00D50661"/>
    <w:rsid w:val="00D90C6E"/>
    <w:rsid w:val="00DD5CC5"/>
    <w:rsid w:val="00DD6F8D"/>
    <w:rsid w:val="00DF1F91"/>
    <w:rsid w:val="00DF2A98"/>
    <w:rsid w:val="00E137D3"/>
    <w:rsid w:val="00E261B4"/>
    <w:rsid w:val="00F37FE5"/>
    <w:rsid w:val="00F4393F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26917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222FA52FAB014ADB8404017569A36D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939B6-199B-4237-9D8C-2A1470BBFAB4}"/>
      </w:docPartPr>
      <w:docPartBody>
        <w:p w:rsidR="00EC0050" w:rsidRDefault="00813AA4">
          <w:pPr>
            <w:pStyle w:val="222FA52FAB014ADB8404017569A36D88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376B33"/>
    <w:rsid w:val="00813AA4"/>
    <w:rsid w:val="008A23A5"/>
    <w:rsid w:val="00A02432"/>
    <w:rsid w:val="00E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26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43</cp:revision>
  <dcterms:created xsi:type="dcterms:W3CDTF">2018-11-30T08:01:00Z</dcterms:created>
  <dcterms:modified xsi:type="dcterms:W3CDTF">2018-12-09T14:34:00Z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