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833528">
        <w:t>5.13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351DC4">
        <w:t>5</w:t>
      </w:r>
      <w:r>
        <w:rPr>
          <w:rFonts w:hint="eastAsia"/>
        </w:rPr>
        <w:t>.</w:t>
      </w:r>
      <w:r w:rsidR="00833528">
        <w:t>17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FC7FC0" w:rsidP="00092CC3">
            <w:r>
              <w:rPr>
                <w:rFonts w:hint="eastAsia"/>
              </w:rPr>
              <w:t>X</w:t>
            </w:r>
            <w:r>
              <w:t>sens</w:t>
            </w:r>
            <w:r w:rsidR="001A4EA4">
              <w:t xml:space="preserve"> </w:t>
            </w:r>
            <w:r>
              <w:rPr>
                <w:rFonts w:hint="eastAsia"/>
              </w:rPr>
              <w:t>以及Ublox开放接口研究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1A4EA4" w:rsidP="001A4EA4">
            <w:r>
              <w:rPr>
                <w:rFonts w:hint="eastAsia"/>
              </w:rPr>
              <w:t>基于开放接口为Xsens采集数据打上时间标志，解决实验中的时间同步问题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Default="001A4EA4" w:rsidP="006336A2">
            <w:pPr>
              <w:pStyle w:val="1"/>
              <w:spacing w:line="192" w:lineRule="auto"/>
            </w:pPr>
            <w:r>
              <w:rPr>
                <w:rFonts w:hint="eastAsia"/>
                <w:b w:val="0"/>
                <w:color w:val="auto"/>
                <w:sz w:val="24"/>
              </w:rPr>
              <w:t>仿真试验细化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Default="001A4EA4" w:rsidP="006336A2">
            <w:pPr>
              <w:pStyle w:val="1"/>
              <w:spacing w:line="192" w:lineRule="auto"/>
            </w:pPr>
            <w:r>
              <w:rPr>
                <w:rFonts w:hint="eastAsia"/>
                <w:b w:val="0"/>
                <w:color w:val="auto"/>
                <w:sz w:val="24"/>
              </w:rPr>
              <w:t>松耦合实现</w:t>
            </w:r>
          </w:p>
        </w:tc>
      </w:tr>
      <w:tr w:rsidR="000F0639" w:rsidTr="00092CC3">
        <w:tc>
          <w:tcPr>
            <w:tcW w:w="1721" w:type="dxa"/>
          </w:tcPr>
          <w:p w:rsidR="000F0639" w:rsidRDefault="000F0639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0F0639" w:rsidRPr="00113FC3" w:rsidRDefault="003F7FFA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3F7FFA">
              <w:rPr>
                <w:b w:val="0"/>
                <w:color w:val="auto"/>
                <w:sz w:val="24"/>
              </w:rPr>
              <w:t>基于DTW的时间序列匹配算法验证</w:t>
            </w:r>
          </w:p>
        </w:tc>
      </w:tr>
    </w:tbl>
    <w:p w:rsidR="00897AD2" w:rsidRDefault="00897AD2" w:rsidP="006336A2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88787F" w:rsidRDefault="0088787F" w:rsidP="0088787F">
      <w:pPr>
        <w:pStyle w:val="21"/>
      </w:pPr>
      <w:r>
        <w:rPr>
          <w:rFonts w:hint="eastAsia"/>
        </w:rPr>
        <w:t>·</w:t>
      </w:r>
      <w:r w:rsidR="00B05AC3">
        <w:rPr>
          <w:rFonts w:hint="eastAsia"/>
        </w:rPr>
        <w:t>Xsens</w:t>
      </w:r>
      <w:r w:rsidR="003F7FFA">
        <w:t xml:space="preserve"> </w:t>
      </w:r>
      <w:r w:rsidR="00B05AC3">
        <w:rPr>
          <w:rFonts w:hint="eastAsia"/>
        </w:rPr>
        <w:t>采集数据打上时间标志</w:t>
      </w:r>
    </w:p>
    <w:p w:rsidR="0088787F" w:rsidRPr="0088787F" w:rsidRDefault="003B32B3" w:rsidP="006336A2">
      <w:pPr>
        <w:pStyle w:val="1"/>
        <w:spacing w:line="192" w:lineRule="auto"/>
        <w:rPr>
          <w:rFonts w:cs="Arial"/>
          <w:b w:val="0"/>
          <w:color w:val="262626" w:themeColor="text1" w:themeTint="D9"/>
          <w:sz w:val="22"/>
          <w:szCs w:val="20"/>
        </w:rPr>
      </w:pPr>
      <w:r w:rsidRPr="003B32B3">
        <w:rPr>
          <w:rFonts w:cs="Arial"/>
          <w:b w:val="0"/>
          <w:noProof/>
          <w:color w:val="262626" w:themeColor="text1" w:themeTint="D9"/>
          <w:sz w:val="22"/>
          <w:szCs w:val="20"/>
        </w:rPr>
        <w:drawing>
          <wp:inline distT="0" distB="0" distL="0" distR="0">
            <wp:extent cx="5472430" cy="3937689"/>
            <wp:effectExtent l="0" t="0" r="0" b="5715"/>
            <wp:docPr id="8" name="图片 8" descr="C:\Users\sn\Documents\Tencent Files\389384670\FileRecv\MobileFile\Image\P}NVQN7`Q34(Q394(M(UW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n\Documents\Tencent Files\389384670\FileRecv\MobileFile\Image\P}NVQN7`Q34(Q394(M(UWV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9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C3" w:rsidRDefault="00FA48BC" w:rsidP="00113FC3">
      <w:pPr>
        <w:pStyle w:val="21"/>
      </w:pPr>
      <w:r w:rsidRPr="00FA48BC">
        <w:rPr>
          <w:rFonts w:hint="eastAsia"/>
        </w:rPr>
        <w:t>仿真试验细化</w:t>
      </w:r>
    </w:p>
    <w:p w:rsidR="00351DC4" w:rsidRDefault="00351DC4" w:rsidP="00351DC4">
      <w:pPr>
        <w:jc w:val="center"/>
      </w:pPr>
    </w:p>
    <w:p w:rsidR="00351DC4" w:rsidRDefault="000175CC" w:rsidP="00351DC4">
      <w:r>
        <w:rPr>
          <w:noProof/>
        </w:rPr>
        <w:lastRenderedPageBreak/>
        <w:drawing>
          <wp:inline distT="0" distB="0" distL="0" distR="0">
            <wp:extent cx="5472430" cy="2922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CC" w:rsidRDefault="000175CC" w:rsidP="00351DC4">
      <w:r>
        <w:rPr>
          <w:rFonts w:hint="eastAsia"/>
        </w:rPr>
        <w:t>在上周振动数据基础上添加了前后静态数据</w:t>
      </w:r>
    </w:p>
    <w:p w:rsidR="000175CC" w:rsidRPr="000175CC" w:rsidRDefault="000175CC" w:rsidP="000175CC">
      <w:pPr>
        <w:pStyle w:val="21"/>
      </w:pPr>
      <w:r w:rsidRPr="000175CC">
        <w:rPr>
          <w:rFonts w:hint="eastAsia"/>
        </w:rPr>
        <w:t>松耦合实现</w:t>
      </w:r>
    </w:p>
    <w:p w:rsidR="003851AC" w:rsidRDefault="003851AC" w:rsidP="003851AC">
      <w:r>
        <w:rPr>
          <w:rFonts w:hint="eastAsia"/>
        </w:rPr>
        <w:t>状态方程</w:t>
      </w:r>
    </w:p>
    <w:p w:rsidR="003851AC" w:rsidRDefault="003851AC" w:rsidP="003851AC">
      <w:pPr>
        <w:jc w:val="center"/>
      </w:pPr>
      <w:r w:rsidRPr="007E4A29">
        <w:rPr>
          <w:position w:val="-12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5pt;height:18.25pt" o:ole="">
            <v:imagedata r:id="rId9" o:title=""/>
          </v:shape>
          <o:OLEObject Type="Embed" ProgID="Equation.DSMT4" ShapeID="_x0000_i1025" DrawAspect="Content" ObjectID="_1619597956" r:id="rId10"/>
        </w:object>
      </w:r>
    </w:p>
    <w:p w:rsidR="003851AC" w:rsidRDefault="003851AC" w:rsidP="003851AC">
      <w:r>
        <w:rPr>
          <w:rFonts w:hint="eastAsia"/>
        </w:rPr>
        <w:t>其中</w:t>
      </w:r>
    </w:p>
    <w:p w:rsidR="003851AC" w:rsidRDefault="003851AC" w:rsidP="003851AC">
      <w:pPr>
        <w:jc w:val="center"/>
      </w:pPr>
      <w:r w:rsidRPr="007E4A29">
        <w:rPr>
          <w:position w:val="-50"/>
        </w:rPr>
        <w:object w:dxaOrig="1620" w:dyaOrig="1120">
          <v:shape id="_x0000_i1026" type="#_x0000_t75" style="width:81.35pt;height:56.1pt" o:ole="">
            <v:imagedata r:id="rId11" o:title=""/>
          </v:shape>
          <o:OLEObject Type="Embed" ProgID="Equation.DSMT4" ShapeID="_x0000_i1026" DrawAspect="Content" ObjectID="_1619597957" r:id="rId12"/>
        </w:object>
      </w:r>
    </w:p>
    <w:p w:rsidR="003851AC" w:rsidRDefault="003851AC" w:rsidP="003851AC">
      <w:pPr>
        <w:jc w:val="center"/>
      </w:pPr>
      <w:r w:rsidRPr="00C15116">
        <w:rPr>
          <w:position w:val="-78"/>
        </w:rPr>
        <w:object w:dxaOrig="2140" w:dyaOrig="1680">
          <v:shape id="_x0000_i1027" type="#_x0000_t75" style="width:107.05pt;height:83.7pt" o:ole="">
            <v:imagedata r:id="rId13" o:title=""/>
          </v:shape>
          <o:OLEObject Type="Embed" ProgID="Equation.DSMT4" ShapeID="_x0000_i1027" DrawAspect="Content" ObjectID="_1619597958" r:id="rId14"/>
        </w:object>
      </w:r>
    </w:p>
    <w:p w:rsidR="003851AC" w:rsidRDefault="003851AC" w:rsidP="003851AC">
      <w:r>
        <w:rPr>
          <w:rFonts w:hint="eastAsia"/>
        </w:rPr>
        <w:t>此处观测值仅包含位移观测值和加速度观测值</w:t>
      </w:r>
    </w:p>
    <w:p w:rsidR="003851AC" w:rsidRDefault="003851AC" w:rsidP="003851AC">
      <w:r>
        <w:rPr>
          <w:rFonts w:hint="eastAsia"/>
        </w:rPr>
        <w:t>观测方程</w:t>
      </w:r>
    </w:p>
    <w:p w:rsidR="003851AC" w:rsidRDefault="003851AC" w:rsidP="003851AC">
      <w:pPr>
        <w:jc w:val="center"/>
      </w:pPr>
      <w:r w:rsidRPr="007E4A29">
        <w:rPr>
          <w:position w:val="-12"/>
        </w:rPr>
        <w:object w:dxaOrig="1460" w:dyaOrig="360">
          <v:shape id="_x0000_i1028" type="#_x0000_t75" style="width:72.95pt;height:18.25pt" o:ole="">
            <v:imagedata r:id="rId15" o:title=""/>
          </v:shape>
          <o:OLEObject Type="Embed" ProgID="Equation.DSMT4" ShapeID="_x0000_i1028" DrawAspect="Content" ObjectID="_1619597959" r:id="rId16"/>
        </w:object>
      </w:r>
    </w:p>
    <w:p w:rsidR="003851AC" w:rsidRDefault="003851AC" w:rsidP="003851AC">
      <w:r>
        <w:rPr>
          <w:rFonts w:hint="eastAsia"/>
        </w:rPr>
        <w:t>由于观测值的采样率不同，所以</w:t>
      </w:r>
      <w:r w:rsidRPr="00CE5B97">
        <w:rPr>
          <w:position w:val="-12"/>
        </w:rPr>
        <w:object w:dxaOrig="360" w:dyaOrig="360">
          <v:shape id="_x0000_i1029" type="#_x0000_t75" style="width:18.25pt;height:18.25pt" o:ole="">
            <v:imagedata r:id="rId17" o:title=""/>
          </v:shape>
          <o:OLEObject Type="Embed" ProgID="Equation.DSMT4" ShapeID="_x0000_i1029" DrawAspect="Content" ObjectID="_1619597960" r:id="rId18"/>
        </w:object>
      </w:r>
      <w:r>
        <w:rPr>
          <w:rFonts w:hint="eastAsia"/>
        </w:rPr>
        <w:t>的取值</w:t>
      </w:r>
    </w:p>
    <w:p w:rsidR="003851AC" w:rsidRDefault="003851AC" w:rsidP="003851AC">
      <w:r w:rsidRPr="0097272F">
        <w:rPr>
          <w:position w:val="-48"/>
        </w:rPr>
        <w:object w:dxaOrig="1579" w:dyaOrig="1080">
          <v:shape id="_x0000_i1030" type="#_x0000_t75" style="width:79pt;height:54.25pt" o:ole="">
            <v:imagedata r:id="rId19" o:title=""/>
          </v:shape>
          <o:OLEObject Type="Embed" ProgID="Equation.DSMT4" ShapeID="_x0000_i1030" DrawAspect="Content" ObjectID="_1619597961" r:id="rId20"/>
        </w:object>
      </w:r>
      <w:r>
        <w:rPr>
          <w:rFonts w:hint="eastAsia"/>
        </w:rPr>
        <w:t>、</w:t>
      </w:r>
      <w:r w:rsidRPr="0097272F">
        <w:rPr>
          <w:position w:val="-30"/>
        </w:rPr>
        <w:object w:dxaOrig="1579" w:dyaOrig="720">
          <v:shape id="_x0000_i1031" type="#_x0000_t75" style="width:79pt;height:36pt" o:ole="">
            <v:imagedata r:id="rId21" o:title=""/>
          </v:shape>
          <o:OLEObject Type="Embed" ProgID="Equation.DSMT4" ShapeID="_x0000_i1031" DrawAspect="Content" ObjectID="_1619597962" r:id="rId22"/>
        </w:object>
      </w:r>
      <w:r>
        <w:t>、</w:t>
      </w:r>
      <w:r w:rsidRPr="00CE5B97">
        <w:rPr>
          <w:position w:val="-14"/>
        </w:rPr>
        <w:object w:dxaOrig="1500" w:dyaOrig="400">
          <v:shape id="_x0000_i1032" type="#_x0000_t75" style="width:75.25pt;height:20.1pt" o:ole="">
            <v:imagedata r:id="rId23" o:title=""/>
          </v:shape>
          <o:OLEObject Type="Embed" ProgID="Equation.DSMT4" ShapeID="_x0000_i1032" DrawAspect="Content" ObjectID="_1619597963" r:id="rId24"/>
        </w:object>
      </w:r>
    </w:p>
    <w:p w:rsidR="002B41F0" w:rsidRDefault="002B41F0" w:rsidP="003851AC">
      <w:r>
        <w:rPr>
          <w:rFonts w:hint="eastAsia"/>
        </w:rPr>
        <w:t>当GPS位置和速度噪声较小时，松耦合滤波结果：</w:t>
      </w:r>
    </w:p>
    <w:p w:rsidR="000175CC" w:rsidRDefault="002B41F0" w:rsidP="00351D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72430" cy="2922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CC" w:rsidRDefault="00455455" w:rsidP="00351DC4">
      <w:r w:rsidRPr="00455455">
        <w:rPr>
          <w:rFonts w:hint="eastAsia"/>
        </w:rPr>
        <w:t>增大</w:t>
      </w:r>
      <w:r>
        <w:rPr>
          <w:rFonts w:hint="eastAsia"/>
        </w:rPr>
        <w:t>GPS位置和速度噪声，松耦合滤波结果：</w:t>
      </w:r>
    </w:p>
    <w:p w:rsidR="00BA10F8" w:rsidRDefault="00D37B67" w:rsidP="00351DC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472430" cy="2922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85" w:rsidRDefault="00157885" w:rsidP="009E6DF4">
      <w:pPr>
        <w:pStyle w:val="21"/>
      </w:pPr>
      <w:r w:rsidRPr="009E6DF4">
        <w:t>基于DTW的时间序列匹配算法验证</w:t>
      </w:r>
    </w:p>
    <w:p w:rsidR="009E6DF4" w:rsidRDefault="001A726D" w:rsidP="001A726D">
      <w:pPr>
        <w:jc w:val="center"/>
      </w:pPr>
      <w:r>
        <w:rPr>
          <w:noProof/>
        </w:rPr>
        <w:drawing>
          <wp:inline distT="0" distB="0" distL="0" distR="0">
            <wp:extent cx="2879766" cy="243427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12" cy="24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6D" w:rsidRDefault="001A726D" w:rsidP="001A726D">
      <w:pPr>
        <w:rPr>
          <w:rFonts w:hint="eastAsia"/>
        </w:rPr>
      </w:pPr>
      <w:r>
        <w:rPr>
          <w:rFonts w:hint="eastAsia"/>
        </w:rPr>
        <w:t>由于Dynamic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Warping（DTW）是基于调整时间序列的索引值的全匹配，对于观测噪声敏感，造成许多误匹配。</w:t>
      </w:r>
      <w:bookmarkStart w:id="1" w:name="_GoBack"/>
      <w:bookmarkEnd w:id="1"/>
    </w:p>
    <w:p w:rsidR="009E6DF4" w:rsidRDefault="009E6DF4" w:rsidP="00351DC4">
      <w:pPr>
        <w:rPr>
          <w:rFonts w:hint="eastAsia"/>
          <w:b/>
        </w:rPr>
      </w:pPr>
    </w:p>
    <w:p w:rsidR="00D0475D" w:rsidRDefault="00D244EA" w:rsidP="00A81D39">
      <w:pPr>
        <w:pStyle w:val="1"/>
        <w:spacing w:line="192" w:lineRule="auto"/>
      </w:pPr>
      <w:r>
        <w:rPr>
          <w:rFonts w:hint="eastAsia"/>
        </w:rPr>
        <w:lastRenderedPageBreak/>
        <w:t>问题讨论</w:t>
      </w:r>
    </w:p>
    <w:p w:rsidR="00D244EA" w:rsidRDefault="003F7FFA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3F7FFA">
        <w:rPr>
          <w:rFonts w:hint="eastAsia"/>
          <w:szCs w:val="24"/>
        </w:rPr>
        <w:t>X</w:t>
      </w:r>
      <w:r w:rsidRPr="003F7FFA">
        <w:rPr>
          <w:szCs w:val="24"/>
        </w:rPr>
        <w:t>s</w:t>
      </w:r>
      <w:r w:rsidRPr="003F7FFA">
        <w:rPr>
          <w:rFonts w:hint="eastAsia"/>
          <w:szCs w:val="24"/>
        </w:rPr>
        <w:t>ens</w:t>
      </w:r>
      <w:r w:rsidR="00AA0031">
        <w:rPr>
          <w:szCs w:val="24"/>
        </w:rPr>
        <w:t xml:space="preserve"> </w:t>
      </w:r>
      <w:r w:rsidRPr="003F7FFA">
        <w:rPr>
          <w:rFonts w:hint="eastAsia"/>
          <w:szCs w:val="24"/>
        </w:rPr>
        <w:t>时间标记需要进一步验证</w:t>
      </w:r>
    </w:p>
    <w:p w:rsidR="00157885" w:rsidRPr="003F7FFA" w:rsidRDefault="00157885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如何选择融合试验的验证方案</w:t>
      </w:r>
    </w:p>
    <w:p w:rsidR="003F7FFA" w:rsidRPr="003F7FFA" w:rsidRDefault="003F7FFA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3F7FFA">
        <w:rPr>
          <w:rFonts w:hint="eastAsia"/>
          <w:szCs w:val="24"/>
        </w:rPr>
        <w:t>松耦合中权重的选择需要根据具体测量质量进行调节</w:t>
      </w:r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4E444B" w:rsidRDefault="00512C75" w:rsidP="00846B6B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试验</w:t>
      </w:r>
      <w:r w:rsidR="003F7FFA">
        <w:rPr>
          <w:rFonts w:hint="eastAsia"/>
          <w:szCs w:val="24"/>
        </w:rPr>
        <w:t>推进</w:t>
      </w:r>
    </w:p>
    <w:p w:rsidR="00846B6B" w:rsidRDefault="0040280D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BB053A">
        <w:rPr>
          <w:rFonts w:hint="eastAsia"/>
          <w:szCs w:val="24"/>
        </w:rPr>
        <w:t>基于时间序列窗口匹配的实时多径消除技术</w:t>
      </w:r>
      <w:r>
        <w:rPr>
          <w:rFonts w:hint="eastAsia"/>
          <w:szCs w:val="24"/>
        </w:rPr>
        <w:t>归纳与总结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BB053A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BB053A">
        <w:rPr>
          <w:rFonts w:hint="eastAsia"/>
          <w:szCs w:val="24"/>
        </w:rPr>
        <w:t>基于时间序列窗口匹配的实时多径消除技术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2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AFE" w:rsidRDefault="001C6AFE" w:rsidP="006A0B6E">
      <w:r>
        <w:separator/>
      </w:r>
    </w:p>
  </w:endnote>
  <w:endnote w:type="continuationSeparator" w:id="0">
    <w:p w:rsidR="001C6AFE" w:rsidRDefault="001C6AFE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AFE" w:rsidRDefault="001C6AFE" w:rsidP="006A0B6E">
      <w:r>
        <w:separator/>
      </w:r>
    </w:p>
  </w:footnote>
  <w:footnote w:type="continuationSeparator" w:id="0">
    <w:p w:rsidR="001C6AFE" w:rsidRDefault="001C6AFE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175CC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57885"/>
    <w:rsid w:val="00165527"/>
    <w:rsid w:val="00167C5A"/>
    <w:rsid w:val="001748F4"/>
    <w:rsid w:val="0017540B"/>
    <w:rsid w:val="001819EE"/>
    <w:rsid w:val="001837AA"/>
    <w:rsid w:val="00183E80"/>
    <w:rsid w:val="001A4EA4"/>
    <w:rsid w:val="001A726D"/>
    <w:rsid w:val="001A7657"/>
    <w:rsid w:val="001B0867"/>
    <w:rsid w:val="001C3F5C"/>
    <w:rsid w:val="001C6AFE"/>
    <w:rsid w:val="001D097A"/>
    <w:rsid w:val="001D26AF"/>
    <w:rsid w:val="001D29F0"/>
    <w:rsid w:val="001E328D"/>
    <w:rsid w:val="001F5D53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7B3F"/>
    <w:rsid w:val="002F7E28"/>
    <w:rsid w:val="00300B0F"/>
    <w:rsid w:val="00304CBE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6904"/>
    <w:rsid w:val="004B4C42"/>
    <w:rsid w:val="004B751B"/>
    <w:rsid w:val="004C2CB5"/>
    <w:rsid w:val="004D26DD"/>
    <w:rsid w:val="004E444B"/>
    <w:rsid w:val="004F555D"/>
    <w:rsid w:val="00512C75"/>
    <w:rsid w:val="005273BA"/>
    <w:rsid w:val="00552B9D"/>
    <w:rsid w:val="00565A30"/>
    <w:rsid w:val="005879A5"/>
    <w:rsid w:val="00590599"/>
    <w:rsid w:val="0059622C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96AAD"/>
    <w:rsid w:val="007A14EF"/>
    <w:rsid w:val="007A3694"/>
    <w:rsid w:val="007B6341"/>
    <w:rsid w:val="007B708C"/>
    <w:rsid w:val="007C655C"/>
    <w:rsid w:val="007F6E58"/>
    <w:rsid w:val="008012DF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638E"/>
    <w:rsid w:val="00887863"/>
    <w:rsid w:val="0088787F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9D69F8"/>
    <w:rsid w:val="009E6DF4"/>
    <w:rsid w:val="00A002AC"/>
    <w:rsid w:val="00A22EA4"/>
    <w:rsid w:val="00A3170E"/>
    <w:rsid w:val="00A40C2B"/>
    <w:rsid w:val="00A41E6D"/>
    <w:rsid w:val="00A44734"/>
    <w:rsid w:val="00A56983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B009F"/>
    <w:rsid w:val="00AB2B44"/>
    <w:rsid w:val="00AC2DCE"/>
    <w:rsid w:val="00AD3B3D"/>
    <w:rsid w:val="00AE0C26"/>
    <w:rsid w:val="00AF0D9C"/>
    <w:rsid w:val="00AF327D"/>
    <w:rsid w:val="00B02386"/>
    <w:rsid w:val="00B02DB5"/>
    <w:rsid w:val="00B037F9"/>
    <w:rsid w:val="00B05AC3"/>
    <w:rsid w:val="00B13B55"/>
    <w:rsid w:val="00B14EFB"/>
    <w:rsid w:val="00B21B56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D5704"/>
    <w:rsid w:val="00CF73E5"/>
    <w:rsid w:val="00D0475D"/>
    <w:rsid w:val="00D052B5"/>
    <w:rsid w:val="00D244EA"/>
    <w:rsid w:val="00D37B67"/>
    <w:rsid w:val="00D41085"/>
    <w:rsid w:val="00D50661"/>
    <w:rsid w:val="00D8677A"/>
    <w:rsid w:val="00D87EC8"/>
    <w:rsid w:val="00D90C6E"/>
    <w:rsid w:val="00DA4C24"/>
    <w:rsid w:val="00DB77DD"/>
    <w:rsid w:val="00DC0CB9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80A38"/>
    <w:rsid w:val="00F810E2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236321"/>
    <w:rsid w:val="00256AC2"/>
    <w:rsid w:val="00376B33"/>
    <w:rsid w:val="003C1104"/>
    <w:rsid w:val="00460CB7"/>
    <w:rsid w:val="0061601F"/>
    <w:rsid w:val="00707932"/>
    <w:rsid w:val="00780CAD"/>
    <w:rsid w:val="00813AA4"/>
    <w:rsid w:val="0089458F"/>
    <w:rsid w:val="008A23A5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EC0050"/>
    <w:rsid w:val="00ED75B5"/>
    <w:rsid w:val="00F06019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277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278</cp:revision>
  <dcterms:created xsi:type="dcterms:W3CDTF">2018-11-30T08:01:00Z</dcterms:created>
  <dcterms:modified xsi:type="dcterms:W3CDTF">2019-05-17T03:32:00Z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