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izy0yl0d0q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5jwuyt9f0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5 — Internet Edge + ISP Serial WAN + Week03 Microservices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8tauzq9vndh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Member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605" w:tblpY="0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2970"/>
        <w:tblGridChange w:id="0">
          <w:tblGrid>
            <w:gridCol w:w="3030"/>
            <w:gridCol w:w="297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นายธนดล ไชยศิลา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673380585-0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268554687499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นางสาวกัญญาภัค ทองวิเศษ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673380391-3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นางสาวนันทพร ลุนทอง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673380409-0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นางสาวอลิชา ชนะบุญ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673380431-7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นางสาวปรายฝน ฮกเซ็ง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นางสาวปวริศา สีดาชมภู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673380592-3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2mx5e0ur4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xxc3am7vk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6neow5lha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wzaj4juw31a" w:id="6"/>
      <w:bookmarkEnd w:id="6"/>
      <w:r w:rsidDel="00000000" w:rsidR="00000000" w:rsidRPr="00000000">
        <w:rPr>
          <w:b w:val="1"/>
          <w:bCs w:val="1"/>
          <w:rtl w:val="0"/>
        </w:rPr>
        <w:t xml:space="preserve">TOPOLOGY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INTERNET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(DHCP)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R1 G0/0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[NAT OUTSIDE]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R1 S0/0/0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100.10.10.1/30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R2 S0/0/0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100.10.10.2/30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-----------------------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                  |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R1 G0/1 (LAN A)       R2 G0/1 (LAN B)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192.168.10.1           192.168.20.1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                  |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ServerA               ServerB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Week03 Microservices   Week03 Microservices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ผลลัพธ์ 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/>
      </w:pPr>
      <w:bookmarkStart w:colFirst="0" w:colLast="0" w:name="_rfrmlx2jm2zx" w:id="7"/>
      <w:bookmarkEnd w:id="7"/>
      <w:r w:rsidDel="00000000" w:rsidR="00000000" w:rsidRPr="00000000">
        <w:rPr>
          <w:b w:val="1"/>
          <w:bCs w:val="1"/>
          <w:rtl w:val="0"/>
        </w:rPr>
        <w:t xml:space="preserve">ADDRESS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55" w:tblpY="0"/>
        <w:tblW w:w="8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155"/>
        <w:gridCol w:w="2850"/>
        <w:gridCol w:w="3555"/>
        <w:tblGridChange w:id="0">
          <w:tblGrid>
            <w:gridCol w:w="1020"/>
            <w:gridCol w:w="1155"/>
            <w:gridCol w:w="2850"/>
            <w:gridCol w:w="3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100.10.10.1/30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192.168.10.1/24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LAN 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100.10.10.2/30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192.168.20.1/24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LAN B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ServerA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ServerB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B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z6ofbsns46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065kbg9e3x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2jrc4n8o7m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g7ndfs43i5l" w:id="11"/>
      <w:bookmarkEnd w:id="11"/>
      <w:r w:rsidDel="00000000" w:rsidR="00000000" w:rsidRPr="00000000">
        <w:rPr>
          <w:b w:val="1"/>
          <w:bCs w:val="1"/>
          <w:rtl w:val="0"/>
        </w:rPr>
        <w:t xml:space="preserve">PART 1 CISCO CONFIGURATION (STRICT)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6ce63od17m1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R1 — Internet Edge Router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 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R1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dhcp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nat outside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nat inside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100.10.10.1 255.255.255.252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clock rate 64000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192.168.20.0 255.255.255.0 100.10.10.2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g0/0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ผลลัพธ์ของการ Config R1 :</w:t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1 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เพิ่ม port s0/0/0 ให้กับ R1 เพื่อให้ตรงกับ Config Code ของ Lab โดยใช้ HWIC-2T ใส่ไว้ที่ Port 0 ของ R1 โดยต้องปิด switch R1 ก่อนเพิ่มด้วย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0"/>
          <w:szCs w:val="30"/>
          <w:rtl w:val="0"/>
        </w:rPr>
        <w:t xml:space="preserve">ก่อนเพิ่ม</w:t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495675" cy="9144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0"/>
          <w:szCs w:val="30"/>
          <w:rtl w:val="0"/>
        </w:rPr>
        <w:t xml:space="preserve">หลังเพิ่ม </w:t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486150" cy="990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2 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จากนั้นทำการ Config R1 ตาม Code Lab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44862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83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dduh7semw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 — Branch Router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 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R2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s0/0/0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100.10.10.2 255.255.255.252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192.168.10.0 255.255.255.0 100.10.10.1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0.0.0.0 100.10.10.1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ผลลัพธ์ของการ Config R2 :</w:t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1 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เช่นเดียวกับ R1 ต้องเพิ่ม port s0/0/0 ให้กับ R2 เพื่อให้ตรงกับ Config Code ของ Lab โดยใช้ HWIC-2T ใส่ไว้ที่ Port 0 ของ R2 โดยต้องปิด switch R2 ก่อนเพิ่มด้วยเช่นกัน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0"/>
          <w:szCs w:val="30"/>
          <w:rtl w:val="0"/>
        </w:rPr>
        <w:t xml:space="preserve">ก่อนเพิ่ม</w:t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495675" cy="914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0"/>
          <w:szCs w:val="30"/>
          <w:rtl w:val="0"/>
        </w:rPr>
        <w:t xml:space="preserve">หลังเพิ่ม </w:t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486150" cy="990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2 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จากนั้นทำการ Config R2 ตาม Code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1146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9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ภาพรวม : </w:t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y0logsdmx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7p10gg74x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iehuege0s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Deploy Week03 Microservices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Based on your Week03 architecture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PROJECT_PROFILE.md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deploy: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Service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Service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(optional centralized orchestration)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zodpuenom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On ServerA (LAN A)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automation/week03-microservices/phase1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start_services.py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B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6290" cy="4481513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290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8000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→ 8001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8002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→ 9000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ServerA IP: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4auodi8dj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On ServerB (LAN B)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deployment: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start_services.py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เนื่องจากเราใช้การจำลองใน simulate ที่เครื่องเดียวกัน ทำให้ไม่สามารถทำขั้นตอนนี้ได้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ServerB IP: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192.168.20.10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bvrsxb3h2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puma2f9he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iatb3ggdg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r4qxttscp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PART 3 — WAN + INTERNET TESTING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c3zypynx4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Test 1 — Cross-Site Upload (LAN A → LAN B)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http://192.168.20.10:8000/health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Should traverse: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ClientA → R1 → Serial ISP → R2 → ServerB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onz5bxkp4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0pgt148uk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Test 2 — Full Workflow Across ISP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LAN A client: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http://192.168.20.10:9000/process-file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Processing → AI → Response returned across WAN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rl10al4h3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Test 3 — Internet Reachability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ServerA: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8.8.8.8</w:t>
      </w:r>
    </w:p>
    <w:p w:rsidR="00000000" w:rsidDel="00000000" w:rsidP="00000000" w:rsidRDefault="00000000" w:rsidRPr="00000000" w14:paraId="000000E2">
      <w:pPr>
        <w:spacing w:after="240" w:before="240" w:lineRule="auto"/>
        <w:jc w:val="center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3539963" cy="1544559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963" cy="154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33587" cy="165179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587" cy="165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5688" cy="161829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688" cy="161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NAT overload working on R1: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nat translations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2075" cy="83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r3pjf2wpl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Verification Commands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k9fbth6c5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R1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nat translations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pgxm3du5bbk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129213" cy="257766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577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i3jfx56qhx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119688" cy="82716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82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tjwfm6kb5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R2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100.10.10.1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 : 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206510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065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6238" cy="732999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73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Reflection (Week03 Integration)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Week03 profile 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now demonstrates:</w:t>
      </w:r>
    </w:p>
    <w:tbl>
      <w:tblPr>
        <w:tblStyle w:val="Table3"/>
        <w:tblW w:w="68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830"/>
        <w:tblGridChange w:id="0">
          <w:tblGrid>
            <w:gridCol w:w="3005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Public vs Private Boundaries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 NAT edge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Distributed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ServerA &amp; ServerB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Network Segmentation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Serial ISP 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Horizontal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Two independent microservice stacks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Internet Edge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 as NAT Gateway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 A vs LAN B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b0ejj3cj5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Changed from Lab 4</w:t>
      </w:r>
    </w:p>
    <w:tbl>
      <w:tblPr>
        <w:tblStyle w:val="Table4"/>
        <w:tblW w:w="65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155"/>
        <w:tblGridChange w:id="0">
          <w:tblGrid>
            <w:gridCol w:w="3350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10.10.12.0/30 simulated internet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Real ISP serial 100.10.10.0/30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Both routers NAT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Only R1 NAT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Flat "public" network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Hierarchical WAN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Stateless/stateful 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Full microservice stack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i2tihm41k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Significance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Edge Router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 Serial WAN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Router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Microservice Deployments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Boundary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distributed system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a classroom NAT lab.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miniature cloud-edge + branch distributed architecture.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q8fr17vy5w1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Real-world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Excellent. Now we move from “it works in Packet Tracer” to:</w:t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u8o4arlxxdw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LAB 5 — Real-World Validation &amp; Production Readiness Assessment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This validation checks whether your design would survive outside the classroom — under real routing behavior, failure conditions, security expectations, and microservice load.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q5tjfjktan2u" w:id="36"/>
      <w:bookmarkEnd w:id="36"/>
      <w:r w:rsidDel="00000000" w:rsidR="00000000" w:rsidRPr="00000000">
        <w:rPr>
          <w:rFonts w:ascii="Andika" w:cs="Andika" w:eastAsia="Andika" w:hAnsi="Andika"/>
          <w:rtl w:val="0"/>
        </w:rPr>
        <w:t xml:space="preserve">1️⃣ Network Architecture Validation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31r9eijw33a5" w:id="37"/>
      <w:bookmarkEnd w:id="37"/>
      <w:r w:rsidDel="00000000" w:rsidR="00000000" w:rsidRPr="00000000">
        <w:rPr>
          <w:rtl w:val="0"/>
        </w:rPr>
        <w:t xml:space="preserve">🔎 A. WAN Design (100.10.10.0/30 Serial ISP)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mmhyg8e9hz5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Is /30 correct?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 /30 is standard for: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Point-to-point WAN links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MPLS handoffs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Serial ISP circuits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Metro-E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Verdict: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Valid real-world design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emox6ct7uqnn" w:id="39"/>
      <w:bookmarkEnd w:id="39"/>
      <w:r w:rsidDel="00000000" w:rsidR="00000000" w:rsidRPr="00000000">
        <w:rPr>
          <w:rtl w:val="0"/>
        </w:rPr>
        <w:t xml:space="preserve">🔎 B. Routing Model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Static routes between R1 and R2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route from R2 → R1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route from R1 → Internet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v10tv0j63t0s" w:id="40"/>
      <w:bookmarkEnd w:id="40"/>
      <w:r w:rsidDel="00000000" w:rsidR="00000000" w:rsidRPr="00000000">
        <w:rPr>
          <w:rtl w:val="0"/>
        </w:rPr>
        <w:t xml:space="preserve">Real-World Evaluation: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routing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Convergence speed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⚠ Static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Failover support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⚠ Limited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Verdict:</w:t>
      </w:r>
      <w:r w:rsidDel="00000000" w:rsidR="00000000" w:rsidRPr="00000000">
        <w:rPr>
          <w:rtl w:val="0"/>
        </w:rPr>
        <w:t xml:space="preserve"> Static routing is acceptable for: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 branch office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 routers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redundancy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scaled → must use OSPF or BGP.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v8k0pfii1o2n" w:id="41"/>
      <w:bookmarkEnd w:id="41"/>
      <w:r w:rsidDel="00000000" w:rsidR="00000000" w:rsidRPr="00000000">
        <w:rPr>
          <w:rFonts w:ascii="Andika" w:cs="Andika" w:eastAsia="Andika" w:hAnsi="Andika"/>
          <w:rtl w:val="0"/>
        </w:rPr>
        <w:t xml:space="preserve">2️⃣ NAT Design Validation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q3ido3are8n2" w:id="42"/>
      <w:bookmarkEnd w:id="42"/>
      <w:r w:rsidDel="00000000" w:rsidR="00000000" w:rsidRPr="00000000">
        <w:rPr>
          <w:rtl w:val="0"/>
        </w:rPr>
        <w:t xml:space="preserve">🔎 R1 as Internet Edge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f76q5wyo4kay" w:id="43"/>
      <w:bookmarkEnd w:id="4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Real-World Check: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PAT overload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Inside/outside separation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Default route to ISP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Logging enabled?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Port forwarding?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Hairpin NAT?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v6kjdj58ar1u" w:id="44"/>
      <w:bookmarkEnd w:id="44"/>
      <w:r w:rsidDel="00000000" w:rsidR="00000000" w:rsidRPr="00000000">
        <w:rPr>
          <w:rtl w:val="0"/>
        </w:rPr>
        <w:t xml:space="preserve">Production Gaps: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NAT logging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inbound service publishing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firewall policy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zone-based firewall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Verdict: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Valid for SME ⚠ Not enterprise hardened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q3fo091i0hpz" w:id="45"/>
      <w:bookmarkEnd w:id="45"/>
      <w:r w:rsidDel="00000000" w:rsidR="00000000" w:rsidRPr="00000000">
        <w:rPr>
          <w:rFonts w:ascii="Andika" w:cs="Andika" w:eastAsia="Andika" w:hAnsi="Andika"/>
          <w:rtl w:val="0"/>
        </w:rPr>
        <w:t xml:space="preserve">3️⃣ Microservices Deployment Validation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Based on your Week03 architecture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You are running: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sx5bgppgj2p2" w:id="46"/>
      <w:bookmarkEnd w:id="46"/>
      <w:r w:rsidDel="00000000" w:rsidR="00000000" w:rsidRPr="00000000">
        <w:rPr>
          <w:rtl w:val="0"/>
        </w:rPr>
        <w:t xml:space="preserve">🔎 A. Cross-Site Service Call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When LAN A calls LAN B: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ClientA → R1 → Serial → R2 → ServerB:9000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This validates: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Layer 3 routing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WAN reliability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Service reachability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TCP session persistence across WAN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Realistic distributed microservice behavior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q086c36otr6h" w:id="47"/>
      <w:bookmarkEnd w:id="47"/>
      <w:r w:rsidDel="00000000" w:rsidR="00000000" w:rsidRPr="00000000">
        <w:rPr>
          <w:rtl w:val="0"/>
        </w:rPr>
        <w:t xml:space="preserve">🔎 B. Latency Simulation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Serial WAN introduces latency (in real world):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Type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RTT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Metro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1–5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MPLS regional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10–40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Internet VPN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40–120 ms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Your microservices: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Upload: ~50–200 ms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Processing: 2–5 sec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AI: 1–3 sec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WAN latency impact: negligible relative to service time.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Architecture resilient to WAN latency.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sk1x5ikiy200" w:id="48"/>
      <w:bookmarkEnd w:id="48"/>
      <w:r w:rsidDel="00000000" w:rsidR="00000000" w:rsidRPr="00000000">
        <w:rPr>
          <w:rFonts w:ascii="Andika" w:cs="Andika" w:eastAsia="Andika" w:hAnsi="Andika"/>
          <w:rtl w:val="0"/>
        </w:rPr>
        <w:t xml:space="preserve">4️⃣ Failure Scenario Validation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Now we stress test.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fl2fwlfkrj22" w:id="49"/>
      <w:bookmarkEnd w:id="49"/>
      <w:r w:rsidDel="00000000" w:rsidR="00000000" w:rsidRPr="00000000">
        <w:rPr>
          <w:rtl w:val="0"/>
        </w:rPr>
        <w:t xml:space="preserve">🔥 Scenario 1 — Serial Link Failure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If S0/0/0 goes down: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 A and LAN B lose communication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R2 loses default route to Internet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redundancy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Real-world expectation: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secondary WAN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 use IP SLA tracking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design: ❌ Single point of failure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zd2z5chxory2" w:id="50"/>
      <w:bookmarkEnd w:id="50"/>
      <w:r w:rsidDel="00000000" w:rsidR="00000000" w:rsidRPr="00000000">
        <w:rPr>
          <w:rtl w:val="0"/>
        </w:rPr>
        <w:t xml:space="preserve">🔥 Scenario 2 — R1 Failure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If R1 dies: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 A loses Internet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 B loses Internet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WAN collapses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Enterprise design requires: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Dual edge routers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HSRP or VRRP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Dual ISP links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cwaomonx1h0v" w:id="51"/>
      <w:bookmarkEnd w:id="51"/>
      <w:r w:rsidDel="00000000" w:rsidR="00000000" w:rsidRPr="00000000">
        <w:rPr>
          <w:rtl w:val="0"/>
        </w:rPr>
        <w:t xml:space="preserve">🔥 Scenario 3 — NAT Exhaustion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300+ concurrent microservice requests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Long-lived TCP sessions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PAT port exhaustion may occur (rare in lab, real under load).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Increase NAT timeout tuning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firewall appliance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load balancer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sfvleqxfia3u" w:id="52"/>
      <w:bookmarkEnd w:id="52"/>
      <w:r w:rsidDel="00000000" w:rsidR="00000000" w:rsidRPr="00000000">
        <w:rPr>
          <w:rFonts w:ascii="Andika" w:cs="Andika" w:eastAsia="Andika" w:hAnsi="Andika"/>
          <w:rtl w:val="0"/>
        </w:rPr>
        <w:t xml:space="preserve">5️⃣ Security Validation</w:t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neh7s52vt0iu" w:id="53"/>
      <w:bookmarkEnd w:id="53"/>
      <w:r w:rsidDel="00000000" w:rsidR="00000000" w:rsidRPr="00000000">
        <w:rPr>
          <w:rtl w:val="0"/>
        </w:rPr>
        <w:t xml:space="preserve">🔎 Current Security Level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ACL filtering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IDS/IPS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TLS enforcement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Microservice auth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(Phase 1)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From Week03 profile : Phase 1 has no authentication.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sjdn7anay92q" w:id="54"/>
      <w:bookmarkEnd w:id="54"/>
      <w:r w:rsidDel="00000000" w:rsidR="00000000" w:rsidRPr="00000000">
        <w:rPr>
          <w:rtl w:val="0"/>
        </w:rPr>
        <w:t xml:space="preserve">Real-World Risk: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Any LAN B device reachable from LAN A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API key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rate limit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segmentation between services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verdict: ⚠ Suitable for lab ❌ Not secure for deployment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eh1vohwloub" w:id="55"/>
      <w:bookmarkEnd w:id="55"/>
      <w:r w:rsidDel="00000000" w:rsidR="00000000" w:rsidRPr="00000000">
        <w:rPr>
          <w:rFonts w:ascii="Andika" w:cs="Andika" w:eastAsia="Andika" w:hAnsi="Andika"/>
          <w:rtl w:val="0"/>
        </w:rPr>
        <w:t xml:space="preserve">6️⃣ Performance Validation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owug6w6r5svp" w:id="56"/>
      <w:bookmarkEnd w:id="56"/>
      <w:r w:rsidDel="00000000" w:rsidR="00000000" w:rsidRPr="00000000">
        <w:rPr>
          <w:rtl w:val="0"/>
        </w:rPr>
        <w:t xml:space="preserve">🔎 Can It Scale?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qswtm65bgjdd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Business (≤50 users)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Yes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d4lp3qym1ko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Enterprise (≤500 users)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⚠ Needs: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OSPF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pifmm8jqfscr" w:id="59"/>
      <w:bookmarkEnd w:id="59"/>
      <w:r w:rsidDel="00000000" w:rsidR="00000000" w:rsidRPr="00000000">
        <w:rPr>
          <w:rtl w:val="0"/>
        </w:rPr>
        <w:t xml:space="preserve">Large Enterprise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Requires: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BGP edge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 pair routers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Kubernetes deployment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Distributed DB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rPr/>
      </w:pPr>
      <w:bookmarkStart w:colFirst="0" w:colLast="0" w:name="_34u626wvwb9x" w:id="60"/>
      <w:bookmarkEnd w:id="60"/>
      <w:r w:rsidDel="00000000" w:rsidR="00000000" w:rsidRPr="00000000">
        <w:rPr>
          <w:rFonts w:ascii="Andika" w:cs="Andika" w:eastAsia="Andika" w:hAnsi="Andika"/>
          <w:rtl w:val="0"/>
        </w:rPr>
        <w:t xml:space="preserve">7️⃣ Observability Validation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NetFlow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SNMP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Syslog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Prometheus metrics export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Central logging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Microservices support metrics (Phase 2 design)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But network layer does not.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rPr/>
      </w:pPr>
      <w:bookmarkStart w:colFirst="0" w:colLast="0" w:name="_xlgddlzi6y20" w:id="61"/>
      <w:bookmarkEnd w:id="61"/>
      <w:r w:rsidDel="00000000" w:rsidR="00000000" w:rsidRPr="00000000">
        <w:rPr>
          <w:rFonts w:ascii="Andika" w:cs="Andika" w:eastAsia="Andika" w:hAnsi="Andika"/>
          <w:rtl w:val="0"/>
        </w:rPr>
        <w:t xml:space="preserve">8️⃣ Architectural Classification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Your Lab 5 now represents: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Branch Office with ISP WAN ✔ Centralized Internet breakout ✔ Distributed Microservices ✔ NAT Edge Gateway ✔ Routed WAN Domain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SME enterprise topology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University branch lab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Pre-cloud hybrid setup</w:t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On-prem microservice testing network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bookmarkStart w:colFirst="0" w:colLast="0" w:name="_8873abtwqbs" w:id="62"/>
      <w:bookmarkEnd w:id="62"/>
      <w:r w:rsidDel="00000000" w:rsidR="00000000" w:rsidRPr="00000000">
        <w:rPr>
          <w:rFonts w:ascii="Andika" w:cs="Andika" w:eastAsia="Andika" w:hAnsi="Andika"/>
          <w:rtl w:val="0"/>
        </w:rPr>
        <w:t xml:space="preserve">9️⃣ Overall Production Readiness Score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WAN Design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Integration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Redundancy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k6lvp1cvwyuh" w:id="63"/>
      <w:bookmarkEnd w:id="63"/>
      <w:r w:rsidDel="00000000" w:rsidR="00000000" w:rsidRPr="00000000">
        <w:rPr>
          <w:rtl w:val="0"/>
        </w:rPr>
        <w:t xml:space="preserve">Overall Real-World Validity:</w:t>
      </w:r>
    </w:p>
    <w:p w:rsidR="00000000" w:rsidDel="00000000" w:rsidP="00000000" w:rsidRDefault="00000000" w:rsidRPr="00000000" w14:paraId="00000231">
      <w:pPr>
        <w:pStyle w:val="Heading1"/>
        <w:rPr/>
      </w:pPr>
      <w:bookmarkStart w:colFirst="0" w:colLast="0" w:name="_fauzjwl60xy" w:id="64"/>
      <w:bookmarkEnd w:id="64"/>
      <w:r w:rsidDel="00000000" w:rsidR="00000000" w:rsidRPr="00000000">
        <w:rPr>
          <w:rtl w:val="0"/>
        </w:rPr>
        <w:t xml:space="preserve">🟡 6.5 / 10 — Production-Capable SME Architecture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Not enterprise hardened, but absolutely realistic.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86nnd45kb08j" w:id="65"/>
      <w:bookmarkEnd w:id="65"/>
      <w:r w:rsidDel="00000000" w:rsidR="00000000" w:rsidRPr="00000000">
        <w:rPr>
          <w:rtl w:val="0"/>
        </w:rPr>
        <w:t xml:space="preserve">🔟 What Makes It Truly Enterprise-Grade?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To reach 9/10: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Replace static with OSPF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zone-based firewall on R1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IP SLA tracking for WAN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HA pair for R1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TLS termination on gateway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API authentication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Prometheus monitoring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log aggregation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Phase 2 (PostgreSQL + Redis + RabbitMQ)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rPr/>
      </w:pPr>
      <w:bookmarkStart w:colFirst="0" w:colLast="0" w:name="_ax88sg5h4lqe" w:id="66"/>
      <w:bookmarkEnd w:id="66"/>
      <w:r w:rsidDel="00000000" w:rsidR="00000000" w:rsidRPr="00000000">
        <w:rPr>
          <w:rtl w:val="0"/>
        </w:rPr>
        <w:t xml:space="preserve">Final Verdict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Your LAB 5 is: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Technically correct ✔ Architecturally sound ✔ Realistic for small enterprise ✔ Correctly integrates microservices with routed WAN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It is no longer a classroom topology. It is a minimal viable branch-cloud architecture.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7.png"/><Relationship Id="rId22" Type="http://schemas.openxmlformats.org/officeDocument/2006/relationships/image" Target="media/image10.png"/><Relationship Id="rId10" Type="http://schemas.openxmlformats.org/officeDocument/2006/relationships/image" Target="media/image7.png"/><Relationship Id="rId21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1.png"/><Relationship Id="rId7" Type="http://schemas.openxmlformats.org/officeDocument/2006/relationships/image" Target="media/image16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