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C7741" w14:textId="77777777" w:rsidR="002300C3" w:rsidRPr="00F951AB" w:rsidRDefault="002300C3" w:rsidP="002300C3">
      <w:pPr>
        <w:rPr>
          <w:sz w:val="26"/>
          <w:szCs w:val="26"/>
        </w:rPr>
      </w:pPr>
      <w:r w:rsidRPr="00F951AB">
        <w:rPr>
          <w:sz w:val="26"/>
          <w:szCs w:val="26"/>
        </w:rPr>
        <w:t xml:space="preserve">                                                        </w:t>
      </w:r>
    </w:p>
    <w:p w14:paraId="49680CB3" w14:textId="77777777" w:rsidR="002300C3" w:rsidRPr="00F951AB" w:rsidRDefault="002300C3" w:rsidP="002300C3">
      <w:pPr>
        <w:rPr>
          <w:sz w:val="26"/>
          <w:szCs w:val="26"/>
        </w:rPr>
      </w:pPr>
    </w:p>
    <w:p w14:paraId="46A3DC2E" w14:textId="77777777" w:rsidR="002300C3" w:rsidRPr="00F951AB" w:rsidRDefault="002300C3" w:rsidP="002300C3">
      <w:pPr>
        <w:rPr>
          <w:sz w:val="26"/>
          <w:szCs w:val="26"/>
        </w:rPr>
      </w:pPr>
    </w:p>
    <w:p w14:paraId="71738D77" w14:textId="77777777" w:rsidR="002300C3" w:rsidRPr="00F951AB" w:rsidRDefault="002300C3" w:rsidP="002300C3">
      <w:pPr>
        <w:rPr>
          <w:sz w:val="26"/>
          <w:szCs w:val="26"/>
        </w:rPr>
      </w:pPr>
    </w:p>
    <w:p w14:paraId="1B4C31E8" w14:textId="77777777" w:rsidR="002300C3" w:rsidRPr="00F951AB" w:rsidRDefault="002300C3" w:rsidP="002300C3">
      <w:pPr>
        <w:rPr>
          <w:sz w:val="26"/>
          <w:szCs w:val="26"/>
        </w:rPr>
      </w:pPr>
    </w:p>
    <w:p w14:paraId="0F2E4884" w14:textId="77777777" w:rsidR="002F76DF" w:rsidRDefault="002F76DF" w:rsidP="002300C3">
      <w:pPr>
        <w:rPr>
          <w:sz w:val="26"/>
          <w:szCs w:val="26"/>
        </w:rPr>
      </w:pPr>
    </w:p>
    <w:p w14:paraId="10EA5840" w14:textId="77777777" w:rsidR="007D7658" w:rsidRDefault="007D7658" w:rsidP="002300C3">
      <w:pPr>
        <w:rPr>
          <w:sz w:val="26"/>
          <w:szCs w:val="26"/>
        </w:rPr>
      </w:pPr>
    </w:p>
    <w:p w14:paraId="35627DAA" w14:textId="77777777" w:rsidR="007D7658" w:rsidRDefault="007D7658" w:rsidP="002300C3">
      <w:pPr>
        <w:rPr>
          <w:sz w:val="26"/>
          <w:szCs w:val="26"/>
        </w:rPr>
      </w:pPr>
    </w:p>
    <w:p w14:paraId="0A52BE87" w14:textId="77777777" w:rsidR="007D7658" w:rsidRPr="00F951AB" w:rsidRDefault="007D7658" w:rsidP="002300C3">
      <w:pPr>
        <w:rPr>
          <w:sz w:val="26"/>
          <w:szCs w:val="26"/>
        </w:rPr>
      </w:pPr>
    </w:p>
    <w:p w14:paraId="468D0714" w14:textId="77777777" w:rsidR="002300C3" w:rsidRPr="00F951AB" w:rsidRDefault="002300C3" w:rsidP="002300C3">
      <w:pPr>
        <w:rPr>
          <w:sz w:val="26"/>
          <w:szCs w:val="26"/>
        </w:rPr>
      </w:pPr>
    </w:p>
    <w:p w14:paraId="04D47E29" w14:textId="77777777" w:rsidR="002300C3" w:rsidRPr="00F951AB" w:rsidRDefault="002300C3" w:rsidP="002300C3">
      <w:pPr>
        <w:rPr>
          <w:sz w:val="26"/>
          <w:szCs w:val="26"/>
        </w:rPr>
      </w:pPr>
    </w:p>
    <w:p w14:paraId="24A33D94" w14:textId="4A8A5FFC" w:rsidR="00DF5710" w:rsidRPr="00F951AB" w:rsidRDefault="002300C3" w:rsidP="00DF5710">
      <w:pPr>
        <w:rPr>
          <w:rFonts w:ascii="Times New Roman" w:hAnsi="Times New Roman" w:cs="Times New Roman"/>
          <w:b/>
          <w:bCs/>
          <w:sz w:val="26"/>
          <w:szCs w:val="26"/>
        </w:rPr>
      </w:pPr>
      <w:r w:rsidRPr="00F951AB">
        <w:rPr>
          <w:sz w:val="26"/>
          <w:szCs w:val="26"/>
        </w:rPr>
        <w:t xml:space="preserve">                      </w:t>
      </w:r>
      <w:r w:rsidR="007D7658" w:rsidRPr="007D7658">
        <w:rPr>
          <w:rFonts w:ascii="Times New Roman" w:hAnsi="Times New Roman" w:cs="Times New Roman"/>
          <w:b/>
          <w:bCs/>
          <w:sz w:val="26"/>
          <w:szCs w:val="26"/>
        </w:rPr>
        <w:t>CAPSTONE PROJECT: END-TO-END DATA SCIENCE PROJECT</w:t>
      </w:r>
    </w:p>
    <w:p w14:paraId="60960826" w14:textId="77777777" w:rsidR="007B1179" w:rsidRPr="007B1179" w:rsidRDefault="007B1179" w:rsidP="007B1179">
      <w:pPr>
        <w:rPr>
          <w:rFonts w:ascii="Times New Roman" w:hAnsi="Times New Roman" w:cs="Times New Roman"/>
          <w:b/>
          <w:bCs/>
          <w:sz w:val="26"/>
          <w:szCs w:val="26"/>
        </w:rPr>
      </w:pPr>
    </w:p>
    <w:p w14:paraId="308DC227" w14:textId="7F88AAB4" w:rsidR="007B1179" w:rsidRPr="00F951AB" w:rsidRDefault="00AD0B26" w:rsidP="007B1179">
      <w:pPr>
        <w:jc w:val="center"/>
        <w:rPr>
          <w:rFonts w:ascii="Times New Roman" w:hAnsi="Times New Roman" w:cs="Times New Roman"/>
          <w:b/>
          <w:bCs/>
          <w:sz w:val="26"/>
          <w:szCs w:val="26"/>
        </w:rPr>
      </w:pPr>
      <w:r w:rsidRPr="00AD0B26">
        <w:rPr>
          <w:rFonts w:ascii="Times New Roman" w:hAnsi="Times New Roman" w:cs="Times New Roman"/>
          <w:b/>
          <w:bCs/>
          <w:sz w:val="26"/>
          <w:szCs w:val="26"/>
        </w:rPr>
        <w:t>E-COMMERCE PRODUCT DATA ANALYSIS</w:t>
      </w:r>
    </w:p>
    <w:p w14:paraId="012DE206" w14:textId="495E0F89" w:rsidR="002300C3" w:rsidRPr="00F951AB" w:rsidRDefault="00C457F4" w:rsidP="007B1179">
      <w:pPr>
        <w:jc w:val="center"/>
        <w:rPr>
          <w:rFonts w:ascii="Times New Roman" w:hAnsi="Times New Roman" w:cs="Times New Roman"/>
          <w:b/>
          <w:bCs/>
          <w:sz w:val="26"/>
          <w:szCs w:val="26"/>
        </w:rPr>
      </w:pPr>
      <w:r w:rsidRPr="00F951AB">
        <w:rPr>
          <w:rFonts w:ascii="Times New Roman" w:hAnsi="Times New Roman" w:cs="Times New Roman"/>
          <w:b/>
          <w:bCs/>
          <w:sz w:val="26"/>
          <w:szCs w:val="26"/>
        </w:rPr>
        <w:t>NANTHINI H</w:t>
      </w:r>
    </w:p>
    <w:p w14:paraId="4579E0F9" w14:textId="3886CB8B" w:rsidR="002300C3" w:rsidRPr="00F951AB" w:rsidRDefault="002300C3" w:rsidP="007B1179">
      <w:pPr>
        <w:jc w:val="center"/>
        <w:rPr>
          <w:rFonts w:ascii="Times New Roman" w:hAnsi="Times New Roman" w:cs="Times New Roman"/>
          <w:b/>
          <w:bCs/>
          <w:sz w:val="26"/>
          <w:szCs w:val="26"/>
        </w:rPr>
      </w:pPr>
      <w:r w:rsidRPr="00F951AB">
        <w:rPr>
          <w:rFonts w:ascii="Times New Roman" w:hAnsi="Times New Roman" w:cs="Times New Roman"/>
          <w:b/>
          <w:bCs/>
          <w:sz w:val="26"/>
          <w:szCs w:val="26"/>
        </w:rPr>
        <w:t>DA&amp;DS - 2025</w:t>
      </w:r>
    </w:p>
    <w:p w14:paraId="49F4E126" w14:textId="77777777" w:rsidR="002300C3" w:rsidRPr="00F951AB" w:rsidRDefault="002300C3" w:rsidP="002300C3">
      <w:pPr>
        <w:rPr>
          <w:rFonts w:ascii="Times New Roman" w:hAnsi="Times New Roman" w:cs="Times New Roman"/>
          <w:b/>
          <w:bCs/>
          <w:sz w:val="26"/>
          <w:szCs w:val="26"/>
        </w:rPr>
      </w:pPr>
    </w:p>
    <w:p w14:paraId="6CA36B13" w14:textId="77777777" w:rsidR="002300C3" w:rsidRPr="00F951AB" w:rsidRDefault="002300C3" w:rsidP="002300C3">
      <w:pPr>
        <w:rPr>
          <w:rFonts w:ascii="Times New Roman" w:hAnsi="Times New Roman" w:cs="Times New Roman"/>
          <w:b/>
          <w:bCs/>
          <w:sz w:val="26"/>
          <w:szCs w:val="26"/>
        </w:rPr>
      </w:pPr>
    </w:p>
    <w:p w14:paraId="08980B7A" w14:textId="77777777" w:rsidR="002300C3" w:rsidRPr="00F951AB" w:rsidRDefault="002300C3" w:rsidP="002300C3">
      <w:pPr>
        <w:rPr>
          <w:rFonts w:ascii="Times New Roman" w:hAnsi="Times New Roman" w:cs="Times New Roman"/>
          <w:b/>
          <w:bCs/>
          <w:sz w:val="26"/>
          <w:szCs w:val="26"/>
        </w:rPr>
      </w:pPr>
    </w:p>
    <w:p w14:paraId="54221D72" w14:textId="77777777" w:rsidR="002F76DF" w:rsidRPr="00F951AB" w:rsidRDefault="002F76DF" w:rsidP="002300C3">
      <w:pPr>
        <w:rPr>
          <w:rFonts w:ascii="Times New Roman" w:hAnsi="Times New Roman" w:cs="Times New Roman"/>
          <w:b/>
          <w:bCs/>
          <w:sz w:val="26"/>
          <w:szCs w:val="26"/>
        </w:rPr>
      </w:pPr>
    </w:p>
    <w:p w14:paraId="4990910A" w14:textId="77777777" w:rsidR="002F76DF" w:rsidRPr="00F951AB" w:rsidRDefault="002F76DF" w:rsidP="002300C3">
      <w:pPr>
        <w:rPr>
          <w:rFonts w:ascii="Times New Roman" w:hAnsi="Times New Roman" w:cs="Times New Roman"/>
          <w:b/>
          <w:bCs/>
          <w:sz w:val="26"/>
          <w:szCs w:val="26"/>
        </w:rPr>
      </w:pPr>
    </w:p>
    <w:p w14:paraId="45927A3C" w14:textId="77777777" w:rsidR="002300C3" w:rsidRPr="00F951AB" w:rsidRDefault="002300C3" w:rsidP="002300C3">
      <w:pPr>
        <w:rPr>
          <w:rFonts w:ascii="Times New Roman" w:hAnsi="Times New Roman" w:cs="Times New Roman"/>
          <w:b/>
          <w:bCs/>
          <w:sz w:val="26"/>
          <w:szCs w:val="26"/>
        </w:rPr>
      </w:pPr>
    </w:p>
    <w:p w14:paraId="7AB03CC5" w14:textId="77777777" w:rsidR="002300C3" w:rsidRPr="00F951AB" w:rsidRDefault="002300C3" w:rsidP="002300C3">
      <w:pPr>
        <w:rPr>
          <w:rFonts w:ascii="Times New Roman" w:hAnsi="Times New Roman" w:cs="Times New Roman"/>
          <w:b/>
          <w:bCs/>
          <w:sz w:val="26"/>
          <w:szCs w:val="26"/>
        </w:rPr>
      </w:pPr>
    </w:p>
    <w:p w14:paraId="7E7B9EEF" w14:textId="77777777" w:rsidR="002300C3" w:rsidRPr="00F951AB" w:rsidRDefault="002300C3" w:rsidP="002300C3">
      <w:pPr>
        <w:rPr>
          <w:rFonts w:ascii="Times New Roman" w:hAnsi="Times New Roman" w:cs="Times New Roman"/>
          <w:b/>
          <w:bCs/>
          <w:sz w:val="26"/>
          <w:szCs w:val="26"/>
        </w:rPr>
      </w:pPr>
    </w:p>
    <w:p w14:paraId="2D2094EA" w14:textId="77777777" w:rsidR="002300C3" w:rsidRDefault="002300C3" w:rsidP="002300C3">
      <w:pPr>
        <w:rPr>
          <w:rFonts w:ascii="Times New Roman" w:hAnsi="Times New Roman" w:cs="Times New Roman"/>
          <w:b/>
          <w:bCs/>
          <w:sz w:val="26"/>
          <w:szCs w:val="26"/>
        </w:rPr>
      </w:pPr>
    </w:p>
    <w:p w14:paraId="5E7B6B02" w14:textId="77777777" w:rsidR="00C30509" w:rsidRDefault="00C30509" w:rsidP="002300C3">
      <w:pPr>
        <w:rPr>
          <w:rFonts w:ascii="Times New Roman" w:hAnsi="Times New Roman" w:cs="Times New Roman"/>
          <w:b/>
          <w:bCs/>
          <w:sz w:val="26"/>
          <w:szCs w:val="26"/>
        </w:rPr>
      </w:pPr>
    </w:p>
    <w:p w14:paraId="7BBFDF53" w14:textId="77777777" w:rsidR="002300C3" w:rsidRDefault="002300C3" w:rsidP="002300C3">
      <w:pPr>
        <w:rPr>
          <w:rFonts w:ascii="Times New Roman" w:hAnsi="Times New Roman" w:cs="Times New Roman"/>
          <w:b/>
          <w:bCs/>
          <w:sz w:val="26"/>
          <w:szCs w:val="26"/>
        </w:rPr>
      </w:pPr>
    </w:p>
    <w:p w14:paraId="72A3A2C2" w14:textId="77777777" w:rsidR="00AD0B26" w:rsidRPr="00F951AB" w:rsidRDefault="00AD0B26" w:rsidP="002300C3">
      <w:pPr>
        <w:rPr>
          <w:rFonts w:ascii="Times New Roman" w:hAnsi="Times New Roman" w:cs="Times New Roman"/>
          <w:b/>
          <w:bCs/>
          <w:sz w:val="26"/>
          <w:szCs w:val="26"/>
        </w:rPr>
      </w:pPr>
    </w:p>
    <w:p w14:paraId="110F49B8" w14:textId="4626A0E8" w:rsidR="003C74DA" w:rsidRPr="00F951AB" w:rsidRDefault="007B1179" w:rsidP="003C74DA">
      <w:pPr>
        <w:pStyle w:val="ListParagraph"/>
        <w:numPr>
          <w:ilvl w:val="0"/>
          <w:numId w:val="13"/>
        </w:numPr>
        <w:rPr>
          <w:rFonts w:ascii="Times New Roman" w:hAnsi="Times New Roman" w:cs="Times New Roman"/>
          <w:b/>
          <w:bCs/>
          <w:sz w:val="26"/>
          <w:szCs w:val="26"/>
        </w:rPr>
      </w:pPr>
      <w:r w:rsidRPr="00F951AB">
        <w:rPr>
          <w:rFonts w:ascii="Times New Roman" w:hAnsi="Times New Roman" w:cs="Times New Roman"/>
          <w:b/>
          <w:bCs/>
          <w:sz w:val="26"/>
          <w:szCs w:val="26"/>
        </w:rPr>
        <w:lastRenderedPageBreak/>
        <w:t>Introduction</w:t>
      </w:r>
    </w:p>
    <w:p w14:paraId="1F95777E" w14:textId="77777777" w:rsidR="00A35BA2" w:rsidRDefault="00A35BA2" w:rsidP="00A35BA2">
      <w:pPr>
        <w:spacing w:before="100" w:beforeAutospacing="1" w:after="100" w:afterAutospacing="1" w:line="240" w:lineRule="auto"/>
        <w:ind w:left="720"/>
        <w:jc w:val="both"/>
        <w:rPr>
          <w:rFonts w:ascii="Times New Roman" w:eastAsia="Times New Roman" w:hAnsi="Times New Roman" w:cs="Times New Roman"/>
          <w:kern w:val="0"/>
          <w:sz w:val="26"/>
          <w:szCs w:val="26"/>
          <w:lang w:eastAsia="en-IN"/>
          <w14:ligatures w14:val="none"/>
        </w:rPr>
      </w:pPr>
      <w:r w:rsidRPr="00A35BA2">
        <w:rPr>
          <w:rFonts w:ascii="Times New Roman" w:eastAsia="Times New Roman" w:hAnsi="Times New Roman" w:cs="Times New Roman"/>
          <w:kern w:val="0"/>
          <w:sz w:val="26"/>
          <w:szCs w:val="26"/>
          <w:lang w:eastAsia="en-IN"/>
          <w14:ligatures w14:val="none"/>
        </w:rPr>
        <w:t xml:space="preserve">This project focuses on </w:t>
      </w:r>
      <w:proofErr w:type="spellStart"/>
      <w:r w:rsidRPr="00A35BA2">
        <w:rPr>
          <w:rFonts w:ascii="Times New Roman" w:eastAsia="Times New Roman" w:hAnsi="Times New Roman" w:cs="Times New Roman"/>
          <w:kern w:val="0"/>
          <w:sz w:val="26"/>
          <w:szCs w:val="26"/>
          <w:lang w:eastAsia="en-IN"/>
          <w14:ligatures w14:val="none"/>
        </w:rPr>
        <w:t>analyzing</w:t>
      </w:r>
      <w:proofErr w:type="spellEnd"/>
      <w:r w:rsidRPr="00A35BA2">
        <w:rPr>
          <w:rFonts w:ascii="Times New Roman" w:eastAsia="Times New Roman" w:hAnsi="Times New Roman" w:cs="Times New Roman"/>
          <w:kern w:val="0"/>
          <w:sz w:val="26"/>
          <w:szCs w:val="26"/>
          <w:lang w:eastAsia="en-IN"/>
          <w14:ligatures w14:val="none"/>
        </w:rPr>
        <w:t xml:space="preserve"> watch products available on Flipkart by building an end-to-end data pipeline. </w:t>
      </w:r>
    </w:p>
    <w:p w14:paraId="143EF4C9" w14:textId="77777777" w:rsidR="00A35BA2" w:rsidRDefault="00A35BA2" w:rsidP="00A35BA2">
      <w:pPr>
        <w:spacing w:before="100" w:beforeAutospacing="1" w:after="100" w:afterAutospacing="1" w:line="240" w:lineRule="auto"/>
        <w:ind w:left="720"/>
        <w:jc w:val="both"/>
        <w:rPr>
          <w:rFonts w:ascii="Times New Roman" w:eastAsia="Times New Roman" w:hAnsi="Times New Roman" w:cs="Times New Roman"/>
          <w:kern w:val="0"/>
          <w:sz w:val="26"/>
          <w:szCs w:val="26"/>
          <w:lang w:eastAsia="en-IN"/>
          <w14:ligatures w14:val="none"/>
        </w:rPr>
      </w:pPr>
      <w:r w:rsidRPr="00A35BA2">
        <w:rPr>
          <w:rFonts w:ascii="Times New Roman" w:eastAsia="Times New Roman" w:hAnsi="Times New Roman" w:cs="Times New Roman"/>
          <w:kern w:val="0"/>
          <w:sz w:val="26"/>
          <w:szCs w:val="26"/>
          <w:lang w:eastAsia="en-IN"/>
          <w14:ligatures w14:val="none"/>
        </w:rPr>
        <w:t>The dataset was collected through web scraping and includes key attributes such as product name, price, ratings, and customer reviews.</w:t>
      </w:r>
    </w:p>
    <w:p w14:paraId="43965357" w14:textId="77777777" w:rsidR="00A35BA2" w:rsidRDefault="00A35BA2" w:rsidP="00A35BA2">
      <w:pPr>
        <w:spacing w:before="100" w:beforeAutospacing="1" w:after="100" w:afterAutospacing="1" w:line="240" w:lineRule="auto"/>
        <w:ind w:left="720"/>
        <w:jc w:val="both"/>
        <w:rPr>
          <w:rFonts w:ascii="Times New Roman" w:eastAsia="Times New Roman" w:hAnsi="Times New Roman" w:cs="Times New Roman"/>
          <w:kern w:val="0"/>
          <w:sz w:val="26"/>
          <w:szCs w:val="26"/>
          <w:lang w:eastAsia="en-IN"/>
          <w14:ligatures w14:val="none"/>
        </w:rPr>
      </w:pPr>
      <w:r w:rsidRPr="00A35BA2">
        <w:rPr>
          <w:rFonts w:ascii="Times New Roman" w:eastAsia="Times New Roman" w:hAnsi="Times New Roman" w:cs="Times New Roman"/>
          <w:kern w:val="0"/>
          <w:sz w:val="26"/>
          <w:szCs w:val="26"/>
          <w:lang w:eastAsia="en-IN"/>
          <w14:ligatures w14:val="none"/>
        </w:rPr>
        <w:t xml:space="preserve"> The primary objective of this project is to gain meaningful insights into product trends, pricing patterns, and customer preferences, while also applying clustering and classification techniques to enhance understanding of the data. </w:t>
      </w:r>
    </w:p>
    <w:p w14:paraId="7291AEB8" w14:textId="4E418BA0" w:rsidR="00A35BA2" w:rsidRPr="00A35BA2" w:rsidRDefault="00A35BA2" w:rsidP="00A35BA2">
      <w:pPr>
        <w:spacing w:before="100" w:beforeAutospacing="1" w:after="100" w:afterAutospacing="1" w:line="240" w:lineRule="auto"/>
        <w:ind w:left="720"/>
        <w:jc w:val="both"/>
        <w:rPr>
          <w:rFonts w:ascii="Times New Roman" w:eastAsia="Times New Roman" w:hAnsi="Times New Roman" w:cs="Times New Roman"/>
          <w:kern w:val="0"/>
          <w:sz w:val="26"/>
          <w:szCs w:val="26"/>
          <w:lang w:eastAsia="en-IN"/>
          <w14:ligatures w14:val="none"/>
        </w:rPr>
      </w:pPr>
      <w:r w:rsidRPr="00A35BA2">
        <w:rPr>
          <w:rFonts w:ascii="Times New Roman" w:eastAsia="Times New Roman" w:hAnsi="Times New Roman" w:cs="Times New Roman"/>
          <w:kern w:val="0"/>
          <w:sz w:val="26"/>
          <w:szCs w:val="26"/>
          <w:lang w:eastAsia="en-IN"/>
          <w14:ligatures w14:val="none"/>
        </w:rPr>
        <w:t xml:space="preserve">The project covers the entire workflow—data acquisition, cleaning, exploratory analysis, unsupervised clustering, and supervised </w:t>
      </w:r>
      <w:proofErr w:type="spellStart"/>
      <w:r w:rsidRPr="00A35BA2">
        <w:rPr>
          <w:rFonts w:ascii="Times New Roman" w:eastAsia="Times New Roman" w:hAnsi="Times New Roman" w:cs="Times New Roman"/>
          <w:kern w:val="0"/>
          <w:sz w:val="26"/>
          <w:szCs w:val="26"/>
          <w:lang w:eastAsia="en-IN"/>
          <w14:ligatures w14:val="none"/>
        </w:rPr>
        <w:t>modeling</w:t>
      </w:r>
      <w:proofErr w:type="spellEnd"/>
      <w:r w:rsidRPr="00A35BA2">
        <w:rPr>
          <w:rFonts w:ascii="Times New Roman" w:eastAsia="Times New Roman" w:hAnsi="Times New Roman" w:cs="Times New Roman"/>
          <w:kern w:val="0"/>
          <w:sz w:val="26"/>
          <w:szCs w:val="26"/>
          <w:lang w:eastAsia="en-IN"/>
          <w14:ligatures w14:val="none"/>
        </w:rPr>
        <w:t>—providing both analytical insights and predictive solutions for real-world e-commerce scenarios.</w:t>
      </w:r>
    </w:p>
    <w:p w14:paraId="149DFE08" w14:textId="77777777" w:rsidR="006D74F0" w:rsidRPr="006D74F0" w:rsidRDefault="006D74F0" w:rsidP="006D74F0">
      <w:pPr>
        <w:ind w:right="-875"/>
        <w:rPr>
          <w:rFonts w:ascii="Times New Roman" w:hAnsi="Times New Roman" w:cs="Times New Roman"/>
          <w:b/>
          <w:bCs/>
          <w:color w:val="000000" w:themeColor="text1"/>
          <w:sz w:val="26"/>
          <w:szCs w:val="26"/>
        </w:rPr>
      </w:pPr>
      <w:r w:rsidRPr="006D74F0">
        <w:rPr>
          <w:rFonts w:ascii="Times New Roman" w:hAnsi="Times New Roman" w:cs="Times New Roman"/>
          <w:b/>
          <w:bCs/>
          <w:color w:val="000000" w:themeColor="text1"/>
          <w:sz w:val="26"/>
          <w:szCs w:val="26"/>
        </w:rPr>
        <w:t>2. Project Workflow</w:t>
      </w:r>
    </w:p>
    <w:p w14:paraId="4C3F6571" w14:textId="48637B78" w:rsidR="00A35BA2" w:rsidRPr="00A35BA2" w:rsidRDefault="00A35BA2" w:rsidP="00A35BA2">
      <w:pPr>
        <w:pStyle w:val="ListParagraph"/>
        <w:numPr>
          <w:ilvl w:val="0"/>
          <w:numId w:val="34"/>
        </w:numPr>
        <w:jc w:val="both"/>
        <w:rPr>
          <w:rFonts w:ascii="Times New Roman" w:hAnsi="Times New Roman" w:cs="Times New Roman"/>
          <w:sz w:val="26"/>
          <w:szCs w:val="26"/>
        </w:rPr>
      </w:pPr>
      <w:r w:rsidRPr="00A35BA2">
        <w:rPr>
          <w:rFonts w:ascii="Times New Roman" w:hAnsi="Times New Roman" w:cs="Times New Roman"/>
          <w:b/>
          <w:bCs/>
          <w:sz w:val="26"/>
          <w:szCs w:val="26"/>
        </w:rPr>
        <w:t>Data Collection</w:t>
      </w:r>
      <w:r w:rsidRPr="00A35BA2">
        <w:rPr>
          <w:rFonts w:ascii="Times New Roman" w:hAnsi="Times New Roman" w:cs="Times New Roman"/>
          <w:sz w:val="26"/>
          <w:szCs w:val="26"/>
        </w:rPr>
        <w:t xml:space="preserve"> – Scraped watch product data (price, rating, reviews, name) using Python libraries like Requests and </w:t>
      </w:r>
      <w:proofErr w:type="spellStart"/>
      <w:r w:rsidRPr="00A35BA2">
        <w:rPr>
          <w:rFonts w:ascii="Times New Roman" w:hAnsi="Times New Roman" w:cs="Times New Roman"/>
          <w:sz w:val="26"/>
          <w:szCs w:val="26"/>
        </w:rPr>
        <w:t>BeautifulSoup</w:t>
      </w:r>
      <w:proofErr w:type="spellEnd"/>
      <w:r w:rsidRPr="00A35BA2">
        <w:rPr>
          <w:rFonts w:ascii="Times New Roman" w:hAnsi="Times New Roman" w:cs="Times New Roman"/>
          <w:sz w:val="26"/>
          <w:szCs w:val="26"/>
        </w:rPr>
        <w:t>.</w:t>
      </w:r>
    </w:p>
    <w:p w14:paraId="37238DF9" w14:textId="2B847A52" w:rsidR="00A35BA2" w:rsidRPr="00A35BA2" w:rsidRDefault="00A35BA2" w:rsidP="00A35BA2">
      <w:pPr>
        <w:pStyle w:val="ListParagraph"/>
        <w:numPr>
          <w:ilvl w:val="0"/>
          <w:numId w:val="34"/>
        </w:numPr>
        <w:jc w:val="both"/>
        <w:rPr>
          <w:rFonts w:ascii="Times New Roman" w:hAnsi="Times New Roman" w:cs="Times New Roman"/>
          <w:sz w:val="26"/>
          <w:szCs w:val="26"/>
        </w:rPr>
      </w:pPr>
      <w:r w:rsidRPr="00A35BA2">
        <w:rPr>
          <w:rFonts w:ascii="Times New Roman" w:hAnsi="Times New Roman" w:cs="Times New Roman"/>
          <w:b/>
          <w:bCs/>
          <w:sz w:val="26"/>
          <w:szCs w:val="26"/>
        </w:rPr>
        <w:t>Data Cleaning</w:t>
      </w:r>
      <w:r w:rsidRPr="00A35BA2">
        <w:rPr>
          <w:rFonts w:ascii="Times New Roman" w:hAnsi="Times New Roman" w:cs="Times New Roman"/>
          <w:sz w:val="26"/>
          <w:szCs w:val="26"/>
        </w:rPr>
        <w:t xml:space="preserve"> – Handled missing values, removed duplicates, standardized formats, and engineered new features (e.g., log-price).</w:t>
      </w:r>
    </w:p>
    <w:p w14:paraId="6A0A4ED7" w14:textId="1001EBA6" w:rsidR="00A35BA2" w:rsidRPr="00A35BA2" w:rsidRDefault="00A35BA2" w:rsidP="00A35BA2">
      <w:pPr>
        <w:pStyle w:val="ListParagraph"/>
        <w:numPr>
          <w:ilvl w:val="0"/>
          <w:numId w:val="34"/>
        </w:numPr>
        <w:jc w:val="both"/>
        <w:rPr>
          <w:rFonts w:ascii="Times New Roman" w:hAnsi="Times New Roman" w:cs="Times New Roman"/>
          <w:sz w:val="26"/>
          <w:szCs w:val="26"/>
        </w:rPr>
      </w:pPr>
      <w:r w:rsidRPr="00A35BA2">
        <w:rPr>
          <w:rFonts w:ascii="Times New Roman" w:hAnsi="Times New Roman" w:cs="Times New Roman"/>
          <w:b/>
          <w:bCs/>
          <w:sz w:val="26"/>
          <w:szCs w:val="26"/>
        </w:rPr>
        <w:t>Exploratory Data Analysis</w:t>
      </w:r>
      <w:r w:rsidRPr="00A35BA2">
        <w:rPr>
          <w:rFonts w:ascii="Times New Roman" w:hAnsi="Times New Roman" w:cs="Times New Roman"/>
          <w:sz w:val="26"/>
          <w:szCs w:val="26"/>
        </w:rPr>
        <w:t xml:space="preserve"> – Used visualization tools to </w:t>
      </w:r>
      <w:proofErr w:type="spellStart"/>
      <w:r w:rsidRPr="00A35BA2">
        <w:rPr>
          <w:rFonts w:ascii="Times New Roman" w:hAnsi="Times New Roman" w:cs="Times New Roman"/>
          <w:sz w:val="26"/>
          <w:szCs w:val="26"/>
        </w:rPr>
        <w:t>analyze</w:t>
      </w:r>
      <w:proofErr w:type="spellEnd"/>
      <w:r w:rsidRPr="00A35BA2">
        <w:rPr>
          <w:rFonts w:ascii="Times New Roman" w:hAnsi="Times New Roman" w:cs="Times New Roman"/>
          <w:sz w:val="26"/>
          <w:szCs w:val="26"/>
        </w:rPr>
        <w:t xml:space="preserve"> distributions, correlations, and category-based patterns.</w:t>
      </w:r>
    </w:p>
    <w:p w14:paraId="287F6F97" w14:textId="1EEF6DDE" w:rsidR="00A35BA2" w:rsidRPr="00A35BA2" w:rsidRDefault="00A35BA2" w:rsidP="00A35BA2">
      <w:pPr>
        <w:pStyle w:val="ListParagraph"/>
        <w:numPr>
          <w:ilvl w:val="0"/>
          <w:numId w:val="34"/>
        </w:numPr>
        <w:jc w:val="both"/>
        <w:rPr>
          <w:rFonts w:ascii="Times New Roman" w:hAnsi="Times New Roman" w:cs="Times New Roman"/>
          <w:sz w:val="26"/>
          <w:szCs w:val="26"/>
        </w:rPr>
      </w:pPr>
      <w:r w:rsidRPr="00A35BA2">
        <w:rPr>
          <w:rFonts w:ascii="Times New Roman" w:hAnsi="Times New Roman" w:cs="Times New Roman"/>
          <w:b/>
          <w:bCs/>
          <w:sz w:val="26"/>
          <w:szCs w:val="26"/>
        </w:rPr>
        <w:t>Unsupervised Learning</w:t>
      </w:r>
      <w:r w:rsidRPr="00A35BA2">
        <w:rPr>
          <w:rFonts w:ascii="Times New Roman" w:hAnsi="Times New Roman" w:cs="Times New Roman"/>
          <w:sz w:val="26"/>
          <w:szCs w:val="26"/>
        </w:rPr>
        <w:t xml:space="preserve"> – Applied </w:t>
      </w:r>
      <w:proofErr w:type="spellStart"/>
      <w:r w:rsidRPr="00A35BA2">
        <w:rPr>
          <w:rFonts w:ascii="Times New Roman" w:hAnsi="Times New Roman" w:cs="Times New Roman"/>
          <w:sz w:val="26"/>
          <w:szCs w:val="26"/>
        </w:rPr>
        <w:t>KMeans</w:t>
      </w:r>
      <w:proofErr w:type="spellEnd"/>
      <w:r w:rsidRPr="00A35BA2">
        <w:rPr>
          <w:rFonts w:ascii="Times New Roman" w:hAnsi="Times New Roman" w:cs="Times New Roman"/>
          <w:sz w:val="26"/>
          <w:szCs w:val="26"/>
        </w:rPr>
        <w:t xml:space="preserve"> clustering, validated results with Elbow Method and Silhouette Score.</w:t>
      </w:r>
    </w:p>
    <w:p w14:paraId="3BE8B365" w14:textId="329955CB" w:rsidR="00A35BA2" w:rsidRPr="00A35BA2" w:rsidRDefault="00A35BA2" w:rsidP="00A35BA2">
      <w:pPr>
        <w:pStyle w:val="ListParagraph"/>
        <w:numPr>
          <w:ilvl w:val="0"/>
          <w:numId w:val="34"/>
        </w:numPr>
        <w:jc w:val="both"/>
        <w:rPr>
          <w:rFonts w:ascii="Times New Roman" w:hAnsi="Times New Roman" w:cs="Times New Roman"/>
          <w:sz w:val="26"/>
          <w:szCs w:val="26"/>
        </w:rPr>
      </w:pPr>
      <w:r w:rsidRPr="00A35BA2">
        <w:rPr>
          <w:rFonts w:ascii="Times New Roman" w:hAnsi="Times New Roman" w:cs="Times New Roman"/>
          <w:b/>
          <w:bCs/>
          <w:sz w:val="26"/>
          <w:szCs w:val="26"/>
        </w:rPr>
        <w:t>Supervised Learning</w:t>
      </w:r>
      <w:r w:rsidRPr="00A35BA2">
        <w:rPr>
          <w:rFonts w:ascii="Times New Roman" w:hAnsi="Times New Roman" w:cs="Times New Roman"/>
          <w:sz w:val="26"/>
          <w:szCs w:val="26"/>
        </w:rPr>
        <w:t xml:space="preserve"> – Implemented models (Logistic Regression, SVM, KNN, Random Forest) and compared performance metrics.</w:t>
      </w:r>
    </w:p>
    <w:p w14:paraId="693704BA" w14:textId="3BA6438D" w:rsidR="00A35BA2" w:rsidRPr="00A35BA2" w:rsidRDefault="00A35BA2" w:rsidP="00A35BA2">
      <w:pPr>
        <w:pStyle w:val="ListParagraph"/>
        <w:numPr>
          <w:ilvl w:val="0"/>
          <w:numId w:val="34"/>
        </w:numPr>
        <w:jc w:val="both"/>
        <w:rPr>
          <w:rFonts w:ascii="Times New Roman" w:hAnsi="Times New Roman" w:cs="Times New Roman"/>
          <w:sz w:val="26"/>
          <w:szCs w:val="26"/>
        </w:rPr>
      </w:pPr>
      <w:r w:rsidRPr="00A35BA2">
        <w:rPr>
          <w:rFonts w:ascii="Times New Roman" w:hAnsi="Times New Roman" w:cs="Times New Roman"/>
          <w:b/>
          <w:bCs/>
          <w:sz w:val="26"/>
          <w:szCs w:val="26"/>
        </w:rPr>
        <w:t>Evaluation</w:t>
      </w:r>
      <w:r w:rsidRPr="00A35BA2">
        <w:rPr>
          <w:rFonts w:ascii="Times New Roman" w:hAnsi="Times New Roman" w:cs="Times New Roman"/>
          <w:sz w:val="26"/>
          <w:szCs w:val="26"/>
        </w:rPr>
        <w:t xml:space="preserve"> – Measured accuracy, precision, recall, F1-score, and ROC-AUC; identified the most effective model.</w:t>
      </w:r>
    </w:p>
    <w:p w14:paraId="2E419AD8" w14:textId="5DDB2DDE" w:rsidR="00F422AC" w:rsidRPr="00F951AB" w:rsidRDefault="00F422AC" w:rsidP="00F422AC">
      <w:pPr>
        <w:ind w:left="1440"/>
        <w:rPr>
          <w:rFonts w:ascii="Times New Roman" w:hAnsi="Times New Roman" w:cs="Times New Roman"/>
          <w:sz w:val="26"/>
          <w:szCs w:val="26"/>
        </w:rPr>
      </w:pPr>
    </w:p>
    <w:p w14:paraId="77DF0CE0" w14:textId="42DE6048" w:rsidR="00A35BA2" w:rsidRPr="00A35BA2" w:rsidRDefault="00936EB3" w:rsidP="00A35BA2">
      <w:pPr>
        <w:pStyle w:val="ListParagraph"/>
        <w:numPr>
          <w:ilvl w:val="0"/>
          <w:numId w:val="13"/>
        </w:numPr>
        <w:rPr>
          <w:rFonts w:ascii="Times New Roman" w:hAnsi="Times New Roman" w:cs="Times New Roman"/>
          <w:sz w:val="26"/>
          <w:szCs w:val="26"/>
        </w:rPr>
      </w:pPr>
      <w:r w:rsidRPr="00F951AB">
        <w:rPr>
          <w:rFonts w:ascii="Times New Roman" w:eastAsia="Times New Roman" w:hAnsi="Times New Roman" w:cs="Times New Roman"/>
          <w:b/>
          <w:bCs/>
          <w:kern w:val="0"/>
          <w:sz w:val="26"/>
          <w:szCs w:val="26"/>
          <w:lang w:eastAsia="en-IN"/>
          <w14:ligatures w14:val="none"/>
        </w:rPr>
        <w:t>Data Understanding</w:t>
      </w:r>
    </w:p>
    <w:p w14:paraId="42FDF60B" w14:textId="46515B60" w:rsidR="00A35BA2" w:rsidRDefault="00A35BA2" w:rsidP="00A35BA2">
      <w:pPr>
        <w:spacing w:before="100" w:beforeAutospacing="1" w:after="100" w:afterAutospacing="1" w:line="240" w:lineRule="auto"/>
        <w:ind w:left="360" w:firstLine="360"/>
        <w:rPr>
          <w:rFonts w:ascii="Times New Roman" w:eastAsia="Times New Roman" w:hAnsi="Times New Roman" w:cs="Times New Roman"/>
          <w:kern w:val="0"/>
          <w:sz w:val="24"/>
          <w:szCs w:val="24"/>
          <w:lang w:eastAsia="en-IN"/>
          <w14:ligatures w14:val="none"/>
        </w:rPr>
      </w:pPr>
      <w:r w:rsidRPr="00A35BA2">
        <w:rPr>
          <w:rFonts w:ascii="Times New Roman" w:eastAsia="Times New Roman" w:hAnsi="Times New Roman" w:cs="Times New Roman"/>
          <w:b/>
          <w:bCs/>
          <w:kern w:val="0"/>
          <w:sz w:val="24"/>
          <w:szCs w:val="24"/>
          <w:lang w:eastAsia="en-IN"/>
          <w14:ligatures w14:val="none"/>
        </w:rPr>
        <w:t>Source</w:t>
      </w:r>
      <w:r w:rsidRPr="00A35BA2">
        <w:rPr>
          <w:rFonts w:ascii="Times New Roman" w:eastAsia="Times New Roman" w:hAnsi="Times New Roman" w:cs="Times New Roman"/>
          <w:kern w:val="0"/>
          <w:sz w:val="24"/>
          <w:szCs w:val="24"/>
          <w:lang w:eastAsia="en-IN"/>
          <w14:ligatures w14:val="none"/>
        </w:rPr>
        <w:t>: Flipkart e-commerce website</w:t>
      </w:r>
      <w:r w:rsidR="0054274C">
        <w:rPr>
          <w:rFonts w:ascii="Times New Roman" w:eastAsia="Times New Roman" w:hAnsi="Times New Roman" w:cs="Times New Roman"/>
          <w:kern w:val="0"/>
          <w:sz w:val="24"/>
          <w:szCs w:val="24"/>
          <w:lang w:eastAsia="en-IN"/>
          <w14:ligatures w14:val="none"/>
        </w:rPr>
        <w:t>,</w:t>
      </w:r>
      <w:r w:rsidRPr="00A35BA2">
        <w:rPr>
          <w:rFonts w:ascii="Times New Roman" w:eastAsia="Times New Roman" w:hAnsi="Times New Roman" w:cs="Times New Roman"/>
          <w:kern w:val="0"/>
          <w:sz w:val="24"/>
          <w:szCs w:val="24"/>
          <w:lang w:eastAsia="en-IN"/>
          <w14:ligatures w14:val="none"/>
        </w:rPr>
        <w:t xml:space="preserve"> </w:t>
      </w:r>
      <w:r w:rsidR="0054274C">
        <w:rPr>
          <w:rFonts w:ascii="Times New Roman" w:eastAsia="Times New Roman" w:hAnsi="Times New Roman" w:cs="Times New Roman"/>
          <w:kern w:val="0"/>
          <w:sz w:val="24"/>
          <w:szCs w:val="24"/>
          <w:lang w:eastAsia="en-IN"/>
          <w14:ligatures w14:val="none"/>
        </w:rPr>
        <w:t>s</w:t>
      </w:r>
      <w:r w:rsidRPr="00A35BA2">
        <w:rPr>
          <w:rFonts w:ascii="Times New Roman" w:eastAsia="Times New Roman" w:hAnsi="Times New Roman" w:cs="Times New Roman"/>
          <w:kern w:val="0"/>
          <w:sz w:val="24"/>
          <w:szCs w:val="24"/>
          <w:lang w:eastAsia="en-IN"/>
          <w14:ligatures w14:val="none"/>
        </w:rPr>
        <w:t xml:space="preserve">craped using </w:t>
      </w:r>
      <w:proofErr w:type="spellStart"/>
      <w:r w:rsidRPr="00A35BA2">
        <w:rPr>
          <w:rFonts w:ascii="Times New Roman" w:eastAsia="Times New Roman" w:hAnsi="Times New Roman" w:cs="Times New Roman"/>
          <w:kern w:val="0"/>
          <w:sz w:val="24"/>
          <w:szCs w:val="24"/>
          <w:lang w:eastAsia="en-IN"/>
          <w14:ligatures w14:val="none"/>
        </w:rPr>
        <w:t>BeautifulSoup</w:t>
      </w:r>
      <w:proofErr w:type="spellEnd"/>
      <w:r w:rsidR="0054274C">
        <w:rPr>
          <w:rFonts w:ascii="Times New Roman" w:eastAsia="Times New Roman" w:hAnsi="Times New Roman" w:cs="Times New Roman"/>
          <w:kern w:val="0"/>
          <w:sz w:val="24"/>
          <w:szCs w:val="24"/>
          <w:lang w:eastAsia="en-IN"/>
          <w14:ligatures w14:val="none"/>
        </w:rPr>
        <w:t>.</w:t>
      </w:r>
    </w:p>
    <w:p w14:paraId="2A97168F" w14:textId="34DF401B" w:rsidR="0054274C" w:rsidRPr="00A35BA2" w:rsidRDefault="0054274C" w:rsidP="00A35BA2">
      <w:pPr>
        <w:spacing w:before="100" w:beforeAutospacing="1" w:after="100" w:afterAutospacing="1" w:line="240" w:lineRule="auto"/>
        <w:ind w:left="360" w:firstLine="360"/>
        <w:rPr>
          <w:rFonts w:ascii="Times New Roman" w:eastAsia="Times New Roman" w:hAnsi="Times New Roman" w:cs="Times New Roman"/>
          <w:kern w:val="0"/>
          <w:sz w:val="24"/>
          <w:szCs w:val="24"/>
          <w:lang w:eastAsia="en-IN"/>
          <w14:ligatures w14:val="none"/>
        </w:rPr>
      </w:pPr>
      <w:r w:rsidRPr="0054274C">
        <w:rPr>
          <w:rFonts w:ascii="Times New Roman" w:eastAsia="Times New Roman" w:hAnsi="Times New Roman" w:cs="Times New Roman"/>
          <w:noProof/>
          <w:kern w:val="0"/>
          <w:sz w:val="24"/>
          <w:szCs w:val="24"/>
          <w:lang w:eastAsia="en-IN"/>
          <w14:ligatures w14:val="none"/>
        </w:rPr>
        <w:drawing>
          <wp:inline distT="0" distB="0" distL="0" distR="0" wp14:anchorId="73AB08CC" wp14:editId="037D74C5">
            <wp:extent cx="3635055" cy="1371719"/>
            <wp:effectExtent l="0" t="0" r="3810" b="0"/>
            <wp:docPr id="970022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22128" name=""/>
                    <pic:cNvPicPr/>
                  </pic:nvPicPr>
                  <pic:blipFill>
                    <a:blip r:embed="rId7"/>
                    <a:stretch>
                      <a:fillRect/>
                    </a:stretch>
                  </pic:blipFill>
                  <pic:spPr>
                    <a:xfrm>
                      <a:off x="0" y="0"/>
                      <a:ext cx="3635055" cy="1371719"/>
                    </a:xfrm>
                    <a:prstGeom prst="rect">
                      <a:avLst/>
                    </a:prstGeom>
                  </pic:spPr>
                </pic:pic>
              </a:graphicData>
            </a:graphic>
          </wp:inline>
        </w:drawing>
      </w:r>
    </w:p>
    <w:p w14:paraId="27FEE9A6" w14:textId="77777777" w:rsidR="0054274C" w:rsidRDefault="0054274C" w:rsidP="00A35BA2">
      <w:pPr>
        <w:spacing w:before="100" w:beforeAutospacing="1" w:after="100" w:afterAutospacing="1" w:line="240" w:lineRule="auto"/>
        <w:ind w:left="360" w:firstLine="360"/>
        <w:rPr>
          <w:rFonts w:ascii="Times New Roman" w:eastAsia="Times New Roman" w:hAnsi="Times New Roman" w:cs="Times New Roman"/>
          <w:b/>
          <w:bCs/>
          <w:kern w:val="0"/>
          <w:sz w:val="24"/>
          <w:szCs w:val="24"/>
          <w:lang w:eastAsia="en-IN"/>
          <w14:ligatures w14:val="none"/>
        </w:rPr>
      </w:pPr>
    </w:p>
    <w:p w14:paraId="23D4E9D3" w14:textId="7EF56A60" w:rsidR="00A35BA2" w:rsidRPr="00A35BA2" w:rsidRDefault="00A35BA2" w:rsidP="007B24CF">
      <w:pPr>
        <w:spacing w:before="100" w:beforeAutospacing="1" w:after="100" w:afterAutospacing="1" w:line="240" w:lineRule="auto"/>
        <w:rPr>
          <w:rFonts w:ascii="Times New Roman" w:hAnsi="Times New Roman" w:cs="Times New Roman"/>
          <w:sz w:val="24"/>
          <w:szCs w:val="24"/>
        </w:rPr>
      </w:pPr>
      <w:r w:rsidRPr="00A35BA2">
        <w:rPr>
          <w:rFonts w:ascii="Times New Roman" w:eastAsia="Times New Roman" w:hAnsi="Times New Roman" w:cs="Times New Roman"/>
          <w:b/>
          <w:bCs/>
          <w:kern w:val="0"/>
          <w:sz w:val="24"/>
          <w:szCs w:val="24"/>
          <w:lang w:eastAsia="en-IN"/>
          <w14:ligatures w14:val="none"/>
        </w:rPr>
        <w:lastRenderedPageBreak/>
        <w:t xml:space="preserve">Key </w:t>
      </w:r>
      <w:r w:rsidRPr="00A35BA2">
        <w:rPr>
          <w:rFonts w:ascii="Times New Roman" w:hAnsi="Times New Roman" w:cs="Times New Roman"/>
          <w:b/>
          <w:bCs/>
          <w:sz w:val="24"/>
          <w:szCs w:val="24"/>
        </w:rPr>
        <w:t>Features:</w:t>
      </w:r>
    </w:p>
    <w:p w14:paraId="3A1B17B9" w14:textId="77777777" w:rsidR="00A35BA2" w:rsidRPr="00A35BA2" w:rsidRDefault="00A35BA2" w:rsidP="00A35BA2">
      <w:pPr>
        <w:spacing w:before="100" w:beforeAutospacing="1" w:after="100" w:afterAutospacing="1" w:line="240" w:lineRule="auto"/>
        <w:ind w:left="1080"/>
        <w:rPr>
          <w:rFonts w:ascii="Times New Roman" w:hAnsi="Times New Roman" w:cs="Times New Roman"/>
          <w:sz w:val="24"/>
          <w:szCs w:val="24"/>
        </w:rPr>
      </w:pPr>
      <w:r w:rsidRPr="00A35BA2">
        <w:rPr>
          <w:rFonts w:ascii="Times New Roman" w:hAnsi="Times New Roman" w:cs="Times New Roman"/>
          <w:sz w:val="24"/>
          <w:szCs w:val="24"/>
        </w:rPr>
        <w:t>Product Name</w:t>
      </w:r>
    </w:p>
    <w:p w14:paraId="3C69E667" w14:textId="77777777" w:rsidR="00A35BA2" w:rsidRPr="00A35BA2" w:rsidRDefault="00A35BA2" w:rsidP="00A35BA2">
      <w:pPr>
        <w:spacing w:before="100" w:beforeAutospacing="1" w:after="100" w:afterAutospacing="1" w:line="240" w:lineRule="auto"/>
        <w:ind w:left="1080"/>
        <w:rPr>
          <w:rFonts w:ascii="Times New Roman" w:hAnsi="Times New Roman" w:cs="Times New Roman"/>
          <w:sz w:val="24"/>
          <w:szCs w:val="24"/>
        </w:rPr>
      </w:pPr>
      <w:r w:rsidRPr="00A35BA2">
        <w:rPr>
          <w:rFonts w:ascii="Times New Roman" w:hAnsi="Times New Roman" w:cs="Times New Roman"/>
          <w:sz w:val="24"/>
          <w:szCs w:val="24"/>
        </w:rPr>
        <w:t>Price</w:t>
      </w:r>
    </w:p>
    <w:p w14:paraId="45B8E139" w14:textId="77777777" w:rsidR="00A35BA2" w:rsidRPr="00A35BA2" w:rsidRDefault="00A35BA2" w:rsidP="00A35BA2">
      <w:pPr>
        <w:spacing w:before="100" w:beforeAutospacing="1" w:after="100" w:afterAutospacing="1" w:line="240" w:lineRule="auto"/>
        <w:ind w:left="1080"/>
        <w:rPr>
          <w:rFonts w:ascii="Times New Roman" w:hAnsi="Times New Roman" w:cs="Times New Roman"/>
          <w:sz w:val="24"/>
          <w:szCs w:val="24"/>
        </w:rPr>
      </w:pPr>
      <w:r w:rsidRPr="00A35BA2">
        <w:rPr>
          <w:rFonts w:ascii="Times New Roman" w:hAnsi="Times New Roman" w:cs="Times New Roman"/>
          <w:sz w:val="24"/>
          <w:szCs w:val="24"/>
        </w:rPr>
        <w:t>Ratings</w:t>
      </w:r>
    </w:p>
    <w:p w14:paraId="60A51F72" w14:textId="77777777" w:rsidR="00A35BA2" w:rsidRPr="00A35BA2" w:rsidRDefault="00A35BA2" w:rsidP="00A35BA2">
      <w:pPr>
        <w:spacing w:before="100" w:beforeAutospacing="1" w:after="100" w:afterAutospacing="1" w:line="240" w:lineRule="auto"/>
        <w:ind w:left="1080"/>
        <w:rPr>
          <w:rFonts w:ascii="Times New Roman" w:hAnsi="Times New Roman" w:cs="Times New Roman"/>
          <w:sz w:val="24"/>
          <w:szCs w:val="24"/>
        </w:rPr>
      </w:pPr>
      <w:r w:rsidRPr="00A35BA2">
        <w:rPr>
          <w:rFonts w:ascii="Times New Roman" w:hAnsi="Times New Roman" w:cs="Times New Roman"/>
          <w:sz w:val="24"/>
          <w:szCs w:val="24"/>
        </w:rPr>
        <w:t>Number of Reviews</w:t>
      </w:r>
    </w:p>
    <w:p w14:paraId="39B44D27" w14:textId="195A8F39" w:rsidR="00A35BA2" w:rsidRDefault="00A35BA2" w:rsidP="00A35BA2">
      <w:pPr>
        <w:spacing w:before="100" w:beforeAutospacing="1" w:after="100" w:afterAutospacing="1" w:line="240" w:lineRule="auto"/>
        <w:ind w:left="360"/>
        <w:rPr>
          <w:rFonts w:ascii="Times New Roman" w:hAnsi="Times New Roman" w:cs="Times New Roman"/>
          <w:sz w:val="26"/>
          <w:szCs w:val="26"/>
        </w:rPr>
      </w:pPr>
      <w:r w:rsidRPr="00A35BA2">
        <w:rPr>
          <w:rFonts w:ascii="Times New Roman" w:hAnsi="Times New Roman" w:cs="Times New Roman"/>
          <w:b/>
          <w:bCs/>
          <w:sz w:val="26"/>
          <w:szCs w:val="26"/>
        </w:rPr>
        <w:t>Dataset Size:</w:t>
      </w:r>
      <w:r w:rsidRPr="00A35BA2">
        <w:rPr>
          <w:rFonts w:ascii="Times New Roman" w:hAnsi="Times New Roman" w:cs="Times New Roman"/>
          <w:sz w:val="26"/>
          <w:szCs w:val="26"/>
        </w:rPr>
        <w:t xml:space="preserve"> </w:t>
      </w:r>
      <w:r w:rsidR="00EE4882">
        <w:rPr>
          <w:rFonts w:ascii="Times New Roman" w:hAnsi="Times New Roman" w:cs="Times New Roman"/>
          <w:sz w:val="26"/>
          <w:szCs w:val="26"/>
        </w:rPr>
        <w:t xml:space="preserve">2804 </w:t>
      </w:r>
      <w:proofErr w:type="spellStart"/>
      <w:r w:rsidR="00EE4882">
        <w:rPr>
          <w:rFonts w:ascii="Times New Roman" w:hAnsi="Times New Roman" w:cs="Times New Roman"/>
          <w:sz w:val="26"/>
          <w:szCs w:val="26"/>
        </w:rPr>
        <w:t>Rolws</w:t>
      </w:r>
      <w:proofErr w:type="spellEnd"/>
      <w:r w:rsidR="00EE4882">
        <w:rPr>
          <w:rFonts w:ascii="Times New Roman" w:hAnsi="Times New Roman" w:cs="Times New Roman"/>
          <w:sz w:val="26"/>
          <w:szCs w:val="26"/>
        </w:rPr>
        <w:t xml:space="preserve"> and 5 Columns.</w:t>
      </w:r>
    </w:p>
    <w:p w14:paraId="49CA7182" w14:textId="1A508BAB" w:rsidR="0054274C" w:rsidRPr="00A35BA2" w:rsidRDefault="0054274C" w:rsidP="00A35BA2">
      <w:pPr>
        <w:spacing w:before="100" w:beforeAutospacing="1" w:after="100" w:afterAutospacing="1" w:line="240" w:lineRule="auto"/>
        <w:ind w:left="360"/>
        <w:rPr>
          <w:rFonts w:ascii="Times New Roman" w:hAnsi="Times New Roman" w:cs="Times New Roman"/>
          <w:sz w:val="26"/>
          <w:szCs w:val="26"/>
        </w:rPr>
      </w:pPr>
      <w:r w:rsidRPr="0054274C">
        <w:rPr>
          <w:rFonts w:ascii="Times New Roman" w:hAnsi="Times New Roman" w:cs="Times New Roman"/>
          <w:noProof/>
          <w:sz w:val="26"/>
          <w:szCs w:val="26"/>
        </w:rPr>
        <w:drawing>
          <wp:inline distT="0" distB="0" distL="0" distR="0" wp14:anchorId="1F0ADEF6" wp14:editId="7F1853E9">
            <wp:extent cx="1867062" cy="579170"/>
            <wp:effectExtent l="0" t="0" r="0" b="0"/>
            <wp:docPr id="412804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04036" name=""/>
                    <pic:cNvPicPr/>
                  </pic:nvPicPr>
                  <pic:blipFill>
                    <a:blip r:embed="rId8"/>
                    <a:stretch>
                      <a:fillRect/>
                    </a:stretch>
                  </pic:blipFill>
                  <pic:spPr>
                    <a:xfrm>
                      <a:off x="0" y="0"/>
                      <a:ext cx="1867062" cy="579170"/>
                    </a:xfrm>
                    <a:prstGeom prst="rect">
                      <a:avLst/>
                    </a:prstGeom>
                  </pic:spPr>
                </pic:pic>
              </a:graphicData>
            </a:graphic>
          </wp:inline>
        </w:drawing>
      </w:r>
    </w:p>
    <w:p w14:paraId="297FB433" w14:textId="77777777" w:rsidR="0054274C" w:rsidRDefault="00A35BA2" w:rsidP="00EE4882">
      <w:pPr>
        <w:spacing w:before="100" w:beforeAutospacing="1" w:after="100" w:afterAutospacing="1" w:line="240" w:lineRule="auto"/>
        <w:ind w:left="360"/>
        <w:rPr>
          <w:rFonts w:ascii="Times New Roman" w:hAnsi="Times New Roman" w:cs="Times New Roman"/>
          <w:sz w:val="26"/>
          <w:szCs w:val="26"/>
        </w:rPr>
      </w:pPr>
      <w:r w:rsidRPr="00A35BA2">
        <w:rPr>
          <w:rFonts w:ascii="Times New Roman" w:hAnsi="Times New Roman" w:cs="Times New Roman"/>
          <w:b/>
          <w:bCs/>
          <w:sz w:val="26"/>
          <w:szCs w:val="26"/>
        </w:rPr>
        <w:t>Challenges:</w:t>
      </w:r>
      <w:r w:rsidRPr="00A35BA2">
        <w:rPr>
          <w:rFonts w:ascii="Times New Roman" w:hAnsi="Times New Roman" w:cs="Times New Roman"/>
          <w:sz w:val="26"/>
          <w:szCs w:val="26"/>
        </w:rPr>
        <w:t xml:space="preserve"> Presence of missing values, inconsistent formats in price</w:t>
      </w:r>
      <w:r w:rsidR="00EE4882">
        <w:rPr>
          <w:rFonts w:ascii="Times New Roman" w:hAnsi="Times New Roman" w:cs="Times New Roman"/>
          <w:sz w:val="26"/>
          <w:szCs w:val="26"/>
        </w:rPr>
        <w:t>.</w:t>
      </w:r>
    </w:p>
    <w:p w14:paraId="73A63B0F" w14:textId="7C31FCE5" w:rsidR="005556E5" w:rsidRDefault="0054274C" w:rsidP="00EE4882">
      <w:pPr>
        <w:spacing w:before="100" w:beforeAutospacing="1" w:after="100" w:afterAutospacing="1" w:line="240" w:lineRule="auto"/>
        <w:ind w:left="360"/>
        <w:rPr>
          <w:rFonts w:ascii="Times New Roman" w:hAnsi="Times New Roman" w:cs="Times New Roman"/>
          <w:sz w:val="26"/>
          <w:szCs w:val="26"/>
        </w:rPr>
      </w:pPr>
      <w:r w:rsidRPr="0054274C">
        <w:rPr>
          <w:rFonts w:ascii="Times New Roman" w:hAnsi="Times New Roman" w:cs="Times New Roman"/>
          <w:noProof/>
          <w:sz w:val="26"/>
          <w:szCs w:val="26"/>
        </w:rPr>
        <w:drawing>
          <wp:inline distT="0" distB="0" distL="0" distR="0" wp14:anchorId="24BFD4C7" wp14:editId="6E52AC3C">
            <wp:extent cx="4153260" cy="1531753"/>
            <wp:effectExtent l="0" t="0" r="0" b="0"/>
            <wp:docPr id="230915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15561" name=""/>
                    <pic:cNvPicPr/>
                  </pic:nvPicPr>
                  <pic:blipFill>
                    <a:blip r:embed="rId9"/>
                    <a:stretch>
                      <a:fillRect/>
                    </a:stretch>
                  </pic:blipFill>
                  <pic:spPr>
                    <a:xfrm>
                      <a:off x="0" y="0"/>
                      <a:ext cx="4153260" cy="1531753"/>
                    </a:xfrm>
                    <a:prstGeom prst="rect">
                      <a:avLst/>
                    </a:prstGeom>
                  </pic:spPr>
                </pic:pic>
              </a:graphicData>
            </a:graphic>
          </wp:inline>
        </w:drawing>
      </w:r>
      <w:r w:rsidR="00AA39A7">
        <w:rPr>
          <w:rFonts w:ascii="Times New Roman" w:hAnsi="Times New Roman" w:cs="Times New Roman"/>
          <w:sz w:val="26"/>
          <w:szCs w:val="26"/>
        </w:rPr>
        <w:tab/>
      </w:r>
    </w:p>
    <w:p w14:paraId="64CA7232" w14:textId="54EFDDC2" w:rsidR="00FC3D25" w:rsidRPr="00F951AB" w:rsidRDefault="00FC3D25" w:rsidP="00EE4882">
      <w:pPr>
        <w:spacing w:before="100" w:beforeAutospacing="1" w:after="100" w:afterAutospacing="1" w:line="240" w:lineRule="auto"/>
        <w:ind w:left="360"/>
        <w:rPr>
          <w:rFonts w:ascii="Times New Roman" w:hAnsi="Times New Roman" w:cs="Times New Roman"/>
          <w:sz w:val="26"/>
          <w:szCs w:val="26"/>
        </w:rPr>
      </w:pPr>
      <w:r w:rsidRPr="00FC3D25">
        <w:rPr>
          <w:rFonts w:ascii="Times New Roman" w:hAnsi="Times New Roman" w:cs="Times New Roman"/>
          <w:noProof/>
          <w:sz w:val="26"/>
          <w:szCs w:val="26"/>
        </w:rPr>
        <w:drawing>
          <wp:inline distT="0" distB="0" distL="0" distR="0" wp14:anchorId="200AE145" wp14:editId="5C70CA9D">
            <wp:extent cx="5075360" cy="1676545"/>
            <wp:effectExtent l="0" t="0" r="0" b="0"/>
            <wp:docPr id="1753422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22345" name=""/>
                    <pic:cNvPicPr/>
                  </pic:nvPicPr>
                  <pic:blipFill>
                    <a:blip r:embed="rId10"/>
                    <a:stretch>
                      <a:fillRect/>
                    </a:stretch>
                  </pic:blipFill>
                  <pic:spPr>
                    <a:xfrm>
                      <a:off x="0" y="0"/>
                      <a:ext cx="5075360" cy="1676545"/>
                    </a:xfrm>
                    <a:prstGeom prst="rect">
                      <a:avLst/>
                    </a:prstGeom>
                  </pic:spPr>
                </pic:pic>
              </a:graphicData>
            </a:graphic>
          </wp:inline>
        </w:drawing>
      </w:r>
      <w:r w:rsidR="007B24CF">
        <w:rPr>
          <w:rFonts w:ascii="Times New Roman" w:hAnsi="Times New Roman" w:cs="Times New Roman"/>
          <w:sz w:val="26"/>
          <w:szCs w:val="26"/>
        </w:rPr>
        <w:t xml:space="preserve"> </w:t>
      </w:r>
    </w:p>
    <w:p w14:paraId="511BE1E9" w14:textId="2C81AF9F" w:rsidR="006E466F" w:rsidRPr="00F951AB" w:rsidRDefault="006E466F" w:rsidP="00D24249">
      <w:pPr>
        <w:pStyle w:val="ListParagraph"/>
        <w:numPr>
          <w:ilvl w:val="0"/>
          <w:numId w:val="13"/>
        </w:numPr>
        <w:ind w:right="-875"/>
        <w:rPr>
          <w:rFonts w:ascii="Times New Roman" w:hAnsi="Times New Roman" w:cs="Times New Roman"/>
          <w:sz w:val="26"/>
          <w:szCs w:val="26"/>
        </w:rPr>
      </w:pPr>
      <w:r w:rsidRPr="00F951AB">
        <w:rPr>
          <w:rFonts w:ascii="Times New Roman" w:eastAsia="Times New Roman" w:hAnsi="Times New Roman" w:cs="Times New Roman"/>
          <w:b/>
          <w:bCs/>
          <w:kern w:val="0"/>
          <w:sz w:val="26"/>
          <w:szCs w:val="26"/>
          <w:lang w:eastAsia="en-IN"/>
          <w14:ligatures w14:val="none"/>
        </w:rPr>
        <w:t>Data Cleaning</w:t>
      </w:r>
    </w:p>
    <w:p w14:paraId="13EF308C" w14:textId="77777777" w:rsidR="009F3705" w:rsidRDefault="009F3705" w:rsidP="006E466F">
      <w:pPr>
        <w:ind w:left="360" w:right="-875" w:firstLine="426"/>
        <w:rPr>
          <w:rFonts w:ascii="Times New Roman" w:hAnsi="Times New Roman" w:cs="Times New Roman"/>
          <w:sz w:val="26"/>
          <w:szCs w:val="26"/>
        </w:rPr>
      </w:pPr>
      <w:r>
        <w:rPr>
          <w:rFonts w:ascii="Times New Roman" w:hAnsi="Times New Roman" w:cs="Times New Roman"/>
          <w:sz w:val="26"/>
          <w:szCs w:val="26"/>
        </w:rPr>
        <w:t>After collected the data, Gender and Type columns were extracted from Name column.</w:t>
      </w:r>
    </w:p>
    <w:p w14:paraId="3BF4D859" w14:textId="7C8A63A9" w:rsidR="009F3705" w:rsidRDefault="009F3705" w:rsidP="006E466F">
      <w:pPr>
        <w:ind w:left="360" w:right="-875" w:firstLine="426"/>
        <w:rPr>
          <w:rFonts w:ascii="Times New Roman" w:hAnsi="Times New Roman" w:cs="Times New Roman"/>
          <w:sz w:val="26"/>
          <w:szCs w:val="26"/>
        </w:rPr>
      </w:pPr>
      <w:r w:rsidRPr="009F3705">
        <w:rPr>
          <w:rFonts w:ascii="Times New Roman" w:hAnsi="Times New Roman" w:cs="Times New Roman"/>
          <w:noProof/>
          <w:sz w:val="26"/>
          <w:szCs w:val="26"/>
        </w:rPr>
        <w:lastRenderedPageBreak/>
        <w:drawing>
          <wp:inline distT="0" distB="0" distL="0" distR="0" wp14:anchorId="641E3697" wp14:editId="762123C8">
            <wp:extent cx="5456393" cy="1653683"/>
            <wp:effectExtent l="0" t="0" r="0" b="3810"/>
            <wp:docPr id="189575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759620" name=""/>
                    <pic:cNvPicPr/>
                  </pic:nvPicPr>
                  <pic:blipFill>
                    <a:blip r:embed="rId11"/>
                    <a:stretch>
                      <a:fillRect/>
                    </a:stretch>
                  </pic:blipFill>
                  <pic:spPr>
                    <a:xfrm>
                      <a:off x="0" y="0"/>
                      <a:ext cx="5456393" cy="1653683"/>
                    </a:xfrm>
                    <a:prstGeom prst="rect">
                      <a:avLst/>
                    </a:prstGeom>
                  </pic:spPr>
                </pic:pic>
              </a:graphicData>
            </a:graphic>
          </wp:inline>
        </w:drawing>
      </w:r>
    </w:p>
    <w:p w14:paraId="05C1B60F" w14:textId="0D9E7B5C" w:rsidR="006E466F" w:rsidRPr="00F951AB" w:rsidRDefault="006E466F" w:rsidP="006E466F">
      <w:pPr>
        <w:ind w:left="360" w:right="-875" w:firstLine="426"/>
        <w:rPr>
          <w:rFonts w:ascii="Times New Roman" w:hAnsi="Times New Roman" w:cs="Times New Roman"/>
          <w:sz w:val="26"/>
          <w:szCs w:val="26"/>
        </w:rPr>
      </w:pPr>
      <w:r w:rsidRPr="00F951AB">
        <w:rPr>
          <w:rFonts w:ascii="Times New Roman" w:hAnsi="Times New Roman" w:cs="Times New Roman"/>
          <w:sz w:val="26"/>
          <w:szCs w:val="26"/>
        </w:rPr>
        <w:t xml:space="preserve">Before building models, it was necessary to clean and prepare the dataset. The first step was to identify missing values across all columns. </w:t>
      </w:r>
    </w:p>
    <w:p w14:paraId="7B11397B" w14:textId="03AE77AF" w:rsidR="006E466F" w:rsidRPr="00F951AB" w:rsidRDefault="006E466F" w:rsidP="006E466F">
      <w:pPr>
        <w:ind w:left="360" w:right="-875" w:firstLine="426"/>
        <w:rPr>
          <w:rFonts w:ascii="Times New Roman" w:hAnsi="Times New Roman" w:cs="Times New Roman"/>
          <w:sz w:val="26"/>
          <w:szCs w:val="26"/>
        </w:rPr>
      </w:pPr>
      <w:r w:rsidRPr="00F951AB">
        <w:rPr>
          <w:rFonts w:ascii="Times New Roman" w:hAnsi="Times New Roman" w:cs="Times New Roman"/>
          <w:sz w:val="26"/>
          <w:szCs w:val="26"/>
        </w:rPr>
        <w:t xml:space="preserve">Columns such as </w:t>
      </w:r>
      <w:r w:rsidR="009F3705">
        <w:rPr>
          <w:rFonts w:ascii="Times New Roman" w:hAnsi="Times New Roman" w:cs="Times New Roman"/>
          <w:sz w:val="26"/>
          <w:szCs w:val="26"/>
        </w:rPr>
        <w:t>Brand, Type, Gender</w:t>
      </w:r>
      <w:r w:rsidRPr="00F951AB">
        <w:rPr>
          <w:rFonts w:ascii="Times New Roman" w:hAnsi="Times New Roman" w:cs="Times New Roman"/>
          <w:sz w:val="26"/>
          <w:szCs w:val="26"/>
        </w:rPr>
        <w:t xml:space="preserve"> had a few missing entries, which were handled using appropriate techniques such as imputation or removal of incomplete rows. </w:t>
      </w:r>
    </w:p>
    <w:p w14:paraId="38E51084" w14:textId="41F7D22E" w:rsidR="009F131D" w:rsidRPr="009F3705" w:rsidRDefault="009F3705" w:rsidP="009F3705">
      <w:pPr>
        <w:ind w:right="-875"/>
        <w:rPr>
          <w:rFonts w:ascii="Times New Roman" w:hAnsi="Times New Roman" w:cs="Times New Roman"/>
          <w:b/>
          <w:bCs/>
          <w:sz w:val="26"/>
          <w:szCs w:val="26"/>
        </w:rPr>
      </w:pPr>
      <w:r w:rsidRPr="009F3705">
        <w:rPr>
          <w:rFonts w:ascii="Times New Roman" w:hAnsi="Times New Roman" w:cs="Times New Roman"/>
          <w:noProof/>
          <w:sz w:val="26"/>
          <w:szCs w:val="26"/>
        </w:rPr>
        <w:drawing>
          <wp:inline distT="0" distB="0" distL="0" distR="0" wp14:anchorId="1DD819BE" wp14:editId="7AA2919F">
            <wp:extent cx="2301240" cy="1455420"/>
            <wp:effectExtent l="0" t="0" r="3810" b="0"/>
            <wp:docPr id="1923625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25856" name=""/>
                    <pic:cNvPicPr/>
                  </pic:nvPicPr>
                  <pic:blipFill>
                    <a:blip r:embed="rId12"/>
                    <a:stretch>
                      <a:fillRect/>
                    </a:stretch>
                  </pic:blipFill>
                  <pic:spPr>
                    <a:xfrm>
                      <a:off x="0" y="0"/>
                      <a:ext cx="2301443" cy="1455548"/>
                    </a:xfrm>
                    <a:prstGeom prst="rect">
                      <a:avLst/>
                    </a:prstGeom>
                  </pic:spPr>
                </pic:pic>
              </a:graphicData>
            </a:graphic>
          </wp:inline>
        </w:drawing>
      </w:r>
      <w:r w:rsidR="000B2D7F" w:rsidRPr="000B2D7F">
        <w:rPr>
          <w:rFonts w:ascii="Times New Roman" w:hAnsi="Times New Roman" w:cs="Times New Roman"/>
          <w:b/>
          <w:bCs/>
          <w:noProof/>
          <w:sz w:val="26"/>
          <w:szCs w:val="26"/>
        </w:rPr>
        <w:drawing>
          <wp:inline distT="0" distB="0" distL="0" distR="0" wp14:anchorId="5B470986" wp14:editId="7DD139D4">
            <wp:extent cx="2659380" cy="1348740"/>
            <wp:effectExtent l="0" t="0" r="7620" b="3810"/>
            <wp:docPr id="377599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99743" name=""/>
                    <pic:cNvPicPr/>
                  </pic:nvPicPr>
                  <pic:blipFill>
                    <a:blip r:embed="rId13"/>
                    <a:stretch>
                      <a:fillRect/>
                    </a:stretch>
                  </pic:blipFill>
                  <pic:spPr>
                    <a:xfrm>
                      <a:off x="0" y="0"/>
                      <a:ext cx="2659611" cy="1348857"/>
                    </a:xfrm>
                    <a:prstGeom prst="rect">
                      <a:avLst/>
                    </a:prstGeom>
                  </pic:spPr>
                </pic:pic>
              </a:graphicData>
            </a:graphic>
          </wp:inline>
        </w:drawing>
      </w:r>
    </w:p>
    <w:p w14:paraId="33C85C5F" w14:textId="77777777" w:rsidR="00EA3A06" w:rsidRPr="00F951AB" w:rsidRDefault="00EA3A06" w:rsidP="00B00D36">
      <w:pPr>
        <w:ind w:left="1440"/>
        <w:rPr>
          <w:rFonts w:ascii="Times New Roman" w:hAnsi="Times New Roman" w:cs="Times New Roman"/>
          <w:sz w:val="26"/>
          <w:szCs w:val="26"/>
        </w:rPr>
      </w:pPr>
    </w:p>
    <w:p w14:paraId="443078BA" w14:textId="74DD9075" w:rsidR="00D24249" w:rsidRPr="00F951AB" w:rsidRDefault="00D24249" w:rsidP="00D24249">
      <w:pPr>
        <w:pStyle w:val="ListParagraph"/>
        <w:numPr>
          <w:ilvl w:val="0"/>
          <w:numId w:val="13"/>
        </w:numPr>
        <w:rPr>
          <w:rFonts w:ascii="Times New Roman" w:hAnsi="Times New Roman" w:cs="Times New Roman"/>
          <w:sz w:val="26"/>
          <w:szCs w:val="26"/>
        </w:rPr>
      </w:pPr>
      <w:r w:rsidRPr="00F951AB">
        <w:rPr>
          <w:rFonts w:ascii="Times New Roman" w:eastAsia="Times New Roman" w:hAnsi="Times New Roman" w:cs="Times New Roman"/>
          <w:b/>
          <w:bCs/>
          <w:kern w:val="0"/>
          <w:sz w:val="26"/>
          <w:szCs w:val="26"/>
          <w:lang w:eastAsia="en-IN"/>
          <w14:ligatures w14:val="none"/>
        </w:rPr>
        <w:t>Exploratory Data Analysis (EDA)</w:t>
      </w:r>
    </w:p>
    <w:p w14:paraId="00D581F2" w14:textId="18627075" w:rsidR="009F3705" w:rsidRDefault="009F3705" w:rsidP="009F3705">
      <w:pPr>
        <w:numPr>
          <w:ilvl w:val="0"/>
          <w:numId w:val="36"/>
        </w:numPr>
        <w:ind w:right="-875"/>
        <w:rPr>
          <w:rFonts w:ascii="Times New Roman" w:hAnsi="Times New Roman" w:cs="Times New Roman"/>
          <w:sz w:val="26"/>
          <w:szCs w:val="26"/>
        </w:rPr>
      </w:pPr>
      <w:r w:rsidRPr="009F3705">
        <w:rPr>
          <w:rFonts w:ascii="Times New Roman" w:hAnsi="Times New Roman" w:cs="Times New Roman"/>
          <w:b/>
          <w:bCs/>
          <w:sz w:val="26"/>
          <w:szCs w:val="26"/>
        </w:rPr>
        <w:t>Price Distribution</w:t>
      </w:r>
      <w:r w:rsidRPr="009F3705">
        <w:rPr>
          <w:rFonts w:ascii="Times New Roman" w:hAnsi="Times New Roman" w:cs="Times New Roman"/>
          <w:sz w:val="26"/>
          <w:szCs w:val="26"/>
        </w:rPr>
        <w:t>: Most watches fell in the affordable to mid-range price categories, with a small number of premium watches. The distribution was right-skewed, justifying the need for log transformation.</w:t>
      </w:r>
      <w:r w:rsidR="0062785A">
        <w:rPr>
          <w:rFonts w:ascii="Times New Roman" w:hAnsi="Times New Roman" w:cs="Times New Roman"/>
          <w:sz w:val="26"/>
          <w:szCs w:val="26"/>
        </w:rPr>
        <w:t xml:space="preserve"> </w:t>
      </w:r>
    </w:p>
    <w:p w14:paraId="26C3A519" w14:textId="660E3438" w:rsidR="0062785A" w:rsidRPr="009F3705" w:rsidRDefault="0062785A" w:rsidP="0062785A">
      <w:pPr>
        <w:ind w:left="720" w:right="-875"/>
        <w:rPr>
          <w:rFonts w:ascii="Times New Roman" w:hAnsi="Times New Roman" w:cs="Times New Roman"/>
          <w:sz w:val="26"/>
          <w:szCs w:val="26"/>
        </w:rPr>
      </w:pPr>
      <w:r w:rsidRPr="0062785A">
        <w:rPr>
          <w:rFonts w:ascii="Times New Roman" w:hAnsi="Times New Roman" w:cs="Times New Roman"/>
          <w:noProof/>
          <w:sz w:val="26"/>
          <w:szCs w:val="26"/>
        </w:rPr>
        <w:lastRenderedPageBreak/>
        <w:drawing>
          <wp:inline distT="0" distB="0" distL="0" distR="0" wp14:anchorId="49F6325E" wp14:editId="04F71AD1">
            <wp:extent cx="4435224" cy="3254022"/>
            <wp:effectExtent l="0" t="0" r="3810" b="3810"/>
            <wp:docPr id="498890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90126" name=""/>
                    <pic:cNvPicPr/>
                  </pic:nvPicPr>
                  <pic:blipFill>
                    <a:blip r:embed="rId14"/>
                    <a:stretch>
                      <a:fillRect/>
                    </a:stretch>
                  </pic:blipFill>
                  <pic:spPr>
                    <a:xfrm>
                      <a:off x="0" y="0"/>
                      <a:ext cx="4435224" cy="3254022"/>
                    </a:xfrm>
                    <a:prstGeom prst="rect">
                      <a:avLst/>
                    </a:prstGeom>
                  </pic:spPr>
                </pic:pic>
              </a:graphicData>
            </a:graphic>
          </wp:inline>
        </w:drawing>
      </w:r>
    </w:p>
    <w:p w14:paraId="73DCD7A5" w14:textId="79358F0A" w:rsidR="0062785A" w:rsidRPr="0062785A" w:rsidRDefault="0062785A" w:rsidP="009F3705">
      <w:pPr>
        <w:numPr>
          <w:ilvl w:val="0"/>
          <w:numId w:val="36"/>
        </w:numPr>
        <w:ind w:right="-875"/>
        <w:rPr>
          <w:rFonts w:ascii="Times New Roman" w:hAnsi="Times New Roman" w:cs="Times New Roman"/>
          <w:b/>
          <w:bCs/>
          <w:sz w:val="26"/>
          <w:szCs w:val="26"/>
        </w:rPr>
      </w:pPr>
      <w:r w:rsidRPr="0062785A">
        <w:rPr>
          <w:rFonts w:ascii="Times New Roman" w:hAnsi="Times New Roman" w:cs="Times New Roman"/>
          <w:b/>
          <w:bCs/>
          <w:sz w:val="26"/>
          <w:szCs w:val="26"/>
        </w:rPr>
        <w:t>Ratings Distribution</w:t>
      </w:r>
    </w:p>
    <w:p w14:paraId="3FD2F7B6" w14:textId="4FA1388C" w:rsidR="0062785A" w:rsidRPr="0062785A" w:rsidRDefault="0062785A" w:rsidP="0062785A">
      <w:pPr>
        <w:ind w:left="720" w:right="-875"/>
        <w:rPr>
          <w:rFonts w:ascii="Times New Roman" w:hAnsi="Times New Roman" w:cs="Times New Roman"/>
          <w:sz w:val="26"/>
          <w:szCs w:val="26"/>
        </w:rPr>
      </w:pPr>
      <w:r w:rsidRPr="0062785A">
        <w:rPr>
          <w:rFonts w:ascii="Times New Roman" w:hAnsi="Times New Roman" w:cs="Times New Roman"/>
          <w:noProof/>
          <w:sz w:val="26"/>
          <w:szCs w:val="26"/>
        </w:rPr>
        <w:drawing>
          <wp:inline distT="0" distB="0" distL="0" distR="0" wp14:anchorId="77033038" wp14:editId="505DBA9F">
            <wp:extent cx="4884843" cy="3985605"/>
            <wp:effectExtent l="0" t="0" r="0" b="0"/>
            <wp:docPr id="2114560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60193" name=""/>
                    <pic:cNvPicPr/>
                  </pic:nvPicPr>
                  <pic:blipFill>
                    <a:blip r:embed="rId15"/>
                    <a:stretch>
                      <a:fillRect/>
                    </a:stretch>
                  </pic:blipFill>
                  <pic:spPr>
                    <a:xfrm>
                      <a:off x="0" y="0"/>
                      <a:ext cx="4884843" cy="3985605"/>
                    </a:xfrm>
                    <a:prstGeom prst="rect">
                      <a:avLst/>
                    </a:prstGeom>
                  </pic:spPr>
                </pic:pic>
              </a:graphicData>
            </a:graphic>
          </wp:inline>
        </w:drawing>
      </w:r>
    </w:p>
    <w:p w14:paraId="62818792" w14:textId="77777777" w:rsidR="0062785A" w:rsidRDefault="0062785A" w:rsidP="009F3705">
      <w:pPr>
        <w:numPr>
          <w:ilvl w:val="0"/>
          <w:numId w:val="36"/>
        </w:numPr>
        <w:ind w:right="-875"/>
        <w:rPr>
          <w:rFonts w:ascii="Times New Roman" w:hAnsi="Times New Roman" w:cs="Times New Roman"/>
          <w:sz w:val="26"/>
          <w:szCs w:val="26"/>
        </w:rPr>
      </w:pPr>
      <w:r w:rsidRPr="0062785A">
        <w:rPr>
          <w:rFonts w:ascii="Times New Roman" w:hAnsi="Times New Roman" w:cs="Times New Roman"/>
          <w:sz w:val="26"/>
          <w:szCs w:val="26"/>
        </w:rPr>
        <w:t xml:space="preserve">The </w:t>
      </w:r>
      <w:r w:rsidRPr="0062785A">
        <w:rPr>
          <w:rFonts w:ascii="Times New Roman" w:hAnsi="Times New Roman" w:cs="Times New Roman"/>
          <w:b/>
          <w:bCs/>
          <w:sz w:val="26"/>
          <w:szCs w:val="26"/>
        </w:rPr>
        <w:t>analysis of gender and type distribution</w:t>
      </w:r>
      <w:r w:rsidRPr="0062785A">
        <w:rPr>
          <w:rFonts w:ascii="Times New Roman" w:hAnsi="Times New Roman" w:cs="Times New Roman"/>
          <w:sz w:val="26"/>
          <w:szCs w:val="26"/>
        </w:rPr>
        <w:t xml:space="preserve"> across different price ranges highlights a clear dominance of </w:t>
      </w:r>
      <w:r w:rsidRPr="0062785A">
        <w:rPr>
          <w:rFonts w:ascii="Times New Roman" w:hAnsi="Times New Roman" w:cs="Times New Roman"/>
          <w:b/>
          <w:bCs/>
          <w:sz w:val="26"/>
          <w:szCs w:val="26"/>
        </w:rPr>
        <w:t>Men’s Analog watches</w:t>
      </w:r>
      <w:r w:rsidRPr="0062785A">
        <w:rPr>
          <w:rFonts w:ascii="Times New Roman" w:hAnsi="Times New Roman" w:cs="Times New Roman"/>
          <w:sz w:val="26"/>
          <w:szCs w:val="26"/>
        </w:rPr>
        <w:t xml:space="preserve">, which span all price categories from low to luxury, indicating wide consumer demand and availability. </w:t>
      </w:r>
    </w:p>
    <w:p w14:paraId="5067132B" w14:textId="77777777" w:rsidR="0062785A" w:rsidRDefault="0062785A" w:rsidP="009F3705">
      <w:pPr>
        <w:numPr>
          <w:ilvl w:val="0"/>
          <w:numId w:val="36"/>
        </w:numPr>
        <w:ind w:right="-875"/>
        <w:rPr>
          <w:rFonts w:ascii="Times New Roman" w:hAnsi="Times New Roman" w:cs="Times New Roman"/>
          <w:sz w:val="26"/>
          <w:szCs w:val="26"/>
        </w:rPr>
      </w:pPr>
      <w:r w:rsidRPr="0062785A">
        <w:rPr>
          <w:rFonts w:ascii="Times New Roman" w:hAnsi="Times New Roman" w:cs="Times New Roman"/>
          <w:b/>
          <w:bCs/>
          <w:sz w:val="26"/>
          <w:szCs w:val="26"/>
        </w:rPr>
        <w:lastRenderedPageBreak/>
        <w:t>Women’s Analog watches</w:t>
      </w:r>
      <w:r w:rsidRPr="0062785A">
        <w:rPr>
          <w:rFonts w:ascii="Times New Roman" w:hAnsi="Times New Roman" w:cs="Times New Roman"/>
          <w:sz w:val="26"/>
          <w:szCs w:val="26"/>
        </w:rPr>
        <w:t xml:space="preserve"> form the next significant group, primarily concentrated in the mid to high ranges with some premium and luxury representation. </w:t>
      </w:r>
    </w:p>
    <w:p w14:paraId="350F6C5A" w14:textId="77777777" w:rsidR="0062785A" w:rsidRDefault="0062785A" w:rsidP="009F3705">
      <w:pPr>
        <w:numPr>
          <w:ilvl w:val="0"/>
          <w:numId w:val="36"/>
        </w:numPr>
        <w:ind w:right="-875"/>
        <w:rPr>
          <w:rFonts w:ascii="Times New Roman" w:hAnsi="Times New Roman" w:cs="Times New Roman"/>
          <w:sz w:val="26"/>
          <w:szCs w:val="26"/>
        </w:rPr>
      </w:pPr>
      <w:r w:rsidRPr="0062785A">
        <w:rPr>
          <w:rFonts w:ascii="Times New Roman" w:hAnsi="Times New Roman" w:cs="Times New Roman"/>
          <w:sz w:val="26"/>
          <w:szCs w:val="26"/>
        </w:rPr>
        <w:t xml:space="preserve">In contrast, </w:t>
      </w:r>
      <w:r w:rsidRPr="0062785A">
        <w:rPr>
          <w:rFonts w:ascii="Times New Roman" w:hAnsi="Times New Roman" w:cs="Times New Roman"/>
          <w:b/>
          <w:bCs/>
          <w:sz w:val="26"/>
          <w:szCs w:val="26"/>
        </w:rPr>
        <w:t>Digital watches</w:t>
      </w:r>
      <w:r w:rsidRPr="0062785A">
        <w:rPr>
          <w:rFonts w:ascii="Times New Roman" w:hAnsi="Times New Roman" w:cs="Times New Roman"/>
          <w:sz w:val="26"/>
          <w:szCs w:val="26"/>
        </w:rPr>
        <w:t xml:space="preserve"> (across Men, Boys, and Universal categories) show limited presence, suggesting lower popularity compared to </w:t>
      </w:r>
      <w:proofErr w:type="spellStart"/>
      <w:r w:rsidRPr="0062785A">
        <w:rPr>
          <w:rFonts w:ascii="Times New Roman" w:hAnsi="Times New Roman" w:cs="Times New Roman"/>
          <w:sz w:val="26"/>
          <w:szCs w:val="26"/>
        </w:rPr>
        <w:t>analog</w:t>
      </w:r>
      <w:proofErr w:type="spellEnd"/>
      <w:r w:rsidRPr="0062785A">
        <w:rPr>
          <w:rFonts w:ascii="Times New Roman" w:hAnsi="Times New Roman" w:cs="Times New Roman"/>
          <w:sz w:val="26"/>
          <w:szCs w:val="26"/>
        </w:rPr>
        <w:t xml:space="preserve"> models. </w:t>
      </w:r>
    </w:p>
    <w:p w14:paraId="3552ED04" w14:textId="1D57316A" w:rsidR="0062785A" w:rsidRDefault="0062785A" w:rsidP="009F3705">
      <w:pPr>
        <w:numPr>
          <w:ilvl w:val="0"/>
          <w:numId w:val="36"/>
        </w:numPr>
        <w:ind w:right="-875"/>
        <w:rPr>
          <w:rFonts w:ascii="Times New Roman" w:hAnsi="Times New Roman" w:cs="Times New Roman"/>
          <w:sz w:val="26"/>
          <w:szCs w:val="26"/>
        </w:rPr>
      </w:pPr>
      <w:r w:rsidRPr="0062785A">
        <w:rPr>
          <w:rFonts w:ascii="Times New Roman" w:hAnsi="Times New Roman" w:cs="Times New Roman"/>
          <w:sz w:val="26"/>
          <w:szCs w:val="26"/>
        </w:rPr>
        <w:t xml:space="preserve">Watches designed for </w:t>
      </w:r>
      <w:r w:rsidRPr="0062785A">
        <w:rPr>
          <w:rFonts w:ascii="Times New Roman" w:hAnsi="Times New Roman" w:cs="Times New Roman"/>
          <w:b/>
          <w:bCs/>
          <w:sz w:val="26"/>
          <w:szCs w:val="26"/>
        </w:rPr>
        <w:t>Boys and Girls</w:t>
      </w:r>
      <w:r w:rsidRPr="0062785A">
        <w:rPr>
          <w:rFonts w:ascii="Times New Roman" w:hAnsi="Times New Roman" w:cs="Times New Roman"/>
          <w:sz w:val="26"/>
          <w:szCs w:val="26"/>
        </w:rPr>
        <w:t xml:space="preserve"> remain a niche, mostly confined to affordable ranges. Overall, the trend reveals that </w:t>
      </w:r>
      <w:proofErr w:type="spellStart"/>
      <w:r w:rsidRPr="0062785A">
        <w:rPr>
          <w:rFonts w:ascii="Times New Roman" w:hAnsi="Times New Roman" w:cs="Times New Roman"/>
          <w:sz w:val="26"/>
          <w:szCs w:val="26"/>
        </w:rPr>
        <w:t>analog</w:t>
      </w:r>
      <w:proofErr w:type="spellEnd"/>
      <w:r w:rsidRPr="0062785A">
        <w:rPr>
          <w:rFonts w:ascii="Times New Roman" w:hAnsi="Times New Roman" w:cs="Times New Roman"/>
          <w:sz w:val="26"/>
          <w:szCs w:val="26"/>
        </w:rPr>
        <w:t xml:space="preserve"> watches, especially for men, drive the majority of the market, while other segments remain comparatively small.</w:t>
      </w:r>
    </w:p>
    <w:p w14:paraId="79630510" w14:textId="259B213F" w:rsidR="0062785A" w:rsidRPr="0062785A" w:rsidRDefault="0062785A" w:rsidP="0062785A">
      <w:pPr>
        <w:ind w:left="720" w:right="-875"/>
        <w:rPr>
          <w:rFonts w:ascii="Times New Roman" w:hAnsi="Times New Roman" w:cs="Times New Roman"/>
          <w:sz w:val="26"/>
          <w:szCs w:val="26"/>
        </w:rPr>
      </w:pPr>
      <w:r w:rsidRPr="0062785A">
        <w:rPr>
          <w:rFonts w:ascii="Times New Roman" w:hAnsi="Times New Roman" w:cs="Times New Roman"/>
          <w:noProof/>
          <w:sz w:val="26"/>
          <w:szCs w:val="26"/>
        </w:rPr>
        <w:drawing>
          <wp:inline distT="0" distB="0" distL="0" distR="0" wp14:anchorId="4B573BA9" wp14:editId="27F1E044">
            <wp:extent cx="6015355" cy="3434715"/>
            <wp:effectExtent l="0" t="0" r="4445" b="0"/>
            <wp:docPr id="1497501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01062" name=""/>
                    <pic:cNvPicPr/>
                  </pic:nvPicPr>
                  <pic:blipFill>
                    <a:blip r:embed="rId16"/>
                    <a:stretch>
                      <a:fillRect/>
                    </a:stretch>
                  </pic:blipFill>
                  <pic:spPr>
                    <a:xfrm>
                      <a:off x="0" y="0"/>
                      <a:ext cx="6015355" cy="3434715"/>
                    </a:xfrm>
                    <a:prstGeom prst="rect">
                      <a:avLst/>
                    </a:prstGeom>
                  </pic:spPr>
                </pic:pic>
              </a:graphicData>
            </a:graphic>
          </wp:inline>
        </w:drawing>
      </w:r>
    </w:p>
    <w:p w14:paraId="444FB5F4" w14:textId="3587C9BB" w:rsidR="009F3705" w:rsidRPr="009F3705" w:rsidRDefault="009F3705" w:rsidP="009F3705">
      <w:pPr>
        <w:numPr>
          <w:ilvl w:val="0"/>
          <w:numId w:val="36"/>
        </w:numPr>
        <w:ind w:right="-875"/>
        <w:rPr>
          <w:rFonts w:ascii="Times New Roman" w:hAnsi="Times New Roman" w:cs="Times New Roman"/>
          <w:sz w:val="26"/>
          <w:szCs w:val="26"/>
        </w:rPr>
      </w:pPr>
      <w:r w:rsidRPr="009F3705">
        <w:rPr>
          <w:rFonts w:ascii="Times New Roman" w:hAnsi="Times New Roman" w:cs="Times New Roman"/>
          <w:b/>
          <w:bCs/>
          <w:sz w:val="26"/>
          <w:szCs w:val="26"/>
        </w:rPr>
        <w:t>Correlation Analysis</w:t>
      </w:r>
      <w:r w:rsidRPr="009F3705">
        <w:rPr>
          <w:rFonts w:ascii="Times New Roman" w:hAnsi="Times New Roman" w:cs="Times New Roman"/>
          <w:sz w:val="26"/>
          <w:szCs w:val="26"/>
        </w:rPr>
        <w:t>: Heatmaps revealed relationships between price, reviews, and ratings. Although price was not strongly correlated with rating, review counts provided valuable insights into product visibility and demand.</w:t>
      </w:r>
    </w:p>
    <w:p w14:paraId="629F95F2" w14:textId="73947A19" w:rsidR="009F3705" w:rsidRPr="00F951AB" w:rsidRDefault="0062785A" w:rsidP="00EA78ED">
      <w:pPr>
        <w:ind w:left="360" w:right="-875" w:firstLine="426"/>
        <w:rPr>
          <w:rFonts w:ascii="Times New Roman" w:hAnsi="Times New Roman" w:cs="Times New Roman"/>
          <w:sz w:val="26"/>
          <w:szCs w:val="26"/>
        </w:rPr>
      </w:pPr>
      <w:r w:rsidRPr="0062785A">
        <w:rPr>
          <w:rFonts w:ascii="Times New Roman" w:hAnsi="Times New Roman" w:cs="Times New Roman"/>
          <w:noProof/>
          <w:sz w:val="26"/>
          <w:szCs w:val="26"/>
        </w:rPr>
        <w:lastRenderedPageBreak/>
        <w:drawing>
          <wp:inline distT="0" distB="0" distL="0" distR="0" wp14:anchorId="221D16E8" wp14:editId="510485A4">
            <wp:extent cx="3825572" cy="3132091"/>
            <wp:effectExtent l="0" t="0" r="3810" b="0"/>
            <wp:docPr id="1332855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55900" name=""/>
                    <pic:cNvPicPr/>
                  </pic:nvPicPr>
                  <pic:blipFill>
                    <a:blip r:embed="rId17"/>
                    <a:stretch>
                      <a:fillRect/>
                    </a:stretch>
                  </pic:blipFill>
                  <pic:spPr>
                    <a:xfrm>
                      <a:off x="0" y="0"/>
                      <a:ext cx="3825572" cy="3132091"/>
                    </a:xfrm>
                    <a:prstGeom prst="rect">
                      <a:avLst/>
                    </a:prstGeom>
                  </pic:spPr>
                </pic:pic>
              </a:graphicData>
            </a:graphic>
          </wp:inline>
        </w:drawing>
      </w:r>
    </w:p>
    <w:p w14:paraId="13CBF571" w14:textId="49C742D3" w:rsidR="00C3404A" w:rsidRDefault="00C3404A" w:rsidP="001B7672">
      <w:pPr>
        <w:pStyle w:val="ListParagraph"/>
        <w:numPr>
          <w:ilvl w:val="0"/>
          <w:numId w:val="13"/>
        </w:numPr>
        <w:rPr>
          <w:rFonts w:ascii="Times New Roman" w:hAnsi="Times New Roman" w:cs="Times New Roman"/>
          <w:b/>
          <w:bCs/>
          <w:sz w:val="26"/>
          <w:szCs w:val="26"/>
        </w:rPr>
      </w:pPr>
      <w:r>
        <w:rPr>
          <w:rFonts w:ascii="Times New Roman" w:hAnsi="Times New Roman" w:cs="Times New Roman"/>
          <w:b/>
          <w:bCs/>
          <w:sz w:val="26"/>
          <w:szCs w:val="26"/>
        </w:rPr>
        <w:t xml:space="preserve"> Data Storage </w:t>
      </w:r>
    </w:p>
    <w:p w14:paraId="1C6085BF" w14:textId="77777777" w:rsidR="00C3404A" w:rsidRPr="00C3404A" w:rsidRDefault="00C3404A" w:rsidP="00C3404A">
      <w:pPr>
        <w:pStyle w:val="ListParagraph"/>
        <w:numPr>
          <w:ilvl w:val="0"/>
          <w:numId w:val="44"/>
        </w:numPr>
        <w:rPr>
          <w:rFonts w:ascii="Times New Roman" w:hAnsi="Times New Roman" w:cs="Times New Roman"/>
          <w:sz w:val="26"/>
          <w:szCs w:val="26"/>
        </w:rPr>
      </w:pPr>
      <w:r w:rsidRPr="00C3404A">
        <w:rPr>
          <w:rFonts w:ascii="Times New Roman" w:hAnsi="Times New Roman" w:cs="Times New Roman"/>
          <w:sz w:val="26"/>
          <w:szCs w:val="26"/>
        </w:rPr>
        <w:t xml:space="preserve">The cleaned dataset is stored in a relational database for structured querying and efficient access. </w:t>
      </w:r>
    </w:p>
    <w:p w14:paraId="3DF7BA0B" w14:textId="5F9EA3DE" w:rsidR="00C3404A" w:rsidRPr="00C3404A" w:rsidRDefault="00C3404A" w:rsidP="00C3404A">
      <w:pPr>
        <w:pStyle w:val="ListParagraph"/>
        <w:numPr>
          <w:ilvl w:val="0"/>
          <w:numId w:val="44"/>
        </w:numPr>
        <w:rPr>
          <w:rFonts w:ascii="Times New Roman" w:hAnsi="Times New Roman" w:cs="Times New Roman"/>
          <w:sz w:val="26"/>
          <w:szCs w:val="26"/>
        </w:rPr>
      </w:pPr>
      <w:proofErr w:type="gramStart"/>
      <w:r w:rsidRPr="00C3404A">
        <w:rPr>
          <w:rFonts w:ascii="Times New Roman" w:hAnsi="Times New Roman" w:cs="Times New Roman"/>
          <w:sz w:val="26"/>
          <w:szCs w:val="26"/>
        </w:rPr>
        <w:t xml:space="preserve">Tool  </w:t>
      </w:r>
      <w:proofErr w:type="spellStart"/>
      <w:r w:rsidRPr="00C3404A">
        <w:rPr>
          <w:rFonts w:ascii="Times New Roman" w:hAnsi="Times New Roman" w:cs="Times New Roman"/>
          <w:b/>
          <w:bCs/>
          <w:sz w:val="26"/>
          <w:szCs w:val="26"/>
        </w:rPr>
        <w:t>SQLAlchemy</w:t>
      </w:r>
      <w:proofErr w:type="spellEnd"/>
      <w:proofErr w:type="gramEnd"/>
      <w:r w:rsidRPr="00C3404A">
        <w:rPr>
          <w:rFonts w:ascii="Times New Roman" w:hAnsi="Times New Roman" w:cs="Times New Roman"/>
          <w:sz w:val="26"/>
          <w:szCs w:val="26"/>
        </w:rPr>
        <w:t xml:space="preserve"> </w:t>
      </w:r>
      <w:r>
        <w:rPr>
          <w:rFonts w:ascii="Times New Roman" w:hAnsi="Times New Roman" w:cs="Times New Roman"/>
          <w:sz w:val="26"/>
          <w:szCs w:val="26"/>
        </w:rPr>
        <w:t>is</w:t>
      </w:r>
      <w:r w:rsidRPr="00C3404A">
        <w:rPr>
          <w:rFonts w:ascii="Times New Roman" w:hAnsi="Times New Roman" w:cs="Times New Roman"/>
          <w:sz w:val="26"/>
          <w:szCs w:val="26"/>
        </w:rPr>
        <w:t xml:space="preserve"> used to manage the data. </w:t>
      </w:r>
    </w:p>
    <w:p w14:paraId="63A900AD" w14:textId="77777777" w:rsidR="00C3404A" w:rsidRPr="00C3404A" w:rsidRDefault="00C3404A" w:rsidP="00C3404A">
      <w:pPr>
        <w:pStyle w:val="ListParagraph"/>
        <w:numPr>
          <w:ilvl w:val="0"/>
          <w:numId w:val="44"/>
        </w:numPr>
        <w:rPr>
          <w:rFonts w:ascii="Times New Roman" w:hAnsi="Times New Roman" w:cs="Times New Roman"/>
          <w:sz w:val="26"/>
          <w:szCs w:val="26"/>
        </w:rPr>
      </w:pPr>
      <w:r w:rsidRPr="00C3404A">
        <w:rPr>
          <w:rFonts w:ascii="Times New Roman" w:hAnsi="Times New Roman" w:cs="Times New Roman"/>
          <w:sz w:val="26"/>
          <w:szCs w:val="26"/>
        </w:rPr>
        <w:t>This step ensures that the dataset is well-organized, secure, and ready for further analysis.</w:t>
      </w:r>
    </w:p>
    <w:p w14:paraId="5D830394" w14:textId="77777777" w:rsidR="00C3404A" w:rsidRPr="00C3404A" w:rsidRDefault="00C3404A" w:rsidP="00C3404A">
      <w:pPr>
        <w:pStyle w:val="ListParagraph"/>
        <w:rPr>
          <w:rFonts w:ascii="Times New Roman" w:hAnsi="Times New Roman" w:cs="Times New Roman"/>
          <w:sz w:val="26"/>
          <w:szCs w:val="26"/>
        </w:rPr>
      </w:pPr>
    </w:p>
    <w:p w14:paraId="0EE7505C" w14:textId="77777777" w:rsidR="00C3404A" w:rsidRDefault="00C3404A" w:rsidP="00C3404A">
      <w:pPr>
        <w:pStyle w:val="ListParagraph"/>
        <w:rPr>
          <w:rFonts w:ascii="Times New Roman" w:hAnsi="Times New Roman" w:cs="Times New Roman"/>
          <w:b/>
          <w:bCs/>
          <w:sz w:val="26"/>
          <w:szCs w:val="26"/>
        </w:rPr>
      </w:pPr>
    </w:p>
    <w:p w14:paraId="0C3A615A" w14:textId="5752FDD9" w:rsidR="00C3404A" w:rsidRDefault="00C3404A" w:rsidP="00C3404A">
      <w:pPr>
        <w:pStyle w:val="ListParagraph"/>
        <w:rPr>
          <w:rFonts w:ascii="Times New Roman" w:hAnsi="Times New Roman" w:cs="Times New Roman"/>
          <w:b/>
          <w:bCs/>
          <w:sz w:val="26"/>
          <w:szCs w:val="26"/>
        </w:rPr>
      </w:pPr>
      <w:r>
        <w:rPr>
          <w:noProof/>
        </w:rPr>
        <w:drawing>
          <wp:inline distT="0" distB="0" distL="0" distR="0" wp14:anchorId="097A2F58" wp14:editId="7C0D9575">
            <wp:extent cx="6015355" cy="3293110"/>
            <wp:effectExtent l="0" t="0" r="4445" b="2540"/>
            <wp:docPr id="1606641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5355" cy="3293110"/>
                    </a:xfrm>
                    <a:prstGeom prst="rect">
                      <a:avLst/>
                    </a:prstGeom>
                    <a:noFill/>
                    <a:ln>
                      <a:noFill/>
                    </a:ln>
                  </pic:spPr>
                </pic:pic>
              </a:graphicData>
            </a:graphic>
          </wp:inline>
        </w:drawing>
      </w:r>
    </w:p>
    <w:p w14:paraId="2BF2964E" w14:textId="77777777" w:rsidR="004F4C98" w:rsidRDefault="004F4C98" w:rsidP="004F4C98">
      <w:pPr>
        <w:pStyle w:val="ListParagraph"/>
        <w:rPr>
          <w:rFonts w:ascii="Times New Roman" w:hAnsi="Times New Roman" w:cs="Times New Roman"/>
          <w:b/>
          <w:bCs/>
          <w:sz w:val="26"/>
          <w:szCs w:val="26"/>
        </w:rPr>
      </w:pPr>
    </w:p>
    <w:p w14:paraId="4E017246" w14:textId="77777777" w:rsidR="004F4C98" w:rsidRPr="004F4C98" w:rsidRDefault="004F4C98" w:rsidP="004F4C98">
      <w:pPr>
        <w:pStyle w:val="ListParagraph"/>
        <w:rPr>
          <w:rFonts w:ascii="Times New Roman" w:hAnsi="Times New Roman" w:cs="Times New Roman"/>
          <w:b/>
          <w:bCs/>
          <w:sz w:val="26"/>
          <w:szCs w:val="26"/>
        </w:rPr>
      </w:pPr>
    </w:p>
    <w:p w14:paraId="18A75AF1" w14:textId="77777777" w:rsidR="004F4C98" w:rsidRDefault="004F4C98" w:rsidP="004F4C98">
      <w:pPr>
        <w:pStyle w:val="ListParagraph"/>
        <w:rPr>
          <w:rFonts w:ascii="Times New Roman" w:hAnsi="Times New Roman" w:cs="Times New Roman"/>
          <w:b/>
          <w:bCs/>
          <w:sz w:val="26"/>
          <w:szCs w:val="26"/>
        </w:rPr>
      </w:pPr>
    </w:p>
    <w:p w14:paraId="3EA3785A" w14:textId="147CF3F3" w:rsidR="001B7672" w:rsidRPr="001B7672" w:rsidRDefault="001B7672" w:rsidP="001B7672">
      <w:pPr>
        <w:pStyle w:val="ListParagraph"/>
        <w:numPr>
          <w:ilvl w:val="0"/>
          <w:numId w:val="13"/>
        </w:numPr>
        <w:rPr>
          <w:rFonts w:ascii="Times New Roman" w:hAnsi="Times New Roman" w:cs="Times New Roman"/>
          <w:b/>
          <w:bCs/>
          <w:sz w:val="26"/>
          <w:szCs w:val="26"/>
        </w:rPr>
      </w:pPr>
      <w:r w:rsidRPr="001B7672">
        <w:rPr>
          <w:rFonts w:ascii="Times New Roman" w:hAnsi="Times New Roman" w:cs="Times New Roman"/>
          <w:b/>
          <w:bCs/>
          <w:sz w:val="26"/>
          <w:szCs w:val="26"/>
        </w:rPr>
        <w:lastRenderedPageBreak/>
        <w:t xml:space="preserve">Unsupervised Learning – </w:t>
      </w:r>
      <w:proofErr w:type="spellStart"/>
      <w:r w:rsidRPr="001B7672">
        <w:rPr>
          <w:rFonts w:ascii="Times New Roman" w:hAnsi="Times New Roman" w:cs="Times New Roman"/>
          <w:b/>
          <w:bCs/>
          <w:sz w:val="26"/>
          <w:szCs w:val="26"/>
        </w:rPr>
        <w:t>KMeans</w:t>
      </w:r>
      <w:proofErr w:type="spellEnd"/>
      <w:r w:rsidRPr="001B7672">
        <w:rPr>
          <w:rFonts w:ascii="Times New Roman" w:hAnsi="Times New Roman" w:cs="Times New Roman"/>
          <w:b/>
          <w:bCs/>
          <w:sz w:val="26"/>
          <w:szCs w:val="26"/>
        </w:rPr>
        <w:t xml:space="preserve"> Clustering</w:t>
      </w:r>
    </w:p>
    <w:p w14:paraId="23B9CCFC" w14:textId="77777777" w:rsidR="001B7672" w:rsidRDefault="001B7672" w:rsidP="001B7672">
      <w:pPr>
        <w:pStyle w:val="ListParagraph"/>
        <w:numPr>
          <w:ilvl w:val="0"/>
          <w:numId w:val="37"/>
        </w:numPr>
        <w:spacing w:before="100" w:beforeAutospacing="1" w:after="100" w:afterAutospacing="1" w:line="240" w:lineRule="auto"/>
        <w:rPr>
          <w:rFonts w:ascii="Times New Roman" w:hAnsi="Times New Roman" w:cs="Times New Roman"/>
          <w:sz w:val="26"/>
          <w:szCs w:val="26"/>
        </w:rPr>
      </w:pPr>
      <w:r w:rsidRPr="001B7672">
        <w:rPr>
          <w:rFonts w:ascii="Times New Roman" w:hAnsi="Times New Roman" w:cs="Times New Roman"/>
          <w:sz w:val="26"/>
          <w:szCs w:val="26"/>
        </w:rPr>
        <w:t xml:space="preserve">Clustering was applied to segment watches into groups based on their features. </w:t>
      </w:r>
    </w:p>
    <w:p w14:paraId="6B5E273D" w14:textId="77777777" w:rsidR="001B7672" w:rsidRDefault="001B7672" w:rsidP="001B7672">
      <w:pPr>
        <w:pStyle w:val="ListParagraph"/>
        <w:numPr>
          <w:ilvl w:val="0"/>
          <w:numId w:val="37"/>
        </w:numPr>
        <w:spacing w:before="100" w:beforeAutospacing="1" w:after="100" w:afterAutospacing="1" w:line="240" w:lineRule="auto"/>
        <w:rPr>
          <w:rFonts w:ascii="Times New Roman" w:hAnsi="Times New Roman" w:cs="Times New Roman"/>
          <w:sz w:val="26"/>
          <w:szCs w:val="26"/>
        </w:rPr>
      </w:pPr>
      <w:r w:rsidRPr="001B7672">
        <w:rPr>
          <w:rFonts w:ascii="Times New Roman" w:hAnsi="Times New Roman" w:cs="Times New Roman"/>
          <w:sz w:val="26"/>
          <w:szCs w:val="26"/>
        </w:rPr>
        <w:t xml:space="preserve">Using the Elbow Method, the point where the reduction in inertia slowed down indicated the optimal number of clusters. </w:t>
      </w:r>
    </w:p>
    <w:p w14:paraId="230A81FC" w14:textId="77777777" w:rsidR="001B7672" w:rsidRDefault="001B7672" w:rsidP="001B7672">
      <w:pPr>
        <w:pStyle w:val="ListParagraph"/>
        <w:numPr>
          <w:ilvl w:val="0"/>
          <w:numId w:val="37"/>
        </w:numPr>
        <w:spacing w:before="100" w:beforeAutospacing="1" w:after="100" w:afterAutospacing="1" w:line="240" w:lineRule="auto"/>
        <w:rPr>
          <w:rFonts w:ascii="Times New Roman" w:hAnsi="Times New Roman" w:cs="Times New Roman"/>
          <w:sz w:val="26"/>
          <w:szCs w:val="26"/>
        </w:rPr>
      </w:pPr>
      <w:r w:rsidRPr="001B7672">
        <w:rPr>
          <w:rFonts w:ascii="Times New Roman" w:hAnsi="Times New Roman" w:cs="Times New Roman"/>
          <w:sz w:val="26"/>
          <w:szCs w:val="26"/>
        </w:rPr>
        <w:t xml:space="preserve">The Silhouette Score further validated this choice by measuring the quality of cluster separation. </w:t>
      </w:r>
    </w:p>
    <w:p w14:paraId="7F804537" w14:textId="77777777" w:rsidR="001B7672" w:rsidRDefault="001B7672" w:rsidP="001B7672">
      <w:pPr>
        <w:pStyle w:val="ListParagraph"/>
        <w:numPr>
          <w:ilvl w:val="0"/>
          <w:numId w:val="37"/>
        </w:numPr>
        <w:spacing w:before="100" w:beforeAutospacing="1" w:after="100" w:afterAutospacing="1" w:line="240" w:lineRule="auto"/>
        <w:rPr>
          <w:rFonts w:ascii="Times New Roman" w:hAnsi="Times New Roman" w:cs="Times New Roman"/>
          <w:sz w:val="26"/>
          <w:szCs w:val="26"/>
        </w:rPr>
      </w:pPr>
      <w:r w:rsidRPr="001B7672">
        <w:rPr>
          <w:rFonts w:ascii="Times New Roman" w:hAnsi="Times New Roman" w:cs="Times New Roman"/>
          <w:sz w:val="26"/>
          <w:szCs w:val="26"/>
        </w:rPr>
        <w:t>The final clusters revealed distinct product groups such as budget watches, mid-range popular watches, and premium watches.</w:t>
      </w:r>
    </w:p>
    <w:p w14:paraId="204CEA91" w14:textId="65296122" w:rsidR="001B7672" w:rsidRPr="001B7672" w:rsidRDefault="001B7672" w:rsidP="001B7672">
      <w:pPr>
        <w:pStyle w:val="ListParagraph"/>
        <w:numPr>
          <w:ilvl w:val="0"/>
          <w:numId w:val="37"/>
        </w:numPr>
        <w:spacing w:before="100" w:beforeAutospacing="1" w:after="100" w:afterAutospacing="1" w:line="240" w:lineRule="auto"/>
        <w:rPr>
          <w:rFonts w:ascii="Times New Roman" w:hAnsi="Times New Roman" w:cs="Times New Roman"/>
          <w:sz w:val="26"/>
          <w:szCs w:val="26"/>
        </w:rPr>
      </w:pPr>
      <w:r w:rsidRPr="001B7672">
        <w:rPr>
          <w:rFonts w:ascii="Times New Roman" w:hAnsi="Times New Roman" w:cs="Times New Roman"/>
          <w:sz w:val="26"/>
          <w:szCs w:val="26"/>
        </w:rPr>
        <w:t xml:space="preserve"> These clusters not only enhanced the interpretability of the dataset but also provided a new feature for supervised classification.</w:t>
      </w:r>
    </w:p>
    <w:p w14:paraId="19C60AF8" w14:textId="5180ADCC" w:rsidR="004F4C98" w:rsidRDefault="00270081" w:rsidP="001B7672">
      <w:pPr>
        <w:ind w:right="-875"/>
        <w:rPr>
          <w:noProof/>
        </w:rPr>
      </w:pPr>
      <w:r w:rsidRPr="00270081">
        <w:rPr>
          <w:noProof/>
        </w:rPr>
        <w:drawing>
          <wp:inline distT="0" distB="0" distL="0" distR="0" wp14:anchorId="50984D1D" wp14:editId="7DD341D9">
            <wp:extent cx="5867908" cy="3406435"/>
            <wp:effectExtent l="0" t="0" r="0" b="3810"/>
            <wp:docPr id="1305179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179860" name=""/>
                    <pic:cNvPicPr/>
                  </pic:nvPicPr>
                  <pic:blipFill>
                    <a:blip r:embed="rId19"/>
                    <a:stretch>
                      <a:fillRect/>
                    </a:stretch>
                  </pic:blipFill>
                  <pic:spPr>
                    <a:xfrm>
                      <a:off x="0" y="0"/>
                      <a:ext cx="5867908" cy="3406435"/>
                    </a:xfrm>
                    <a:prstGeom prst="rect">
                      <a:avLst/>
                    </a:prstGeom>
                  </pic:spPr>
                </pic:pic>
              </a:graphicData>
            </a:graphic>
          </wp:inline>
        </w:drawing>
      </w:r>
      <w:r w:rsidR="00FF1EE8" w:rsidRPr="00FF1EE8">
        <w:rPr>
          <w:noProof/>
        </w:rPr>
        <w:t xml:space="preserve"> </w:t>
      </w:r>
    </w:p>
    <w:p w14:paraId="19E71ECB" w14:textId="011A8633" w:rsidR="00B710D5" w:rsidRDefault="00270081" w:rsidP="001B7672">
      <w:pPr>
        <w:ind w:right="-875"/>
        <w:rPr>
          <w:noProof/>
        </w:rPr>
      </w:pPr>
      <w:r w:rsidRPr="00270081">
        <w:rPr>
          <w:noProof/>
        </w:rPr>
        <w:lastRenderedPageBreak/>
        <w:drawing>
          <wp:inline distT="0" distB="0" distL="0" distR="0" wp14:anchorId="719B00E8" wp14:editId="627EAED4">
            <wp:extent cx="5601185" cy="3939881"/>
            <wp:effectExtent l="0" t="0" r="0" b="3810"/>
            <wp:docPr id="1765409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09309" name=""/>
                    <pic:cNvPicPr/>
                  </pic:nvPicPr>
                  <pic:blipFill>
                    <a:blip r:embed="rId20"/>
                    <a:stretch>
                      <a:fillRect/>
                    </a:stretch>
                  </pic:blipFill>
                  <pic:spPr>
                    <a:xfrm>
                      <a:off x="0" y="0"/>
                      <a:ext cx="5601185" cy="3939881"/>
                    </a:xfrm>
                    <a:prstGeom prst="rect">
                      <a:avLst/>
                    </a:prstGeom>
                  </pic:spPr>
                </pic:pic>
              </a:graphicData>
            </a:graphic>
          </wp:inline>
        </w:drawing>
      </w:r>
    </w:p>
    <w:p w14:paraId="339582D2" w14:textId="77777777" w:rsidR="004F4C98" w:rsidRPr="00F951AB" w:rsidRDefault="004F4C98" w:rsidP="001B7672">
      <w:pPr>
        <w:ind w:right="-875"/>
        <w:rPr>
          <w:rFonts w:ascii="Times New Roman" w:hAnsi="Times New Roman" w:cs="Times New Roman"/>
          <w:sz w:val="26"/>
          <w:szCs w:val="26"/>
        </w:rPr>
      </w:pPr>
    </w:p>
    <w:p w14:paraId="554C2957" w14:textId="77777777" w:rsidR="001B7672" w:rsidRPr="001B7672" w:rsidRDefault="001B7672" w:rsidP="001B7672">
      <w:pPr>
        <w:pStyle w:val="ListParagraph"/>
        <w:numPr>
          <w:ilvl w:val="0"/>
          <w:numId w:val="13"/>
        </w:numPr>
        <w:ind w:right="-875"/>
        <w:rPr>
          <w:rFonts w:ascii="Times New Roman" w:hAnsi="Times New Roman" w:cs="Times New Roman"/>
          <w:sz w:val="26"/>
          <w:szCs w:val="26"/>
        </w:rPr>
      </w:pPr>
      <w:r w:rsidRPr="00F951AB">
        <w:rPr>
          <w:rFonts w:ascii="Times New Roman" w:eastAsia="Times New Roman" w:hAnsi="Times New Roman" w:cs="Times New Roman"/>
          <w:b/>
          <w:bCs/>
          <w:kern w:val="0"/>
          <w:sz w:val="26"/>
          <w:szCs w:val="26"/>
          <w:lang w:eastAsia="en-IN"/>
          <w14:ligatures w14:val="none"/>
        </w:rPr>
        <w:t>Model Comparison</w:t>
      </w:r>
    </w:p>
    <w:p w14:paraId="0441E48D" w14:textId="489B89F8" w:rsidR="001B7672" w:rsidRPr="004F4C98" w:rsidRDefault="001B7672" w:rsidP="004F4C98">
      <w:pPr>
        <w:ind w:left="360" w:right="-875" w:firstLine="426"/>
        <w:rPr>
          <w:rFonts w:ascii="Times New Roman" w:hAnsi="Times New Roman" w:cs="Times New Roman"/>
          <w:sz w:val="26"/>
          <w:szCs w:val="26"/>
        </w:rPr>
      </w:pPr>
      <w:r>
        <w:rPr>
          <w:rFonts w:ascii="Times New Roman" w:hAnsi="Times New Roman" w:cs="Times New Roman"/>
          <w:sz w:val="26"/>
          <w:szCs w:val="26"/>
        </w:rPr>
        <w:t>For Supervised Learning,</w:t>
      </w:r>
      <w:r w:rsidRPr="00F951AB">
        <w:rPr>
          <w:rFonts w:ascii="Times New Roman" w:hAnsi="Times New Roman" w:cs="Times New Roman"/>
          <w:sz w:val="26"/>
          <w:szCs w:val="26"/>
        </w:rPr>
        <w:t xml:space="preserve"> several machine learning models were trained and evaluated to predict the outcomes of IPL matches.</w:t>
      </w:r>
    </w:p>
    <w:p w14:paraId="434D2C0A" w14:textId="77777777" w:rsidR="0076322D" w:rsidRDefault="0076322D" w:rsidP="0076322D">
      <w:pPr>
        <w:pStyle w:val="ListParagraph"/>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6322D">
        <w:rPr>
          <w:rFonts w:ascii="Times New Roman" w:eastAsia="Times New Roman" w:hAnsi="Times New Roman" w:cs="Times New Roman"/>
          <w:b/>
          <w:bCs/>
          <w:kern w:val="0"/>
          <w:sz w:val="24"/>
          <w:szCs w:val="24"/>
          <w:lang w:eastAsia="en-IN"/>
          <w14:ligatures w14:val="none"/>
        </w:rPr>
        <w:t>XGBoost</w:t>
      </w:r>
      <w:proofErr w:type="spellEnd"/>
      <w:r w:rsidRPr="0076322D">
        <w:rPr>
          <w:rFonts w:ascii="Times New Roman" w:eastAsia="Times New Roman" w:hAnsi="Times New Roman" w:cs="Times New Roman"/>
          <w:kern w:val="0"/>
          <w:sz w:val="24"/>
          <w:szCs w:val="24"/>
          <w:lang w:eastAsia="en-IN"/>
          <w14:ligatures w14:val="none"/>
        </w:rPr>
        <w:t xml:space="preserve"> achieved the </w:t>
      </w:r>
      <w:r w:rsidRPr="0076322D">
        <w:rPr>
          <w:rFonts w:ascii="Times New Roman" w:eastAsia="Times New Roman" w:hAnsi="Times New Roman" w:cs="Times New Roman"/>
          <w:b/>
          <w:bCs/>
          <w:kern w:val="0"/>
          <w:sz w:val="24"/>
          <w:szCs w:val="24"/>
          <w:lang w:eastAsia="en-IN"/>
          <w14:ligatures w14:val="none"/>
        </w:rPr>
        <w:t>highest performance</w:t>
      </w:r>
      <w:r w:rsidRPr="0076322D">
        <w:rPr>
          <w:rFonts w:ascii="Times New Roman" w:eastAsia="Times New Roman" w:hAnsi="Times New Roman" w:cs="Times New Roman"/>
          <w:kern w:val="0"/>
          <w:sz w:val="24"/>
          <w:szCs w:val="24"/>
          <w:lang w:eastAsia="en-IN"/>
          <w14:ligatures w14:val="none"/>
        </w:rPr>
        <w:t xml:space="preserve"> overall (Accuracy: 94.5%, F1-Score: 0.945), making it the best model for this dataset.</w:t>
      </w:r>
    </w:p>
    <w:p w14:paraId="5D327016" w14:textId="77777777" w:rsidR="0076322D" w:rsidRPr="0076322D" w:rsidRDefault="0076322D" w:rsidP="0076322D">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3400E741" w14:textId="2631EF0B" w:rsidR="0076322D" w:rsidRDefault="0076322D" w:rsidP="0076322D">
      <w:pPr>
        <w:pStyle w:val="ListParagraph"/>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322D">
        <w:rPr>
          <w:rFonts w:ascii="Times New Roman" w:eastAsia="Times New Roman" w:hAnsi="Times New Roman" w:cs="Times New Roman"/>
          <w:b/>
          <w:bCs/>
          <w:kern w:val="0"/>
          <w:sz w:val="24"/>
          <w:szCs w:val="24"/>
          <w:lang w:eastAsia="en-IN"/>
          <w14:ligatures w14:val="none"/>
        </w:rPr>
        <w:t>Random Forest</w:t>
      </w:r>
      <w:r w:rsidRPr="0076322D">
        <w:rPr>
          <w:rFonts w:ascii="Times New Roman" w:eastAsia="Times New Roman" w:hAnsi="Times New Roman" w:cs="Times New Roman"/>
          <w:kern w:val="0"/>
          <w:sz w:val="24"/>
          <w:szCs w:val="24"/>
          <w:lang w:eastAsia="en-IN"/>
          <w14:ligatures w14:val="none"/>
        </w:rPr>
        <w:t xml:space="preserve"> closely followed (Accuracy: 94.3%, F1-Score: 0.944), showing that ensemble techniques consistently outperform simpler models.</w:t>
      </w:r>
    </w:p>
    <w:p w14:paraId="54253493" w14:textId="77777777" w:rsidR="0076322D" w:rsidRPr="0076322D" w:rsidRDefault="0076322D" w:rsidP="0076322D">
      <w:pPr>
        <w:pStyle w:val="ListParagraph"/>
        <w:rPr>
          <w:rFonts w:ascii="Times New Roman" w:eastAsia="Times New Roman" w:hAnsi="Times New Roman" w:cs="Times New Roman"/>
          <w:kern w:val="0"/>
          <w:sz w:val="24"/>
          <w:szCs w:val="24"/>
          <w:lang w:eastAsia="en-IN"/>
          <w14:ligatures w14:val="none"/>
        </w:rPr>
      </w:pPr>
    </w:p>
    <w:p w14:paraId="4F679753" w14:textId="77777777" w:rsidR="0076322D" w:rsidRPr="0076322D" w:rsidRDefault="0076322D" w:rsidP="0076322D">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21B46DA0" w14:textId="77777777" w:rsidR="0076322D" w:rsidRDefault="0076322D" w:rsidP="0076322D">
      <w:pPr>
        <w:pStyle w:val="ListParagraph"/>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322D">
        <w:rPr>
          <w:rFonts w:ascii="Times New Roman" w:eastAsia="Times New Roman" w:hAnsi="Times New Roman" w:cs="Times New Roman"/>
          <w:b/>
          <w:bCs/>
          <w:kern w:val="0"/>
          <w:sz w:val="24"/>
          <w:szCs w:val="24"/>
          <w:lang w:eastAsia="en-IN"/>
          <w14:ligatures w14:val="none"/>
        </w:rPr>
        <w:t>KNN and SVM</w:t>
      </w:r>
      <w:r w:rsidRPr="0076322D">
        <w:rPr>
          <w:rFonts w:ascii="Times New Roman" w:eastAsia="Times New Roman" w:hAnsi="Times New Roman" w:cs="Times New Roman"/>
          <w:kern w:val="0"/>
          <w:sz w:val="24"/>
          <w:szCs w:val="24"/>
          <w:lang w:eastAsia="en-IN"/>
          <w14:ligatures w14:val="none"/>
        </w:rPr>
        <w:t xml:space="preserve"> showed moderate results (Accuracy ~78–80%), indicating they can capture patterns but are less robust for this dataset.</w:t>
      </w:r>
    </w:p>
    <w:p w14:paraId="6A4F841F" w14:textId="77777777" w:rsidR="0076322D" w:rsidRPr="0076322D" w:rsidRDefault="0076322D" w:rsidP="0076322D">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21DE68C5" w14:textId="77777777" w:rsidR="0076322D" w:rsidRPr="0076322D" w:rsidRDefault="0076322D" w:rsidP="0076322D">
      <w:pPr>
        <w:pStyle w:val="ListParagraph"/>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322D">
        <w:rPr>
          <w:rFonts w:ascii="Times New Roman" w:eastAsia="Times New Roman" w:hAnsi="Times New Roman" w:cs="Times New Roman"/>
          <w:b/>
          <w:bCs/>
          <w:kern w:val="0"/>
          <w:sz w:val="24"/>
          <w:szCs w:val="24"/>
          <w:lang w:eastAsia="en-IN"/>
          <w14:ligatures w14:val="none"/>
        </w:rPr>
        <w:t>Logistic Regression</w:t>
      </w:r>
      <w:r w:rsidRPr="0076322D">
        <w:rPr>
          <w:rFonts w:ascii="Times New Roman" w:eastAsia="Times New Roman" w:hAnsi="Times New Roman" w:cs="Times New Roman"/>
          <w:kern w:val="0"/>
          <w:sz w:val="24"/>
          <w:szCs w:val="24"/>
          <w:lang w:eastAsia="en-IN"/>
          <w14:ligatures w14:val="none"/>
        </w:rPr>
        <w:t xml:space="preserve"> had the lowest performance (Accuracy: 69.5%, F1-Score: 0.588), highlighting its limitations in </w:t>
      </w:r>
      <w:proofErr w:type="spellStart"/>
      <w:r w:rsidRPr="0076322D">
        <w:rPr>
          <w:rFonts w:ascii="Times New Roman" w:eastAsia="Times New Roman" w:hAnsi="Times New Roman" w:cs="Times New Roman"/>
          <w:kern w:val="0"/>
          <w:sz w:val="24"/>
          <w:szCs w:val="24"/>
          <w:lang w:eastAsia="en-IN"/>
          <w14:ligatures w14:val="none"/>
        </w:rPr>
        <w:t>modeling</w:t>
      </w:r>
      <w:proofErr w:type="spellEnd"/>
      <w:r w:rsidRPr="0076322D">
        <w:rPr>
          <w:rFonts w:ascii="Times New Roman" w:eastAsia="Times New Roman" w:hAnsi="Times New Roman" w:cs="Times New Roman"/>
          <w:kern w:val="0"/>
          <w:sz w:val="24"/>
          <w:szCs w:val="24"/>
          <w:lang w:eastAsia="en-IN"/>
          <w14:ligatures w14:val="none"/>
        </w:rPr>
        <w:t xml:space="preserve"> complex relationships.</w:t>
      </w:r>
    </w:p>
    <w:p w14:paraId="6C6618A4" w14:textId="763F486D" w:rsidR="0076322D" w:rsidRPr="0076322D" w:rsidRDefault="0076322D" w:rsidP="007632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322D">
        <w:rPr>
          <w:rFonts w:ascii="Times New Roman" w:eastAsia="Times New Roman" w:hAnsi="Times New Roman" w:cs="Times New Roman"/>
          <w:b/>
          <w:bCs/>
          <w:kern w:val="0"/>
          <w:sz w:val="24"/>
          <w:szCs w:val="24"/>
          <w:lang w:eastAsia="en-IN"/>
          <w14:ligatures w14:val="none"/>
        </w:rPr>
        <w:t>Overall Insight:</w:t>
      </w:r>
      <w:r w:rsidRPr="0076322D">
        <w:rPr>
          <w:rFonts w:ascii="Times New Roman" w:eastAsia="Times New Roman" w:hAnsi="Times New Roman" w:cs="Times New Roman"/>
          <w:kern w:val="0"/>
          <w:sz w:val="24"/>
          <w:szCs w:val="24"/>
          <w:lang w:eastAsia="en-IN"/>
          <w14:ligatures w14:val="none"/>
        </w:rPr>
        <w:t xml:space="preserve"> Ensemble models (</w:t>
      </w:r>
      <w:proofErr w:type="spellStart"/>
      <w:r w:rsidRPr="0076322D">
        <w:rPr>
          <w:rFonts w:ascii="Times New Roman" w:eastAsia="Times New Roman" w:hAnsi="Times New Roman" w:cs="Times New Roman"/>
          <w:b/>
          <w:bCs/>
          <w:kern w:val="0"/>
          <w:sz w:val="24"/>
          <w:szCs w:val="24"/>
          <w:lang w:eastAsia="en-IN"/>
          <w14:ligatures w14:val="none"/>
        </w:rPr>
        <w:t>XGBoost</w:t>
      </w:r>
      <w:proofErr w:type="spellEnd"/>
      <w:r w:rsidRPr="0076322D">
        <w:rPr>
          <w:rFonts w:ascii="Times New Roman" w:eastAsia="Times New Roman" w:hAnsi="Times New Roman" w:cs="Times New Roman"/>
          <w:b/>
          <w:bCs/>
          <w:kern w:val="0"/>
          <w:sz w:val="24"/>
          <w:szCs w:val="24"/>
          <w:lang w:eastAsia="en-IN"/>
          <w14:ligatures w14:val="none"/>
        </w:rPr>
        <w:t>, Random Forest</w:t>
      </w:r>
      <w:r w:rsidRPr="0076322D">
        <w:rPr>
          <w:rFonts w:ascii="Times New Roman" w:eastAsia="Times New Roman" w:hAnsi="Times New Roman" w:cs="Times New Roman"/>
          <w:kern w:val="0"/>
          <w:sz w:val="24"/>
          <w:szCs w:val="24"/>
          <w:lang w:eastAsia="en-IN"/>
          <w14:ligatures w14:val="none"/>
        </w:rPr>
        <w:t>) are the most reliable and accurate, while Logistic Regression is the weakest performer for this classification task.</w:t>
      </w:r>
    </w:p>
    <w:p w14:paraId="78EF7F68" w14:textId="64858591" w:rsidR="00FF1EE8" w:rsidRDefault="00FF1EE8" w:rsidP="00EA78ED">
      <w:pPr>
        <w:ind w:left="1080" w:right="-875" w:firstLine="426"/>
        <w:rPr>
          <w:rFonts w:ascii="Times New Roman" w:hAnsi="Times New Roman" w:cs="Times New Roman"/>
          <w:sz w:val="26"/>
          <w:szCs w:val="26"/>
        </w:rPr>
      </w:pPr>
      <w:r w:rsidRPr="00FF1EE8">
        <w:rPr>
          <w:rFonts w:ascii="Times New Roman" w:hAnsi="Times New Roman" w:cs="Times New Roman"/>
          <w:noProof/>
          <w:sz w:val="26"/>
          <w:szCs w:val="26"/>
        </w:rPr>
        <w:lastRenderedPageBreak/>
        <w:drawing>
          <wp:inline distT="0" distB="0" distL="0" distR="0" wp14:anchorId="7161E656" wp14:editId="53CE6934">
            <wp:extent cx="4016088" cy="990686"/>
            <wp:effectExtent l="0" t="0" r="3810" b="0"/>
            <wp:docPr id="1440297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97310" name=""/>
                    <pic:cNvPicPr/>
                  </pic:nvPicPr>
                  <pic:blipFill>
                    <a:blip r:embed="rId21"/>
                    <a:stretch>
                      <a:fillRect/>
                    </a:stretch>
                  </pic:blipFill>
                  <pic:spPr>
                    <a:xfrm>
                      <a:off x="0" y="0"/>
                      <a:ext cx="4016088" cy="990686"/>
                    </a:xfrm>
                    <a:prstGeom prst="rect">
                      <a:avLst/>
                    </a:prstGeom>
                  </pic:spPr>
                </pic:pic>
              </a:graphicData>
            </a:graphic>
          </wp:inline>
        </w:drawing>
      </w:r>
    </w:p>
    <w:p w14:paraId="39552F43" w14:textId="77777777" w:rsidR="00FF1EE8" w:rsidRDefault="00FF1EE8" w:rsidP="00EA78ED">
      <w:pPr>
        <w:ind w:left="1080" w:right="-875" w:firstLine="426"/>
        <w:rPr>
          <w:rFonts w:ascii="Times New Roman" w:hAnsi="Times New Roman" w:cs="Times New Roman"/>
          <w:sz w:val="26"/>
          <w:szCs w:val="26"/>
        </w:rPr>
      </w:pPr>
    </w:p>
    <w:p w14:paraId="73C3C6E4" w14:textId="16F7BE88" w:rsidR="005556E5" w:rsidRDefault="00FF1EE8" w:rsidP="00EA78ED">
      <w:pPr>
        <w:ind w:left="1080" w:right="-875" w:firstLine="426"/>
        <w:rPr>
          <w:rFonts w:ascii="Times New Roman" w:hAnsi="Times New Roman" w:cs="Times New Roman"/>
          <w:sz w:val="26"/>
          <w:szCs w:val="26"/>
        </w:rPr>
      </w:pPr>
      <w:r w:rsidRPr="00FF1EE8">
        <w:rPr>
          <w:rFonts w:ascii="Times New Roman" w:hAnsi="Times New Roman" w:cs="Times New Roman"/>
          <w:noProof/>
          <w:sz w:val="26"/>
          <w:szCs w:val="26"/>
        </w:rPr>
        <w:drawing>
          <wp:inline distT="0" distB="0" distL="0" distR="0" wp14:anchorId="096F712D" wp14:editId="614A7984">
            <wp:extent cx="4907280" cy="2362200"/>
            <wp:effectExtent l="0" t="0" r="7620" b="0"/>
            <wp:docPr id="99599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93045" name=""/>
                    <pic:cNvPicPr/>
                  </pic:nvPicPr>
                  <pic:blipFill>
                    <a:blip r:embed="rId22"/>
                    <a:stretch>
                      <a:fillRect/>
                    </a:stretch>
                  </pic:blipFill>
                  <pic:spPr>
                    <a:xfrm>
                      <a:off x="0" y="0"/>
                      <a:ext cx="4907280" cy="2362200"/>
                    </a:xfrm>
                    <a:prstGeom prst="rect">
                      <a:avLst/>
                    </a:prstGeom>
                  </pic:spPr>
                </pic:pic>
              </a:graphicData>
            </a:graphic>
          </wp:inline>
        </w:drawing>
      </w:r>
    </w:p>
    <w:p w14:paraId="682EDA28" w14:textId="3773DD3A" w:rsidR="00EA7F82" w:rsidRDefault="00EA7F82" w:rsidP="00EA78ED">
      <w:pPr>
        <w:ind w:left="1080" w:right="-875" w:firstLine="426"/>
        <w:rPr>
          <w:rFonts w:ascii="Times New Roman" w:hAnsi="Times New Roman" w:cs="Times New Roman"/>
          <w:sz w:val="26"/>
          <w:szCs w:val="26"/>
        </w:rPr>
      </w:pPr>
    </w:p>
    <w:p w14:paraId="4B2D7FEA" w14:textId="77777777" w:rsidR="00270081" w:rsidRPr="00F951AB" w:rsidRDefault="00270081" w:rsidP="00EA78ED">
      <w:pPr>
        <w:ind w:left="1080" w:right="-875" w:firstLine="426"/>
        <w:rPr>
          <w:rFonts w:ascii="Times New Roman" w:hAnsi="Times New Roman" w:cs="Times New Roman"/>
          <w:sz w:val="26"/>
          <w:szCs w:val="26"/>
        </w:rPr>
      </w:pPr>
    </w:p>
    <w:p w14:paraId="7473DD4E" w14:textId="21A4D04C" w:rsidR="001B7672" w:rsidRPr="001B7672" w:rsidRDefault="001B7672" w:rsidP="001B7672">
      <w:pPr>
        <w:pStyle w:val="ListParagraph"/>
        <w:numPr>
          <w:ilvl w:val="0"/>
          <w:numId w:val="13"/>
        </w:numPr>
        <w:rPr>
          <w:rFonts w:ascii="Times New Roman" w:hAnsi="Times New Roman" w:cs="Times New Roman"/>
          <w:b/>
          <w:bCs/>
          <w:sz w:val="26"/>
          <w:szCs w:val="26"/>
        </w:rPr>
      </w:pPr>
      <w:r w:rsidRPr="001B7672">
        <w:rPr>
          <w:rFonts w:ascii="Times New Roman" w:hAnsi="Times New Roman" w:cs="Times New Roman"/>
          <w:b/>
          <w:bCs/>
          <w:sz w:val="26"/>
          <w:szCs w:val="26"/>
        </w:rPr>
        <w:t>Insights &amp; Results</w:t>
      </w:r>
    </w:p>
    <w:p w14:paraId="1BFDE22A" w14:textId="77777777" w:rsidR="001B7672" w:rsidRPr="001B7672" w:rsidRDefault="001B7672" w:rsidP="001B7672">
      <w:pPr>
        <w:numPr>
          <w:ilvl w:val="0"/>
          <w:numId w:val="39"/>
        </w:numPr>
        <w:rPr>
          <w:rFonts w:ascii="Times New Roman" w:hAnsi="Times New Roman" w:cs="Times New Roman"/>
          <w:sz w:val="26"/>
          <w:szCs w:val="26"/>
        </w:rPr>
      </w:pPr>
      <w:r w:rsidRPr="001B7672">
        <w:rPr>
          <w:rFonts w:ascii="Times New Roman" w:hAnsi="Times New Roman" w:cs="Times New Roman"/>
          <w:sz w:val="26"/>
          <w:szCs w:val="26"/>
        </w:rPr>
        <w:t>Watches could be effectively segmented into 3–4 groups using clustering, which reflected meaningful categories in terms of pricing and popularity.</w:t>
      </w:r>
    </w:p>
    <w:p w14:paraId="75DA1D3A" w14:textId="1D20C08B" w:rsidR="001B7672" w:rsidRPr="001B7672" w:rsidRDefault="00072CC2" w:rsidP="001B7672">
      <w:pPr>
        <w:numPr>
          <w:ilvl w:val="0"/>
          <w:numId w:val="39"/>
        </w:numPr>
        <w:rPr>
          <w:rFonts w:ascii="Times New Roman" w:hAnsi="Times New Roman" w:cs="Times New Roman"/>
          <w:sz w:val="26"/>
          <w:szCs w:val="26"/>
        </w:rPr>
      </w:pPr>
      <w:proofErr w:type="spellStart"/>
      <w:r>
        <w:rPr>
          <w:rFonts w:ascii="Times New Roman" w:hAnsi="Times New Roman" w:cs="Times New Roman"/>
          <w:sz w:val="26"/>
          <w:szCs w:val="26"/>
        </w:rPr>
        <w:t>XGBoost</w:t>
      </w:r>
      <w:proofErr w:type="spellEnd"/>
      <w:r w:rsidR="001B7672" w:rsidRPr="001B7672">
        <w:rPr>
          <w:rFonts w:ascii="Times New Roman" w:hAnsi="Times New Roman" w:cs="Times New Roman"/>
          <w:sz w:val="26"/>
          <w:szCs w:val="26"/>
        </w:rPr>
        <w:t xml:space="preserve"> achieved the highest predictive performance, outperforming Logistic Regression, SVM, and KNN.</w:t>
      </w:r>
    </w:p>
    <w:p w14:paraId="4BA02E35" w14:textId="77777777" w:rsidR="001B7672" w:rsidRPr="001B7672" w:rsidRDefault="001B7672" w:rsidP="001B7672">
      <w:pPr>
        <w:numPr>
          <w:ilvl w:val="0"/>
          <w:numId w:val="39"/>
        </w:numPr>
        <w:rPr>
          <w:rFonts w:ascii="Times New Roman" w:hAnsi="Times New Roman" w:cs="Times New Roman"/>
          <w:sz w:val="26"/>
          <w:szCs w:val="26"/>
        </w:rPr>
      </w:pPr>
      <w:r w:rsidRPr="001B7672">
        <w:rPr>
          <w:rFonts w:ascii="Times New Roman" w:hAnsi="Times New Roman" w:cs="Times New Roman"/>
          <w:sz w:val="26"/>
          <w:szCs w:val="26"/>
        </w:rPr>
        <w:t>Review counts and ratings were key indicators of product perception, while price remained the primary driver of classification.</w:t>
      </w:r>
    </w:p>
    <w:p w14:paraId="4004D082" w14:textId="77777777" w:rsidR="004F4C98" w:rsidRDefault="001B7672" w:rsidP="004F4C98">
      <w:pPr>
        <w:numPr>
          <w:ilvl w:val="0"/>
          <w:numId w:val="39"/>
        </w:numPr>
        <w:rPr>
          <w:rFonts w:ascii="Times New Roman" w:hAnsi="Times New Roman" w:cs="Times New Roman"/>
          <w:sz w:val="26"/>
          <w:szCs w:val="26"/>
        </w:rPr>
      </w:pPr>
      <w:r w:rsidRPr="001B7672">
        <w:rPr>
          <w:rFonts w:ascii="Times New Roman" w:hAnsi="Times New Roman" w:cs="Times New Roman"/>
          <w:sz w:val="26"/>
          <w:szCs w:val="26"/>
        </w:rPr>
        <w:t>EDA confirmed that customer trust (ratings + reviews) has a significant role in product differentiation on e-commerce platforms.</w:t>
      </w:r>
    </w:p>
    <w:p w14:paraId="20016278" w14:textId="4345148A" w:rsidR="001B7672" w:rsidRPr="004F4C98" w:rsidRDefault="001B7672" w:rsidP="004F4C98">
      <w:pPr>
        <w:pStyle w:val="ListParagraph"/>
        <w:numPr>
          <w:ilvl w:val="0"/>
          <w:numId w:val="13"/>
        </w:numPr>
        <w:rPr>
          <w:rFonts w:ascii="Times New Roman" w:hAnsi="Times New Roman" w:cs="Times New Roman"/>
          <w:b/>
          <w:bCs/>
          <w:sz w:val="26"/>
          <w:szCs w:val="26"/>
        </w:rPr>
      </w:pPr>
      <w:r w:rsidRPr="004F4C98">
        <w:rPr>
          <w:rFonts w:ascii="Times New Roman" w:hAnsi="Times New Roman" w:cs="Times New Roman"/>
          <w:b/>
          <w:bCs/>
          <w:sz w:val="26"/>
          <w:szCs w:val="26"/>
        </w:rPr>
        <w:t>Conclusion</w:t>
      </w:r>
    </w:p>
    <w:p w14:paraId="1B1C502D" w14:textId="77777777" w:rsidR="001B7672" w:rsidRDefault="001B7672" w:rsidP="001B7672">
      <w:pPr>
        <w:numPr>
          <w:ilvl w:val="0"/>
          <w:numId w:val="39"/>
        </w:numPr>
        <w:rPr>
          <w:rFonts w:ascii="Times New Roman" w:hAnsi="Times New Roman" w:cs="Times New Roman"/>
          <w:sz w:val="26"/>
          <w:szCs w:val="26"/>
        </w:rPr>
      </w:pPr>
      <w:r w:rsidRPr="001B7672">
        <w:rPr>
          <w:rFonts w:ascii="Times New Roman" w:hAnsi="Times New Roman" w:cs="Times New Roman"/>
          <w:sz w:val="26"/>
          <w:szCs w:val="26"/>
        </w:rPr>
        <w:t xml:space="preserve">This project successfully demonstrated the process of converting raw web-scraped data into meaningful insights using data science techniques. </w:t>
      </w:r>
    </w:p>
    <w:p w14:paraId="37EDC38E" w14:textId="77777777" w:rsidR="001B7672" w:rsidRDefault="001B7672" w:rsidP="001B7672">
      <w:pPr>
        <w:numPr>
          <w:ilvl w:val="0"/>
          <w:numId w:val="39"/>
        </w:numPr>
        <w:rPr>
          <w:rFonts w:ascii="Times New Roman" w:hAnsi="Times New Roman" w:cs="Times New Roman"/>
          <w:sz w:val="26"/>
          <w:szCs w:val="26"/>
        </w:rPr>
      </w:pPr>
      <w:r w:rsidRPr="001B7672">
        <w:rPr>
          <w:rFonts w:ascii="Times New Roman" w:hAnsi="Times New Roman" w:cs="Times New Roman"/>
          <w:sz w:val="26"/>
          <w:szCs w:val="26"/>
        </w:rPr>
        <w:t xml:space="preserve">By following the full pipeline—data collection, cleaning, exploratory analysis, clustering, and supervised </w:t>
      </w:r>
      <w:proofErr w:type="spellStart"/>
      <w:r w:rsidRPr="001B7672">
        <w:rPr>
          <w:rFonts w:ascii="Times New Roman" w:hAnsi="Times New Roman" w:cs="Times New Roman"/>
          <w:sz w:val="26"/>
          <w:szCs w:val="26"/>
        </w:rPr>
        <w:t>modeling</w:t>
      </w:r>
      <w:proofErr w:type="spellEnd"/>
      <w:r w:rsidRPr="001B7672">
        <w:rPr>
          <w:rFonts w:ascii="Times New Roman" w:hAnsi="Times New Roman" w:cs="Times New Roman"/>
          <w:sz w:val="26"/>
          <w:szCs w:val="26"/>
        </w:rPr>
        <w:t xml:space="preserve">—the project showcased both technical implementation and practical relevance. </w:t>
      </w:r>
    </w:p>
    <w:p w14:paraId="702B58A7" w14:textId="283C9A07" w:rsidR="001B7672" w:rsidRPr="001B7672" w:rsidRDefault="001B7672" w:rsidP="001B7672">
      <w:pPr>
        <w:numPr>
          <w:ilvl w:val="0"/>
          <w:numId w:val="39"/>
        </w:numPr>
        <w:rPr>
          <w:rFonts w:ascii="Times New Roman" w:hAnsi="Times New Roman" w:cs="Times New Roman"/>
          <w:sz w:val="26"/>
          <w:szCs w:val="26"/>
        </w:rPr>
      </w:pPr>
      <w:r w:rsidRPr="001B7672">
        <w:rPr>
          <w:rFonts w:ascii="Times New Roman" w:hAnsi="Times New Roman" w:cs="Times New Roman"/>
          <w:sz w:val="26"/>
          <w:szCs w:val="26"/>
        </w:rPr>
        <w:lastRenderedPageBreak/>
        <w:t xml:space="preserve">The combination of </w:t>
      </w:r>
      <w:proofErr w:type="spellStart"/>
      <w:r w:rsidRPr="001B7672">
        <w:rPr>
          <w:rFonts w:ascii="Times New Roman" w:hAnsi="Times New Roman" w:cs="Times New Roman"/>
          <w:sz w:val="26"/>
          <w:szCs w:val="26"/>
        </w:rPr>
        <w:t>KMeans</w:t>
      </w:r>
      <w:proofErr w:type="spellEnd"/>
      <w:r w:rsidRPr="001B7672">
        <w:rPr>
          <w:rFonts w:ascii="Times New Roman" w:hAnsi="Times New Roman" w:cs="Times New Roman"/>
          <w:sz w:val="26"/>
          <w:szCs w:val="26"/>
        </w:rPr>
        <w:t xml:space="preserve"> clustering for segmentation and Random Forest for classification provided a robust approach to </w:t>
      </w:r>
      <w:proofErr w:type="spellStart"/>
      <w:r w:rsidRPr="001B7672">
        <w:rPr>
          <w:rFonts w:ascii="Times New Roman" w:hAnsi="Times New Roman" w:cs="Times New Roman"/>
          <w:sz w:val="26"/>
          <w:szCs w:val="26"/>
        </w:rPr>
        <w:t>analyzing</w:t>
      </w:r>
      <w:proofErr w:type="spellEnd"/>
      <w:r w:rsidRPr="001B7672">
        <w:rPr>
          <w:rFonts w:ascii="Times New Roman" w:hAnsi="Times New Roman" w:cs="Times New Roman"/>
          <w:sz w:val="26"/>
          <w:szCs w:val="26"/>
        </w:rPr>
        <w:t xml:space="preserve"> the Flipkart watch dataset.</w:t>
      </w:r>
    </w:p>
    <w:p w14:paraId="49F4EE50" w14:textId="77777777" w:rsidR="001B7672" w:rsidRPr="001B7672" w:rsidRDefault="001B7672" w:rsidP="001B7672">
      <w:pPr>
        <w:numPr>
          <w:ilvl w:val="0"/>
          <w:numId w:val="39"/>
        </w:numPr>
        <w:rPr>
          <w:rFonts w:ascii="Times New Roman" w:hAnsi="Times New Roman" w:cs="Times New Roman"/>
          <w:sz w:val="26"/>
          <w:szCs w:val="26"/>
        </w:rPr>
      </w:pPr>
      <w:r w:rsidRPr="001B7672">
        <w:rPr>
          <w:rFonts w:ascii="Times New Roman" w:hAnsi="Times New Roman" w:cs="Times New Roman"/>
          <w:sz w:val="26"/>
          <w:szCs w:val="26"/>
        </w:rPr>
        <w:t>Such a framework could be extended to other product categories, helping e-commerce businesses optimize pricing, improve recommendations, and better understand customer preferences.</w:t>
      </w:r>
    </w:p>
    <w:p w14:paraId="4BB718E5" w14:textId="3E7D8A1E" w:rsidR="0098049B" w:rsidRPr="001B7672" w:rsidRDefault="0098049B" w:rsidP="001B7672">
      <w:pPr>
        <w:ind w:left="1080"/>
        <w:rPr>
          <w:rFonts w:ascii="Times New Roman" w:hAnsi="Times New Roman" w:cs="Times New Roman"/>
          <w:sz w:val="26"/>
          <w:szCs w:val="26"/>
        </w:rPr>
      </w:pPr>
    </w:p>
    <w:sectPr w:rsidR="0098049B" w:rsidRPr="001B7672" w:rsidSect="00035E97">
      <w:footerReference w:type="default" r:id="rId23"/>
      <w:pgSz w:w="11906" w:h="16838"/>
      <w:pgMar w:top="1440" w:right="1440" w:bottom="1440"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C277DB" w14:textId="77777777" w:rsidR="00076FE3" w:rsidRDefault="00076FE3" w:rsidP="00EA3A06">
      <w:pPr>
        <w:spacing w:after="0" w:line="240" w:lineRule="auto"/>
      </w:pPr>
      <w:r>
        <w:separator/>
      </w:r>
    </w:p>
  </w:endnote>
  <w:endnote w:type="continuationSeparator" w:id="0">
    <w:p w14:paraId="4D377F6B" w14:textId="77777777" w:rsidR="00076FE3" w:rsidRDefault="00076FE3" w:rsidP="00EA3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532311"/>
      <w:docPartObj>
        <w:docPartGallery w:val="Page Numbers (Bottom of Page)"/>
        <w:docPartUnique/>
      </w:docPartObj>
    </w:sdtPr>
    <w:sdtEndPr>
      <w:rPr>
        <w:noProof/>
      </w:rPr>
    </w:sdtEndPr>
    <w:sdtContent>
      <w:p w14:paraId="4B084267" w14:textId="10199F63" w:rsidR="00EA3A06" w:rsidRDefault="00EA3A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A00DD5" w14:textId="77777777" w:rsidR="00EA3A06" w:rsidRDefault="00EA3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134E3D" w14:textId="77777777" w:rsidR="00076FE3" w:rsidRDefault="00076FE3" w:rsidP="00EA3A06">
      <w:pPr>
        <w:spacing w:after="0" w:line="240" w:lineRule="auto"/>
      </w:pPr>
      <w:r>
        <w:separator/>
      </w:r>
    </w:p>
  </w:footnote>
  <w:footnote w:type="continuationSeparator" w:id="0">
    <w:p w14:paraId="2E48EF05" w14:textId="77777777" w:rsidR="00076FE3" w:rsidRDefault="00076FE3" w:rsidP="00EA3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247A"/>
    <w:multiLevelType w:val="multilevel"/>
    <w:tmpl w:val="3A286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33935"/>
    <w:multiLevelType w:val="multilevel"/>
    <w:tmpl w:val="ACE69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44BA3"/>
    <w:multiLevelType w:val="multilevel"/>
    <w:tmpl w:val="E5BE2D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937282C"/>
    <w:multiLevelType w:val="multilevel"/>
    <w:tmpl w:val="B3CC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D75AA"/>
    <w:multiLevelType w:val="hybridMultilevel"/>
    <w:tmpl w:val="7E040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F945EE"/>
    <w:multiLevelType w:val="multilevel"/>
    <w:tmpl w:val="D80858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54643C7"/>
    <w:multiLevelType w:val="multilevel"/>
    <w:tmpl w:val="DD6E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95CF8"/>
    <w:multiLevelType w:val="multilevel"/>
    <w:tmpl w:val="9CD8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93D2C"/>
    <w:multiLevelType w:val="multilevel"/>
    <w:tmpl w:val="FEE074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FA65AD0"/>
    <w:multiLevelType w:val="multilevel"/>
    <w:tmpl w:val="5922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B6D9B"/>
    <w:multiLevelType w:val="multilevel"/>
    <w:tmpl w:val="48066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51502"/>
    <w:multiLevelType w:val="multilevel"/>
    <w:tmpl w:val="549A0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793F7C"/>
    <w:multiLevelType w:val="multilevel"/>
    <w:tmpl w:val="52981D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0E27EAC"/>
    <w:multiLevelType w:val="hybridMultilevel"/>
    <w:tmpl w:val="EF54FC4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5A82C25"/>
    <w:multiLevelType w:val="multilevel"/>
    <w:tmpl w:val="7CFC44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7A03277"/>
    <w:multiLevelType w:val="hybridMultilevel"/>
    <w:tmpl w:val="5FBC3A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B903E92"/>
    <w:multiLevelType w:val="multilevel"/>
    <w:tmpl w:val="50C0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CB79A3"/>
    <w:multiLevelType w:val="multilevel"/>
    <w:tmpl w:val="7B1AF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25712D"/>
    <w:multiLevelType w:val="hybridMultilevel"/>
    <w:tmpl w:val="2A9E3846"/>
    <w:lvl w:ilvl="0" w:tplc="257C85F6">
      <w:start w:val="1"/>
      <w:numFmt w:val="bullet"/>
      <w:lvlText w:val=" "/>
      <w:lvlJc w:val="left"/>
      <w:pPr>
        <w:tabs>
          <w:tab w:val="num" w:pos="720"/>
        </w:tabs>
        <w:ind w:left="720" w:hanging="360"/>
      </w:pPr>
      <w:rPr>
        <w:rFonts w:ascii="Calibri" w:hAnsi="Calibri" w:hint="default"/>
      </w:rPr>
    </w:lvl>
    <w:lvl w:ilvl="1" w:tplc="C9CC370C" w:tentative="1">
      <w:start w:val="1"/>
      <w:numFmt w:val="bullet"/>
      <w:lvlText w:val=" "/>
      <w:lvlJc w:val="left"/>
      <w:pPr>
        <w:tabs>
          <w:tab w:val="num" w:pos="1440"/>
        </w:tabs>
        <w:ind w:left="1440" w:hanging="360"/>
      </w:pPr>
      <w:rPr>
        <w:rFonts w:ascii="Calibri" w:hAnsi="Calibri" w:hint="default"/>
      </w:rPr>
    </w:lvl>
    <w:lvl w:ilvl="2" w:tplc="462A35D8" w:tentative="1">
      <w:start w:val="1"/>
      <w:numFmt w:val="bullet"/>
      <w:lvlText w:val=" "/>
      <w:lvlJc w:val="left"/>
      <w:pPr>
        <w:tabs>
          <w:tab w:val="num" w:pos="2160"/>
        </w:tabs>
        <w:ind w:left="2160" w:hanging="360"/>
      </w:pPr>
      <w:rPr>
        <w:rFonts w:ascii="Calibri" w:hAnsi="Calibri" w:hint="default"/>
      </w:rPr>
    </w:lvl>
    <w:lvl w:ilvl="3" w:tplc="FEFA661E" w:tentative="1">
      <w:start w:val="1"/>
      <w:numFmt w:val="bullet"/>
      <w:lvlText w:val=" "/>
      <w:lvlJc w:val="left"/>
      <w:pPr>
        <w:tabs>
          <w:tab w:val="num" w:pos="2880"/>
        </w:tabs>
        <w:ind w:left="2880" w:hanging="360"/>
      </w:pPr>
      <w:rPr>
        <w:rFonts w:ascii="Calibri" w:hAnsi="Calibri" w:hint="default"/>
      </w:rPr>
    </w:lvl>
    <w:lvl w:ilvl="4" w:tplc="F2A8AC44" w:tentative="1">
      <w:start w:val="1"/>
      <w:numFmt w:val="bullet"/>
      <w:lvlText w:val=" "/>
      <w:lvlJc w:val="left"/>
      <w:pPr>
        <w:tabs>
          <w:tab w:val="num" w:pos="3600"/>
        </w:tabs>
        <w:ind w:left="3600" w:hanging="360"/>
      </w:pPr>
      <w:rPr>
        <w:rFonts w:ascii="Calibri" w:hAnsi="Calibri" w:hint="default"/>
      </w:rPr>
    </w:lvl>
    <w:lvl w:ilvl="5" w:tplc="27F403FE" w:tentative="1">
      <w:start w:val="1"/>
      <w:numFmt w:val="bullet"/>
      <w:lvlText w:val=" "/>
      <w:lvlJc w:val="left"/>
      <w:pPr>
        <w:tabs>
          <w:tab w:val="num" w:pos="4320"/>
        </w:tabs>
        <w:ind w:left="4320" w:hanging="360"/>
      </w:pPr>
      <w:rPr>
        <w:rFonts w:ascii="Calibri" w:hAnsi="Calibri" w:hint="default"/>
      </w:rPr>
    </w:lvl>
    <w:lvl w:ilvl="6" w:tplc="A3C67752" w:tentative="1">
      <w:start w:val="1"/>
      <w:numFmt w:val="bullet"/>
      <w:lvlText w:val=" "/>
      <w:lvlJc w:val="left"/>
      <w:pPr>
        <w:tabs>
          <w:tab w:val="num" w:pos="5040"/>
        </w:tabs>
        <w:ind w:left="5040" w:hanging="360"/>
      </w:pPr>
      <w:rPr>
        <w:rFonts w:ascii="Calibri" w:hAnsi="Calibri" w:hint="default"/>
      </w:rPr>
    </w:lvl>
    <w:lvl w:ilvl="7" w:tplc="F81A8CC8" w:tentative="1">
      <w:start w:val="1"/>
      <w:numFmt w:val="bullet"/>
      <w:lvlText w:val=" "/>
      <w:lvlJc w:val="left"/>
      <w:pPr>
        <w:tabs>
          <w:tab w:val="num" w:pos="5760"/>
        </w:tabs>
        <w:ind w:left="5760" w:hanging="360"/>
      </w:pPr>
      <w:rPr>
        <w:rFonts w:ascii="Calibri" w:hAnsi="Calibri" w:hint="default"/>
      </w:rPr>
    </w:lvl>
    <w:lvl w:ilvl="8" w:tplc="5BDA4DEA" w:tentative="1">
      <w:start w:val="1"/>
      <w:numFmt w:val="bullet"/>
      <w:lvlText w:val=" "/>
      <w:lvlJc w:val="left"/>
      <w:pPr>
        <w:tabs>
          <w:tab w:val="num" w:pos="6480"/>
        </w:tabs>
        <w:ind w:left="6480" w:hanging="360"/>
      </w:pPr>
      <w:rPr>
        <w:rFonts w:ascii="Calibri" w:hAnsi="Calibri" w:hint="default"/>
      </w:rPr>
    </w:lvl>
  </w:abstractNum>
  <w:abstractNum w:abstractNumId="19" w15:restartNumberingAfterBreak="0">
    <w:nsid w:val="431C3CBA"/>
    <w:multiLevelType w:val="multilevel"/>
    <w:tmpl w:val="CD62D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8D666A"/>
    <w:multiLevelType w:val="multilevel"/>
    <w:tmpl w:val="6B96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AF3F2E"/>
    <w:multiLevelType w:val="multilevel"/>
    <w:tmpl w:val="095C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6F1F31"/>
    <w:multiLevelType w:val="hybridMultilevel"/>
    <w:tmpl w:val="8F9A91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AA96DC9"/>
    <w:multiLevelType w:val="multilevel"/>
    <w:tmpl w:val="16E8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7F15AF"/>
    <w:multiLevelType w:val="multilevel"/>
    <w:tmpl w:val="3BF6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CF2849"/>
    <w:multiLevelType w:val="hybridMultilevel"/>
    <w:tmpl w:val="7E32BD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FF64370"/>
    <w:multiLevelType w:val="multilevel"/>
    <w:tmpl w:val="E4ECD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9A62B8"/>
    <w:multiLevelType w:val="multilevel"/>
    <w:tmpl w:val="016E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E635EF"/>
    <w:multiLevelType w:val="hybridMultilevel"/>
    <w:tmpl w:val="0016A8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380200F"/>
    <w:multiLevelType w:val="multilevel"/>
    <w:tmpl w:val="19E6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BF0F85"/>
    <w:multiLevelType w:val="hybridMultilevel"/>
    <w:tmpl w:val="0B0E916A"/>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31" w15:restartNumberingAfterBreak="0">
    <w:nsid w:val="59D16DF2"/>
    <w:multiLevelType w:val="multilevel"/>
    <w:tmpl w:val="57DCF6C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15:restartNumberingAfterBreak="0">
    <w:nsid w:val="5ABA6038"/>
    <w:multiLevelType w:val="multilevel"/>
    <w:tmpl w:val="18724A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5AF94B02"/>
    <w:multiLevelType w:val="multilevel"/>
    <w:tmpl w:val="7DE4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652B4D"/>
    <w:multiLevelType w:val="multilevel"/>
    <w:tmpl w:val="D37E2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E82D73"/>
    <w:multiLevelType w:val="multilevel"/>
    <w:tmpl w:val="9154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1A3B98"/>
    <w:multiLevelType w:val="multilevel"/>
    <w:tmpl w:val="F536C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2F3798"/>
    <w:multiLevelType w:val="multilevel"/>
    <w:tmpl w:val="0554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40717D"/>
    <w:multiLevelType w:val="multilevel"/>
    <w:tmpl w:val="0DC0D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4478F8"/>
    <w:multiLevelType w:val="multilevel"/>
    <w:tmpl w:val="23EC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284416"/>
    <w:multiLevelType w:val="multilevel"/>
    <w:tmpl w:val="9132AAF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1" w15:restartNumberingAfterBreak="0">
    <w:nsid w:val="7251639B"/>
    <w:multiLevelType w:val="multilevel"/>
    <w:tmpl w:val="F7C0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9114B8"/>
    <w:multiLevelType w:val="multilevel"/>
    <w:tmpl w:val="1B9C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ED69BF"/>
    <w:multiLevelType w:val="hybridMultilevel"/>
    <w:tmpl w:val="C6CAC33C"/>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1122042">
    <w:abstractNumId w:val="1"/>
  </w:num>
  <w:num w:numId="2" w16cid:durableId="852836632">
    <w:abstractNumId w:val="24"/>
  </w:num>
  <w:num w:numId="3" w16cid:durableId="1063409954">
    <w:abstractNumId w:val="38"/>
  </w:num>
  <w:num w:numId="4" w16cid:durableId="1879850847">
    <w:abstractNumId w:val="11"/>
  </w:num>
  <w:num w:numId="5" w16cid:durableId="1456632365">
    <w:abstractNumId w:val="35"/>
  </w:num>
  <w:num w:numId="6" w16cid:durableId="515384997">
    <w:abstractNumId w:val="3"/>
  </w:num>
  <w:num w:numId="7" w16cid:durableId="1327199837">
    <w:abstractNumId w:val="20"/>
  </w:num>
  <w:num w:numId="8" w16cid:durableId="1496922197">
    <w:abstractNumId w:val="10"/>
  </w:num>
  <w:num w:numId="9" w16cid:durableId="1874422709">
    <w:abstractNumId w:val="34"/>
  </w:num>
  <w:num w:numId="10" w16cid:durableId="1980761283">
    <w:abstractNumId w:val="19"/>
  </w:num>
  <w:num w:numId="11" w16cid:durableId="1167787963">
    <w:abstractNumId w:val="33"/>
  </w:num>
  <w:num w:numId="12" w16cid:durableId="971328322">
    <w:abstractNumId w:val="26"/>
  </w:num>
  <w:num w:numId="13" w16cid:durableId="673721985">
    <w:abstractNumId w:val="28"/>
  </w:num>
  <w:num w:numId="14" w16cid:durableId="2109111563">
    <w:abstractNumId w:val="43"/>
  </w:num>
  <w:num w:numId="15" w16cid:durableId="2017728913">
    <w:abstractNumId w:val="23"/>
  </w:num>
  <w:num w:numId="16" w16cid:durableId="690228540">
    <w:abstractNumId w:val="42"/>
  </w:num>
  <w:num w:numId="17" w16cid:durableId="1798991667">
    <w:abstractNumId w:val="36"/>
  </w:num>
  <w:num w:numId="18" w16cid:durableId="1163937565">
    <w:abstractNumId w:val="30"/>
  </w:num>
  <w:num w:numId="19" w16cid:durableId="1168134590">
    <w:abstractNumId w:val="13"/>
  </w:num>
  <w:num w:numId="20" w16cid:durableId="1403062143">
    <w:abstractNumId w:val="40"/>
  </w:num>
  <w:num w:numId="21" w16cid:durableId="116221065">
    <w:abstractNumId w:val="29"/>
  </w:num>
  <w:num w:numId="22" w16cid:durableId="1220749105">
    <w:abstractNumId w:val="9"/>
  </w:num>
  <w:num w:numId="23" w16cid:durableId="746809010">
    <w:abstractNumId w:val="21"/>
  </w:num>
  <w:num w:numId="24" w16cid:durableId="1608734374">
    <w:abstractNumId w:val="6"/>
  </w:num>
  <w:num w:numId="25" w16cid:durableId="1855069401">
    <w:abstractNumId w:val="41"/>
  </w:num>
  <w:num w:numId="26" w16cid:durableId="32776836">
    <w:abstractNumId w:val="39"/>
  </w:num>
  <w:num w:numId="27" w16cid:durableId="249393864">
    <w:abstractNumId w:val="32"/>
  </w:num>
  <w:num w:numId="28" w16cid:durableId="1639190685">
    <w:abstractNumId w:val="14"/>
  </w:num>
  <w:num w:numId="29" w16cid:durableId="1205289024">
    <w:abstractNumId w:val="8"/>
  </w:num>
  <w:num w:numId="30" w16cid:durableId="1855462445">
    <w:abstractNumId w:val="12"/>
  </w:num>
  <w:num w:numId="31" w16cid:durableId="717365679">
    <w:abstractNumId w:val="5"/>
  </w:num>
  <w:num w:numId="32" w16cid:durableId="1436171597">
    <w:abstractNumId w:val="2"/>
  </w:num>
  <w:num w:numId="33" w16cid:durableId="540822561">
    <w:abstractNumId w:val="37"/>
  </w:num>
  <w:num w:numId="34" w16cid:durableId="1804882305">
    <w:abstractNumId w:val="4"/>
  </w:num>
  <w:num w:numId="35" w16cid:durableId="607860505">
    <w:abstractNumId w:val="27"/>
  </w:num>
  <w:num w:numId="36" w16cid:durableId="1825858030">
    <w:abstractNumId w:val="7"/>
  </w:num>
  <w:num w:numId="37" w16cid:durableId="257376455">
    <w:abstractNumId w:val="25"/>
  </w:num>
  <w:num w:numId="38" w16cid:durableId="469636853">
    <w:abstractNumId w:val="16"/>
  </w:num>
  <w:num w:numId="39" w16cid:durableId="267590344">
    <w:abstractNumId w:val="31"/>
  </w:num>
  <w:num w:numId="40" w16cid:durableId="470902793">
    <w:abstractNumId w:val="17"/>
  </w:num>
  <w:num w:numId="41" w16cid:durableId="2040542477">
    <w:abstractNumId w:val="0"/>
  </w:num>
  <w:num w:numId="42" w16cid:durableId="560095559">
    <w:abstractNumId w:val="15"/>
  </w:num>
  <w:num w:numId="43" w16cid:durableId="1133331638">
    <w:abstractNumId w:val="18"/>
  </w:num>
  <w:num w:numId="44" w16cid:durableId="49638266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0C3"/>
    <w:rsid w:val="00013BAB"/>
    <w:rsid w:val="00035E97"/>
    <w:rsid w:val="00044198"/>
    <w:rsid w:val="00051900"/>
    <w:rsid w:val="00072CC2"/>
    <w:rsid w:val="00076FE3"/>
    <w:rsid w:val="000950AF"/>
    <w:rsid w:val="000B2D7F"/>
    <w:rsid w:val="00115BE4"/>
    <w:rsid w:val="0017279B"/>
    <w:rsid w:val="001B7672"/>
    <w:rsid w:val="001B7DA7"/>
    <w:rsid w:val="00222921"/>
    <w:rsid w:val="002300C3"/>
    <w:rsid w:val="00246BD7"/>
    <w:rsid w:val="00270081"/>
    <w:rsid w:val="00296D50"/>
    <w:rsid w:val="002A1ACD"/>
    <w:rsid w:val="002B194C"/>
    <w:rsid w:val="002C2AEB"/>
    <w:rsid w:val="002D5ACD"/>
    <w:rsid w:val="002F76DF"/>
    <w:rsid w:val="00301E2B"/>
    <w:rsid w:val="00355063"/>
    <w:rsid w:val="00373847"/>
    <w:rsid w:val="00383D4A"/>
    <w:rsid w:val="003C74DA"/>
    <w:rsid w:val="003D3A6D"/>
    <w:rsid w:val="00405AD2"/>
    <w:rsid w:val="0041323E"/>
    <w:rsid w:val="00460554"/>
    <w:rsid w:val="004840E7"/>
    <w:rsid w:val="004C13C6"/>
    <w:rsid w:val="004C35CF"/>
    <w:rsid w:val="004C4DC2"/>
    <w:rsid w:val="004F4296"/>
    <w:rsid w:val="004F4C98"/>
    <w:rsid w:val="0054274C"/>
    <w:rsid w:val="00546D3B"/>
    <w:rsid w:val="00551509"/>
    <w:rsid w:val="005556E5"/>
    <w:rsid w:val="005D7AD1"/>
    <w:rsid w:val="00612FFE"/>
    <w:rsid w:val="0062367C"/>
    <w:rsid w:val="0062785A"/>
    <w:rsid w:val="0069762D"/>
    <w:rsid w:val="006D74F0"/>
    <w:rsid w:val="006E466F"/>
    <w:rsid w:val="006F332C"/>
    <w:rsid w:val="00722A55"/>
    <w:rsid w:val="00736CBD"/>
    <w:rsid w:val="00754F33"/>
    <w:rsid w:val="0076322D"/>
    <w:rsid w:val="00780090"/>
    <w:rsid w:val="00781B75"/>
    <w:rsid w:val="00791654"/>
    <w:rsid w:val="007B1179"/>
    <w:rsid w:val="007B24CF"/>
    <w:rsid w:val="007D5F69"/>
    <w:rsid w:val="007D7658"/>
    <w:rsid w:val="00802D9E"/>
    <w:rsid w:val="008321C0"/>
    <w:rsid w:val="00850CEB"/>
    <w:rsid w:val="0088136A"/>
    <w:rsid w:val="0089575F"/>
    <w:rsid w:val="008C272E"/>
    <w:rsid w:val="008D00BA"/>
    <w:rsid w:val="008D2800"/>
    <w:rsid w:val="008F6AC2"/>
    <w:rsid w:val="009001F6"/>
    <w:rsid w:val="00916EF3"/>
    <w:rsid w:val="00936EB3"/>
    <w:rsid w:val="00963542"/>
    <w:rsid w:val="00973AF7"/>
    <w:rsid w:val="0098049B"/>
    <w:rsid w:val="00981411"/>
    <w:rsid w:val="00986ABF"/>
    <w:rsid w:val="009E34C2"/>
    <w:rsid w:val="009F131D"/>
    <w:rsid w:val="009F3705"/>
    <w:rsid w:val="00A3184C"/>
    <w:rsid w:val="00A31DB8"/>
    <w:rsid w:val="00A35BA2"/>
    <w:rsid w:val="00A757BC"/>
    <w:rsid w:val="00AA39A7"/>
    <w:rsid w:val="00AB77F6"/>
    <w:rsid w:val="00AD0B26"/>
    <w:rsid w:val="00AF3D75"/>
    <w:rsid w:val="00AF6E35"/>
    <w:rsid w:val="00B00D36"/>
    <w:rsid w:val="00B408FC"/>
    <w:rsid w:val="00B5104B"/>
    <w:rsid w:val="00B64F01"/>
    <w:rsid w:val="00B710D5"/>
    <w:rsid w:val="00B826D1"/>
    <w:rsid w:val="00BD2931"/>
    <w:rsid w:val="00BD6CD0"/>
    <w:rsid w:val="00BE1FE1"/>
    <w:rsid w:val="00C30509"/>
    <w:rsid w:val="00C3404A"/>
    <w:rsid w:val="00C457F4"/>
    <w:rsid w:val="00C75A4D"/>
    <w:rsid w:val="00C82AD5"/>
    <w:rsid w:val="00C85E92"/>
    <w:rsid w:val="00C91C28"/>
    <w:rsid w:val="00C944E7"/>
    <w:rsid w:val="00C9758F"/>
    <w:rsid w:val="00CB246C"/>
    <w:rsid w:val="00CE3226"/>
    <w:rsid w:val="00D06909"/>
    <w:rsid w:val="00D226F4"/>
    <w:rsid w:val="00D24249"/>
    <w:rsid w:val="00DB014D"/>
    <w:rsid w:val="00DF5710"/>
    <w:rsid w:val="00E0186B"/>
    <w:rsid w:val="00EA3A06"/>
    <w:rsid w:val="00EA78ED"/>
    <w:rsid w:val="00EA7F82"/>
    <w:rsid w:val="00EC1819"/>
    <w:rsid w:val="00EC4C2C"/>
    <w:rsid w:val="00ED5948"/>
    <w:rsid w:val="00EE4882"/>
    <w:rsid w:val="00EE4D4C"/>
    <w:rsid w:val="00EF7381"/>
    <w:rsid w:val="00F422AC"/>
    <w:rsid w:val="00F951AB"/>
    <w:rsid w:val="00FA0429"/>
    <w:rsid w:val="00FC3D25"/>
    <w:rsid w:val="00FE125D"/>
    <w:rsid w:val="00FE14B1"/>
    <w:rsid w:val="00FF1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1A69"/>
  <w15:chartTrackingRefBased/>
  <w15:docId w15:val="{EA8E009E-3233-4485-8593-E1F11F7A7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0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300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300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00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00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00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0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0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0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0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300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300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00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00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00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0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0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0C3"/>
    <w:rPr>
      <w:rFonts w:eastAsiaTheme="majorEastAsia" w:cstheme="majorBidi"/>
      <w:color w:val="272727" w:themeColor="text1" w:themeTint="D8"/>
    </w:rPr>
  </w:style>
  <w:style w:type="paragraph" w:styleId="Title">
    <w:name w:val="Title"/>
    <w:basedOn w:val="Normal"/>
    <w:next w:val="Normal"/>
    <w:link w:val="TitleChar"/>
    <w:uiPriority w:val="10"/>
    <w:qFormat/>
    <w:rsid w:val="00230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0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0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0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0C3"/>
    <w:pPr>
      <w:spacing w:before="160"/>
      <w:jc w:val="center"/>
    </w:pPr>
    <w:rPr>
      <w:i/>
      <w:iCs/>
      <w:color w:val="404040" w:themeColor="text1" w:themeTint="BF"/>
    </w:rPr>
  </w:style>
  <w:style w:type="character" w:customStyle="1" w:styleId="QuoteChar">
    <w:name w:val="Quote Char"/>
    <w:basedOn w:val="DefaultParagraphFont"/>
    <w:link w:val="Quote"/>
    <w:uiPriority w:val="29"/>
    <w:rsid w:val="002300C3"/>
    <w:rPr>
      <w:i/>
      <w:iCs/>
      <w:color w:val="404040" w:themeColor="text1" w:themeTint="BF"/>
    </w:rPr>
  </w:style>
  <w:style w:type="paragraph" w:styleId="ListParagraph">
    <w:name w:val="List Paragraph"/>
    <w:basedOn w:val="Normal"/>
    <w:uiPriority w:val="34"/>
    <w:qFormat/>
    <w:rsid w:val="002300C3"/>
    <w:pPr>
      <w:ind w:left="720"/>
      <w:contextualSpacing/>
    </w:pPr>
  </w:style>
  <w:style w:type="character" w:styleId="IntenseEmphasis">
    <w:name w:val="Intense Emphasis"/>
    <w:basedOn w:val="DefaultParagraphFont"/>
    <w:uiPriority w:val="21"/>
    <w:qFormat/>
    <w:rsid w:val="002300C3"/>
    <w:rPr>
      <w:i/>
      <w:iCs/>
      <w:color w:val="2F5496" w:themeColor="accent1" w:themeShade="BF"/>
    </w:rPr>
  </w:style>
  <w:style w:type="paragraph" w:styleId="IntenseQuote">
    <w:name w:val="Intense Quote"/>
    <w:basedOn w:val="Normal"/>
    <w:next w:val="Normal"/>
    <w:link w:val="IntenseQuoteChar"/>
    <w:uiPriority w:val="30"/>
    <w:qFormat/>
    <w:rsid w:val="002300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00C3"/>
    <w:rPr>
      <w:i/>
      <w:iCs/>
      <w:color w:val="2F5496" w:themeColor="accent1" w:themeShade="BF"/>
    </w:rPr>
  </w:style>
  <w:style w:type="character" w:styleId="IntenseReference">
    <w:name w:val="Intense Reference"/>
    <w:basedOn w:val="DefaultParagraphFont"/>
    <w:uiPriority w:val="32"/>
    <w:qFormat/>
    <w:rsid w:val="002300C3"/>
    <w:rPr>
      <w:b/>
      <w:bCs/>
      <w:smallCaps/>
      <w:color w:val="2F5496" w:themeColor="accent1" w:themeShade="BF"/>
      <w:spacing w:val="5"/>
    </w:rPr>
  </w:style>
  <w:style w:type="paragraph" w:styleId="NormalWeb">
    <w:name w:val="Normal (Web)"/>
    <w:basedOn w:val="Normal"/>
    <w:uiPriority w:val="99"/>
    <w:semiHidden/>
    <w:unhideWhenUsed/>
    <w:rsid w:val="002300C3"/>
    <w:rPr>
      <w:rFonts w:ascii="Times New Roman" w:hAnsi="Times New Roman" w:cs="Times New Roman"/>
      <w:sz w:val="24"/>
      <w:szCs w:val="24"/>
    </w:rPr>
  </w:style>
  <w:style w:type="table" w:styleId="TableGrid">
    <w:name w:val="Table Grid"/>
    <w:basedOn w:val="TableNormal"/>
    <w:uiPriority w:val="39"/>
    <w:rsid w:val="00230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B1179"/>
    <w:rPr>
      <w:b/>
      <w:bCs/>
    </w:rPr>
  </w:style>
  <w:style w:type="character" w:styleId="HTMLCode">
    <w:name w:val="HTML Code"/>
    <w:basedOn w:val="DefaultParagraphFont"/>
    <w:uiPriority w:val="99"/>
    <w:semiHidden/>
    <w:unhideWhenUsed/>
    <w:rsid w:val="00936EB3"/>
    <w:rPr>
      <w:rFonts w:ascii="Courier New" w:eastAsia="Times New Roman" w:hAnsi="Courier New" w:cs="Courier New"/>
      <w:sz w:val="20"/>
      <w:szCs w:val="20"/>
    </w:rPr>
  </w:style>
  <w:style w:type="paragraph" w:styleId="Header">
    <w:name w:val="header"/>
    <w:basedOn w:val="Normal"/>
    <w:link w:val="HeaderChar"/>
    <w:uiPriority w:val="99"/>
    <w:unhideWhenUsed/>
    <w:rsid w:val="00EA3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A06"/>
  </w:style>
  <w:style w:type="paragraph" w:styleId="Footer">
    <w:name w:val="footer"/>
    <w:basedOn w:val="Normal"/>
    <w:link w:val="FooterChar"/>
    <w:uiPriority w:val="99"/>
    <w:unhideWhenUsed/>
    <w:rsid w:val="00EA3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7762</TotalTime>
  <Pages>1</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sarankathir0405@outlook.com</dc:creator>
  <cp:keywords/>
  <dc:description/>
  <cp:lastModifiedBy>Nanthini H</cp:lastModifiedBy>
  <cp:revision>13</cp:revision>
  <dcterms:created xsi:type="dcterms:W3CDTF">2025-08-31T15:13:00Z</dcterms:created>
  <dcterms:modified xsi:type="dcterms:W3CDTF">2025-10-08T08:45:00Z</dcterms:modified>
</cp:coreProperties>
</file>