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1031A" w14:textId="77777777" w:rsidR="00817189" w:rsidRDefault="00817189">
      <w:pPr>
        <w:spacing w:after="80"/>
      </w:pPr>
    </w:p>
    <w:p w14:paraId="4CE0AB33" w14:textId="77777777" w:rsidR="00817189" w:rsidRDefault="00817189">
      <w:pPr>
        <w:spacing w:after="80"/>
      </w:pPr>
    </w:p>
    <w:p w14:paraId="6214AA8D" w14:textId="77777777" w:rsidR="00817189" w:rsidRDefault="00817189">
      <w:pPr>
        <w:spacing w:after="80"/>
      </w:pPr>
    </w:p>
    <w:p w14:paraId="4DDFDA0F" w14:textId="77777777" w:rsidR="00817189" w:rsidRDefault="00817189">
      <w:pPr>
        <w:spacing w:after="80"/>
      </w:pPr>
    </w:p>
    <w:p w14:paraId="1FBD4E70" w14:textId="77777777" w:rsidR="00817189" w:rsidRDefault="00000000">
      <w:pPr>
        <w:jc w:val="center"/>
      </w:pPr>
      <w:r>
        <w:rPr>
          <w:b/>
          <w:bCs/>
          <w:color w:val="1F4E79"/>
          <w:sz w:val="80"/>
          <w:szCs w:val="80"/>
        </w:rPr>
        <w:t>AUDIRE SCADA</w:t>
      </w:r>
    </w:p>
    <w:p w14:paraId="3C76E220" w14:textId="77777777" w:rsidR="00817189" w:rsidRDefault="00000000">
      <w:pPr>
        <w:jc w:val="center"/>
      </w:pPr>
      <w:r>
        <w:rPr>
          <w:color w:val="2E75B6"/>
          <w:sz w:val="36"/>
          <w:szCs w:val="36"/>
        </w:rPr>
        <w:t>Sistema de Control Industrial</w:t>
      </w:r>
    </w:p>
    <w:p w14:paraId="37CDAB62" w14:textId="77777777" w:rsidR="00817189" w:rsidRDefault="00817189">
      <w:pPr>
        <w:spacing w:after="80"/>
      </w:pPr>
    </w:p>
    <w:p w14:paraId="6834AC8F" w14:textId="77777777" w:rsidR="00817189" w:rsidRDefault="00817189">
      <w:pPr>
        <w:pBdr>
          <w:bottom w:val="single" w:sz="12" w:space="0" w:color="2E75B6"/>
        </w:pBdr>
        <w:jc w:val="center"/>
      </w:pPr>
    </w:p>
    <w:p w14:paraId="47CCE19C" w14:textId="77777777" w:rsidR="00817189" w:rsidRDefault="00817189">
      <w:pPr>
        <w:spacing w:after="80"/>
      </w:pPr>
    </w:p>
    <w:p w14:paraId="19F7FA96" w14:textId="77777777" w:rsidR="00817189" w:rsidRDefault="00000000">
      <w:pPr>
        <w:jc w:val="center"/>
      </w:pPr>
      <w:r>
        <w:rPr>
          <w:b/>
          <w:bCs/>
          <w:sz w:val="28"/>
          <w:szCs w:val="28"/>
        </w:rPr>
        <w:t>Manual Completo de Instalación, Configuración y Operación</w:t>
      </w:r>
    </w:p>
    <w:p w14:paraId="595508F5" w14:textId="77777777" w:rsidR="00817189" w:rsidRDefault="00817189">
      <w:pPr>
        <w:spacing w:after="80"/>
      </w:pPr>
    </w:p>
    <w:p w14:paraId="2E458F3F" w14:textId="77777777" w:rsidR="00817189" w:rsidRDefault="00000000">
      <w:pPr>
        <w:jc w:val="center"/>
      </w:pPr>
      <w:r>
        <w:rPr>
          <w:sz w:val="24"/>
          <w:szCs w:val="24"/>
        </w:rPr>
        <w:t>Versión 7.0  —  Junio 2026</w:t>
      </w:r>
    </w:p>
    <w:p w14:paraId="3D954179" w14:textId="77777777" w:rsidR="00817189" w:rsidRDefault="00817189">
      <w:pPr>
        <w:spacing w:after="80"/>
      </w:pPr>
    </w:p>
    <w:p w14:paraId="21FD93C7" w14:textId="77777777" w:rsidR="00817189" w:rsidRDefault="00817189">
      <w:pPr>
        <w:spacing w:after="80"/>
      </w:pPr>
    </w:p>
    <w:p w14:paraId="181B0473" w14:textId="77777777" w:rsidR="00817189" w:rsidRDefault="00817189">
      <w:pPr>
        <w:spacing w:after="80"/>
      </w:pPr>
    </w:p>
    <w:p w14:paraId="5F866A5F" w14:textId="77777777" w:rsidR="00817189" w:rsidRDefault="00000000">
      <w:pPr>
        <w:jc w:val="center"/>
      </w:pPr>
      <w:r>
        <w:rPr>
          <w:i/>
          <w:iCs/>
          <w:color w:val="2E75B6"/>
          <w:sz w:val="22"/>
          <w:szCs w:val="22"/>
        </w:rPr>
        <w:t>Incluye: Recetas Maestras · Análisis de Batch · Estaciones de Envasado</w:t>
      </w:r>
    </w:p>
    <w:p w14:paraId="42AB9A00" w14:textId="77777777" w:rsidR="00817189" w:rsidRDefault="00817189">
      <w:pPr>
        <w:spacing w:after="80"/>
      </w:pPr>
    </w:p>
    <w:p w14:paraId="4C3FC386" w14:textId="4752B9E0" w:rsidR="00817189" w:rsidRDefault="000E444D" w:rsidP="000E444D">
      <w:pPr>
        <w:spacing w:after="80"/>
        <w:jc w:val="center"/>
      </w:pPr>
      <w:r w:rsidRPr="000E444D">
        <w:drawing>
          <wp:inline distT="0" distB="0" distL="0" distR="0" wp14:anchorId="4BB193ED" wp14:editId="7684C4DC">
            <wp:extent cx="3134162" cy="857370"/>
            <wp:effectExtent l="0" t="0" r="0" b="0"/>
            <wp:docPr id="1802491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91828" name=""/>
                    <pic:cNvPicPr/>
                  </pic:nvPicPr>
                  <pic:blipFill>
                    <a:blip r:embed="rId7"/>
                    <a:stretch>
                      <a:fillRect/>
                    </a:stretch>
                  </pic:blipFill>
                  <pic:spPr>
                    <a:xfrm>
                      <a:off x="0" y="0"/>
                      <a:ext cx="3134162" cy="857370"/>
                    </a:xfrm>
                    <a:prstGeom prst="rect">
                      <a:avLst/>
                    </a:prstGeom>
                  </pic:spPr>
                </pic:pic>
              </a:graphicData>
            </a:graphic>
          </wp:inline>
        </w:drawing>
      </w:r>
    </w:p>
    <w:p w14:paraId="1A41F380" w14:textId="77777777" w:rsidR="000E444D" w:rsidRDefault="000E444D" w:rsidP="000E444D">
      <w:pPr>
        <w:spacing w:after="80"/>
        <w:jc w:val="center"/>
      </w:pPr>
    </w:p>
    <w:p w14:paraId="453CB722" w14:textId="5982739E" w:rsidR="00817189" w:rsidRDefault="00B956CE">
      <w:pPr>
        <w:jc w:val="center"/>
      </w:pPr>
      <w:proofErr w:type="spellStart"/>
      <w:r>
        <w:rPr>
          <w:i/>
          <w:iCs/>
          <w:color w:val="888888"/>
        </w:rPr>
        <w:t>Audire</w:t>
      </w:r>
      <w:proofErr w:type="spellEnd"/>
      <w:r>
        <w:rPr>
          <w:i/>
          <w:iCs/>
          <w:color w:val="888888"/>
        </w:rPr>
        <w:t xml:space="preserve"> </w:t>
      </w:r>
      <w:proofErr w:type="spellStart"/>
      <w:r>
        <w:rPr>
          <w:i/>
          <w:iCs/>
          <w:color w:val="888888"/>
        </w:rPr>
        <w:t>Scada</w:t>
      </w:r>
      <w:proofErr w:type="spellEnd"/>
      <w:r>
        <w:rPr>
          <w:i/>
          <w:iCs/>
          <w:color w:val="888888"/>
        </w:rPr>
        <w:t xml:space="preserve"> es un producto de </w:t>
      </w:r>
      <w:proofErr w:type="spellStart"/>
      <w:r>
        <w:rPr>
          <w:i/>
          <w:iCs/>
          <w:color w:val="888888"/>
        </w:rPr>
        <w:t>Nantor</w:t>
      </w:r>
      <w:proofErr w:type="spellEnd"/>
      <w:r>
        <w:rPr>
          <w:i/>
          <w:iCs/>
          <w:color w:val="888888"/>
        </w:rPr>
        <w:t xml:space="preserve"> Resinas S.L</w:t>
      </w:r>
      <w:r>
        <w:rPr>
          <w:i/>
          <w:iCs/>
          <w:color w:val="888888"/>
        </w:rPr>
        <w:br/>
        <w:t>www.audire-scada.es</w:t>
      </w:r>
      <w:r>
        <w:rPr>
          <w:i/>
          <w:iCs/>
          <w:color w:val="888888"/>
        </w:rPr>
        <w:br/>
      </w:r>
    </w:p>
    <w:p w14:paraId="3C7C0AD1" w14:textId="57FB2FDB" w:rsidR="00B956CE" w:rsidRDefault="00000000" w:rsidP="00B956CE">
      <w:pPr>
        <w:jc w:val="center"/>
      </w:pPr>
      <w:r>
        <w:br w:type="page"/>
      </w:r>
    </w:p>
    <w:p w14:paraId="52CA684B" w14:textId="77777777" w:rsidR="00817189" w:rsidRDefault="00000000">
      <w:pPr>
        <w:pStyle w:val="Ttulo1"/>
      </w:pPr>
      <w:r>
        <w:lastRenderedPageBreak/>
        <w:t>AUDIRE SCADA — La interfaz entre el operario y el reactor</w:t>
      </w:r>
    </w:p>
    <w:p w14:paraId="3A0FD844" w14:textId="55408941" w:rsidR="00817189" w:rsidRDefault="00000000">
      <w:pPr>
        <w:spacing w:after="120"/>
      </w:pPr>
      <w:r>
        <w:t xml:space="preserve">Antes de entrar en los detalles técnicos, </w:t>
      </w:r>
      <w:r w:rsidR="008D0EFC">
        <w:t xml:space="preserve">debemos </w:t>
      </w:r>
      <w:r>
        <w:t>entender AUDIRE SCADA de la misma forma en que lo entiende un operario de planta:</w:t>
      </w:r>
    </w:p>
    <w:p w14:paraId="0CE88C70" w14:textId="77777777" w:rsidR="00817189" w:rsidRDefault="0081718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817189" w14:paraId="407BDB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0604F19" w14:textId="77777777" w:rsidR="00817189" w:rsidRDefault="00000000">
            <w:r>
              <w:rPr>
                <w:b/>
                <w:bCs/>
                <w:color w:val="FFFFFF"/>
                <w:sz w:val="19"/>
                <w:szCs w:val="19"/>
              </w:rPr>
              <w:t>Analogía</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9C74495" w14:textId="77777777" w:rsidR="00817189" w:rsidRDefault="00000000">
            <w:r>
              <w:rPr>
                <w:b/>
                <w:bCs/>
                <w:color w:val="FFFFFF"/>
                <w:sz w:val="19"/>
                <w:szCs w:val="19"/>
              </w:rPr>
              <w:t>En la planta</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C9EBB15" w14:textId="77777777" w:rsidR="00817189" w:rsidRDefault="00000000">
            <w:r>
              <w:rPr>
                <w:b/>
                <w:bCs/>
                <w:color w:val="FFFFFF"/>
                <w:sz w:val="19"/>
                <w:szCs w:val="19"/>
              </w:rPr>
              <w:t>En AUDIRE SCADA</w:t>
            </w:r>
          </w:p>
        </w:tc>
      </w:tr>
      <w:tr w:rsidR="00817189" w14:paraId="01A3A3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AF6356" w14:textId="77777777" w:rsidR="00817189" w:rsidRDefault="00000000">
            <w:r>
              <w:rPr>
                <w:color w:val="000000"/>
                <w:sz w:val="19"/>
                <w:szCs w:val="19"/>
              </w:rPr>
              <w:t>Los sentidos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82CC35" w14:textId="77777777" w:rsidR="00817189" w:rsidRDefault="00000000">
            <w:r>
              <w:rPr>
                <w:color w:val="000000"/>
                <w:sz w:val="19"/>
                <w:szCs w:val="19"/>
              </w:rPr>
              <w:t>Los sensores físicos: transmisores de presión, sondas de temperatura, células de pesaje, analizadores de gas.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E0F1A8" w14:textId="77777777" w:rsidR="00817189" w:rsidRDefault="00000000">
            <w:r>
              <w:rPr>
                <w:color w:val="000000"/>
                <w:sz w:val="19"/>
                <w:szCs w:val="19"/>
              </w:rPr>
              <w:t>La pantalla /sensores y los paneles COMBI: muestran en tiempo real lo que el reactor 'siente'.</w:t>
            </w:r>
          </w:p>
        </w:tc>
      </w:tr>
      <w:tr w:rsidR="00817189" w14:paraId="64A7EC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B7094C" w14:textId="77777777" w:rsidR="00817189" w:rsidRDefault="00000000">
            <w:r>
              <w:rPr>
                <w:color w:val="000000"/>
                <w:sz w:val="19"/>
                <w:szCs w:val="19"/>
              </w:rPr>
              <w:t>El cerebro</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ECABA8" w14:textId="77777777" w:rsidR="00817189" w:rsidRDefault="00000000">
            <w:r>
              <w:rPr>
                <w:color w:val="000000"/>
                <w:sz w:val="19"/>
                <w:szCs w:val="19"/>
              </w:rPr>
              <w:t>La lógica de proceso: cuándo calentar, cuándo cargar reactivo, cuánto tiempo esperar.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824BF0" w14:textId="77777777" w:rsidR="00817189" w:rsidRDefault="00000000">
            <w:r>
              <w:rPr>
                <w:color w:val="000000"/>
                <w:sz w:val="19"/>
                <w:szCs w:val="19"/>
              </w:rPr>
              <w:t>La Receta Maestra: define exactamente qué debe ocurrir en cada fase, con qué temperatura, peso y tiempo.</w:t>
            </w:r>
          </w:p>
        </w:tc>
      </w:tr>
      <w:tr w:rsidR="00817189" w14:paraId="2AC864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17EC4B" w14:textId="77777777" w:rsidR="00817189" w:rsidRDefault="00000000">
            <w:r>
              <w:rPr>
                <w:color w:val="000000"/>
                <w:sz w:val="19"/>
                <w:szCs w:val="19"/>
              </w:rPr>
              <w:t>Los músculos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D0C1DA" w14:textId="77777777" w:rsidR="00817189" w:rsidRDefault="00000000">
            <w:r>
              <w:rPr>
                <w:color w:val="000000"/>
                <w:sz w:val="19"/>
                <w:szCs w:val="19"/>
              </w:rPr>
              <w:t>Las válvulas, bombas, motores y resistencias que mueven y transforman el producto.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A9A268" w14:textId="77777777" w:rsidR="00817189" w:rsidRDefault="00000000">
            <w:r>
              <w:rPr>
                <w:color w:val="000000"/>
                <w:sz w:val="19"/>
                <w:szCs w:val="19"/>
              </w:rPr>
              <w:t>Los actuadores: relés controlados por Modbus que AUDIRE activa y desactiva según la receta.</w:t>
            </w:r>
          </w:p>
        </w:tc>
      </w:tr>
      <w:tr w:rsidR="00817189" w14:paraId="49CF32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4BC7C77" w14:textId="77777777" w:rsidR="00817189" w:rsidRDefault="00000000">
            <w:r>
              <w:rPr>
                <w:color w:val="000000"/>
                <w:sz w:val="19"/>
                <w:szCs w:val="19"/>
              </w:rPr>
              <w:t>La memoria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DFFDEA9" w14:textId="77777777" w:rsidR="00817189" w:rsidRDefault="00000000">
            <w:r>
              <w:rPr>
                <w:color w:val="000000"/>
                <w:sz w:val="19"/>
                <w:szCs w:val="19"/>
              </w:rPr>
              <w:t>El registro histórico de cada lote producido.</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0DD5C8" w14:textId="77777777" w:rsidR="00817189" w:rsidRDefault="00000000">
            <w:r>
              <w:rPr>
                <w:color w:val="000000"/>
                <w:sz w:val="19"/>
                <w:szCs w:val="19"/>
              </w:rPr>
              <w:t xml:space="preserve">La base de datos </w:t>
            </w:r>
            <w:proofErr w:type="spellStart"/>
            <w:r>
              <w:rPr>
                <w:color w:val="000000"/>
                <w:sz w:val="19"/>
                <w:szCs w:val="19"/>
              </w:rPr>
              <w:t>nantor.db</w:t>
            </w:r>
            <w:proofErr w:type="spellEnd"/>
            <w:r>
              <w:rPr>
                <w:color w:val="000000"/>
                <w:sz w:val="19"/>
                <w:szCs w:val="19"/>
              </w:rPr>
              <w:t xml:space="preserve"> y la pantalla /</w:t>
            </w:r>
            <w:proofErr w:type="spellStart"/>
            <w:r>
              <w:rPr>
                <w:color w:val="000000"/>
                <w:sz w:val="19"/>
                <w:szCs w:val="19"/>
              </w:rPr>
              <w:t>batch_historico</w:t>
            </w:r>
            <w:proofErr w:type="spellEnd"/>
            <w:r>
              <w:rPr>
                <w:color w:val="000000"/>
                <w:sz w:val="19"/>
                <w:szCs w:val="19"/>
              </w:rPr>
              <w:t>.</w:t>
            </w:r>
          </w:p>
        </w:tc>
      </w:tr>
      <w:tr w:rsidR="00817189" w14:paraId="59A576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0C344" w14:textId="77777777" w:rsidR="00817189" w:rsidRDefault="00000000">
            <w:r>
              <w:rPr>
                <w:color w:val="000000"/>
                <w:sz w:val="19"/>
                <w:szCs w:val="19"/>
              </w:rPr>
              <w:t>La voz</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0FE2AA" w14:textId="77777777" w:rsidR="00817189" w:rsidRDefault="00000000">
            <w:r>
              <w:rPr>
                <w:color w:val="000000"/>
                <w:sz w:val="19"/>
                <w:szCs w:val="19"/>
              </w:rPr>
              <w:t>Las alarmas y notificaciones que avisan al operario cuando algo requiere atención.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77813A" w14:textId="77777777" w:rsidR="00817189" w:rsidRDefault="00000000">
            <w:r>
              <w:rPr>
                <w:color w:val="000000"/>
                <w:sz w:val="19"/>
                <w:szCs w:val="19"/>
              </w:rPr>
              <w:t>El sistema de alarmas y los correos automáticos al finalizar cada lote.</w:t>
            </w:r>
          </w:p>
        </w:tc>
      </w:tr>
    </w:tbl>
    <w:p w14:paraId="3BBDCE3A" w14:textId="77777777" w:rsidR="00817189" w:rsidRDefault="00817189">
      <w:pPr>
        <w:spacing w:after="80"/>
      </w:pPr>
    </w:p>
    <w:p w14:paraId="2F00E6A8" w14:textId="6B74BCE6" w:rsidR="008D0EFC" w:rsidRDefault="007B41B6">
      <w:pPr>
        <w:spacing w:after="120"/>
      </w:pPr>
      <w:r>
        <w:rPr>
          <w:noProof/>
        </w:rPr>
        <mc:AlternateContent>
          <mc:Choice Requires="wps">
            <w:drawing>
              <wp:anchor distT="0" distB="0" distL="114300" distR="114300" simplePos="0" relativeHeight="251659264" behindDoc="0" locked="0" layoutInCell="1" allowOverlap="1" wp14:anchorId="394A1A9F" wp14:editId="7AABB54A">
                <wp:simplePos x="0" y="0"/>
                <wp:positionH relativeFrom="margin">
                  <wp:align>left</wp:align>
                </wp:positionH>
                <wp:positionV relativeFrom="paragraph">
                  <wp:posOffset>639474</wp:posOffset>
                </wp:positionV>
                <wp:extent cx="1041400" cy="1144573"/>
                <wp:effectExtent l="0" t="0" r="25400" b="17780"/>
                <wp:wrapNone/>
                <wp:docPr id="84387066" name="Rectángulo 1"/>
                <wp:cNvGraphicFramePr/>
                <a:graphic xmlns:a="http://schemas.openxmlformats.org/drawingml/2006/main">
                  <a:graphicData uri="http://schemas.microsoft.com/office/word/2010/wordprocessingShape">
                    <wps:wsp>
                      <wps:cNvSpPr/>
                      <wps:spPr>
                        <a:xfrm>
                          <a:off x="0" y="0"/>
                          <a:ext cx="1041400" cy="1144573"/>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1CE4A356" w14:textId="04A1E229" w:rsidR="008D0EFC" w:rsidRPr="008D0EFC" w:rsidRDefault="008D0EFC" w:rsidP="008D0EF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sensores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4A1A9F" id="Rectángulo 1" o:spid="_x0000_s1026" style="position:absolute;margin-left:0;margin-top:50.35pt;width:82pt;height:90.1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" fillcolor="#91bce3 [2168]" strokecolor="#5b9bd5 [3208]" strokeweight=".5pt">
                <v:fill color2="#7aaddd [2616]" rotate="t" colors="0 #b1cbe9;.5 #a3c1e5;1 #92b9e4" focus="100%" type="gradient">
                  <o:fill v:ext="view" type="gradientUnscaled"/>
                </v:fill>
                <v:textbox>
                  <w:txbxContent>
                    <w:p w14:paraId="1CE4A356" w14:textId="04A1E229" w:rsidR="008D0EFC" w:rsidRPr="008D0EFC" w:rsidRDefault="008D0EFC" w:rsidP="008D0EF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sensores</w:t>
                      </w:r>
                    </w:p>
                  </w:txbxContent>
                </v:textbox>
                <w10:wrap anchorx="margin"/>
              </v:rect>
            </w:pict>
          </mc:Fallback>
        </mc:AlternateContent>
      </w:r>
      <w:r>
        <w:rPr>
          <w:noProof/>
        </w:rPr>
        <mc:AlternateContent>
          <mc:Choice Requires="wps">
            <w:drawing>
              <wp:anchor distT="0" distB="0" distL="114300" distR="114300" simplePos="0" relativeHeight="251663360" behindDoc="0" locked="0" layoutInCell="1" allowOverlap="1" wp14:anchorId="24E8FBA7" wp14:editId="2F47E06C">
                <wp:simplePos x="0" y="0"/>
                <wp:positionH relativeFrom="column">
                  <wp:posOffset>3243498</wp:posOffset>
                </wp:positionH>
                <wp:positionV relativeFrom="paragraph">
                  <wp:posOffset>599716</wp:posOffset>
                </wp:positionV>
                <wp:extent cx="1233888" cy="419763"/>
                <wp:effectExtent l="0" t="0" r="23495" b="18415"/>
                <wp:wrapNone/>
                <wp:docPr id="382381847" name="Rectángulo 1"/>
                <wp:cNvGraphicFramePr/>
                <a:graphic xmlns:a="http://schemas.openxmlformats.org/drawingml/2006/main">
                  <a:graphicData uri="http://schemas.microsoft.com/office/word/2010/wordprocessingShape">
                    <wps:wsp>
                      <wps:cNvSpPr/>
                      <wps:spPr>
                        <a:xfrm>
                          <a:off x="0" y="0"/>
                          <a:ext cx="1233888" cy="419763"/>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06BBCA1C" w14:textId="72719EC4" w:rsidR="008D0EFC" w:rsidRPr="008D0EFC" w:rsidRDefault="007B41B6" w:rsidP="008D0EF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 </w:t>
                            </w:r>
                            <w:r w:rsidR="00577652" w:rsidRPr="00577652">
                              <w:rPr>
                                <w:rFonts w:ascii="Segoe UI Emoji" w:hAnsi="Segoe UI Emoji" w:cs="Segoe UI Emoj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Segoe UI Emoji" w:hAnsi="Segoe UI Emoji" w:cs="Segoe UI Emoj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E8FBA7" id="_x0000_s1027" style="position:absolute;margin-left:255.4pt;margin-top:47.2pt;width:97.15pt;height:33.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" fillcolor="#91bce3 [2168]" strokecolor="#5b9bd5 [3208]" strokeweight=".5pt">
                <v:fill color2="#7aaddd [2616]" rotate="t" colors="0 #b1cbe9;.5 #a3c1e5;1 #92b9e4" focus="100%" type="gradient">
                  <o:fill v:ext="view" type="gradientUnscaled"/>
                </v:fill>
                <v:textbox>
                  <w:txbxContent>
                    <w:p w14:paraId="06BBCA1C" w14:textId="72719EC4" w:rsidR="008D0EFC" w:rsidRPr="008D0EFC" w:rsidRDefault="007B41B6" w:rsidP="008D0EF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 </w:t>
                      </w:r>
                      <w:r w:rsidR="00577652" w:rsidRPr="00577652">
                        <w:rPr>
                          <w:rFonts w:ascii="Segoe UI Emoji" w:hAnsi="Segoe UI Emoji" w:cs="Segoe UI Emoj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Segoe UI Emoji" w:hAnsi="Segoe UI Emoji" w:cs="Segoe UI Emoj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3D6BF6AD" wp14:editId="1EF91881">
                <wp:simplePos x="0" y="0"/>
                <wp:positionH relativeFrom="column">
                  <wp:posOffset>1400727</wp:posOffset>
                </wp:positionH>
                <wp:positionV relativeFrom="paragraph">
                  <wp:posOffset>599329</wp:posOffset>
                </wp:positionV>
                <wp:extent cx="1422979" cy="429371"/>
                <wp:effectExtent l="0" t="0" r="25400" b="27940"/>
                <wp:wrapNone/>
                <wp:docPr id="475766450" name="Rectángulo 1"/>
                <wp:cNvGraphicFramePr/>
                <a:graphic xmlns:a="http://schemas.openxmlformats.org/drawingml/2006/main">
                  <a:graphicData uri="http://schemas.microsoft.com/office/word/2010/wordprocessingShape">
                    <wps:wsp>
                      <wps:cNvSpPr/>
                      <wps:spPr>
                        <a:xfrm>
                          <a:off x="0" y="0"/>
                          <a:ext cx="1422979" cy="429371"/>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65873A85" w14:textId="75A0A16F" w:rsidR="008D0EFC" w:rsidRPr="008D0EFC" w:rsidRDefault="00577652" w:rsidP="008D0EF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C</w:t>
                            </w:r>
                            <w:r w:rsidR="008D0EFC">
                              <w:t>erebro</w:t>
                            </w:r>
                            <w:r>
                              <w:t xml:space="preserve"> PC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D6BF6AD" id="_x0000_s1028" style="position:absolute;margin-left:110.3pt;margin-top:47.2pt;width:112.05pt;height:33.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" fillcolor="#91bce3 [2168]" strokecolor="#5b9bd5 [3208]" strokeweight=".5pt">
                <v:fill color2="#7aaddd [2616]" rotate="t" colors="0 #b1cbe9;.5 #a3c1e5;1 #92b9e4" focus="100%" type="gradient">
                  <o:fill v:ext="view" type="gradientUnscaled"/>
                </v:fill>
                <v:textbox>
                  <w:txbxContent>
                    <w:p w14:paraId="65873A85" w14:textId="75A0A16F" w:rsidR="008D0EFC" w:rsidRPr="008D0EFC" w:rsidRDefault="00577652" w:rsidP="008D0EF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C</w:t>
                      </w:r>
                      <w:r w:rsidR="008D0EFC">
                        <w:t>erebro</w:t>
                      </w:r>
                      <w:r>
                        <w:t xml:space="preserve"> PC</w:t>
                      </w:r>
                    </w:p>
                  </w:txbxContent>
                </v:textbox>
              </v:rect>
            </w:pict>
          </mc:Fallback>
        </mc:AlternateContent>
      </w:r>
      <w:r w:rsidR="00577652">
        <w:rPr>
          <w:noProof/>
        </w:rPr>
        <mc:AlternateContent>
          <mc:Choice Requires="wps">
            <w:drawing>
              <wp:anchor distT="0" distB="0" distL="114300" distR="114300" simplePos="0" relativeHeight="251673600" behindDoc="0" locked="0" layoutInCell="1" allowOverlap="1" wp14:anchorId="08939D20" wp14:editId="4E91ED9D">
                <wp:simplePos x="0" y="0"/>
                <wp:positionH relativeFrom="margin">
                  <wp:posOffset>4781108</wp:posOffset>
                </wp:positionH>
                <wp:positionV relativeFrom="paragraph">
                  <wp:posOffset>591848</wp:posOffset>
                </wp:positionV>
                <wp:extent cx="1041621" cy="429371"/>
                <wp:effectExtent l="0" t="0" r="25400" b="27940"/>
                <wp:wrapNone/>
                <wp:docPr id="1997211400" name="Rectángulo 1"/>
                <wp:cNvGraphicFramePr/>
                <a:graphic xmlns:a="http://schemas.openxmlformats.org/drawingml/2006/main">
                  <a:graphicData uri="http://schemas.microsoft.com/office/word/2010/wordprocessingShape">
                    <wps:wsp>
                      <wps:cNvSpPr/>
                      <wps:spPr>
                        <a:xfrm>
                          <a:off x="0" y="0"/>
                          <a:ext cx="1041621" cy="429371"/>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7C0FBBAF" w14:textId="7E1F495F" w:rsidR="00577652" w:rsidRPr="008D0EFC" w:rsidRDefault="00577652" w:rsidP="0057765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Receta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939D20" id="_x0000_s1029" style="position:absolute;margin-left:376.45pt;margin-top:46.6pt;width:82pt;height:33.8pt;z-index:2516736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" fillcolor="#91bce3 [2168]" strokecolor="#5b9bd5 [3208]" strokeweight=".5pt">
                <v:fill color2="#7aaddd [2616]" rotate="t" colors="0 #b1cbe9;.5 #a3c1e5;1 #92b9e4" focus="100%" type="gradient">
                  <o:fill v:ext="view" type="gradientUnscaled"/>
                </v:fill>
                <v:textbox>
                  <w:txbxContent>
                    <w:p w14:paraId="7C0FBBAF" w14:textId="7E1F495F" w:rsidR="00577652" w:rsidRPr="008D0EFC" w:rsidRDefault="00577652" w:rsidP="0057765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Receta</w:t>
                      </w:r>
                    </w:p>
                  </w:txbxContent>
                </v:textbox>
                <w10:wrap anchorx="margin"/>
              </v:rect>
            </w:pict>
          </mc:Fallback>
        </mc:AlternateContent>
      </w:r>
      <w:r w:rsidR="00000000">
        <w:t>Dicho de otra forma: AUDIRE SCADA es la interfaz entre el operario humano y el reactor físico. El operario programa la receta una vez, pulsa START y el sistema ejecuta el proceso completo actuando sobre los relés en el momento exacto que la receta especifica — mientras el operario supervisa en pantalla el estado en tiempo real.</w:t>
      </w:r>
    </w:p>
    <w:p w14:paraId="44AD8B7E" w14:textId="0B12FCB5" w:rsidR="008D0EFC" w:rsidRDefault="007B41B6">
      <w:pPr>
        <w:spacing w:after="120"/>
      </w:pPr>
      <w:r>
        <w:rPr>
          <w:noProof/>
        </w:rPr>
        <mc:AlternateContent>
          <mc:Choice Requires="wps">
            <w:drawing>
              <wp:anchor distT="0" distB="0" distL="114300" distR="114300" simplePos="0" relativeHeight="251679744" behindDoc="0" locked="0" layoutInCell="1" allowOverlap="1" wp14:anchorId="7275666C" wp14:editId="714DE3F8">
                <wp:simplePos x="0" y="0"/>
                <wp:positionH relativeFrom="column">
                  <wp:posOffset>1050897</wp:posOffset>
                </wp:positionH>
                <wp:positionV relativeFrom="paragraph">
                  <wp:posOffset>130147</wp:posOffset>
                </wp:positionV>
                <wp:extent cx="373712" cy="0"/>
                <wp:effectExtent l="0" t="76200" r="26670" b="95250"/>
                <wp:wrapNone/>
                <wp:docPr id="1401904864" name="Conector: angular 10"/>
                <wp:cNvGraphicFramePr/>
                <a:graphic xmlns:a="http://schemas.openxmlformats.org/drawingml/2006/main">
                  <a:graphicData uri="http://schemas.microsoft.com/office/word/2010/wordprocessingShape">
                    <wps:wsp>
                      <wps:cNvCnPr/>
                      <wps:spPr>
                        <a:xfrm>
                          <a:off x="0" y="0"/>
                          <a:ext cx="373712" cy="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19B7780"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0" o:spid="_x0000_s1026" type="#_x0000_t34" style="position:absolute;margin-left:82.75pt;margin-top:10.25pt;width:29.45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" strokecolor="#4472c4 [3204]" strokeweight=".5pt">
                <v:stroke endarrow="block"/>
              </v:shape>
            </w:pict>
          </mc:Fallback>
        </mc:AlternateContent>
      </w:r>
      <w:r w:rsidR="00577652">
        <w:rPr>
          <w:noProof/>
        </w:rPr>
        <mc:AlternateContent>
          <mc:Choice Requires="wps">
            <w:drawing>
              <wp:anchor distT="0" distB="0" distL="114300" distR="114300" simplePos="0" relativeHeight="251674624" behindDoc="0" locked="0" layoutInCell="1" allowOverlap="1" wp14:anchorId="1304972C" wp14:editId="52769BB0">
                <wp:simplePos x="0" y="0"/>
                <wp:positionH relativeFrom="column">
                  <wp:posOffset>4509356</wp:posOffset>
                </wp:positionH>
                <wp:positionV relativeFrom="paragraph">
                  <wp:posOffset>153725</wp:posOffset>
                </wp:positionV>
                <wp:extent cx="254442" cy="7951"/>
                <wp:effectExtent l="38100" t="76200" r="31750" b="87630"/>
                <wp:wrapNone/>
                <wp:docPr id="767325579" name="Conector recto de flecha 7"/>
                <wp:cNvGraphicFramePr/>
                <a:graphic xmlns:a="http://schemas.openxmlformats.org/drawingml/2006/main">
                  <a:graphicData uri="http://schemas.microsoft.com/office/word/2010/wordprocessingShape">
                    <wps:wsp>
                      <wps:cNvCnPr/>
                      <wps:spPr>
                        <a:xfrm flipH="1">
                          <a:off x="0" y="0"/>
                          <a:ext cx="254442" cy="7951"/>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9866499" id="_x0000_t32" coordsize="21600,21600" o:spt="32" o:oned="t" path="m,l21600,21600e" filled="f">
                <v:path arrowok="t" fillok="f" o:connecttype="none"/>
                <o:lock v:ext="edit" shapetype="t"/>
              </v:shapetype>
              <v:shape id="Conector recto de flecha 7" o:spid="_x0000_s1026" type="#_x0000_t32" style="position:absolute;margin-left:355.05pt;margin-top:12.1pt;width:20.05pt;height:.65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" strokecolor="#4472c4 [3204]" strokeweight=".5pt">
                <v:stroke startarrow="block" endarrow="block" joinstyle="miter"/>
              </v:shape>
            </w:pict>
          </mc:Fallback>
        </mc:AlternateContent>
      </w:r>
      <w:r w:rsidR="00577652">
        <w:rPr>
          <w:noProof/>
        </w:rPr>
        <mc:AlternateContent>
          <mc:Choice Requires="wps">
            <w:drawing>
              <wp:anchor distT="0" distB="0" distL="114300" distR="114300" simplePos="0" relativeHeight="251667456" behindDoc="0" locked="0" layoutInCell="1" allowOverlap="1" wp14:anchorId="21682DCB" wp14:editId="41A8DC7F">
                <wp:simplePos x="0" y="0"/>
                <wp:positionH relativeFrom="column">
                  <wp:posOffset>2792233</wp:posOffset>
                </wp:positionH>
                <wp:positionV relativeFrom="paragraph">
                  <wp:posOffset>87077</wp:posOffset>
                </wp:positionV>
                <wp:extent cx="421419" cy="257175"/>
                <wp:effectExtent l="0" t="76200" r="0" b="28575"/>
                <wp:wrapNone/>
                <wp:docPr id="585781109" name="Conector: angular 3"/>
                <wp:cNvGraphicFramePr/>
                <a:graphic xmlns:a="http://schemas.openxmlformats.org/drawingml/2006/main">
                  <a:graphicData uri="http://schemas.microsoft.com/office/word/2010/wordprocessingShape">
                    <wps:wsp>
                      <wps:cNvCnPr/>
                      <wps:spPr>
                        <a:xfrm flipV="1">
                          <a:off x="0" y="0"/>
                          <a:ext cx="421419" cy="257175"/>
                        </a:xfrm>
                        <a:prstGeom prst="bentConnector3">
                          <a:avLst>
                            <a:gd name="adj1" fmla="val 655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7D4A68" id="Conector: angular 3" o:spid="_x0000_s1026" type="#_x0000_t34" style="position:absolute;margin-left:219.85pt;margin-top:6.85pt;width:33.2pt;height:20.2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" adj="1416" strokecolor="#4472c4 [3204]" strokeweight=".5pt">
                <v:stroke endarrow="block"/>
              </v:shape>
            </w:pict>
          </mc:Fallback>
        </mc:AlternateContent>
      </w:r>
    </w:p>
    <w:p w14:paraId="7B9D669A" w14:textId="67563E1F" w:rsidR="00817189" w:rsidRDefault="007B41B6">
      <w:pPr>
        <w:spacing w:after="120"/>
      </w:pPr>
      <w:r>
        <w:rPr>
          <w:noProof/>
        </w:rPr>
        <mc:AlternateContent>
          <mc:Choice Requires="wps">
            <w:drawing>
              <wp:anchor distT="0" distB="0" distL="114300" distR="114300" simplePos="0" relativeHeight="251677696" behindDoc="0" locked="0" layoutInCell="1" allowOverlap="1" wp14:anchorId="58E7019E" wp14:editId="5769DFE8">
                <wp:simplePos x="0" y="0"/>
                <wp:positionH relativeFrom="margin">
                  <wp:posOffset>4811864</wp:posOffset>
                </wp:positionH>
                <wp:positionV relativeFrom="paragraph">
                  <wp:posOffset>512832</wp:posOffset>
                </wp:positionV>
                <wp:extent cx="1041400" cy="373711"/>
                <wp:effectExtent l="0" t="0" r="25400" b="26670"/>
                <wp:wrapNone/>
                <wp:docPr id="1775086776" name="Rectángulo 1"/>
                <wp:cNvGraphicFramePr/>
                <a:graphic xmlns:a="http://schemas.openxmlformats.org/drawingml/2006/main">
                  <a:graphicData uri="http://schemas.microsoft.com/office/word/2010/wordprocessingShape">
                    <wps:wsp>
                      <wps:cNvSpPr/>
                      <wps:spPr>
                        <a:xfrm>
                          <a:off x="0" y="0"/>
                          <a:ext cx="1041400" cy="373711"/>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49CBF402" w14:textId="47309BAF" w:rsidR="00577652" w:rsidRPr="008D0EFC" w:rsidRDefault="00577652" w:rsidP="0057765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7652">
                              <w:rPr>
                                <w:rFonts w:ascii="Segoe UI Emoji" w:hAnsi="Segoe UI Emoji" w:cs="Segoe UI Emoji"/>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E7019E" id="_x0000_s1030" style="position:absolute;margin-left:378.9pt;margin-top:40.4pt;width:82pt;height:29.45pt;z-index:2516776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" fillcolor="#91bce3 [2168]" strokecolor="#5b9bd5 [3208]" strokeweight=".5pt">
                <v:fill color2="#7aaddd [2616]" rotate="t" colors="0 #b1cbe9;.5 #a3c1e5;1 #92b9e4" focus="100%" type="gradient">
                  <o:fill v:ext="view" type="gradientUnscaled"/>
                </v:fill>
                <v:textbox>
                  <w:txbxContent>
                    <w:p w14:paraId="49CBF402" w14:textId="47309BAF" w:rsidR="00577652" w:rsidRPr="008D0EFC" w:rsidRDefault="00577652" w:rsidP="0057765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77652">
                        <w:rPr>
                          <w:rFonts w:ascii="Segoe UI Emoji" w:hAnsi="Segoe UI Emoji" w:cs="Segoe UI Emoji"/>
                        </w:rPr>
                        <w:t>👦🏻</w:t>
                      </w:r>
                    </w:p>
                  </w:txbxContent>
                </v:textbox>
                <w10:wrap anchorx="margin"/>
              </v:rect>
            </w:pict>
          </mc:Fallback>
        </mc:AlternateContent>
      </w:r>
      <w:r>
        <w:rPr>
          <w:noProof/>
        </w:rPr>
        <mc:AlternateContent>
          <mc:Choice Requires="wps">
            <w:drawing>
              <wp:anchor distT="0" distB="0" distL="114300" distR="114300" simplePos="0" relativeHeight="251680768" behindDoc="0" locked="0" layoutInCell="1" allowOverlap="1" wp14:anchorId="3D2190AD" wp14:editId="78EF6A93">
                <wp:simplePos x="0" y="0"/>
                <wp:positionH relativeFrom="column">
                  <wp:posOffset>3786146</wp:posOffset>
                </wp:positionH>
                <wp:positionV relativeFrom="paragraph">
                  <wp:posOffset>146961</wp:posOffset>
                </wp:positionV>
                <wp:extent cx="31805" cy="342017"/>
                <wp:effectExtent l="38100" t="0" r="63500" b="58420"/>
                <wp:wrapNone/>
                <wp:docPr id="605396182" name="Conector: angular 11"/>
                <wp:cNvGraphicFramePr/>
                <a:graphic xmlns:a="http://schemas.openxmlformats.org/drawingml/2006/main">
                  <a:graphicData uri="http://schemas.microsoft.com/office/word/2010/wordprocessingShape">
                    <wps:wsp>
                      <wps:cNvCnPr/>
                      <wps:spPr>
                        <a:xfrm>
                          <a:off x="0" y="0"/>
                          <a:ext cx="31805" cy="34201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226BA9" id="Conector: angular 11" o:spid="_x0000_s1026" type="#_x0000_t34" style="position:absolute;margin-left:298.1pt;margin-top:11.55pt;width:2.5pt;height:26.9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" strokecolor="#4472c4 [3204]" strokeweight=".5pt">
                <v:stroke endarrow="block"/>
              </v:shape>
            </w:pict>
          </mc:Fallback>
        </mc:AlternateContent>
      </w:r>
      <w:r w:rsidR="00577652">
        <w:rPr>
          <w:noProof/>
        </w:rPr>
        <mc:AlternateContent>
          <mc:Choice Requires="wps">
            <w:drawing>
              <wp:anchor distT="0" distB="0" distL="114300" distR="114300" simplePos="0" relativeHeight="251675648" behindDoc="0" locked="0" layoutInCell="1" allowOverlap="1" wp14:anchorId="357B55F2" wp14:editId="13EB78C1">
                <wp:simplePos x="0" y="0"/>
                <wp:positionH relativeFrom="column">
                  <wp:posOffset>5344463</wp:posOffset>
                </wp:positionH>
                <wp:positionV relativeFrom="paragraph">
                  <wp:posOffset>140308</wp:posOffset>
                </wp:positionV>
                <wp:extent cx="7951" cy="318052"/>
                <wp:effectExtent l="76200" t="38100" r="68580" b="25400"/>
                <wp:wrapNone/>
                <wp:docPr id="604843430" name="Conector recto de flecha 8"/>
                <wp:cNvGraphicFramePr/>
                <a:graphic xmlns:a="http://schemas.openxmlformats.org/drawingml/2006/main">
                  <a:graphicData uri="http://schemas.microsoft.com/office/word/2010/wordprocessingShape">
                    <wps:wsp>
                      <wps:cNvCnPr/>
                      <wps:spPr>
                        <a:xfrm flipH="1" flipV="1">
                          <a:off x="0" y="0"/>
                          <a:ext cx="7951" cy="3180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85B5CC" id="Conector recto de flecha 8" o:spid="_x0000_s1026" type="#_x0000_t32" style="position:absolute;margin-left:420.8pt;margin-top:11.05pt;width:.65pt;height:25.05pt;flip:x 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" strokecolor="#4472c4 [3204]" strokeweight=".5pt">
                <v:stroke endarrow="block" joinstyle="miter"/>
              </v:shape>
            </w:pict>
          </mc:Fallback>
        </mc:AlternateContent>
      </w:r>
      <w:r w:rsidR="00577652">
        <w:rPr>
          <w:noProof/>
        </w:rPr>
        <mc:AlternateContent>
          <mc:Choice Requires="wps">
            <w:drawing>
              <wp:anchor distT="0" distB="0" distL="114300" distR="114300" simplePos="0" relativeHeight="251665408" behindDoc="0" locked="0" layoutInCell="1" allowOverlap="1" wp14:anchorId="64E2CA41" wp14:editId="68E9744A">
                <wp:simplePos x="0" y="0"/>
                <wp:positionH relativeFrom="column">
                  <wp:posOffset>3252911</wp:posOffset>
                </wp:positionH>
                <wp:positionV relativeFrom="paragraph">
                  <wp:posOffset>480502</wp:posOffset>
                </wp:positionV>
                <wp:extent cx="1160890" cy="421309"/>
                <wp:effectExtent l="0" t="0" r="20320" b="17145"/>
                <wp:wrapNone/>
                <wp:docPr id="324191492" name="Rectángulo 1"/>
                <wp:cNvGraphicFramePr/>
                <a:graphic xmlns:a="http://schemas.openxmlformats.org/drawingml/2006/main">
                  <a:graphicData uri="http://schemas.microsoft.com/office/word/2010/wordprocessingShape">
                    <wps:wsp>
                      <wps:cNvSpPr/>
                      <wps:spPr>
                        <a:xfrm>
                          <a:off x="0" y="0"/>
                          <a:ext cx="1160890" cy="421309"/>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536ED50F" w14:textId="7E2D60D4" w:rsidR="008D0EFC" w:rsidRPr="008D0EFC" w:rsidRDefault="007B41B6" w:rsidP="008D0EF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Evento </w:t>
                            </w:r>
                            <w:r w:rsidR="008D0EFC">
                              <w:t>a relé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E2CA41" id="_x0000_s1031" style="position:absolute;margin-left:256.15pt;margin-top:37.85pt;width:91.4pt;height:3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" fillcolor="#91bce3 [2168]" strokecolor="#5b9bd5 [3208]" strokeweight=".5pt">
                <v:fill color2="#7aaddd [2616]" rotate="t" colors="0 #b1cbe9;.5 #a3c1e5;1 #92b9e4" focus="100%" type="gradient">
                  <o:fill v:ext="view" type="gradientUnscaled"/>
                </v:fill>
                <v:textbox>
                  <w:txbxContent>
                    <w:p w14:paraId="536ED50F" w14:textId="7E2D60D4" w:rsidR="008D0EFC" w:rsidRPr="008D0EFC" w:rsidRDefault="007B41B6" w:rsidP="008D0EFC">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Evento </w:t>
                      </w:r>
                      <w:r w:rsidR="008D0EFC">
                        <w:t>a relé</w:t>
                      </w:r>
                    </w:p>
                  </w:txbxContent>
                </v:textbox>
              </v:rect>
            </w:pict>
          </mc:Fallback>
        </mc:AlternateContent>
      </w:r>
      <w:r w:rsidR="00577652">
        <w:rPr>
          <w:noProof/>
        </w:rPr>
        <mc:AlternateContent>
          <mc:Choice Requires="wps">
            <w:drawing>
              <wp:anchor distT="0" distB="0" distL="114300" distR="114300" simplePos="0" relativeHeight="251671552" behindDoc="0" locked="0" layoutInCell="1" allowOverlap="1" wp14:anchorId="6CCD7A0D" wp14:editId="190914E8">
                <wp:simplePos x="0" y="0"/>
                <wp:positionH relativeFrom="column">
                  <wp:posOffset>1416436</wp:posOffset>
                </wp:positionH>
                <wp:positionV relativeFrom="paragraph">
                  <wp:posOffset>496542</wp:posOffset>
                </wp:positionV>
                <wp:extent cx="1455089" cy="421309"/>
                <wp:effectExtent l="0" t="0" r="12065" b="17145"/>
                <wp:wrapNone/>
                <wp:docPr id="244373641" name="Rectángulo 1"/>
                <wp:cNvGraphicFramePr/>
                <a:graphic xmlns:a="http://schemas.openxmlformats.org/drawingml/2006/main">
                  <a:graphicData uri="http://schemas.microsoft.com/office/word/2010/wordprocessingShape">
                    <wps:wsp>
                      <wps:cNvSpPr/>
                      <wps:spPr>
                        <a:xfrm>
                          <a:off x="0" y="0"/>
                          <a:ext cx="1455089" cy="421309"/>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26EDCC9C" w14:textId="1BAB3222" w:rsidR="00577652" w:rsidRPr="008D0EFC" w:rsidRDefault="00577652" w:rsidP="0057765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Nueva situación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CD7A0D" id="_x0000_s1032" style="position:absolute;margin-left:111.55pt;margin-top:39.1pt;width:114.55pt;height:33.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" fillcolor="#91bce3 [2168]" strokecolor="#5b9bd5 [3208]" strokeweight=".5pt">
                <v:fill color2="#7aaddd [2616]" rotate="t" colors="0 #b1cbe9;.5 #a3c1e5;1 #92b9e4" focus="100%" type="gradient">
                  <o:fill v:ext="view" type="gradientUnscaled"/>
                </v:fill>
                <v:textbox>
                  <w:txbxContent>
                    <w:p w14:paraId="26EDCC9C" w14:textId="1BAB3222" w:rsidR="00577652" w:rsidRPr="008D0EFC" w:rsidRDefault="00577652" w:rsidP="0057765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Nueva situación</w:t>
                      </w:r>
                    </w:p>
                  </w:txbxContent>
                </v:textbox>
              </v:rect>
            </w:pict>
          </mc:Fallback>
        </mc:AlternateContent>
      </w:r>
      <w:r w:rsidR="008D0EFC">
        <w:br/>
      </w:r>
      <w:r w:rsidR="008D0EFC">
        <w:br/>
      </w:r>
      <w:r w:rsidR="008D0EFC">
        <w:br/>
      </w:r>
    </w:p>
    <w:p w14:paraId="05D425EC" w14:textId="450EB496" w:rsidR="00577652" w:rsidRDefault="007B41B6">
      <w:pPr>
        <w:spacing w:after="120"/>
      </w:pPr>
      <w:r>
        <w:rPr>
          <w:noProof/>
        </w:rPr>
        <mc:AlternateContent>
          <mc:Choice Requires="wps">
            <w:drawing>
              <wp:anchor distT="0" distB="0" distL="114300" distR="114300" simplePos="0" relativeHeight="251681792" behindDoc="0" locked="0" layoutInCell="1" allowOverlap="1" wp14:anchorId="72910A8A" wp14:editId="7DC87AFD">
                <wp:simplePos x="0" y="0"/>
                <wp:positionH relativeFrom="column">
                  <wp:posOffset>2885992</wp:posOffset>
                </wp:positionH>
                <wp:positionV relativeFrom="paragraph">
                  <wp:posOffset>41606</wp:posOffset>
                </wp:positionV>
                <wp:extent cx="370840" cy="45719"/>
                <wp:effectExtent l="38100" t="38100" r="10160" b="88265"/>
                <wp:wrapNone/>
                <wp:docPr id="1832795960" name="Conector: angular 12"/>
                <wp:cNvGraphicFramePr/>
                <a:graphic xmlns:a="http://schemas.openxmlformats.org/drawingml/2006/main">
                  <a:graphicData uri="http://schemas.microsoft.com/office/word/2010/wordprocessingShape">
                    <wps:wsp>
                      <wps:cNvCnPr/>
                      <wps:spPr>
                        <a:xfrm flipH="1">
                          <a:off x="0" y="0"/>
                          <a:ext cx="370840" cy="45719"/>
                        </a:xfrm>
                        <a:prstGeom prst="bentConnector3">
                          <a:avLst>
                            <a:gd name="adj1" fmla="val 497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BF223B" id="Conector: angular 12" o:spid="_x0000_s1026" type="#_x0000_t34" style="position:absolute;margin-left:227.25pt;margin-top:3.3pt;width:29.2pt;height:3.6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" adj="1074" strokecolor="#4472c4 [3204]" strokeweight=".5pt">
                <v:stroke endarrow="block"/>
              </v:shape>
            </w:pict>
          </mc:Fallback>
        </mc:AlternateContent>
      </w:r>
      <w:r>
        <w:rPr>
          <w:noProof/>
        </w:rPr>
        <mc:AlternateContent>
          <mc:Choice Requires="wps">
            <w:drawing>
              <wp:anchor distT="0" distB="0" distL="114300" distR="114300" simplePos="0" relativeHeight="251669504" behindDoc="0" locked="0" layoutInCell="1" allowOverlap="1" wp14:anchorId="55FEFF84" wp14:editId="679EF140">
                <wp:simplePos x="0" y="0"/>
                <wp:positionH relativeFrom="column">
                  <wp:posOffset>1042725</wp:posOffset>
                </wp:positionH>
                <wp:positionV relativeFrom="paragraph">
                  <wp:posOffset>3505</wp:posOffset>
                </wp:positionV>
                <wp:extent cx="858686" cy="71314"/>
                <wp:effectExtent l="0" t="76200" r="17780" b="24130"/>
                <wp:wrapNone/>
                <wp:docPr id="239099467" name="Conector: angular 6"/>
                <wp:cNvGraphicFramePr/>
                <a:graphic xmlns:a="http://schemas.openxmlformats.org/drawingml/2006/main">
                  <a:graphicData uri="http://schemas.microsoft.com/office/word/2010/wordprocessingShape">
                    <wps:wsp>
                      <wps:cNvCnPr/>
                      <wps:spPr>
                        <a:xfrm flipH="1" flipV="1">
                          <a:off x="0" y="0"/>
                          <a:ext cx="858686" cy="71314"/>
                        </a:xfrm>
                        <a:prstGeom prst="bentConnector3">
                          <a:avLst>
                            <a:gd name="adj1" fmla="val 5532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31BC4B" id="Conector: angular 6" o:spid="_x0000_s1026" type="#_x0000_t34" style="position:absolute;margin-left:82.1pt;margin-top:.3pt;width:67.6pt;height:5.6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" adj="11949" strokecolor="#4472c4 [3204]" strokeweight=".5pt">
                <v:stroke endarrow="block"/>
              </v:shape>
            </w:pict>
          </mc:Fallback>
        </mc:AlternateContent>
      </w:r>
    </w:p>
    <w:p w14:paraId="193AB413" w14:textId="77777777" w:rsidR="008D0EFC" w:rsidRDefault="008D0EFC">
      <w:pPr>
        <w:spacing w:after="120"/>
      </w:pPr>
    </w:p>
    <w:p w14:paraId="7C8E1346" w14:textId="77777777" w:rsidR="007B41B6" w:rsidRDefault="007B41B6">
      <w:pPr>
        <w:spacing w:after="120"/>
      </w:pPr>
    </w:p>
    <w:p w14:paraId="4BDDCBE0" w14:textId="77777777" w:rsidR="007B41B6" w:rsidRDefault="007B41B6">
      <w:pPr>
        <w:spacing w:after="120"/>
      </w:pPr>
    </w:p>
    <w:p w14:paraId="267233A7" w14:textId="77777777" w:rsidR="007B41B6" w:rsidRDefault="007B41B6">
      <w:pPr>
        <w:spacing w:after="120"/>
      </w:pPr>
    </w:p>
    <w:p w14:paraId="1E15B5B8" w14:textId="77777777" w:rsidR="007B41B6" w:rsidRDefault="007B41B6">
      <w:pPr>
        <w:spacing w:after="120"/>
      </w:pPr>
    </w:p>
    <w:p w14:paraId="25B91038" w14:textId="77777777" w:rsidR="007B41B6" w:rsidRDefault="007B41B6">
      <w:pPr>
        <w:spacing w:after="120"/>
      </w:pPr>
    </w:p>
    <w:p w14:paraId="454E5314" w14:textId="77777777" w:rsidR="007B41B6" w:rsidRDefault="007B41B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7AAEB74D" w14:textId="77777777">
        <w:tblPrEx>
          <w:tblCellMar>
            <w:top w:w="0" w:type="dxa"/>
            <w:bottom w:w="0" w:type="dxa"/>
          </w:tblCellMar>
        </w:tblPrEx>
        <w:tc>
          <w:tcPr>
            <w:tcW w:w="9360" w:type="dxa"/>
            <w:tcBorders>
              <w:top w:val="single" w:sz="1" w:space="0" w:color="375623"/>
              <w:left w:val="single" w:sz="12" w:space="0" w:color="375623"/>
              <w:bottom w:val="single" w:sz="1" w:space="0" w:color="375623"/>
              <w:right w:val="single" w:sz="1" w:space="0" w:color="375623"/>
            </w:tcBorders>
            <w:shd w:val="clear" w:color="auto" w:fill="E2EFDA"/>
            <w:tcMar>
              <w:top w:w="80" w:type="dxa"/>
              <w:left w:w="160" w:type="dxa"/>
              <w:bottom w:w="80" w:type="dxa"/>
              <w:right w:w="160" w:type="dxa"/>
            </w:tcMar>
          </w:tcPr>
          <w:p w14:paraId="6076127C" w14:textId="77777777" w:rsidR="00817189" w:rsidRDefault="00000000">
            <w:r>
              <w:rPr>
                <w:b/>
                <w:bCs/>
                <w:color w:val="000000"/>
                <w:sz w:val="19"/>
                <w:szCs w:val="19"/>
              </w:rPr>
              <w:t>💡  CONSEJO</w:t>
            </w:r>
          </w:p>
          <w:p w14:paraId="2CB018A8" w14:textId="77777777" w:rsidR="00817189" w:rsidRDefault="00000000">
            <w:pPr>
              <w:spacing w:after="40"/>
            </w:pPr>
            <w:r>
              <w:rPr>
                <w:sz w:val="19"/>
                <w:szCs w:val="19"/>
              </w:rPr>
              <w:t>Este manual está escrito para alguien que nunca ha usado AUDIRE SCADA. No es necesario conocer programación, Modbus ni redes TCP/IP para operar el sistema. Esos conceptos se explican cuando son necesarios, con ejemplos concretos.</w:t>
            </w:r>
          </w:p>
        </w:tc>
      </w:tr>
    </w:tbl>
    <w:p w14:paraId="1BBAEFBF" w14:textId="77777777" w:rsidR="00817189" w:rsidRDefault="00817189">
      <w:pPr>
        <w:spacing w:after="80"/>
      </w:pPr>
    </w:p>
    <w:p w14:paraId="0446E795" w14:textId="77777777" w:rsidR="007B41B6" w:rsidRDefault="007B41B6">
      <w:pPr>
        <w:spacing w:after="80"/>
      </w:pPr>
    </w:p>
    <w:p w14:paraId="3746342C" w14:textId="77777777" w:rsidR="007B41B6" w:rsidRDefault="007B41B6">
      <w:pPr>
        <w:spacing w:after="80"/>
      </w:pPr>
    </w:p>
    <w:p w14:paraId="578E7377" w14:textId="77777777" w:rsidR="007B41B6" w:rsidRDefault="007B41B6">
      <w:pPr>
        <w:spacing w:after="80"/>
      </w:pPr>
    </w:p>
    <w:p w14:paraId="4B45E495" w14:textId="77777777" w:rsidR="007B41B6" w:rsidRDefault="007B41B6">
      <w:pPr>
        <w:spacing w:after="80"/>
      </w:pPr>
    </w:p>
    <w:p w14:paraId="6D8C4614" w14:textId="77777777" w:rsidR="00817189" w:rsidRDefault="00000000">
      <w:pPr>
        <w:pStyle w:val="Ttulo1"/>
      </w:pPr>
      <w:r>
        <w:lastRenderedPageBreak/>
        <w:t>Índice de Contenidos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12D4581C"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D6E4F0"/>
            <w:tcMar>
              <w:top w:w="80" w:type="dxa"/>
              <w:left w:w="160" w:type="dxa"/>
              <w:bottom w:w="80" w:type="dxa"/>
              <w:right w:w="160" w:type="dxa"/>
            </w:tcMar>
          </w:tcPr>
          <w:p w14:paraId="39696959" w14:textId="77777777" w:rsidR="00817189" w:rsidRDefault="00000000">
            <w:r>
              <w:rPr>
                <w:b/>
                <w:bCs/>
                <w:color w:val="000000"/>
                <w:sz w:val="19"/>
                <w:szCs w:val="19"/>
              </w:rPr>
              <w:t>ℹ️  NOTA</w:t>
            </w:r>
          </w:p>
          <w:p w14:paraId="1BFB4D62" w14:textId="77777777" w:rsidR="00817189" w:rsidRDefault="00000000">
            <w:pPr>
              <w:spacing w:after="40"/>
            </w:pPr>
            <w:r>
              <w:rPr>
                <w:sz w:val="19"/>
                <w:szCs w:val="19"/>
              </w:rPr>
              <w:t>El índice está organizado por capítulos y secciones. Para localizar un tema concreto, busca el número de capítulo y navega directamente a él. Las páginas exactas dependen de las imágenes y apéndices que se añadan al documento.</w:t>
            </w:r>
          </w:p>
        </w:tc>
      </w:tr>
    </w:tbl>
    <w:p w14:paraId="7744E3CA" w14:textId="77777777" w:rsidR="00817189" w:rsidRDefault="00817189">
      <w:pPr>
        <w:spacing w:after="80"/>
      </w:pPr>
    </w:p>
    <w:p w14:paraId="28E3B060" w14:textId="77777777" w:rsidR="00817189" w:rsidRDefault="00000000">
      <w:pPr>
        <w:tabs>
          <w:tab w:val="right" w:leader="dot" w:pos="9360"/>
        </w:tabs>
        <w:spacing w:after="60"/>
      </w:pPr>
      <w:r>
        <w:t>1.  AUDIRE SCADA — La interfaz entre el operario y el reactor</w:t>
      </w:r>
      <w:r>
        <w:tab/>
        <w:t>Capítulo 1</w:t>
      </w:r>
    </w:p>
    <w:p w14:paraId="41F20D3F" w14:textId="77777777" w:rsidR="00817189" w:rsidRDefault="00000000">
      <w:pPr>
        <w:tabs>
          <w:tab w:val="right" w:leader="dot" w:pos="9360"/>
        </w:tabs>
        <w:spacing w:after="60"/>
      </w:pPr>
      <w:r>
        <w:t>2.  Introducción y conceptos técnicos básicos</w:t>
      </w:r>
      <w:r>
        <w:tab/>
        <w:t>Capítulo 2</w:t>
      </w:r>
    </w:p>
    <w:p w14:paraId="7DF2F077" w14:textId="77777777" w:rsidR="00817189" w:rsidRDefault="00000000">
      <w:pPr>
        <w:tabs>
          <w:tab w:val="right" w:leader="dot" w:pos="9360"/>
        </w:tabs>
        <w:spacing w:after="40"/>
        <w:ind w:left="360"/>
      </w:pPr>
      <w:r>
        <w:rPr>
          <w:color w:val="555555"/>
          <w:sz w:val="19"/>
          <w:szCs w:val="19"/>
        </w:rPr>
        <w:t>2.1  ¿Qué es AUDIRE SCADA?</w:t>
      </w:r>
      <w:r>
        <w:rPr>
          <w:color w:val="555555"/>
          <w:sz w:val="19"/>
          <w:szCs w:val="19"/>
        </w:rPr>
        <w:tab/>
        <w:t>2.1</w:t>
      </w:r>
    </w:p>
    <w:p w14:paraId="6C00097A" w14:textId="77777777" w:rsidR="00817189" w:rsidRDefault="00000000">
      <w:pPr>
        <w:tabs>
          <w:tab w:val="right" w:leader="dot" w:pos="9360"/>
        </w:tabs>
        <w:spacing w:after="40"/>
        <w:ind w:left="360"/>
      </w:pPr>
      <w:r>
        <w:rPr>
          <w:color w:val="555555"/>
          <w:sz w:val="19"/>
          <w:szCs w:val="19"/>
        </w:rPr>
        <w:t>2.2  ¿Qué es Modbus y por qué lo necesitamos?</w:t>
      </w:r>
      <w:r>
        <w:rPr>
          <w:color w:val="555555"/>
          <w:sz w:val="19"/>
          <w:szCs w:val="19"/>
        </w:rPr>
        <w:tab/>
        <w:t>2.2</w:t>
      </w:r>
    </w:p>
    <w:p w14:paraId="58787E16" w14:textId="77777777" w:rsidR="00817189" w:rsidRDefault="00000000">
      <w:pPr>
        <w:tabs>
          <w:tab w:val="right" w:leader="dot" w:pos="9360"/>
        </w:tabs>
        <w:spacing w:after="40"/>
        <w:ind w:left="360"/>
      </w:pPr>
      <w:r>
        <w:rPr>
          <w:color w:val="555555"/>
          <w:sz w:val="19"/>
          <w:szCs w:val="19"/>
        </w:rPr>
        <w:t>2.3  Arquitectura general del sistema</w:t>
      </w:r>
      <w:r>
        <w:rPr>
          <w:color w:val="555555"/>
          <w:sz w:val="19"/>
          <w:szCs w:val="19"/>
        </w:rPr>
        <w:tab/>
        <w:t>2.3</w:t>
      </w:r>
    </w:p>
    <w:p w14:paraId="2189FA12" w14:textId="77777777" w:rsidR="00817189" w:rsidRDefault="00000000">
      <w:pPr>
        <w:tabs>
          <w:tab w:val="right" w:leader="dot" w:pos="9360"/>
        </w:tabs>
        <w:spacing w:after="40"/>
        <w:ind w:left="360"/>
      </w:pPr>
      <w:r>
        <w:rPr>
          <w:color w:val="555555"/>
          <w:sz w:val="19"/>
          <w:szCs w:val="19"/>
        </w:rPr>
        <w:t>2.4  Componentes principales de la instalación</w:t>
      </w:r>
      <w:r>
        <w:rPr>
          <w:color w:val="555555"/>
          <w:sz w:val="19"/>
          <w:szCs w:val="19"/>
        </w:rPr>
        <w:tab/>
        <w:t>2.4</w:t>
      </w:r>
    </w:p>
    <w:p w14:paraId="454B437B" w14:textId="77777777" w:rsidR="00817189" w:rsidRDefault="00000000">
      <w:pPr>
        <w:tabs>
          <w:tab w:val="right" w:leader="dot" w:pos="9360"/>
        </w:tabs>
        <w:spacing w:after="60"/>
      </w:pPr>
      <w:r>
        <w:t>3.  Instalación del entorno</w:t>
      </w:r>
      <w:r>
        <w:tab/>
        <w:t>Capítulo 3</w:t>
      </w:r>
    </w:p>
    <w:p w14:paraId="73688F56" w14:textId="77777777" w:rsidR="00817189" w:rsidRDefault="00000000">
      <w:pPr>
        <w:tabs>
          <w:tab w:val="right" w:leader="dot" w:pos="9360"/>
        </w:tabs>
        <w:spacing w:after="40"/>
        <w:ind w:left="360"/>
      </w:pPr>
      <w:r>
        <w:rPr>
          <w:color w:val="555555"/>
          <w:sz w:val="19"/>
          <w:szCs w:val="19"/>
        </w:rPr>
        <w:t>3.1  Requisitos previos</w:t>
      </w:r>
      <w:r>
        <w:rPr>
          <w:color w:val="555555"/>
          <w:sz w:val="19"/>
          <w:szCs w:val="19"/>
        </w:rPr>
        <w:tab/>
        <w:t>3.1</w:t>
      </w:r>
    </w:p>
    <w:p w14:paraId="0D4FC54A" w14:textId="77777777" w:rsidR="00817189" w:rsidRDefault="00000000">
      <w:pPr>
        <w:tabs>
          <w:tab w:val="right" w:leader="dot" w:pos="9360"/>
        </w:tabs>
        <w:spacing w:after="40"/>
        <w:ind w:left="360"/>
      </w:pPr>
      <w:r>
        <w:rPr>
          <w:color w:val="555555"/>
          <w:sz w:val="19"/>
          <w:szCs w:val="19"/>
        </w:rPr>
        <w:t>3.2  Instalación de Node.js y Node-RED</w:t>
      </w:r>
      <w:r>
        <w:rPr>
          <w:color w:val="555555"/>
          <w:sz w:val="19"/>
          <w:szCs w:val="19"/>
        </w:rPr>
        <w:tab/>
        <w:t>3.2</w:t>
      </w:r>
    </w:p>
    <w:p w14:paraId="485062DA" w14:textId="77777777" w:rsidR="00817189" w:rsidRDefault="00000000">
      <w:pPr>
        <w:tabs>
          <w:tab w:val="right" w:leader="dot" w:pos="9360"/>
        </w:tabs>
        <w:spacing w:after="40"/>
        <w:ind w:left="360"/>
      </w:pPr>
      <w:r>
        <w:rPr>
          <w:color w:val="555555"/>
          <w:sz w:val="19"/>
          <w:szCs w:val="19"/>
        </w:rPr>
        <w:t>3.3  Instalación de Python</w:t>
      </w:r>
      <w:r>
        <w:rPr>
          <w:color w:val="555555"/>
          <w:sz w:val="19"/>
          <w:szCs w:val="19"/>
        </w:rPr>
        <w:tab/>
        <w:t>3.3</w:t>
      </w:r>
    </w:p>
    <w:p w14:paraId="4EED1D29" w14:textId="77777777" w:rsidR="00817189" w:rsidRDefault="00000000">
      <w:pPr>
        <w:tabs>
          <w:tab w:val="right" w:leader="dot" w:pos="9360"/>
        </w:tabs>
        <w:spacing w:after="40"/>
        <w:ind w:left="360"/>
      </w:pPr>
      <w:r>
        <w:rPr>
          <w:color w:val="555555"/>
          <w:sz w:val="19"/>
          <w:szCs w:val="19"/>
        </w:rPr>
        <w:t xml:space="preserve">3.4  </w:t>
      </w:r>
      <w:proofErr w:type="spellStart"/>
      <w:r>
        <w:rPr>
          <w:color w:val="555555"/>
          <w:sz w:val="19"/>
          <w:szCs w:val="19"/>
        </w:rPr>
        <w:t>Plugins</w:t>
      </w:r>
      <w:proofErr w:type="spellEnd"/>
      <w:r>
        <w:rPr>
          <w:color w:val="555555"/>
          <w:sz w:val="19"/>
          <w:szCs w:val="19"/>
        </w:rPr>
        <w:t xml:space="preserve"> de paleta necesarios</w:t>
      </w:r>
      <w:r>
        <w:rPr>
          <w:color w:val="555555"/>
          <w:sz w:val="19"/>
          <w:szCs w:val="19"/>
        </w:rPr>
        <w:tab/>
        <w:t>3.4</w:t>
      </w:r>
    </w:p>
    <w:p w14:paraId="7984912C" w14:textId="77777777" w:rsidR="00817189" w:rsidRDefault="00000000">
      <w:pPr>
        <w:tabs>
          <w:tab w:val="right" w:leader="dot" w:pos="9360"/>
        </w:tabs>
        <w:spacing w:after="40"/>
        <w:ind w:left="360"/>
      </w:pPr>
      <w:r>
        <w:rPr>
          <w:color w:val="555555"/>
          <w:sz w:val="19"/>
          <w:szCs w:val="19"/>
        </w:rPr>
        <w:t xml:space="preserve">3.5  Base de datos </w:t>
      </w:r>
      <w:proofErr w:type="spellStart"/>
      <w:r>
        <w:rPr>
          <w:color w:val="555555"/>
          <w:sz w:val="19"/>
          <w:szCs w:val="19"/>
        </w:rPr>
        <w:t>nantor.db</w:t>
      </w:r>
      <w:proofErr w:type="spellEnd"/>
      <w:r>
        <w:rPr>
          <w:color w:val="555555"/>
          <w:sz w:val="19"/>
          <w:szCs w:val="19"/>
        </w:rPr>
        <w:tab/>
        <w:t>3.5</w:t>
      </w:r>
    </w:p>
    <w:p w14:paraId="6DC238AC" w14:textId="77777777" w:rsidR="00817189" w:rsidRDefault="00000000">
      <w:pPr>
        <w:tabs>
          <w:tab w:val="right" w:leader="dot" w:pos="9360"/>
        </w:tabs>
        <w:spacing w:after="40"/>
        <w:ind w:left="360"/>
      </w:pPr>
      <w:r>
        <w:rPr>
          <w:color w:val="555555"/>
          <w:sz w:val="19"/>
          <w:szCs w:val="19"/>
        </w:rPr>
        <w:t xml:space="preserve">3.6  Importar los </w:t>
      </w:r>
      <w:proofErr w:type="spellStart"/>
      <w:r>
        <w:rPr>
          <w:color w:val="555555"/>
          <w:sz w:val="19"/>
          <w:szCs w:val="19"/>
        </w:rPr>
        <w:t>flows</w:t>
      </w:r>
      <w:proofErr w:type="spellEnd"/>
      <w:r>
        <w:rPr>
          <w:color w:val="555555"/>
          <w:sz w:val="19"/>
          <w:szCs w:val="19"/>
        </w:rPr>
        <w:tab/>
        <w:t>3.6</w:t>
      </w:r>
    </w:p>
    <w:p w14:paraId="4F0509B5" w14:textId="77777777" w:rsidR="00817189" w:rsidRDefault="00000000">
      <w:pPr>
        <w:tabs>
          <w:tab w:val="right" w:leader="dot" w:pos="9360"/>
        </w:tabs>
        <w:spacing w:after="40"/>
        <w:ind w:left="360"/>
      </w:pPr>
      <w:r>
        <w:rPr>
          <w:color w:val="555555"/>
          <w:sz w:val="19"/>
          <w:szCs w:val="19"/>
        </w:rPr>
        <w:t>3.7  Verificación final del sistema</w:t>
      </w:r>
      <w:r>
        <w:rPr>
          <w:color w:val="555555"/>
          <w:sz w:val="19"/>
          <w:szCs w:val="19"/>
        </w:rPr>
        <w:tab/>
        <w:t>3.7</w:t>
      </w:r>
    </w:p>
    <w:p w14:paraId="0F523BE6" w14:textId="77777777" w:rsidR="00817189" w:rsidRDefault="00000000">
      <w:pPr>
        <w:tabs>
          <w:tab w:val="right" w:leader="dot" w:pos="9360"/>
        </w:tabs>
        <w:spacing w:after="40"/>
        <w:ind w:left="360"/>
      </w:pPr>
      <w:r>
        <w:rPr>
          <w:color w:val="555555"/>
          <w:sz w:val="19"/>
          <w:szCs w:val="19"/>
        </w:rPr>
        <w:t xml:space="preserve">3.8  </w:t>
      </w:r>
      <w:proofErr w:type="spellStart"/>
      <w:r>
        <w:rPr>
          <w:color w:val="555555"/>
          <w:sz w:val="19"/>
          <w:szCs w:val="19"/>
        </w:rPr>
        <w:t>Backup</w:t>
      </w:r>
      <w:proofErr w:type="spellEnd"/>
      <w:r>
        <w:rPr>
          <w:color w:val="555555"/>
          <w:sz w:val="19"/>
          <w:szCs w:val="19"/>
        </w:rPr>
        <w:t xml:space="preserve"> — copia de seguridad</w:t>
      </w:r>
      <w:r>
        <w:rPr>
          <w:color w:val="555555"/>
          <w:sz w:val="19"/>
          <w:szCs w:val="19"/>
        </w:rPr>
        <w:tab/>
        <w:t>3.8</w:t>
      </w:r>
    </w:p>
    <w:p w14:paraId="60D0A38B" w14:textId="77777777" w:rsidR="00817189" w:rsidRDefault="00000000">
      <w:pPr>
        <w:tabs>
          <w:tab w:val="right" w:leader="dot" w:pos="9360"/>
        </w:tabs>
        <w:spacing w:after="60"/>
      </w:pPr>
      <w:r>
        <w:t xml:space="preserve">4.  Configuración de los </w:t>
      </w:r>
      <w:proofErr w:type="spellStart"/>
      <w:r>
        <w:t>Gateways</w:t>
      </w:r>
      <w:proofErr w:type="spellEnd"/>
      <w:r>
        <w:t xml:space="preserve"> </w:t>
      </w:r>
      <w:proofErr w:type="spellStart"/>
      <w:r>
        <w:t>Waveshare</w:t>
      </w:r>
      <w:proofErr w:type="spellEnd"/>
      <w:r>
        <w:tab/>
        <w:t>Capítulo 4</w:t>
      </w:r>
    </w:p>
    <w:p w14:paraId="3F1F0627" w14:textId="77777777" w:rsidR="00817189" w:rsidRDefault="00000000">
      <w:pPr>
        <w:tabs>
          <w:tab w:val="right" w:leader="dot" w:pos="9360"/>
        </w:tabs>
        <w:spacing w:after="40"/>
        <w:ind w:left="360"/>
      </w:pPr>
      <w:r>
        <w:rPr>
          <w:color w:val="555555"/>
          <w:sz w:val="19"/>
          <w:szCs w:val="19"/>
        </w:rPr>
        <w:t xml:space="preserve">4.1  ¿Qué es un </w:t>
      </w:r>
      <w:proofErr w:type="spellStart"/>
      <w:r>
        <w:rPr>
          <w:color w:val="555555"/>
          <w:sz w:val="19"/>
          <w:szCs w:val="19"/>
        </w:rPr>
        <w:t>gateway</w:t>
      </w:r>
      <w:proofErr w:type="spellEnd"/>
      <w:r>
        <w:rPr>
          <w:color w:val="555555"/>
          <w:sz w:val="19"/>
          <w:szCs w:val="19"/>
        </w:rPr>
        <w:t xml:space="preserve"> y para qué sirve?</w:t>
      </w:r>
      <w:r>
        <w:rPr>
          <w:color w:val="555555"/>
          <w:sz w:val="19"/>
          <w:szCs w:val="19"/>
        </w:rPr>
        <w:tab/>
        <w:t>4.1</w:t>
      </w:r>
    </w:p>
    <w:p w14:paraId="243BED45" w14:textId="77777777" w:rsidR="00817189" w:rsidRDefault="00000000">
      <w:pPr>
        <w:tabs>
          <w:tab w:val="right" w:leader="dot" w:pos="9360"/>
        </w:tabs>
        <w:spacing w:after="40"/>
        <w:ind w:left="360"/>
      </w:pPr>
      <w:r>
        <w:rPr>
          <w:color w:val="555555"/>
          <w:sz w:val="19"/>
          <w:szCs w:val="19"/>
        </w:rPr>
        <w:t xml:space="preserve">4.2  </w:t>
      </w:r>
      <w:proofErr w:type="spellStart"/>
      <w:r>
        <w:rPr>
          <w:color w:val="555555"/>
          <w:sz w:val="19"/>
          <w:szCs w:val="19"/>
        </w:rPr>
        <w:t>Waveshare</w:t>
      </w:r>
      <w:proofErr w:type="spellEnd"/>
      <w:r>
        <w:rPr>
          <w:color w:val="555555"/>
          <w:sz w:val="19"/>
          <w:szCs w:val="19"/>
        </w:rPr>
        <w:t xml:space="preserve"> RS485 </w:t>
      </w:r>
      <w:proofErr w:type="spellStart"/>
      <w:r>
        <w:rPr>
          <w:color w:val="555555"/>
          <w:sz w:val="19"/>
          <w:szCs w:val="19"/>
        </w:rPr>
        <w:t>to</w:t>
      </w:r>
      <w:proofErr w:type="spellEnd"/>
      <w:r>
        <w:rPr>
          <w:color w:val="555555"/>
          <w:sz w:val="19"/>
          <w:szCs w:val="19"/>
        </w:rPr>
        <w:t xml:space="preserve"> ETH(B) — </w:t>
      </w:r>
      <w:proofErr w:type="spellStart"/>
      <w:r>
        <w:rPr>
          <w:color w:val="555555"/>
          <w:sz w:val="19"/>
          <w:szCs w:val="19"/>
        </w:rPr>
        <w:t>gateway</w:t>
      </w:r>
      <w:proofErr w:type="spellEnd"/>
      <w:r>
        <w:rPr>
          <w:color w:val="555555"/>
          <w:sz w:val="19"/>
          <w:szCs w:val="19"/>
        </w:rPr>
        <w:t xml:space="preserve"> de sensores y actuadores</w:t>
      </w:r>
      <w:r>
        <w:rPr>
          <w:color w:val="555555"/>
          <w:sz w:val="19"/>
          <w:szCs w:val="19"/>
        </w:rPr>
        <w:tab/>
        <w:t>4.2</w:t>
      </w:r>
    </w:p>
    <w:p w14:paraId="2A0A4782" w14:textId="77777777" w:rsidR="00817189" w:rsidRDefault="00000000">
      <w:pPr>
        <w:tabs>
          <w:tab w:val="right" w:leader="dot" w:pos="9360"/>
        </w:tabs>
        <w:spacing w:after="40"/>
        <w:ind w:left="360"/>
      </w:pPr>
      <w:r>
        <w:rPr>
          <w:color w:val="555555"/>
          <w:sz w:val="19"/>
          <w:szCs w:val="19"/>
        </w:rPr>
        <w:t xml:space="preserve">4.3  </w:t>
      </w:r>
      <w:proofErr w:type="spellStart"/>
      <w:r>
        <w:rPr>
          <w:color w:val="555555"/>
          <w:sz w:val="19"/>
          <w:szCs w:val="19"/>
        </w:rPr>
        <w:t>Waveshare</w:t>
      </w:r>
      <w:proofErr w:type="spellEnd"/>
      <w:r>
        <w:rPr>
          <w:color w:val="555555"/>
          <w:sz w:val="19"/>
          <w:szCs w:val="19"/>
        </w:rPr>
        <w:t xml:space="preserve"> POE ETH </w:t>
      </w:r>
      <w:proofErr w:type="spellStart"/>
      <w:r>
        <w:rPr>
          <w:color w:val="555555"/>
          <w:sz w:val="19"/>
          <w:szCs w:val="19"/>
        </w:rPr>
        <w:t>Relay</w:t>
      </w:r>
      <w:proofErr w:type="spellEnd"/>
      <w:r>
        <w:rPr>
          <w:color w:val="555555"/>
          <w:sz w:val="19"/>
          <w:szCs w:val="19"/>
        </w:rPr>
        <w:t xml:space="preserve"> 30CH — placa de relés Ethernet directa</w:t>
      </w:r>
      <w:r>
        <w:rPr>
          <w:color w:val="555555"/>
          <w:sz w:val="19"/>
          <w:szCs w:val="19"/>
        </w:rPr>
        <w:tab/>
        <w:t>4.3</w:t>
      </w:r>
    </w:p>
    <w:p w14:paraId="67661F17" w14:textId="77777777" w:rsidR="00817189" w:rsidRDefault="00000000">
      <w:pPr>
        <w:tabs>
          <w:tab w:val="right" w:leader="dot" w:pos="9360"/>
        </w:tabs>
        <w:spacing w:after="40"/>
        <w:ind w:left="360"/>
      </w:pPr>
      <w:r>
        <w:rPr>
          <w:color w:val="555555"/>
          <w:sz w:val="19"/>
          <w:szCs w:val="19"/>
        </w:rPr>
        <w:t>4.4  Topología de red de referencia</w:t>
      </w:r>
      <w:r>
        <w:rPr>
          <w:color w:val="555555"/>
          <w:sz w:val="19"/>
          <w:szCs w:val="19"/>
        </w:rPr>
        <w:tab/>
        <w:t>4.4</w:t>
      </w:r>
    </w:p>
    <w:p w14:paraId="53C39F87" w14:textId="77777777" w:rsidR="00817189" w:rsidRDefault="00000000">
      <w:pPr>
        <w:tabs>
          <w:tab w:val="right" w:leader="dot" w:pos="9360"/>
        </w:tabs>
        <w:spacing w:after="60"/>
      </w:pPr>
      <w:r>
        <w:t>5.  Primeros pasos: acceder al sistema</w:t>
      </w:r>
      <w:r>
        <w:tab/>
        <w:t>Capítulo 5</w:t>
      </w:r>
    </w:p>
    <w:p w14:paraId="12CBE6A5" w14:textId="77777777" w:rsidR="00817189" w:rsidRDefault="00000000">
      <w:pPr>
        <w:tabs>
          <w:tab w:val="right" w:leader="dot" w:pos="9360"/>
        </w:tabs>
        <w:spacing w:after="40"/>
        <w:ind w:left="360"/>
      </w:pPr>
      <w:r>
        <w:rPr>
          <w:color w:val="555555"/>
          <w:sz w:val="19"/>
          <w:szCs w:val="19"/>
        </w:rPr>
        <w:t>5.1  Abrir AUDIRE SCADA en el navegador</w:t>
      </w:r>
      <w:r>
        <w:rPr>
          <w:color w:val="555555"/>
          <w:sz w:val="19"/>
          <w:szCs w:val="19"/>
        </w:rPr>
        <w:tab/>
        <w:t>5.1</w:t>
      </w:r>
    </w:p>
    <w:p w14:paraId="335C114C" w14:textId="77777777" w:rsidR="00817189" w:rsidRDefault="00000000">
      <w:pPr>
        <w:tabs>
          <w:tab w:val="right" w:leader="dot" w:pos="9360"/>
        </w:tabs>
        <w:spacing w:after="40"/>
        <w:ind w:left="360"/>
      </w:pPr>
      <w:r>
        <w:rPr>
          <w:color w:val="555555"/>
          <w:sz w:val="19"/>
          <w:szCs w:val="19"/>
        </w:rPr>
        <w:t>5.2  Roles de usuario</w:t>
      </w:r>
      <w:r>
        <w:rPr>
          <w:color w:val="555555"/>
          <w:sz w:val="19"/>
          <w:szCs w:val="19"/>
        </w:rPr>
        <w:tab/>
        <w:t>5.2</w:t>
      </w:r>
    </w:p>
    <w:p w14:paraId="6E1063C7" w14:textId="77777777" w:rsidR="00817189" w:rsidRDefault="00000000">
      <w:pPr>
        <w:tabs>
          <w:tab w:val="right" w:leader="dot" w:pos="9360"/>
        </w:tabs>
        <w:spacing w:after="40"/>
        <w:ind w:left="360"/>
      </w:pPr>
      <w:r>
        <w:rPr>
          <w:color w:val="555555"/>
          <w:sz w:val="19"/>
          <w:szCs w:val="19"/>
        </w:rPr>
        <w:t xml:space="preserve">5.3  Seguridad y bloqueo de </w:t>
      </w:r>
      <w:proofErr w:type="spellStart"/>
      <w:r>
        <w:rPr>
          <w:color w:val="555555"/>
          <w:sz w:val="19"/>
          <w:szCs w:val="19"/>
        </w:rPr>
        <w:t>login</w:t>
      </w:r>
      <w:proofErr w:type="spellEnd"/>
      <w:r>
        <w:rPr>
          <w:color w:val="555555"/>
          <w:sz w:val="19"/>
          <w:szCs w:val="19"/>
        </w:rPr>
        <w:tab/>
        <w:t>5.3</w:t>
      </w:r>
    </w:p>
    <w:p w14:paraId="05D0BAF7" w14:textId="77777777" w:rsidR="00817189" w:rsidRDefault="00000000">
      <w:pPr>
        <w:tabs>
          <w:tab w:val="right" w:leader="dot" w:pos="9360"/>
        </w:tabs>
        <w:spacing w:after="60"/>
      </w:pPr>
      <w:r>
        <w:t>6.  Los sentidos del reactor — Sensores</w:t>
      </w:r>
      <w:r>
        <w:tab/>
        <w:t>Capítulo 6</w:t>
      </w:r>
    </w:p>
    <w:p w14:paraId="33A137F9" w14:textId="77777777" w:rsidR="00817189" w:rsidRDefault="00000000">
      <w:pPr>
        <w:tabs>
          <w:tab w:val="right" w:leader="dot" w:pos="9360"/>
        </w:tabs>
        <w:spacing w:after="40"/>
        <w:ind w:left="360"/>
      </w:pPr>
      <w:r>
        <w:rPr>
          <w:color w:val="555555"/>
          <w:sz w:val="19"/>
          <w:szCs w:val="19"/>
        </w:rPr>
        <w:t>6.1  ¿Qué es un sensor Modbus?</w:t>
      </w:r>
      <w:r>
        <w:rPr>
          <w:color w:val="555555"/>
          <w:sz w:val="19"/>
          <w:szCs w:val="19"/>
        </w:rPr>
        <w:tab/>
        <w:t>6.1</w:t>
      </w:r>
    </w:p>
    <w:p w14:paraId="4AED25AC" w14:textId="77777777" w:rsidR="00817189" w:rsidRDefault="00000000">
      <w:pPr>
        <w:tabs>
          <w:tab w:val="right" w:leader="dot" w:pos="9360"/>
        </w:tabs>
        <w:spacing w:after="40"/>
        <w:ind w:left="360"/>
      </w:pPr>
      <w:r>
        <w:rPr>
          <w:color w:val="555555"/>
          <w:sz w:val="19"/>
          <w:szCs w:val="19"/>
        </w:rPr>
        <w:t>6.2  Registrar un sensor nuevo</w:t>
      </w:r>
      <w:r>
        <w:rPr>
          <w:color w:val="555555"/>
          <w:sz w:val="19"/>
          <w:szCs w:val="19"/>
        </w:rPr>
        <w:tab/>
        <w:t>6.2</w:t>
      </w:r>
    </w:p>
    <w:p w14:paraId="06CB05A3" w14:textId="77777777" w:rsidR="00817189" w:rsidRDefault="00000000">
      <w:pPr>
        <w:tabs>
          <w:tab w:val="right" w:leader="dot" w:pos="9360"/>
        </w:tabs>
        <w:spacing w:after="40"/>
        <w:ind w:left="360"/>
      </w:pPr>
      <w:r>
        <w:rPr>
          <w:color w:val="555555"/>
          <w:sz w:val="19"/>
          <w:szCs w:val="19"/>
        </w:rPr>
        <w:t>6.3  Detección automática de sensores</w:t>
      </w:r>
      <w:r>
        <w:rPr>
          <w:color w:val="555555"/>
          <w:sz w:val="19"/>
          <w:szCs w:val="19"/>
        </w:rPr>
        <w:tab/>
        <w:t>6.3</w:t>
      </w:r>
    </w:p>
    <w:p w14:paraId="35A40300" w14:textId="77777777" w:rsidR="00817189" w:rsidRDefault="00000000">
      <w:pPr>
        <w:tabs>
          <w:tab w:val="right" w:leader="dot" w:pos="9360"/>
        </w:tabs>
        <w:spacing w:after="40"/>
        <w:ind w:left="360"/>
      </w:pPr>
      <w:r>
        <w:rPr>
          <w:color w:val="555555"/>
          <w:sz w:val="19"/>
          <w:szCs w:val="19"/>
        </w:rPr>
        <w:t>6.4  Cambio de Slave ID de un sensor</w:t>
      </w:r>
      <w:r>
        <w:rPr>
          <w:color w:val="555555"/>
          <w:sz w:val="19"/>
          <w:szCs w:val="19"/>
        </w:rPr>
        <w:tab/>
        <w:t>6.4</w:t>
      </w:r>
    </w:p>
    <w:p w14:paraId="7013E719" w14:textId="77777777" w:rsidR="00817189" w:rsidRDefault="00000000">
      <w:pPr>
        <w:tabs>
          <w:tab w:val="right" w:leader="dot" w:pos="9360"/>
        </w:tabs>
        <w:spacing w:after="40"/>
        <w:ind w:left="360"/>
      </w:pPr>
      <w:r>
        <w:rPr>
          <w:color w:val="555555"/>
          <w:sz w:val="19"/>
          <w:szCs w:val="19"/>
        </w:rPr>
        <w:t>6.5  Diagnóstico: sensor sin lectura</w:t>
      </w:r>
      <w:r>
        <w:rPr>
          <w:color w:val="555555"/>
          <w:sz w:val="19"/>
          <w:szCs w:val="19"/>
        </w:rPr>
        <w:tab/>
        <w:t>6.5</w:t>
      </w:r>
    </w:p>
    <w:p w14:paraId="46958A97" w14:textId="77777777" w:rsidR="00817189" w:rsidRDefault="00000000">
      <w:pPr>
        <w:tabs>
          <w:tab w:val="right" w:leader="dot" w:pos="9360"/>
        </w:tabs>
        <w:spacing w:after="40"/>
        <w:ind w:left="360"/>
      </w:pPr>
      <w:r>
        <w:rPr>
          <w:color w:val="555555"/>
          <w:sz w:val="19"/>
          <w:szCs w:val="19"/>
        </w:rPr>
        <w:t>6.6  Paneles COMBI — varios sensores en una sola vista</w:t>
      </w:r>
      <w:r>
        <w:rPr>
          <w:color w:val="555555"/>
          <w:sz w:val="19"/>
          <w:szCs w:val="19"/>
        </w:rPr>
        <w:tab/>
        <w:t>6.6</w:t>
      </w:r>
    </w:p>
    <w:p w14:paraId="71F29AE5" w14:textId="77777777" w:rsidR="00817189" w:rsidRDefault="00000000">
      <w:pPr>
        <w:tabs>
          <w:tab w:val="right" w:leader="dot" w:pos="9360"/>
        </w:tabs>
        <w:spacing w:after="60"/>
      </w:pPr>
      <w:r>
        <w:t>7.  Los músculos del reactor — Actuadores</w:t>
      </w:r>
      <w:r>
        <w:tab/>
        <w:t>Capítulo 7</w:t>
      </w:r>
    </w:p>
    <w:p w14:paraId="032D2D72" w14:textId="77777777" w:rsidR="00817189" w:rsidRDefault="00000000">
      <w:pPr>
        <w:tabs>
          <w:tab w:val="right" w:leader="dot" w:pos="9360"/>
        </w:tabs>
        <w:spacing w:after="40"/>
        <w:ind w:left="360"/>
      </w:pPr>
      <w:r>
        <w:rPr>
          <w:color w:val="555555"/>
          <w:sz w:val="19"/>
          <w:szCs w:val="19"/>
        </w:rPr>
        <w:t>7.1  ¿Qué es un actuador?</w:t>
      </w:r>
      <w:r>
        <w:rPr>
          <w:color w:val="555555"/>
          <w:sz w:val="19"/>
          <w:szCs w:val="19"/>
        </w:rPr>
        <w:tab/>
        <w:t>7.1</w:t>
      </w:r>
    </w:p>
    <w:p w14:paraId="77351167" w14:textId="77777777" w:rsidR="00817189" w:rsidRDefault="00000000">
      <w:pPr>
        <w:tabs>
          <w:tab w:val="right" w:leader="dot" w:pos="9360"/>
        </w:tabs>
        <w:spacing w:after="40"/>
        <w:ind w:left="360"/>
      </w:pPr>
      <w:r>
        <w:rPr>
          <w:color w:val="555555"/>
          <w:sz w:val="19"/>
          <w:szCs w:val="19"/>
        </w:rPr>
        <w:t>7.2  Registrar un actuador nuevo</w:t>
      </w:r>
      <w:r>
        <w:rPr>
          <w:color w:val="555555"/>
          <w:sz w:val="19"/>
          <w:szCs w:val="19"/>
        </w:rPr>
        <w:tab/>
        <w:t>7.2</w:t>
      </w:r>
    </w:p>
    <w:p w14:paraId="49E995F4" w14:textId="77777777" w:rsidR="00817189" w:rsidRDefault="00000000">
      <w:pPr>
        <w:tabs>
          <w:tab w:val="right" w:leader="dot" w:pos="9360"/>
        </w:tabs>
        <w:spacing w:after="40"/>
        <w:ind w:left="360"/>
      </w:pPr>
      <w:r>
        <w:rPr>
          <w:color w:val="555555"/>
          <w:sz w:val="19"/>
          <w:szCs w:val="19"/>
        </w:rPr>
        <w:t>7.3  Detección automática de actuadores</w:t>
      </w:r>
      <w:r>
        <w:rPr>
          <w:color w:val="555555"/>
          <w:sz w:val="19"/>
          <w:szCs w:val="19"/>
        </w:rPr>
        <w:tab/>
        <w:t>7.3</w:t>
      </w:r>
    </w:p>
    <w:p w14:paraId="212A9406" w14:textId="77777777" w:rsidR="00817189" w:rsidRDefault="00000000">
      <w:pPr>
        <w:tabs>
          <w:tab w:val="right" w:leader="dot" w:pos="9360"/>
        </w:tabs>
        <w:spacing w:after="40"/>
        <w:ind w:left="360"/>
      </w:pPr>
      <w:r>
        <w:rPr>
          <w:color w:val="555555"/>
          <w:sz w:val="19"/>
          <w:szCs w:val="19"/>
        </w:rPr>
        <w:t>7.4  Cambio de Slave ID de un actuador</w:t>
      </w:r>
      <w:r>
        <w:rPr>
          <w:color w:val="555555"/>
          <w:sz w:val="19"/>
          <w:szCs w:val="19"/>
        </w:rPr>
        <w:tab/>
        <w:t>7.4</w:t>
      </w:r>
    </w:p>
    <w:p w14:paraId="797D709C" w14:textId="77777777" w:rsidR="00817189" w:rsidRDefault="00000000">
      <w:pPr>
        <w:tabs>
          <w:tab w:val="right" w:leader="dot" w:pos="9360"/>
        </w:tabs>
        <w:spacing w:after="40"/>
        <w:ind w:left="360"/>
      </w:pPr>
      <w:r>
        <w:rPr>
          <w:color w:val="555555"/>
          <w:sz w:val="19"/>
          <w:szCs w:val="19"/>
        </w:rPr>
        <w:t>7.5  Control ON/OFF desde la pantalla</w:t>
      </w:r>
      <w:r>
        <w:rPr>
          <w:color w:val="555555"/>
          <w:sz w:val="19"/>
          <w:szCs w:val="19"/>
        </w:rPr>
        <w:tab/>
        <w:t>7.5</w:t>
      </w:r>
    </w:p>
    <w:p w14:paraId="5C5606FB" w14:textId="77777777" w:rsidR="00817189" w:rsidRDefault="00000000">
      <w:pPr>
        <w:tabs>
          <w:tab w:val="right" w:leader="dot" w:pos="9360"/>
        </w:tabs>
        <w:spacing w:after="60"/>
      </w:pPr>
      <w:r>
        <w:t>8.  Controlador DHLH-C2001 — temperatura del aceite térmico</w:t>
      </w:r>
      <w:r>
        <w:tab/>
        <w:t>Capítulo 8</w:t>
      </w:r>
    </w:p>
    <w:p w14:paraId="6B56C431" w14:textId="77777777" w:rsidR="00817189" w:rsidRDefault="00000000">
      <w:pPr>
        <w:tabs>
          <w:tab w:val="right" w:leader="dot" w:pos="9360"/>
        </w:tabs>
        <w:spacing w:after="40"/>
        <w:ind w:left="360"/>
      </w:pPr>
      <w:r>
        <w:rPr>
          <w:color w:val="555555"/>
          <w:sz w:val="19"/>
          <w:szCs w:val="19"/>
        </w:rPr>
        <w:t>8.1  ¿Qué es el DHLH y para qué sirve?</w:t>
      </w:r>
      <w:r>
        <w:rPr>
          <w:color w:val="555555"/>
          <w:sz w:val="19"/>
          <w:szCs w:val="19"/>
        </w:rPr>
        <w:tab/>
        <w:t>8.1</w:t>
      </w:r>
    </w:p>
    <w:p w14:paraId="7AB1730C" w14:textId="77777777" w:rsidR="00817189" w:rsidRDefault="00000000">
      <w:pPr>
        <w:tabs>
          <w:tab w:val="right" w:leader="dot" w:pos="9360"/>
        </w:tabs>
        <w:spacing w:after="40"/>
        <w:ind w:left="360"/>
      </w:pPr>
      <w:r>
        <w:rPr>
          <w:color w:val="555555"/>
          <w:sz w:val="19"/>
          <w:szCs w:val="19"/>
        </w:rPr>
        <w:t>8.2  Registros de control del DHLH</w:t>
      </w:r>
      <w:r>
        <w:rPr>
          <w:color w:val="555555"/>
          <w:sz w:val="19"/>
          <w:szCs w:val="19"/>
        </w:rPr>
        <w:tab/>
        <w:t>8.2</w:t>
      </w:r>
    </w:p>
    <w:p w14:paraId="04979F41" w14:textId="77777777" w:rsidR="00817189" w:rsidRDefault="00000000">
      <w:pPr>
        <w:tabs>
          <w:tab w:val="right" w:leader="dot" w:pos="9360"/>
        </w:tabs>
        <w:spacing w:after="40"/>
        <w:ind w:left="360"/>
      </w:pPr>
      <w:r>
        <w:rPr>
          <w:color w:val="555555"/>
          <w:sz w:val="19"/>
          <w:szCs w:val="19"/>
        </w:rPr>
        <w:t>8.3  Control del DHLH desde AUDIRE SCADA</w:t>
      </w:r>
      <w:r>
        <w:rPr>
          <w:color w:val="555555"/>
          <w:sz w:val="19"/>
          <w:szCs w:val="19"/>
        </w:rPr>
        <w:tab/>
        <w:t>8.3</w:t>
      </w:r>
    </w:p>
    <w:p w14:paraId="47C538E2" w14:textId="77777777" w:rsidR="00817189" w:rsidRDefault="00000000">
      <w:pPr>
        <w:tabs>
          <w:tab w:val="right" w:leader="dot" w:pos="9360"/>
        </w:tabs>
        <w:spacing w:after="60"/>
      </w:pPr>
      <w:r>
        <w:t>9.  El cerebro programado — Recetas Maestras</w:t>
      </w:r>
      <w:r>
        <w:tab/>
        <w:t>Capítulo 9</w:t>
      </w:r>
    </w:p>
    <w:p w14:paraId="74241FBF" w14:textId="77777777" w:rsidR="00817189" w:rsidRDefault="00000000">
      <w:pPr>
        <w:tabs>
          <w:tab w:val="right" w:leader="dot" w:pos="9360"/>
        </w:tabs>
        <w:spacing w:after="40"/>
        <w:ind w:left="360"/>
      </w:pPr>
      <w:r>
        <w:rPr>
          <w:color w:val="555555"/>
          <w:sz w:val="19"/>
          <w:szCs w:val="19"/>
        </w:rPr>
        <w:t>9.1  Qué es una Receta Maestra y por qué es el corazón del sistema</w:t>
      </w:r>
      <w:r>
        <w:rPr>
          <w:color w:val="555555"/>
          <w:sz w:val="19"/>
          <w:szCs w:val="19"/>
        </w:rPr>
        <w:tab/>
        <w:t>9.1</w:t>
      </w:r>
    </w:p>
    <w:p w14:paraId="28E2E6F0" w14:textId="77777777" w:rsidR="00817189" w:rsidRDefault="00000000">
      <w:pPr>
        <w:tabs>
          <w:tab w:val="right" w:leader="dot" w:pos="9360"/>
        </w:tabs>
        <w:spacing w:after="40"/>
        <w:ind w:left="360"/>
      </w:pPr>
      <w:r>
        <w:rPr>
          <w:color w:val="555555"/>
          <w:sz w:val="19"/>
          <w:szCs w:val="19"/>
        </w:rPr>
        <w:t>9.2  Estructura completa del recetario — todos los campos</w:t>
      </w:r>
      <w:r>
        <w:rPr>
          <w:color w:val="555555"/>
          <w:sz w:val="19"/>
          <w:szCs w:val="19"/>
        </w:rPr>
        <w:tab/>
        <w:t>9.2</w:t>
      </w:r>
    </w:p>
    <w:p w14:paraId="23C2451A" w14:textId="77777777" w:rsidR="00817189" w:rsidRDefault="00000000">
      <w:pPr>
        <w:tabs>
          <w:tab w:val="right" w:leader="dot" w:pos="9360"/>
        </w:tabs>
        <w:spacing w:after="40"/>
        <w:ind w:left="360"/>
      </w:pPr>
      <w:r>
        <w:rPr>
          <w:color w:val="555555"/>
          <w:sz w:val="19"/>
          <w:szCs w:val="19"/>
        </w:rPr>
        <w:t xml:space="preserve">9.3  Campos de control de fase: temperatura, </w:t>
      </w:r>
      <w:proofErr w:type="spellStart"/>
      <w:r>
        <w:rPr>
          <w:color w:val="555555"/>
          <w:sz w:val="19"/>
          <w:szCs w:val="19"/>
        </w:rPr>
        <w:t>timeout</w:t>
      </w:r>
      <w:proofErr w:type="spellEnd"/>
      <w:r>
        <w:rPr>
          <w:color w:val="555555"/>
          <w:sz w:val="19"/>
          <w:szCs w:val="19"/>
        </w:rPr>
        <w:t xml:space="preserve"> y luces</w:t>
      </w:r>
      <w:r>
        <w:rPr>
          <w:color w:val="555555"/>
          <w:sz w:val="19"/>
          <w:szCs w:val="19"/>
        </w:rPr>
        <w:tab/>
        <w:t>9.3</w:t>
      </w:r>
    </w:p>
    <w:p w14:paraId="6EE1CDF6" w14:textId="77777777" w:rsidR="00817189" w:rsidRDefault="00000000">
      <w:pPr>
        <w:tabs>
          <w:tab w:val="right" w:leader="dot" w:pos="9360"/>
        </w:tabs>
        <w:spacing w:after="40"/>
        <w:ind w:left="360"/>
      </w:pPr>
      <w:r>
        <w:rPr>
          <w:color w:val="555555"/>
          <w:sz w:val="19"/>
          <w:szCs w:val="19"/>
        </w:rPr>
        <w:t xml:space="preserve">9.4  </w:t>
      </w:r>
      <w:proofErr w:type="spellStart"/>
      <w:r>
        <w:rPr>
          <w:color w:val="555555"/>
          <w:sz w:val="19"/>
          <w:szCs w:val="19"/>
        </w:rPr>
        <w:t>Subflujos</w:t>
      </w:r>
      <w:proofErr w:type="spellEnd"/>
      <w:r>
        <w:rPr>
          <w:color w:val="555555"/>
          <w:sz w:val="19"/>
          <w:szCs w:val="19"/>
        </w:rPr>
        <w:t xml:space="preserve"> R1-R6: el motor de eventos dentro de cada fase</w:t>
      </w:r>
      <w:r>
        <w:rPr>
          <w:color w:val="555555"/>
          <w:sz w:val="19"/>
          <w:szCs w:val="19"/>
        </w:rPr>
        <w:tab/>
        <w:t>9.4</w:t>
      </w:r>
    </w:p>
    <w:p w14:paraId="67A73633" w14:textId="77777777" w:rsidR="00817189" w:rsidRDefault="00000000">
      <w:pPr>
        <w:tabs>
          <w:tab w:val="right" w:leader="dot" w:pos="9360"/>
        </w:tabs>
        <w:spacing w:after="40"/>
        <w:ind w:left="360"/>
      </w:pPr>
      <w:r>
        <w:rPr>
          <w:color w:val="555555"/>
          <w:sz w:val="19"/>
          <w:szCs w:val="19"/>
        </w:rPr>
        <w:t>9.5  Cómo se traducen los campos en actuaciones reales sobre relés</w:t>
      </w:r>
      <w:r>
        <w:rPr>
          <w:color w:val="555555"/>
          <w:sz w:val="19"/>
          <w:szCs w:val="19"/>
        </w:rPr>
        <w:tab/>
        <w:t>9.5</w:t>
      </w:r>
    </w:p>
    <w:p w14:paraId="14D728A8" w14:textId="77777777" w:rsidR="00817189" w:rsidRDefault="00000000">
      <w:pPr>
        <w:tabs>
          <w:tab w:val="right" w:leader="dot" w:pos="9360"/>
        </w:tabs>
        <w:spacing w:after="40"/>
        <w:ind w:left="360"/>
      </w:pPr>
      <w:r>
        <w:rPr>
          <w:color w:val="555555"/>
          <w:sz w:val="19"/>
          <w:szCs w:val="19"/>
        </w:rPr>
        <w:lastRenderedPageBreak/>
        <w:t>9.6  Ejemplo completo: Receta RES-150-STANDARD</w:t>
      </w:r>
      <w:r>
        <w:rPr>
          <w:color w:val="555555"/>
          <w:sz w:val="19"/>
          <w:szCs w:val="19"/>
        </w:rPr>
        <w:tab/>
        <w:t>9.6</w:t>
      </w:r>
    </w:p>
    <w:p w14:paraId="1D3F7E9D" w14:textId="77777777" w:rsidR="00817189" w:rsidRDefault="00000000">
      <w:pPr>
        <w:tabs>
          <w:tab w:val="right" w:leader="dot" w:pos="9360"/>
        </w:tabs>
        <w:spacing w:after="40"/>
        <w:ind w:left="360"/>
      </w:pPr>
      <w:r>
        <w:rPr>
          <w:color w:val="555555"/>
          <w:sz w:val="19"/>
          <w:szCs w:val="19"/>
        </w:rPr>
        <w:t>9.7  Cómo crear y guardar una receta desde la interfaz</w:t>
      </w:r>
      <w:r>
        <w:rPr>
          <w:color w:val="555555"/>
          <w:sz w:val="19"/>
          <w:szCs w:val="19"/>
        </w:rPr>
        <w:tab/>
        <w:t>9.7</w:t>
      </w:r>
    </w:p>
    <w:p w14:paraId="27E90EC0" w14:textId="77777777" w:rsidR="00817189" w:rsidRDefault="00000000">
      <w:pPr>
        <w:tabs>
          <w:tab w:val="right" w:leader="dot" w:pos="9360"/>
        </w:tabs>
        <w:spacing w:after="40"/>
        <w:ind w:left="360"/>
      </w:pPr>
      <w:r>
        <w:rPr>
          <w:color w:val="555555"/>
          <w:sz w:val="19"/>
          <w:szCs w:val="19"/>
        </w:rPr>
        <w:t>9.8  Probar la receta en el simulador antes de producción</w:t>
      </w:r>
      <w:r>
        <w:rPr>
          <w:color w:val="555555"/>
          <w:sz w:val="19"/>
          <w:szCs w:val="19"/>
        </w:rPr>
        <w:tab/>
        <w:t>9.8</w:t>
      </w:r>
    </w:p>
    <w:p w14:paraId="32E79AB1" w14:textId="77777777" w:rsidR="00817189" w:rsidRDefault="00000000">
      <w:pPr>
        <w:tabs>
          <w:tab w:val="right" w:leader="dot" w:pos="9360"/>
        </w:tabs>
        <w:spacing w:after="60"/>
      </w:pPr>
      <w:r>
        <w:t>10.  Proceso de fabricación — Reactores R1 y R2</w:t>
      </w:r>
      <w:r>
        <w:tab/>
        <w:t>Capítulo 10</w:t>
      </w:r>
    </w:p>
    <w:p w14:paraId="7A2641F4" w14:textId="77777777" w:rsidR="00817189" w:rsidRDefault="00000000">
      <w:pPr>
        <w:tabs>
          <w:tab w:val="right" w:leader="dot" w:pos="9360"/>
        </w:tabs>
        <w:spacing w:after="40"/>
        <w:ind w:left="360"/>
      </w:pPr>
      <w:r>
        <w:rPr>
          <w:color w:val="555555"/>
          <w:sz w:val="19"/>
          <w:szCs w:val="19"/>
        </w:rPr>
        <w:t>10.1  Pantalla /mantenimiento — panel principal</w:t>
      </w:r>
      <w:r>
        <w:rPr>
          <w:color w:val="555555"/>
          <w:sz w:val="19"/>
          <w:szCs w:val="19"/>
        </w:rPr>
        <w:tab/>
        <w:t>10.1</w:t>
      </w:r>
    </w:p>
    <w:p w14:paraId="28BD1CB0" w14:textId="77777777" w:rsidR="00817189" w:rsidRDefault="00000000">
      <w:pPr>
        <w:tabs>
          <w:tab w:val="right" w:leader="dot" w:pos="9360"/>
        </w:tabs>
        <w:spacing w:after="40"/>
        <w:ind w:left="360"/>
      </w:pPr>
      <w:r>
        <w:rPr>
          <w:color w:val="555555"/>
          <w:sz w:val="19"/>
          <w:szCs w:val="19"/>
        </w:rPr>
        <w:t>10.2  Fases del proceso F0-F9</w:t>
      </w:r>
      <w:r>
        <w:rPr>
          <w:color w:val="555555"/>
          <w:sz w:val="19"/>
          <w:szCs w:val="19"/>
        </w:rPr>
        <w:tab/>
        <w:t>10.2</w:t>
      </w:r>
    </w:p>
    <w:p w14:paraId="7A0246E7" w14:textId="77777777" w:rsidR="00817189" w:rsidRDefault="00000000">
      <w:pPr>
        <w:tabs>
          <w:tab w:val="right" w:leader="dot" w:pos="9360"/>
        </w:tabs>
        <w:spacing w:after="40"/>
        <w:ind w:left="360"/>
      </w:pPr>
      <w:r>
        <w:rPr>
          <w:color w:val="555555"/>
          <w:sz w:val="19"/>
          <w:szCs w:val="19"/>
        </w:rPr>
        <w:t>10.3  Informe PDF de lote</w:t>
      </w:r>
      <w:r>
        <w:rPr>
          <w:color w:val="555555"/>
          <w:sz w:val="19"/>
          <w:szCs w:val="19"/>
        </w:rPr>
        <w:tab/>
        <w:t>10.3</w:t>
      </w:r>
    </w:p>
    <w:p w14:paraId="44670A3F" w14:textId="77777777" w:rsidR="00817189" w:rsidRDefault="00000000">
      <w:pPr>
        <w:tabs>
          <w:tab w:val="right" w:leader="dot" w:pos="9360"/>
        </w:tabs>
        <w:spacing w:after="60"/>
      </w:pPr>
      <w:r>
        <w:t>11.  Estaciones de Envasado</w:t>
      </w:r>
      <w:r>
        <w:tab/>
        <w:t>Capítulo 11</w:t>
      </w:r>
    </w:p>
    <w:p w14:paraId="4000F651" w14:textId="77777777" w:rsidR="00817189" w:rsidRDefault="00000000">
      <w:pPr>
        <w:tabs>
          <w:tab w:val="right" w:leader="dot" w:pos="9360"/>
        </w:tabs>
        <w:spacing w:after="40"/>
        <w:ind w:left="360"/>
      </w:pPr>
      <w:r>
        <w:rPr>
          <w:color w:val="555555"/>
          <w:sz w:val="19"/>
          <w:szCs w:val="19"/>
        </w:rPr>
        <w:t>11.1  Concepto general</w:t>
      </w:r>
      <w:r>
        <w:rPr>
          <w:color w:val="555555"/>
          <w:sz w:val="19"/>
          <w:szCs w:val="19"/>
        </w:rPr>
        <w:tab/>
        <w:t>11.1</w:t>
      </w:r>
    </w:p>
    <w:p w14:paraId="7FF65CAF" w14:textId="77777777" w:rsidR="00817189" w:rsidRDefault="00000000">
      <w:pPr>
        <w:tabs>
          <w:tab w:val="right" w:leader="dot" w:pos="9360"/>
        </w:tabs>
        <w:spacing w:after="40"/>
        <w:ind w:left="360"/>
      </w:pPr>
      <w:r>
        <w:rPr>
          <w:color w:val="555555"/>
          <w:sz w:val="19"/>
          <w:szCs w:val="19"/>
        </w:rPr>
        <w:t>11.2  Células de pesaje — cómo funcionan</w:t>
      </w:r>
      <w:r>
        <w:rPr>
          <w:color w:val="555555"/>
          <w:sz w:val="19"/>
          <w:szCs w:val="19"/>
        </w:rPr>
        <w:tab/>
        <w:t>11.2</w:t>
      </w:r>
    </w:p>
    <w:p w14:paraId="294EAEEB" w14:textId="77777777" w:rsidR="00817189" w:rsidRDefault="00000000">
      <w:pPr>
        <w:tabs>
          <w:tab w:val="right" w:leader="dot" w:pos="9360"/>
        </w:tabs>
        <w:spacing w:after="40"/>
        <w:ind w:left="360"/>
      </w:pPr>
      <w:r>
        <w:rPr>
          <w:color w:val="555555"/>
          <w:sz w:val="19"/>
          <w:szCs w:val="19"/>
        </w:rPr>
        <w:t>11.3  Flujo de operación paso a paso</w:t>
      </w:r>
      <w:r>
        <w:rPr>
          <w:color w:val="555555"/>
          <w:sz w:val="19"/>
          <w:szCs w:val="19"/>
        </w:rPr>
        <w:tab/>
        <w:t>11.3</w:t>
      </w:r>
    </w:p>
    <w:p w14:paraId="4A994543" w14:textId="77777777" w:rsidR="00817189" w:rsidRDefault="00000000">
      <w:pPr>
        <w:tabs>
          <w:tab w:val="right" w:leader="dot" w:pos="9360"/>
        </w:tabs>
        <w:spacing w:after="40"/>
        <w:ind w:left="360"/>
      </w:pPr>
      <w:r>
        <w:rPr>
          <w:color w:val="555555"/>
          <w:sz w:val="19"/>
          <w:szCs w:val="19"/>
        </w:rPr>
        <w:t>11.4  Histórico de envasados</w:t>
      </w:r>
      <w:r>
        <w:rPr>
          <w:color w:val="555555"/>
          <w:sz w:val="19"/>
          <w:szCs w:val="19"/>
        </w:rPr>
        <w:tab/>
        <w:t>11.4</w:t>
      </w:r>
    </w:p>
    <w:p w14:paraId="7502F7A6" w14:textId="77777777" w:rsidR="00817189" w:rsidRDefault="00000000">
      <w:pPr>
        <w:tabs>
          <w:tab w:val="right" w:leader="dot" w:pos="9360"/>
        </w:tabs>
        <w:spacing w:after="60"/>
      </w:pPr>
      <w:r>
        <w:t>12.  Pulmones auxiliares</w:t>
      </w:r>
      <w:r>
        <w:tab/>
        <w:t>Capítulo 12</w:t>
      </w:r>
    </w:p>
    <w:p w14:paraId="0DE3931E" w14:textId="77777777" w:rsidR="00817189" w:rsidRDefault="00000000">
      <w:pPr>
        <w:tabs>
          <w:tab w:val="right" w:leader="dot" w:pos="9360"/>
        </w:tabs>
        <w:spacing w:after="60"/>
      </w:pPr>
      <w:r>
        <w:t>13.  Alarmas y notificaciones</w:t>
      </w:r>
      <w:r>
        <w:tab/>
        <w:t>Capítulo 13</w:t>
      </w:r>
    </w:p>
    <w:p w14:paraId="6E8FAA75" w14:textId="77777777" w:rsidR="00817189" w:rsidRDefault="00000000">
      <w:pPr>
        <w:tabs>
          <w:tab w:val="right" w:leader="dot" w:pos="9360"/>
        </w:tabs>
        <w:spacing w:after="60"/>
      </w:pPr>
      <w:r>
        <w:t xml:space="preserve">14.  Análisis de </w:t>
      </w:r>
      <w:proofErr w:type="spellStart"/>
      <w:r>
        <w:t>batch</w:t>
      </w:r>
      <w:proofErr w:type="spellEnd"/>
      <w:r>
        <w:t xml:space="preserve"> histórico — gráficos y referencias</w:t>
      </w:r>
      <w:r>
        <w:tab/>
        <w:t>Capítulo 14</w:t>
      </w:r>
    </w:p>
    <w:p w14:paraId="188B2C10" w14:textId="77777777" w:rsidR="00817189" w:rsidRDefault="00000000">
      <w:pPr>
        <w:tabs>
          <w:tab w:val="right" w:leader="dot" w:pos="9360"/>
        </w:tabs>
        <w:spacing w:after="40"/>
        <w:ind w:left="360"/>
      </w:pPr>
      <w:r>
        <w:rPr>
          <w:color w:val="555555"/>
          <w:sz w:val="19"/>
          <w:szCs w:val="19"/>
        </w:rPr>
        <w:t xml:space="preserve">14.1  Cómo se registran los datos de un </w:t>
      </w:r>
      <w:proofErr w:type="spellStart"/>
      <w:r>
        <w:rPr>
          <w:color w:val="555555"/>
          <w:sz w:val="19"/>
          <w:szCs w:val="19"/>
        </w:rPr>
        <w:t>batch</w:t>
      </w:r>
      <w:proofErr w:type="spellEnd"/>
      <w:r>
        <w:rPr>
          <w:color w:val="555555"/>
          <w:sz w:val="19"/>
          <w:szCs w:val="19"/>
        </w:rPr>
        <w:tab/>
        <w:t>14.1</w:t>
      </w:r>
    </w:p>
    <w:p w14:paraId="2E262879" w14:textId="77777777" w:rsidR="00817189" w:rsidRDefault="00000000">
      <w:pPr>
        <w:tabs>
          <w:tab w:val="right" w:leader="dot" w:pos="9360"/>
        </w:tabs>
        <w:spacing w:after="40"/>
        <w:ind w:left="360"/>
      </w:pPr>
      <w:r>
        <w:rPr>
          <w:color w:val="555555"/>
          <w:sz w:val="19"/>
          <w:szCs w:val="19"/>
        </w:rPr>
        <w:t>14.2  Pantalla /</w:t>
      </w:r>
      <w:proofErr w:type="spellStart"/>
      <w:r>
        <w:rPr>
          <w:color w:val="555555"/>
          <w:sz w:val="19"/>
          <w:szCs w:val="19"/>
        </w:rPr>
        <w:t>batch_historico</w:t>
      </w:r>
      <w:proofErr w:type="spellEnd"/>
      <w:r>
        <w:rPr>
          <w:color w:val="555555"/>
          <w:sz w:val="19"/>
          <w:szCs w:val="19"/>
        </w:rPr>
        <w:t xml:space="preserve"> — comparativa visual entre lotes</w:t>
      </w:r>
      <w:r>
        <w:rPr>
          <w:color w:val="555555"/>
          <w:sz w:val="19"/>
          <w:szCs w:val="19"/>
        </w:rPr>
        <w:tab/>
        <w:t>14.2</w:t>
      </w:r>
    </w:p>
    <w:p w14:paraId="08EB6873" w14:textId="77777777" w:rsidR="00817189" w:rsidRDefault="00000000">
      <w:pPr>
        <w:tabs>
          <w:tab w:val="right" w:leader="dot" w:pos="9360"/>
        </w:tabs>
        <w:spacing w:after="40"/>
        <w:ind w:left="360"/>
      </w:pPr>
      <w:r>
        <w:rPr>
          <w:color w:val="555555"/>
          <w:sz w:val="19"/>
          <w:szCs w:val="19"/>
        </w:rPr>
        <w:t>14.3  Lotes de referencia: crear, usar y mantener</w:t>
      </w:r>
      <w:r>
        <w:rPr>
          <w:color w:val="555555"/>
          <w:sz w:val="19"/>
          <w:szCs w:val="19"/>
        </w:rPr>
        <w:tab/>
        <w:t>14.3</w:t>
      </w:r>
    </w:p>
    <w:p w14:paraId="4A12C9FC" w14:textId="77777777" w:rsidR="00817189" w:rsidRDefault="00000000">
      <w:pPr>
        <w:tabs>
          <w:tab w:val="right" w:leader="dot" w:pos="9360"/>
        </w:tabs>
        <w:spacing w:after="40"/>
        <w:ind w:left="360"/>
      </w:pPr>
      <w:r>
        <w:rPr>
          <w:color w:val="555555"/>
          <w:sz w:val="19"/>
          <w:szCs w:val="19"/>
        </w:rPr>
        <w:t>14.4  Widget ECG — seguimiento en directo del lote activo</w:t>
      </w:r>
      <w:r>
        <w:rPr>
          <w:color w:val="555555"/>
          <w:sz w:val="19"/>
          <w:szCs w:val="19"/>
        </w:rPr>
        <w:tab/>
        <w:t>14.4</w:t>
      </w:r>
    </w:p>
    <w:p w14:paraId="4DDBA9F4" w14:textId="77777777" w:rsidR="00817189" w:rsidRDefault="00000000">
      <w:pPr>
        <w:tabs>
          <w:tab w:val="right" w:leader="dot" w:pos="9360"/>
        </w:tabs>
        <w:spacing w:after="40"/>
        <w:ind w:left="360"/>
      </w:pPr>
      <w:r>
        <w:rPr>
          <w:color w:val="555555"/>
          <w:sz w:val="19"/>
          <w:szCs w:val="19"/>
        </w:rPr>
        <w:t>14.5  Interpretación práctica de los gráficos</w:t>
      </w:r>
      <w:r>
        <w:rPr>
          <w:color w:val="555555"/>
          <w:sz w:val="19"/>
          <w:szCs w:val="19"/>
        </w:rPr>
        <w:tab/>
        <w:t>14.5</w:t>
      </w:r>
    </w:p>
    <w:p w14:paraId="7F13D492" w14:textId="77777777" w:rsidR="00817189" w:rsidRDefault="00000000">
      <w:pPr>
        <w:tabs>
          <w:tab w:val="right" w:leader="dot" w:pos="9360"/>
        </w:tabs>
        <w:spacing w:after="40"/>
        <w:ind w:left="360"/>
      </w:pPr>
      <w:r>
        <w:rPr>
          <w:color w:val="555555"/>
          <w:sz w:val="19"/>
          <w:szCs w:val="19"/>
        </w:rPr>
        <w:t>14.6  Tolerancias y alertas de desviación</w:t>
      </w:r>
      <w:r>
        <w:rPr>
          <w:color w:val="555555"/>
          <w:sz w:val="19"/>
          <w:szCs w:val="19"/>
        </w:rPr>
        <w:tab/>
        <w:t>14.6</w:t>
      </w:r>
    </w:p>
    <w:p w14:paraId="36CEEA90" w14:textId="77777777" w:rsidR="00817189" w:rsidRDefault="00000000">
      <w:pPr>
        <w:tabs>
          <w:tab w:val="right" w:leader="dot" w:pos="9360"/>
        </w:tabs>
        <w:spacing w:after="60"/>
      </w:pPr>
      <w:r>
        <w:t>15.  Administración del sistema</w:t>
      </w:r>
      <w:r>
        <w:tab/>
        <w:t>Capítulo 15</w:t>
      </w:r>
    </w:p>
    <w:p w14:paraId="3B09642A" w14:textId="77777777" w:rsidR="00817189" w:rsidRDefault="00000000">
      <w:pPr>
        <w:tabs>
          <w:tab w:val="right" w:leader="dot" w:pos="9360"/>
        </w:tabs>
        <w:spacing w:after="40"/>
        <w:ind w:left="360"/>
      </w:pPr>
      <w:r>
        <w:rPr>
          <w:color w:val="555555"/>
          <w:sz w:val="19"/>
          <w:szCs w:val="19"/>
        </w:rPr>
        <w:t>15.1  Gestión de usuarios</w:t>
      </w:r>
      <w:r>
        <w:rPr>
          <w:color w:val="555555"/>
          <w:sz w:val="19"/>
          <w:szCs w:val="19"/>
        </w:rPr>
        <w:tab/>
        <w:t>15.1</w:t>
      </w:r>
    </w:p>
    <w:p w14:paraId="72546E87" w14:textId="77777777" w:rsidR="00817189" w:rsidRDefault="00000000">
      <w:pPr>
        <w:tabs>
          <w:tab w:val="right" w:leader="dot" w:pos="9360"/>
        </w:tabs>
        <w:spacing w:after="40"/>
        <w:ind w:left="360"/>
      </w:pPr>
      <w:r>
        <w:rPr>
          <w:color w:val="555555"/>
          <w:sz w:val="19"/>
          <w:szCs w:val="19"/>
        </w:rPr>
        <w:t>15.2  Historial de acciones y accesos</w:t>
      </w:r>
      <w:r>
        <w:rPr>
          <w:color w:val="555555"/>
          <w:sz w:val="19"/>
          <w:szCs w:val="19"/>
        </w:rPr>
        <w:tab/>
        <w:t>15.2</w:t>
      </w:r>
    </w:p>
    <w:p w14:paraId="2C2137FE" w14:textId="77777777" w:rsidR="00817189" w:rsidRDefault="00000000">
      <w:pPr>
        <w:tabs>
          <w:tab w:val="right" w:leader="dot" w:pos="9360"/>
        </w:tabs>
        <w:spacing w:after="40"/>
        <w:ind w:left="360"/>
      </w:pPr>
      <w:r>
        <w:rPr>
          <w:color w:val="555555"/>
          <w:sz w:val="19"/>
          <w:szCs w:val="19"/>
        </w:rPr>
        <w:t>15.3  Estado de red y paneles de salud</w:t>
      </w:r>
      <w:r>
        <w:rPr>
          <w:color w:val="555555"/>
          <w:sz w:val="19"/>
          <w:szCs w:val="19"/>
        </w:rPr>
        <w:tab/>
        <w:t>15.3</w:t>
      </w:r>
    </w:p>
    <w:p w14:paraId="116DC3FF" w14:textId="77777777" w:rsidR="00817189" w:rsidRDefault="00000000">
      <w:pPr>
        <w:tabs>
          <w:tab w:val="right" w:leader="dot" w:pos="9360"/>
        </w:tabs>
        <w:spacing w:after="40"/>
        <w:ind w:left="360"/>
      </w:pPr>
      <w:r>
        <w:rPr>
          <w:color w:val="555555"/>
          <w:sz w:val="19"/>
          <w:szCs w:val="19"/>
        </w:rPr>
        <w:t>15.4  Configuración general y ajustes</w:t>
      </w:r>
      <w:r>
        <w:rPr>
          <w:color w:val="555555"/>
          <w:sz w:val="19"/>
          <w:szCs w:val="19"/>
        </w:rPr>
        <w:tab/>
        <w:t>15.4</w:t>
      </w:r>
    </w:p>
    <w:p w14:paraId="3B04D45F" w14:textId="77777777" w:rsidR="00817189" w:rsidRDefault="00000000">
      <w:pPr>
        <w:tabs>
          <w:tab w:val="right" w:leader="dot" w:pos="9360"/>
        </w:tabs>
        <w:spacing w:after="40"/>
        <w:ind w:left="360"/>
      </w:pPr>
      <w:r>
        <w:rPr>
          <w:color w:val="555555"/>
          <w:sz w:val="19"/>
          <w:szCs w:val="19"/>
        </w:rPr>
        <w:t>15.5  Licencia</w:t>
      </w:r>
      <w:r>
        <w:rPr>
          <w:color w:val="555555"/>
          <w:sz w:val="19"/>
          <w:szCs w:val="19"/>
        </w:rPr>
        <w:tab/>
        <w:t>15.5</w:t>
      </w:r>
    </w:p>
    <w:p w14:paraId="435405F8" w14:textId="77777777" w:rsidR="00817189" w:rsidRDefault="00000000">
      <w:pPr>
        <w:tabs>
          <w:tab w:val="right" w:leader="dot" w:pos="9360"/>
        </w:tabs>
        <w:spacing w:after="60"/>
      </w:pPr>
      <w:r>
        <w:t>16.  Referencia rápida y solución de problemas</w:t>
      </w:r>
      <w:r>
        <w:tab/>
        <w:t>Capítulo 16</w:t>
      </w:r>
    </w:p>
    <w:p w14:paraId="0975E38C" w14:textId="77777777" w:rsidR="00817189" w:rsidRDefault="00000000">
      <w:pPr>
        <w:tabs>
          <w:tab w:val="right" w:leader="dot" w:pos="9360"/>
        </w:tabs>
        <w:spacing w:after="40"/>
        <w:ind w:left="360"/>
      </w:pPr>
      <w:r>
        <w:rPr>
          <w:color w:val="555555"/>
          <w:sz w:val="19"/>
          <w:szCs w:val="19"/>
        </w:rPr>
        <w:t>16.1  Tabla de páginas del sistema</w:t>
      </w:r>
      <w:r>
        <w:rPr>
          <w:color w:val="555555"/>
          <w:sz w:val="19"/>
          <w:szCs w:val="19"/>
        </w:rPr>
        <w:tab/>
        <w:t>16.1</w:t>
      </w:r>
    </w:p>
    <w:p w14:paraId="0AA72D48" w14:textId="77777777" w:rsidR="00817189" w:rsidRDefault="00000000">
      <w:pPr>
        <w:tabs>
          <w:tab w:val="right" w:leader="dot" w:pos="9360"/>
        </w:tabs>
        <w:spacing w:after="40"/>
        <w:ind w:left="360"/>
      </w:pPr>
      <w:r>
        <w:rPr>
          <w:color w:val="555555"/>
          <w:sz w:val="19"/>
          <w:szCs w:val="19"/>
        </w:rPr>
        <w:t>16.2  Tabla de Slave ID por tipo de dispositivo</w:t>
      </w:r>
      <w:r>
        <w:rPr>
          <w:color w:val="555555"/>
          <w:sz w:val="19"/>
          <w:szCs w:val="19"/>
        </w:rPr>
        <w:tab/>
        <w:t>16.2</w:t>
      </w:r>
    </w:p>
    <w:p w14:paraId="4A80D835" w14:textId="77777777" w:rsidR="00817189" w:rsidRDefault="00000000">
      <w:pPr>
        <w:tabs>
          <w:tab w:val="right" w:leader="dot" w:pos="9360"/>
        </w:tabs>
        <w:spacing w:after="40"/>
        <w:ind w:left="360"/>
      </w:pPr>
      <w:r>
        <w:rPr>
          <w:color w:val="555555"/>
          <w:sz w:val="19"/>
          <w:szCs w:val="19"/>
        </w:rPr>
        <w:t>16.3  Rutas de archivos clave</w:t>
      </w:r>
      <w:r>
        <w:rPr>
          <w:color w:val="555555"/>
          <w:sz w:val="19"/>
          <w:szCs w:val="19"/>
        </w:rPr>
        <w:tab/>
        <w:t>16.3</w:t>
      </w:r>
    </w:p>
    <w:p w14:paraId="4BF333CF" w14:textId="77777777" w:rsidR="00817189" w:rsidRDefault="00000000">
      <w:pPr>
        <w:tabs>
          <w:tab w:val="right" w:leader="dot" w:pos="9360"/>
        </w:tabs>
        <w:spacing w:after="40"/>
        <w:ind w:left="360"/>
      </w:pPr>
      <w:r>
        <w:rPr>
          <w:color w:val="555555"/>
          <w:sz w:val="19"/>
          <w:szCs w:val="19"/>
        </w:rPr>
        <w:t>16.4  Problemas frecuentes y soluciones</w:t>
      </w:r>
      <w:r>
        <w:rPr>
          <w:color w:val="555555"/>
          <w:sz w:val="19"/>
          <w:szCs w:val="19"/>
        </w:rPr>
        <w:tab/>
        <w:t>16.4</w:t>
      </w:r>
    </w:p>
    <w:p w14:paraId="4C175BC6" w14:textId="77777777" w:rsidR="00817189" w:rsidRDefault="00000000">
      <w:pPr>
        <w:tabs>
          <w:tab w:val="right" w:leader="dot" w:pos="9360"/>
        </w:tabs>
        <w:spacing w:after="60"/>
      </w:pPr>
      <w:r>
        <w:t>17.  Historial de versiones</w:t>
      </w:r>
      <w:r>
        <w:tab/>
        <w:t>Capítulo 17</w:t>
      </w:r>
    </w:p>
    <w:p w14:paraId="37289106" w14:textId="77777777" w:rsidR="00817189" w:rsidRDefault="00000000">
      <w:r>
        <w:br w:type="page"/>
      </w:r>
    </w:p>
    <w:p w14:paraId="2A5061B5" w14:textId="77777777" w:rsidR="00817189" w:rsidRDefault="00000000">
      <w:pPr>
        <w:pStyle w:val="Ttulo1"/>
        <w:pageBreakBefore/>
      </w:pPr>
      <w:r>
        <w:lastRenderedPageBreak/>
        <w:t>2. Introducción y conceptos técnicos básicos</w:t>
      </w:r>
    </w:p>
    <w:p w14:paraId="68C11E04" w14:textId="77777777" w:rsidR="00817189" w:rsidRDefault="00000000">
      <w:pPr>
        <w:pStyle w:val="Ttulo2"/>
      </w:pPr>
      <w:r>
        <w:t>2.1 ¿Qué es AUDIRE SCADA?</w:t>
      </w:r>
    </w:p>
    <w:p w14:paraId="53A9614F" w14:textId="77777777" w:rsidR="00817189" w:rsidRDefault="00000000">
      <w:pPr>
        <w:spacing w:after="120"/>
      </w:pPr>
      <w:r>
        <w:t>AUDIRE SCADA es un sistema informático de control industrial diseñado para gestionar el proceso completo de fabricación de resina en planta: desde el arranque del reactor hasta el envasado final del producto. Permite controlar válvulas, motores y sistemas de temperatura, leer sensores en tiempo real y registrar automáticamente cada lote producido.</w:t>
      </w:r>
    </w:p>
    <w:p w14:paraId="2406F615" w14:textId="7E340440" w:rsidR="00817189" w:rsidRDefault="00000000">
      <w:pPr>
        <w:spacing w:after="120"/>
      </w:pPr>
      <w:r>
        <w:t>El sistema funciona en un ordenador Windows conectado a la red de planta mediante cable Ethernet. No requiere Internet. Todo ocurre dentro de la red local de la fábrica.</w:t>
      </w:r>
      <w:r w:rsidR="007B41B6" w:rsidRPr="007B41B6">
        <w:rPr>
          <w:noProof/>
        </w:rPr>
        <w:t xml:space="preserve"> </w:t>
      </w:r>
      <w:r w:rsidR="007B41B6" w:rsidRPr="007B41B6">
        <w:drawing>
          <wp:inline distT="0" distB="0" distL="0" distR="0" wp14:anchorId="75CF8BBB" wp14:editId="0441EFE5">
            <wp:extent cx="6036310" cy="4194810"/>
            <wp:effectExtent l="0" t="0" r="2540" b="0"/>
            <wp:docPr id="2003740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40697" name=""/>
                    <pic:cNvPicPr/>
                  </pic:nvPicPr>
                  <pic:blipFill>
                    <a:blip r:embed="rId8"/>
                    <a:stretch>
                      <a:fillRect/>
                    </a:stretch>
                  </pic:blipFill>
                  <pic:spPr>
                    <a:xfrm>
                      <a:off x="0" y="0"/>
                      <a:ext cx="6036310" cy="419481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2C9D666A" w14:textId="77777777">
        <w:tblPrEx>
          <w:tblCellMar>
            <w:top w:w="0" w:type="dxa"/>
            <w:bottom w:w="0" w:type="dxa"/>
          </w:tblCellMar>
        </w:tblPrEx>
        <w:tc>
          <w:tcPr>
            <w:tcW w:w="9360" w:type="dxa"/>
            <w:tcBorders>
              <w:top w:val="single" w:sz="1" w:space="0" w:color="375623"/>
              <w:left w:val="single" w:sz="12" w:space="0" w:color="375623"/>
              <w:bottom w:val="single" w:sz="1" w:space="0" w:color="375623"/>
              <w:right w:val="single" w:sz="1" w:space="0" w:color="375623"/>
            </w:tcBorders>
            <w:shd w:val="clear" w:color="auto" w:fill="E2EFDA"/>
            <w:tcMar>
              <w:top w:w="80" w:type="dxa"/>
              <w:left w:w="160" w:type="dxa"/>
              <w:bottom w:w="80" w:type="dxa"/>
              <w:right w:w="160" w:type="dxa"/>
            </w:tcMar>
          </w:tcPr>
          <w:p w14:paraId="3A1B4A10" w14:textId="77777777" w:rsidR="00817189" w:rsidRDefault="00000000">
            <w:r>
              <w:rPr>
                <w:b/>
                <w:bCs/>
                <w:color w:val="000000"/>
                <w:sz w:val="19"/>
                <w:szCs w:val="19"/>
              </w:rPr>
              <w:t>💡  CONSEJO</w:t>
            </w:r>
          </w:p>
          <w:p w14:paraId="43F517C3" w14:textId="77777777" w:rsidR="00817189" w:rsidRDefault="00000000">
            <w:pPr>
              <w:spacing w:after="40"/>
            </w:pPr>
            <w:r>
              <w:rPr>
                <w:sz w:val="19"/>
                <w:szCs w:val="19"/>
              </w:rPr>
              <w:t>Piense en AUDIRE SCADA como el "panel de control" digital de la planta: en lugar de girar manualmente cada válvula o leer cada manómetro, el operario lo ve todo en la pantalla del ordenador y puede actuar con un solo clic.</w:t>
            </w:r>
          </w:p>
        </w:tc>
      </w:tr>
    </w:tbl>
    <w:p w14:paraId="2D6EAA6E" w14:textId="77777777" w:rsidR="00817189" w:rsidRDefault="00817189">
      <w:pPr>
        <w:spacing w:after="80"/>
      </w:pPr>
    </w:p>
    <w:p w14:paraId="098D011A" w14:textId="77777777" w:rsidR="00817189" w:rsidRDefault="00000000">
      <w:pPr>
        <w:pStyle w:val="Ttulo2"/>
      </w:pPr>
      <w:r>
        <w:t>2.2 ¿Qué es Modbus y por qué lo necesitamos?</w:t>
      </w:r>
    </w:p>
    <w:p w14:paraId="016FEC56" w14:textId="77777777" w:rsidR="00817189" w:rsidRDefault="00000000">
      <w:pPr>
        <w:spacing w:after="120"/>
      </w:pPr>
      <w:r>
        <w:t>Los sensores y actuadores físicos de la planta hablan entre sí mediante un protocolo industrial llamado Modbus. Es como un idioma común que entienden todos los dispositivos de campo.</w:t>
      </w:r>
    </w:p>
    <w:p w14:paraId="3DCA40F6" w14:textId="77777777" w:rsidR="00817189" w:rsidRDefault="00000000">
      <w:pPr>
        <w:spacing w:after="120"/>
      </w:pPr>
      <w:r>
        <w:t>Existen dos variantes:</w:t>
      </w:r>
    </w:p>
    <w:p w14:paraId="132AED2C" w14:textId="77777777" w:rsidR="00817189" w:rsidRDefault="00000000">
      <w:pPr>
        <w:pStyle w:val="Prrafodelista"/>
        <w:numPr>
          <w:ilvl w:val="0"/>
          <w:numId w:val="2"/>
        </w:numPr>
        <w:spacing w:after="60"/>
      </w:pPr>
      <w:r>
        <w:t>Modbus RTU: viaja por un cable físico de dos hilos llamado RS485. Es el que usan directamente los sensores y relés de la instalación.</w:t>
      </w:r>
    </w:p>
    <w:p w14:paraId="70D95AB7" w14:textId="77777777" w:rsidR="00817189" w:rsidRDefault="00000000">
      <w:pPr>
        <w:pStyle w:val="Prrafodelista"/>
        <w:numPr>
          <w:ilvl w:val="0"/>
          <w:numId w:val="2"/>
        </w:numPr>
        <w:spacing w:after="60"/>
      </w:pPr>
      <w:r>
        <w:t>Modbus TCP: el mismo protocolo viajando por la red Ethernet del ordenador, igual que cuando navega por Internet.</w:t>
      </w:r>
    </w:p>
    <w:p w14:paraId="5D7A255A" w14:textId="77777777" w:rsidR="00817189" w:rsidRDefault="00000000">
      <w:pPr>
        <w:spacing w:after="120"/>
      </w:pPr>
      <w:r>
        <w:t xml:space="preserve">Para convertir entre ambos mundos se usan dispositivos llamados </w:t>
      </w:r>
      <w:proofErr w:type="spellStart"/>
      <w:r>
        <w:t>gateways</w:t>
      </w:r>
      <w:proofErr w:type="spellEnd"/>
      <w:r>
        <w:t>:</w:t>
      </w:r>
    </w:p>
    <w:p w14:paraId="31F7C5BD" w14:textId="77777777" w:rsidR="00817189" w:rsidRDefault="00000000">
      <w:pPr>
        <w:pStyle w:val="Prrafodelista"/>
        <w:numPr>
          <w:ilvl w:val="0"/>
          <w:numId w:val="2"/>
        </w:numPr>
        <w:spacing w:after="60"/>
      </w:pPr>
      <w:r>
        <w:t>Gateway RS485-ETH (</w:t>
      </w:r>
      <w:proofErr w:type="spellStart"/>
      <w:r>
        <w:t>Waveshare</w:t>
      </w:r>
      <w:proofErr w:type="spellEnd"/>
      <w:r>
        <w:t xml:space="preserve"> RS485 </w:t>
      </w:r>
      <w:proofErr w:type="spellStart"/>
      <w:r>
        <w:t>to</w:t>
      </w:r>
      <w:proofErr w:type="spellEnd"/>
      <w:r>
        <w:t xml:space="preserve"> ETH B): recibe RS485 de los sensores y lo convierte en Modbus TCP para el sistema.</w:t>
      </w:r>
    </w:p>
    <w:p w14:paraId="0969A78D" w14:textId="77777777" w:rsidR="00817189" w:rsidRDefault="00000000">
      <w:pPr>
        <w:pStyle w:val="Prrafodelista"/>
        <w:numPr>
          <w:ilvl w:val="0"/>
          <w:numId w:val="2"/>
        </w:numPr>
        <w:spacing w:after="60"/>
      </w:pPr>
      <w:r>
        <w:lastRenderedPageBreak/>
        <w:t>Placa de relés Ethernet (</w:t>
      </w:r>
      <w:proofErr w:type="spellStart"/>
      <w:r>
        <w:t>Waveshare</w:t>
      </w:r>
      <w:proofErr w:type="spellEnd"/>
      <w:r>
        <w:t xml:space="preserve"> POE ETH </w:t>
      </w:r>
      <w:proofErr w:type="spellStart"/>
      <w:r>
        <w:t>Relay</w:t>
      </w:r>
      <w:proofErr w:type="spellEnd"/>
      <w:r>
        <w:t xml:space="preserve"> 30CH): recibe comandos Modbus TCP directamente desde la red, sin cable RS485 aparte.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0B7223B1"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D6E4F0"/>
            <w:tcMar>
              <w:top w:w="80" w:type="dxa"/>
              <w:left w:w="160" w:type="dxa"/>
              <w:bottom w:w="80" w:type="dxa"/>
              <w:right w:w="160" w:type="dxa"/>
            </w:tcMar>
          </w:tcPr>
          <w:p w14:paraId="354D6F11" w14:textId="77777777" w:rsidR="00817189" w:rsidRDefault="00000000">
            <w:r>
              <w:rPr>
                <w:b/>
                <w:bCs/>
                <w:color w:val="000000"/>
                <w:sz w:val="19"/>
                <w:szCs w:val="19"/>
              </w:rPr>
              <w:t>ℹ️  NOTA</w:t>
            </w:r>
          </w:p>
          <w:p w14:paraId="76AAA468" w14:textId="77777777" w:rsidR="00817189" w:rsidRDefault="00000000">
            <w:pPr>
              <w:spacing w:after="40"/>
            </w:pPr>
            <w:r>
              <w:rPr>
                <w:sz w:val="19"/>
                <w:szCs w:val="19"/>
              </w:rPr>
              <w:t>No es necesario saber programar Modbus para operar AUDIRE SCADA. Toda la comunicación es automática. Solo necesita conocer estos conceptos para instalar un dispositivo nuevo o resolver un problema.</w:t>
            </w:r>
          </w:p>
        </w:tc>
      </w:tr>
    </w:tbl>
    <w:p w14:paraId="34D00528" w14:textId="77777777" w:rsidR="00817189" w:rsidRDefault="00817189">
      <w:pPr>
        <w:spacing w:after="80"/>
      </w:pPr>
    </w:p>
    <w:p w14:paraId="2B62B0CA" w14:textId="77777777" w:rsidR="00817189" w:rsidRDefault="00000000">
      <w:pPr>
        <w:pStyle w:val="Ttulo2"/>
      </w:pPr>
      <w:r>
        <w:t>2.3 Arquitectura general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817189" w14:paraId="119917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4250662" w14:textId="77777777" w:rsidR="00817189" w:rsidRDefault="00000000">
            <w:r>
              <w:rPr>
                <w:b/>
                <w:bCs/>
                <w:color w:val="FFFFFF"/>
                <w:sz w:val="19"/>
                <w:szCs w:val="19"/>
              </w:rPr>
              <w:t>Capa</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B729EA4" w14:textId="77777777" w:rsidR="00817189" w:rsidRDefault="00000000">
            <w:r>
              <w:rPr>
                <w:b/>
                <w:bCs/>
                <w:color w:val="FFFFFF"/>
                <w:sz w:val="19"/>
                <w:szCs w:val="19"/>
              </w:rPr>
              <w:t>Qué contiene</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73CC688" w14:textId="77777777" w:rsidR="00817189" w:rsidRDefault="00000000">
            <w:r>
              <w:rPr>
                <w:b/>
                <w:bCs/>
                <w:color w:val="FFFFFF"/>
                <w:sz w:val="19"/>
                <w:szCs w:val="19"/>
              </w:rPr>
              <w:t>Ejemplo</w:t>
            </w:r>
          </w:p>
        </w:tc>
      </w:tr>
      <w:tr w:rsidR="00817189" w14:paraId="44F34F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3265B1" w14:textId="77777777" w:rsidR="00817189" w:rsidRDefault="00000000">
            <w:r>
              <w:rPr>
                <w:color w:val="000000"/>
                <w:sz w:val="19"/>
                <w:szCs w:val="19"/>
              </w:rPr>
              <w:t>Campo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7411D0" w14:textId="77777777" w:rsidR="00817189" w:rsidRDefault="00000000">
            <w:r>
              <w:rPr>
                <w:color w:val="000000"/>
                <w:sz w:val="19"/>
                <w:szCs w:val="19"/>
              </w:rPr>
              <w:t>Sensores y actuadores físicos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DC4296" w14:textId="77777777" w:rsidR="00817189" w:rsidRDefault="00000000">
            <w:r>
              <w:rPr>
                <w:color w:val="000000"/>
                <w:sz w:val="19"/>
                <w:szCs w:val="19"/>
              </w:rPr>
              <w:t>Válvulas, transmisores de presión, relés</w:t>
            </w:r>
          </w:p>
        </w:tc>
      </w:tr>
      <w:tr w:rsidR="00817189" w14:paraId="0584B6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308321" w14:textId="77777777" w:rsidR="00817189" w:rsidRDefault="00000000">
            <w:r>
              <w:rPr>
                <w:color w:val="000000"/>
                <w:sz w:val="19"/>
                <w:szCs w:val="19"/>
              </w:rPr>
              <w:t>Comunicación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235B68" w14:textId="77777777" w:rsidR="00817189" w:rsidRDefault="00000000">
            <w:proofErr w:type="spellStart"/>
            <w:r>
              <w:rPr>
                <w:color w:val="000000"/>
                <w:sz w:val="19"/>
                <w:szCs w:val="19"/>
              </w:rPr>
              <w:t>Gateways</w:t>
            </w:r>
            <w:proofErr w:type="spellEnd"/>
            <w:r>
              <w:rPr>
                <w:color w:val="000000"/>
                <w:sz w:val="19"/>
                <w:szCs w:val="19"/>
              </w:rPr>
              <w:t xml:space="preserve"> que convierten RS485 a Ethernet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769D7D" w14:textId="77777777" w:rsidR="00817189" w:rsidRDefault="00000000">
            <w:proofErr w:type="spellStart"/>
            <w:r>
              <w:rPr>
                <w:color w:val="000000"/>
                <w:sz w:val="19"/>
                <w:szCs w:val="19"/>
              </w:rPr>
              <w:t>Waveshare</w:t>
            </w:r>
            <w:proofErr w:type="spellEnd"/>
            <w:r>
              <w:rPr>
                <w:color w:val="000000"/>
                <w:sz w:val="19"/>
                <w:szCs w:val="19"/>
              </w:rPr>
              <w:t xml:space="preserve"> RS485-ETH, placa de relés 30CH</w:t>
            </w:r>
          </w:p>
        </w:tc>
      </w:tr>
      <w:tr w:rsidR="00817189" w14:paraId="319EC7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4FA59D" w14:textId="77777777" w:rsidR="00817189" w:rsidRDefault="00000000">
            <w:r>
              <w:rPr>
                <w:color w:val="000000"/>
                <w:sz w:val="19"/>
                <w:szCs w:val="19"/>
              </w:rPr>
              <w:t>Control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914A02" w14:textId="77777777" w:rsidR="00817189" w:rsidRDefault="00000000">
            <w:r>
              <w:rPr>
                <w:color w:val="000000"/>
                <w:sz w:val="19"/>
                <w:szCs w:val="19"/>
              </w:rPr>
              <w:t>Node-RED — el motor del sistema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D0FDA1" w14:textId="77777777" w:rsidR="00817189" w:rsidRDefault="00000000">
            <w:r>
              <w:rPr>
                <w:color w:val="000000"/>
                <w:sz w:val="19"/>
                <w:szCs w:val="19"/>
              </w:rPr>
              <w:t>Ordenador Windows de planta</w:t>
            </w:r>
          </w:p>
        </w:tc>
      </w:tr>
      <w:tr w:rsidR="00817189" w14:paraId="4F6736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4DEFB0" w14:textId="77777777" w:rsidR="00817189" w:rsidRDefault="00000000">
            <w:r>
              <w:rPr>
                <w:color w:val="000000"/>
                <w:sz w:val="19"/>
                <w:szCs w:val="19"/>
              </w:rPr>
              <w:t>Datos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F0F0D4" w14:textId="77777777" w:rsidR="00817189" w:rsidRDefault="00000000">
            <w:r>
              <w:rPr>
                <w:color w:val="000000"/>
                <w:sz w:val="19"/>
                <w:szCs w:val="19"/>
              </w:rPr>
              <w:t>Base de datos SQLite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53D033" w14:textId="77777777" w:rsidR="00817189" w:rsidRDefault="00000000">
            <w:r>
              <w:rPr>
                <w:color w:val="000000"/>
                <w:sz w:val="19"/>
                <w:szCs w:val="19"/>
              </w:rPr>
              <w:t xml:space="preserve">Archivo </w:t>
            </w:r>
            <w:proofErr w:type="spellStart"/>
            <w:r>
              <w:rPr>
                <w:color w:val="000000"/>
                <w:sz w:val="19"/>
                <w:szCs w:val="19"/>
              </w:rPr>
              <w:t>nantor.db</w:t>
            </w:r>
            <w:proofErr w:type="spellEnd"/>
            <w:r>
              <w:rPr>
                <w:color w:val="000000"/>
                <w:sz w:val="19"/>
                <w:szCs w:val="19"/>
              </w:rPr>
              <w:t xml:space="preserve"> — toda la configuración e histórico</w:t>
            </w:r>
          </w:p>
        </w:tc>
      </w:tr>
    </w:tbl>
    <w:p w14:paraId="45B217DB" w14:textId="77777777" w:rsidR="00817189" w:rsidRDefault="00817189">
      <w:pPr>
        <w:spacing w:after="80"/>
      </w:pPr>
    </w:p>
    <w:p w14:paraId="5C4A0187" w14:textId="77777777" w:rsidR="00817189" w:rsidRDefault="00000000">
      <w:pPr>
        <w:pStyle w:val="Ttulo2"/>
      </w:pPr>
      <w:r>
        <w:t>2.4 Componentes principales de la instalación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817189" w14:paraId="223FE2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E297123" w14:textId="77777777" w:rsidR="00817189" w:rsidRDefault="00000000">
            <w:r>
              <w:rPr>
                <w:b/>
                <w:bCs/>
                <w:color w:val="FFFFFF"/>
                <w:sz w:val="19"/>
                <w:szCs w:val="19"/>
              </w:rPr>
              <w:t>Componente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6E5FE11" w14:textId="77777777" w:rsidR="00817189" w:rsidRDefault="00000000">
            <w:r>
              <w:rPr>
                <w:b/>
                <w:bCs/>
                <w:color w:val="FFFFFF"/>
                <w:sz w:val="19"/>
                <w:szCs w:val="19"/>
              </w:rPr>
              <w:t>Tecnología</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050AE6A" w14:textId="77777777" w:rsidR="00817189" w:rsidRDefault="00000000">
            <w:r>
              <w:rPr>
                <w:b/>
                <w:bCs/>
                <w:color w:val="FFFFFF"/>
                <w:sz w:val="19"/>
                <w:szCs w:val="19"/>
              </w:rPr>
              <w:t>Función</w:t>
            </w:r>
          </w:p>
        </w:tc>
      </w:tr>
      <w:tr w:rsidR="00817189" w14:paraId="51DE81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F3CC85" w14:textId="77777777" w:rsidR="00817189" w:rsidRDefault="00000000">
            <w:r>
              <w:rPr>
                <w:color w:val="000000"/>
                <w:sz w:val="19"/>
                <w:szCs w:val="19"/>
              </w:rPr>
              <w:t>Node-RED 4.x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F9BE2B" w14:textId="77777777" w:rsidR="00817189" w:rsidRDefault="00000000">
            <w:r>
              <w:rPr>
                <w:color w:val="000000"/>
                <w:sz w:val="19"/>
                <w:szCs w:val="19"/>
              </w:rPr>
              <w:t>Node.js (Windows)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145C6" w14:textId="77777777" w:rsidR="00817189" w:rsidRDefault="00000000">
            <w:r>
              <w:rPr>
                <w:color w:val="000000"/>
                <w:sz w:val="19"/>
                <w:szCs w:val="19"/>
              </w:rPr>
              <w:t>Motor de flujos, lógica de control y páginas web</w:t>
            </w:r>
          </w:p>
        </w:tc>
      </w:tr>
      <w:tr w:rsidR="00817189" w14:paraId="724A41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0231994" w14:textId="77777777" w:rsidR="00817189" w:rsidRDefault="00000000">
            <w:r>
              <w:rPr>
                <w:color w:val="000000"/>
                <w:sz w:val="19"/>
                <w:szCs w:val="19"/>
              </w:rPr>
              <w:t>SQLite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992346" w14:textId="77777777" w:rsidR="00817189" w:rsidRDefault="00000000">
            <w:proofErr w:type="spellStart"/>
            <w:r>
              <w:rPr>
                <w:color w:val="000000"/>
                <w:sz w:val="19"/>
                <w:szCs w:val="19"/>
              </w:rPr>
              <w:t>nantor.db</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6EB0C79" w14:textId="77777777" w:rsidR="00817189" w:rsidRDefault="00000000">
            <w:r>
              <w:rPr>
                <w:color w:val="000000"/>
                <w:sz w:val="19"/>
                <w:szCs w:val="19"/>
              </w:rPr>
              <w:t>Base de datos principal — configuración, histórico, recetas</w:t>
            </w:r>
          </w:p>
        </w:tc>
      </w:tr>
      <w:tr w:rsidR="00817189" w14:paraId="3008FB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CCC4AD" w14:textId="77777777" w:rsidR="00817189" w:rsidRDefault="00000000">
            <w:r>
              <w:rPr>
                <w:color w:val="000000"/>
                <w:sz w:val="19"/>
                <w:szCs w:val="19"/>
              </w:rPr>
              <w:t>Modbus TCP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A1E628" w14:textId="77777777" w:rsidR="00817189" w:rsidRDefault="00000000">
            <w:proofErr w:type="spellStart"/>
            <w:r>
              <w:rPr>
                <w:color w:val="000000"/>
                <w:sz w:val="19"/>
                <w:szCs w:val="19"/>
              </w:rPr>
              <w:t>node</w:t>
            </w:r>
            <w:proofErr w:type="spellEnd"/>
            <w:r>
              <w:rPr>
                <w:color w:val="000000"/>
                <w:sz w:val="19"/>
                <w:szCs w:val="19"/>
              </w:rPr>
              <w:t>-red-</w:t>
            </w:r>
            <w:proofErr w:type="spellStart"/>
            <w:r>
              <w:rPr>
                <w:color w:val="000000"/>
                <w:sz w:val="19"/>
                <w:szCs w:val="19"/>
              </w:rPr>
              <w:t>contrib</w:t>
            </w:r>
            <w:proofErr w:type="spellEnd"/>
            <w:r>
              <w:rPr>
                <w:color w:val="000000"/>
                <w:sz w:val="19"/>
                <w:szCs w:val="19"/>
              </w:rPr>
              <w:t>-</w:t>
            </w:r>
            <w:proofErr w:type="spellStart"/>
            <w:r>
              <w:rPr>
                <w:color w:val="000000"/>
                <w:sz w:val="19"/>
                <w:szCs w:val="19"/>
              </w:rPr>
              <w:t>modbus</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7670B" w14:textId="77777777" w:rsidR="00817189" w:rsidRDefault="00000000">
            <w:r>
              <w:rPr>
                <w:color w:val="000000"/>
                <w:sz w:val="19"/>
                <w:szCs w:val="19"/>
              </w:rPr>
              <w:t xml:space="preserve">Comunicación con </w:t>
            </w:r>
            <w:proofErr w:type="spellStart"/>
            <w:r>
              <w:rPr>
                <w:color w:val="000000"/>
                <w:sz w:val="19"/>
                <w:szCs w:val="19"/>
              </w:rPr>
              <w:t>gateways</w:t>
            </w:r>
            <w:proofErr w:type="spellEnd"/>
            <w:r>
              <w:rPr>
                <w:color w:val="000000"/>
                <w:sz w:val="19"/>
                <w:szCs w:val="19"/>
              </w:rPr>
              <w:t xml:space="preserve"> RS485 de campo</w:t>
            </w:r>
          </w:p>
        </w:tc>
      </w:tr>
      <w:tr w:rsidR="00817189" w14:paraId="5B8DD9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92C97A" w14:textId="77777777" w:rsidR="00817189" w:rsidRDefault="00000000">
            <w:r>
              <w:rPr>
                <w:color w:val="000000"/>
                <w:sz w:val="19"/>
                <w:szCs w:val="19"/>
              </w:rPr>
              <w:t>Gateway RS485-ETH</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484549" w14:textId="77777777" w:rsidR="00817189" w:rsidRDefault="00000000">
            <w:proofErr w:type="spellStart"/>
            <w:r>
              <w:rPr>
                <w:color w:val="000000"/>
                <w:sz w:val="19"/>
                <w:szCs w:val="19"/>
              </w:rPr>
              <w:t>Waveshare</w:t>
            </w:r>
            <w:proofErr w:type="spellEnd"/>
            <w:r>
              <w:rPr>
                <w:color w:val="000000"/>
                <w:sz w:val="19"/>
                <w:szCs w:val="19"/>
              </w:rPr>
              <w:t xml:space="preserve"> RS485 </w:t>
            </w:r>
            <w:proofErr w:type="spellStart"/>
            <w:r>
              <w:rPr>
                <w:color w:val="000000"/>
                <w:sz w:val="19"/>
                <w:szCs w:val="19"/>
              </w:rPr>
              <w:t>to</w:t>
            </w:r>
            <w:proofErr w:type="spellEnd"/>
            <w:r>
              <w:rPr>
                <w:color w:val="000000"/>
                <w:sz w:val="19"/>
                <w:szCs w:val="19"/>
              </w:rPr>
              <w:t xml:space="preserve"> ETH(B)</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96AD94" w14:textId="77777777" w:rsidR="00817189" w:rsidRDefault="00000000">
            <w:r>
              <w:rPr>
                <w:color w:val="000000"/>
                <w:sz w:val="19"/>
                <w:szCs w:val="19"/>
              </w:rPr>
              <w:t>Convierte RS485 a Modbus TCP vía LAN</w:t>
            </w:r>
          </w:p>
        </w:tc>
      </w:tr>
      <w:tr w:rsidR="00817189" w14:paraId="4695C9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CEF8E9" w14:textId="77777777" w:rsidR="00817189" w:rsidRDefault="00000000">
            <w:r>
              <w:rPr>
                <w:color w:val="000000"/>
                <w:sz w:val="19"/>
                <w:szCs w:val="19"/>
              </w:rPr>
              <w:t>Placa relés ETH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2FF881" w14:textId="77777777" w:rsidR="00817189" w:rsidRDefault="00000000">
            <w:proofErr w:type="spellStart"/>
            <w:r>
              <w:rPr>
                <w:color w:val="000000"/>
                <w:sz w:val="19"/>
                <w:szCs w:val="19"/>
              </w:rPr>
              <w:t>Waveshare</w:t>
            </w:r>
            <w:proofErr w:type="spellEnd"/>
            <w:r>
              <w:rPr>
                <w:color w:val="000000"/>
                <w:sz w:val="19"/>
                <w:szCs w:val="19"/>
              </w:rPr>
              <w:t xml:space="preserve"> POE ETH </w:t>
            </w:r>
            <w:proofErr w:type="spellStart"/>
            <w:r>
              <w:rPr>
                <w:color w:val="000000"/>
                <w:sz w:val="19"/>
                <w:szCs w:val="19"/>
              </w:rPr>
              <w:t>Relay</w:t>
            </w:r>
            <w:proofErr w:type="spellEnd"/>
            <w:r>
              <w:rPr>
                <w:color w:val="000000"/>
                <w:sz w:val="19"/>
                <w:szCs w:val="19"/>
              </w:rPr>
              <w:t xml:space="preserve"> 30CH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5D626E" w14:textId="77777777" w:rsidR="00817189" w:rsidRDefault="00000000">
            <w:r>
              <w:rPr>
                <w:color w:val="000000"/>
                <w:sz w:val="19"/>
                <w:szCs w:val="19"/>
              </w:rPr>
              <w:t>30 relés controlados directamente por Ethernet</w:t>
            </w:r>
          </w:p>
        </w:tc>
      </w:tr>
      <w:tr w:rsidR="00817189" w14:paraId="5D6B04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57DF9D" w14:textId="77777777" w:rsidR="00817189" w:rsidRDefault="00000000">
            <w:r>
              <w:rPr>
                <w:color w:val="000000"/>
                <w:sz w:val="19"/>
                <w:szCs w:val="19"/>
              </w:rPr>
              <w:t>Scripts Python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2A9207" w14:textId="77777777" w:rsidR="00817189" w:rsidRDefault="00000000">
            <w:r>
              <w:rPr>
                <w:color w:val="000000"/>
                <w:sz w:val="19"/>
                <w:szCs w:val="19"/>
              </w:rPr>
              <w:t xml:space="preserve">Librerías estándar (socket, </w:t>
            </w:r>
            <w:proofErr w:type="spellStart"/>
            <w:r>
              <w:rPr>
                <w:color w:val="000000"/>
                <w:sz w:val="19"/>
                <w:szCs w:val="19"/>
              </w:rPr>
              <w:t>struct</w:t>
            </w:r>
            <w:proofErr w:type="spellEnd"/>
            <w:r>
              <w:rPr>
                <w:color w:val="000000"/>
                <w:sz w:val="19"/>
                <w:szCs w:val="19"/>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310A74" w14:textId="77777777" w:rsidR="00817189" w:rsidRDefault="00000000">
            <w:r>
              <w:rPr>
                <w:color w:val="000000"/>
                <w:sz w:val="19"/>
                <w:szCs w:val="19"/>
              </w:rPr>
              <w:t xml:space="preserve">Escaneo de </w:t>
            </w:r>
            <w:proofErr w:type="spellStart"/>
            <w:r>
              <w:rPr>
                <w:color w:val="000000"/>
                <w:sz w:val="19"/>
                <w:szCs w:val="19"/>
              </w:rPr>
              <w:t>slaves</w:t>
            </w:r>
            <w:proofErr w:type="spellEnd"/>
            <w:r>
              <w:rPr>
                <w:color w:val="000000"/>
                <w:sz w:val="19"/>
                <w:szCs w:val="19"/>
              </w:rPr>
              <w:t xml:space="preserve"> y cambio de Slave ID</w:t>
            </w:r>
          </w:p>
        </w:tc>
      </w:tr>
      <w:tr w:rsidR="00817189" w14:paraId="6DC452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9275B7" w14:textId="77777777" w:rsidR="00817189" w:rsidRDefault="00000000">
            <w:r>
              <w:rPr>
                <w:color w:val="000000"/>
                <w:sz w:val="19"/>
                <w:szCs w:val="19"/>
              </w:rPr>
              <w:t>Equipo de control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BACDD7" w14:textId="205C0D6B" w:rsidR="00817189" w:rsidRDefault="00000000">
            <w:r>
              <w:rPr>
                <w:color w:val="000000"/>
                <w:sz w:val="19"/>
                <w:szCs w:val="19"/>
              </w:rPr>
              <w:t>Windows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777B5B" w14:textId="77777777" w:rsidR="00817189" w:rsidRDefault="00000000">
            <w:r>
              <w:rPr>
                <w:color w:val="000000"/>
                <w:sz w:val="19"/>
                <w:szCs w:val="19"/>
              </w:rPr>
              <w:t>Estación de control en planta, siempre encendida</w:t>
            </w:r>
          </w:p>
        </w:tc>
      </w:tr>
    </w:tbl>
    <w:p w14:paraId="1F9D45A0" w14:textId="77777777" w:rsidR="00817189" w:rsidRDefault="00817189">
      <w:pPr>
        <w:spacing w:after="80"/>
      </w:pPr>
    </w:p>
    <w:p w14:paraId="6F84D839" w14:textId="77777777" w:rsidR="00817189" w:rsidRDefault="00000000">
      <w:pPr>
        <w:pStyle w:val="Ttulo1"/>
        <w:pageBreakBefore/>
      </w:pPr>
      <w:r>
        <w:lastRenderedPageBreak/>
        <w:t>3. Instalación del entorno</w:t>
      </w:r>
    </w:p>
    <w:p w14:paraId="5667FF63" w14:textId="77777777" w:rsidR="00817189" w:rsidRDefault="00000000">
      <w:pPr>
        <w:spacing w:after="120"/>
      </w:pPr>
      <w:r>
        <w:t>Esta sección está orientada al técnico que realiza la instalación inicial. Si AUDIRE SCADA ya está instalado y funcionando en planta, puede pasar directamente al capítulo 5.</w:t>
      </w:r>
    </w:p>
    <w:p w14:paraId="6EBD5C64" w14:textId="77777777" w:rsidR="00817189" w:rsidRDefault="00000000">
      <w:pPr>
        <w:pStyle w:val="Ttulo2"/>
      </w:pPr>
      <w:r>
        <w:t>3.1 Requisitos previos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817189" w14:paraId="72F12D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18E69F4" w14:textId="77777777" w:rsidR="00817189" w:rsidRDefault="00000000">
            <w:r>
              <w:rPr>
                <w:b/>
                <w:bCs/>
                <w:color w:val="FFFFFF"/>
                <w:sz w:val="19"/>
                <w:szCs w:val="19"/>
              </w:rPr>
              <w:t>Componente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F8398C4" w14:textId="77777777" w:rsidR="00817189" w:rsidRDefault="00000000">
            <w:r>
              <w:rPr>
                <w:b/>
                <w:bCs/>
                <w:color w:val="FFFFFF"/>
                <w:sz w:val="19"/>
                <w:szCs w:val="19"/>
              </w:rPr>
              <w:t>Versión mínima</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688A364" w14:textId="77777777" w:rsidR="00817189" w:rsidRDefault="00000000">
            <w:r>
              <w:rPr>
                <w:b/>
                <w:bCs/>
                <w:color w:val="FFFFFF"/>
                <w:sz w:val="19"/>
                <w:szCs w:val="19"/>
              </w:rPr>
              <w:t>Notas</w:t>
            </w:r>
          </w:p>
        </w:tc>
      </w:tr>
      <w:tr w:rsidR="00817189" w14:paraId="71CDE2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7843FC" w14:textId="77777777" w:rsidR="00817189" w:rsidRDefault="00000000">
            <w:r>
              <w:rPr>
                <w:color w:val="000000"/>
                <w:sz w:val="19"/>
                <w:szCs w:val="19"/>
              </w:rPr>
              <w:t>Sistema Operativo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D4DAEA" w14:textId="77777777" w:rsidR="00817189" w:rsidRDefault="00000000">
            <w:r>
              <w:rPr>
                <w:color w:val="000000"/>
                <w:sz w:val="19"/>
                <w:szCs w:val="19"/>
              </w:rPr>
              <w:t>Windows 10 / 11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DEF79B" w14:textId="77777777" w:rsidR="00817189" w:rsidRDefault="00000000">
            <w:r>
              <w:rPr>
                <w:color w:val="000000"/>
                <w:sz w:val="19"/>
                <w:szCs w:val="19"/>
              </w:rPr>
              <w:t>Equipo dedicado de planta, sin suspensión automática</w:t>
            </w:r>
          </w:p>
        </w:tc>
      </w:tr>
      <w:tr w:rsidR="00817189" w14:paraId="280F38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81D499" w14:textId="77777777" w:rsidR="00817189" w:rsidRDefault="00000000">
            <w:r>
              <w:rPr>
                <w:color w:val="000000"/>
                <w:sz w:val="19"/>
                <w:szCs w:val="19"/>
              </w:rPr>
              <w:t>Node.js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C59F10" w14:textId="77777777" w:rsidR="00817189" w:rsidRDefault="00000000">
            <w:r>
              <w:rPr>
                <w:color w:val="000000"/>
                <w:sz w:val="19"/>
                <w:szCs w:val="19"/>
              </w:rPr>
              <w:t>LTS reciente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740C78" w14:textId="77777777" w:rsidR="00817189" w:rsidRDefault="00000000">
            <w:r>
              <w:rPr>
                <w:color w:val="000000"/>
                <w:sz w:val="19"/>
                <w:szCs w:val="19"/>
              </w:rPr>
              <w:t xml:space="preserve">Instalar desde nodejs.org — incluye </w:t>
            </w:r>
            <w:proofErr w:type="spellStart"/>
            <w:r>
              <w:rPr>
                <w:color w:val="000000"/>
                <w:sz w:val="19"/>
                <w:szCs w:val="19"/>
              </w:rPr>
              <w:t>npm</w:t>
            </w:r>
            <w:proofErr w:type="spellEnd"/>
          </w:p>
        </w:tc>
      </w:tr>
      <w:tr w:rsidR="00817189" w14:paraId="277350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F394F7" w14:textId="77777777" w:rsidR="00817189" w:rsidRDefault="00000000">
            <w:r>
              <w:rPr>
                <w:color w:val="000000"/>
                <w:sz w:val="19"/>
                <w:szCs w:val="19"/>
              </w:rPr>
              <w:t>Node-RED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A6C7DC" w14:textId="77777777" w:rsidR="00817189" w:rsidRDefault="00000000">
            <w:r>
              <w:rPr>
                <w:color w:val="000000"/>
                <w:sz w:val="19"/>
                <w:szCs w:val="19"/>
              </w:rPr>
              <w:t>4.x</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4E0DC7" w14:textId="77777777" w:rsidR="00817189" w:rsidRDefault="00000000">
            <w:proofErr w:type="spellStart"/>
            <w:r>
              <w:rPr>
                <w:color w:val="000000"/>
                <w:sz w:val="19"/>
                <w:szCs w:val="19"/>
              </w:rPr>
              <w:t>npm</w:t>
            </w:r>
            <w:proofErr w:type="spellEnd"/>
            <w:r>
              <w:rPr>
                <w:color w:val="000000"/>
                <w:sz w:val="19"/>
                <w:szCs w:val="19"/>
              </w:rPr>
              <w:t xml:space="preserve"> </w:t>
            </w:r>
            <w:proofErr w:type="spellStart"/>
            <w:r>
              <w:rPr>
                <w:color w:val="000000"/>
                <w:sz w:val="19"/>
                <w:szCs w:val="19"/>
              </w:rPr>
              <w:t>install</w:t>
            </w:r>
            <w:proofErr w:type="spellEnd"/>
            <w:r>
              <w:rPr>
                <w:color w:val="000000"/>
                <w:sz w:val="19"/>
                <w:szCs w:val="19"/>
              </w:rPr>
              <w:t xml:space="preserve"> -g </w:t>
            </w:r>
            <w:proofErr w:type="spellStart"/>
            <w:r>
              <w:rPr>
                <w:color w:val="000000"/>
                <w:sz w:val="19"/>
                <w:szCs w:val="19"/>
              </w:rPr>
              <w:t>node</w:t>
            </w:r>
            <w:proofErr w:type="spellEnd"/>
            <w:r>
              <w:rPr>
                <w:color w:val="000000"/>
                <w:sz w:val="19"/>
                <w:szCs w:val="19"/>
              </w:rPr>
              <w:t>-red</w:t>
            </w:r>
          </w:p>
        </w:tc>
      </w:tr>
      <w:tr w:rsidR="00817189" w14:paraId="7C7184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DF5EDA" w14:textId="77777777" w:rsidR="00817189" w:rsidRDefault="00000000">
            <w:r>
              <w:rPr>
                <w:color w:val="000000"/>
                <w:sz w:val="19"/>
                <w:szCs w:val="19"/>
              </w:rPr>
              <w:t>Python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467ADB" w14:textId="77777777" w:rsidR="00817189" w:rsidRDefault="00000000">
            <w:r>
              <w:rPr>
                <w:color w:val="000000"/>
                <w:sz w:val="19"/>
                <w:szCs w:val="19"/>
              </w:rPr>
              <w:t>3.x</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E3FD1A" w14:textId="77777777" w:rsidR="00817189" w:rsidRDefault="00000000">
            <w:r>
              <w:rPr>
                <w:color w:val="000000"/>
                <w:sz w:val="19"/>
                <w:szCs w:val="19"/>
              </w:rPr>
              <w:t>Necesario para los scripts de escaneo de dispositivos</w:t>
            </w:r>
          </w:p>
        </w:tc>
      </w:tr>
      <w:tr w:rsidR="00817189" w14:paraId="7385D2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EB2866" w14:textId="77777777" w:rsidR="00817189" w:rsidRDefault="00000000">
            <w:proofErr w:type="spellStart"/>
            <w:r>
              <w:rPr>
                <w:color w:val="000000"/>
                <w:sz w:val="19"/>
                <w:szCs w:val="19"/>
              </w:rPr>
              <w:t>node</w:t>
            </w:r>
            <w:proofErr w:type="spellEnd"/>
            <w:r>
              <w:rPr>
                <w:color w:val="000000"/>
                <w:sz w:val="19"/>
                <w:szCs w:val="19"/>
              </w:rPr>
              <w:t>-red-</w:t>
            </w:r>
            <w:proofErr w:type="spellStart"/>
            <w:r>
              <w:rPr>
                <w:color w:val="000000"/>
                <w:sz w:val="19"/>
                <w:szCs w:val="19"/>
              </w:rPr>
              <w:t>node</w:t>
            </w:r>
            <w:proofErr w:type="spellEnd"/>
            <w:r>
              <w:rPr>
                <w:color w:val="000000"/>
                <w:sz w:val="19"/>
                <w:szCs w:val="19"/>
              </w:rPr>
              <w:t>-</w:t>
            </w:r>
            <w:proofErr w:type="spellStart"/>
            <w:r>
              <w:rPr>
                <w:color w:val="000000"/>
                <w:sz w:val="19"/>
                <w:szCs w:val="19"/>
              </w:rPr>
              <w:t>sqlite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799DDB" w14:textId="77777777" w:rsidR="00817189" w:rsidRDefault="00000000">
            <w:r>
              <w:rPr>
                <w:color w:val="000000"/>
                <w:sz w:val="19"/>
                <w:szCs w:val="19"/>
              </w:rPr>
              <w:t>1.x</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A9BB5D" w14:textId="77777777" w:rsidR="00817189" w:rsidRDefault="00000000">
            <w:r>
              <w:rPr>
                <w:color w:val="000000"/>
                <w:sz w:val="19"/>
                <w:szCs w:val="19"/>
              </w:rPr>
              <w:t>Conector SQLite para Node-RED</w:t>
            </w:r>
          </w:p>
        </w:tc>
      </w:tr>
      <w:tr w:rsidR="00817189" w14:paraId="1602C7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F0F6DD" w14:textId="77777777" w:rsidR="00817189" w:rsidRDefault="00000000">
            <w:proofErr w:type="spellStart"/>
            <w:r>
              <w:rPr>
                <w:color w:val="000000"/>
                <w:sz w:val="19"/>
                <w:szCs w:val="19"/>
              </w:rPr>
              <w:t>node</w:t>
            </w:r>
            <w:proofErr w:type="spellEnd"/>
            <w:r>
              <w:rPr>
                <w:color w:val="000000"/>
                <w:sz w:val="19"/>
                <w:szCs w:val="19"/>
              </w:rPr>
              <w:t>-red-</w:t>
            </w:r>
            <w:proofErr w:type="spellStart"/>
            <w:r>
              <w:rPr>
                <w:color w:val="000000"/>
                <w:sz w:val="19"/>
                <w:szCs w:val="19"/>
              </w:rPr>
              <w:t>contrib</w:t>
            </w:r>
            <w:proofErr w:type="spellEnd"/>
            <w:r>
              <w:rPr>
                <w:color w:val="000000"/>
                <w:sz w:val="19"/>
                <w:szCs w:val="19"/>
              </w:rPr>
              <w:t>-</w:t>
            </w:r>
            <w:proofErr w:type="spellStart"/>
            <w:r>
              <w:rPr>
                <w:color w:val="000000"/>
                <w:sz w:val="19"/>
                <w:szCs w:val="19"/>
              </w:rPr>
              <w:t>modbus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3B7466" w14:textId="77777777" w:rsidR="00817189" w:rsidRDefault="00000000">
            <w:r>
              <w:rPr>
                <w:color w:val="000000"/>
                <w:sz w:val="19"/>
                <w:szCs w:val="19"/>
              </w:rPr>
              <w:t>5.x+</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ED2720" w14:textId="77777777" w:rsidR="00817189" w:rsidRDefault="00000000">
            <w:r>
              <w:rPr>
                <w:color w:val="000000"/>
                <w:sz w:val="19"/>
                <w:szCs w:val="19"/>
              </w:rPr>
              <w:t>Comunicación Modbus TCP/RTU</w:t>
            </w:r>
          </w:p>
        </w:tc>
      </w:tr>
    </w:tbl>
    <w:p w14:paraId="03B3E60A" w14:textId="77777777" w:rsidR="00817189" w:rsidRDefault="0081718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255DF2AE" w14:textId="77777777">
        <w:tblPrEx>
          <w:tblCellMar>
            <w:top w:w="0" w:type="dxa"/>
            <w:bottom w:w="0" w:type="dxa"/>
          </w:tblCellMar>
        </w:tblPrEx>
        <w:tc>
          <w:tcPr>
            <w:tcW w:w="9360" w:type="dxa"/>
            <w:tcBorders>
              <w:top w:val="single" w:sz="1" w:space="0" w:color="C9A227"/>
              <w:left w:val="single" w:sz="12" w:space="0" w:color="C9A227"/>
              <w:bottom w:val="single" w:sz="1" w:space="0" w:color="C9A227"/>
              <w:right w:val="single" w:sz="1" w:space="0" w:color="C9A227"/>
            </w:tcBorders>
            <w:shd w:val="clear" w:color="auto" w:fill="FFF2CC"/>
            <w:tcMar>
              <w:top w:w="80" w:type="dxa"/>
              <w:left w:w="160" w:type="dxa"/>
              <w:bottom w:w="80" w:type="dxa"/>
              <w:right w:w="160" w:type="dxa"/>
            </w:tcMar>
          </w:tcPr>
          <w:p w14:paraId="278CB01A" w14:textId="77777777" w:rsidR="00817189" w:rsidRDefault="00000000">
            <w:r>
              <w:rPr>
                <w:b/>
                <w:bCs/>
                <w:color w:val="000000"/>
                <w:sz w:val="19"/>
                <w:szCs w:val="19"/>
              </w:rPr>
              <w:t>⚠️  ATENCIÓN</w:t>
            </w:r>
          </w:p>
          <w:p w14:paraId="5B4C9E33" w14:textId="77777777" w:rsidR="00817189" w:rsidRDefault="00000000">
            <w:pPr>
              <w:spacing w:after="40"/>
            </w:pPr>
            <w:r>
              <w:rPr>
                <w:sz w:val="19"/>
                <w:szCs w:val="19"/>
              </w:rPr>
              <w:t>El ordenador de control debe estar encendido 24/7. Desactivar la suspensión automática y el apagado de pantalla/disco en Opciones de energía de Windows.</w:t>
            </w:r>
          </w:p>
        </w:tc>
      </w:tr>
    </w:tbl>
    <w:p w14:paraId="2033C31F" w14:textId="77777777" w:rsidR="00817189" w:rsidRDefault="00817189">
      <w:pPr>
        <w:spacing w:after="80"/>
      </w:pPr>
    </w:p>
    <w:p w14:paraId="7CD141CB" w14:textId="77777777" w:rsidR="00817189" w:rsidRDefault="00000000">
      <w:pPr>
        <w:pStyle w:val="Ttulo2"/>
      </w:pPr>
      <w:r>
        <w:t>3.2 Instalación de Node.js y Node-RED</w:t>
      </w:r>
    </w:p>
    <w:p w14:paraId="02D5F82B" w14:textId="77777777" w:rsidR="00817189" w:rsidRDefault="00000000">
      <w:pPr>
        <w:pStyle w:val="Prrafodelista"/>
        <w:numPr>
          <w:ilvl w:val="0"/>
          <w:numId w:val="3"/>
        </w:numPr>
        <w:spacing w:after="60"/>
      </w:pPr>
      <w:r>
        <w:t xml:space="preserve">Descargar e instalar Node.js LTS desde https://nodejs.org. Marcar la opción 'Add </w:t>
      </w:r>
      <w:proofErr w:type="spellStart"/>
      <w:r>
        <w:t>to</w:t>
      </w:r>
      <w:proofErr w:type="spellEnd"/>
      <w:r>
        <w:t xml:space="preserve"> PATH' durante la instalación.</w:t>
      </w:r>
    </w:p>
    <w:p w14:paraId="659E40FE" w14:textId="77777777" w:rsidR="00817189" w:rsidRDefault="00000000">
      <w:pPr>
        <w:pStyle w:val="Prrafodelista"/>
        <w:numPr>
          <w:ilvl w:val="0"/>
          <w:numId w:val="3"/>
        </w:numPr>
        <w:spacing w:after="60"/>
      </w:pPr>
      <w:r>
        <w:t>Abrir el símbolo del sistema (</w:t>
      </w:r>
      <w:proofErr w:type="spellStart"/>
      <w:r>
        <w:t>cmd</w:t>
      </w:r>
      <w:proofErr w:type="spellEnd"/>
      <w:r>
        <w:t>) y ejecutar: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6B2293D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200" w:type="dxa"/>
              <w:bottom w:w="100" w:type="dxa"/>
              <w:right w:w="200" w:type="dxa"/>
            </w:tcMar>
          </w:tcPr>
          <w:p w14:paraId="03303309" w14:textId="77777777" w:rsidR="00817189" w:rsidRDefault="00000000">
            <w:proofErr w:type="spellStart"/>
            <w:r>
              <w:rPr>
                <w:rFonts w:ascii="Courier New" w:eastAsia="Courier New" w:hAnsi="Courier New" w:cs="Courier New"/>
                <w:color w:val="D4D4D4"/>
                <w:sz w:val="18"/>
                <w:szCs w:val="18"/>
              </w:rPr>
              <w:t>npm</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install</w:t>
            </w:r>
            <w:proofErr w:type="spellEnd"/>
            <w:r>
              <w:rPr>
                <w:rFonts w:ascii="Courier New" w:eastAsia="Courier New" w:hAnsi="Courier New" w:cs="Courier New"/>
                <w:color w:val="D4D4D4"/>
                <w:sz w:val="18"/>
                <w:szCs w:val="18"/>
              </w:rPr>
              <w:t xml:space="preserve"> -g --</w:t>
            </w:r>
            <w:proofErr w:type="spellStart"/>
            <w:r>
              <w:rPr>
                <w:rFonts w:ascii="Courier New" w:eastAsia="Courier New" w:hAnsi="Courier New" w:cs="Courier New"/>
                <w:color w:val="D4D4D4"/>
                <w:sz w:val="18"/>
                <w:szCs w:val="18"/>
              </w:rPr>
              <w:t>unsafe-perm</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node</w:t>
            </w:r>
            <w:proofErr w:type="spellEnd"/>
            <w:r>
              <w:rPr>
                <w:rFonts w:ascii="Courier New" w:eastAsia="Courier New" w:hAnsi="Courier New" w:cs="Courier New"/>
                <w:color w:val="D4D4D4"/>
                <w:sz w:val="18"/>
                <w:szCs w:val="18"/>
              </w:rPr>
              <w:t>-red</w:t>
            </w:r>
          </w:p>
        </w:tc>
      </w:tr>
    </w:tbl>
    <w:p w14:paraId="288DB7EF" w14:textId="77777777" w:rsidR="00817189" w:rsidRDefault="00000000">
      <w:pPr>
        <w:pStyle w:val="Prrafodelista"/>
        <w:numPr>
          <w:ilvl w:val="0"/>
          <w:numId w:val="3"/>
        </w:numPr>
        <w:spacing w:after="60"/>
      </w:pPr>
      <w:r>
        <w:t>Para arrancar Node-RED manualmente: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32731ED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200" w:type="dxa"/>
              <w:bottom w:w="100" w:type="dxa"/>
              <w:right w:w="200" w:type="dxa"/>
            </w:tcMar>
          </w:tcPr>
          <w:p w14:paraId="5FD611BB" w14:textId="77777777" w:rsidR="00817189" w:rsidRDefault="00000000">
            <w:proofErr w:type="spellStart"/>
            <w:r>
              <w:rPr>
                <w:rFonts w:ascii="Courier New" w:eastAsia="Courier New" w:hAnsi="Courier New" w:cs="Courier New"/>
                <w:color w:val="D4D4D4"/>
                <w:sz w:val="18"/>
                <w:szCs w:val="18"/>
              </w:rPr>
              <w:t>node</w:t>
            </w:r>
            <w:proofErr w:type="spellEnd"/>
            <w:r>
              <w:rPr>
                <w:rFonts w:ascii="Courier New" w:eastAsia="Courier New" w:hAnsi="Courier New" w:cs="Courier New"/>
                <w:color w:val="D4D4D4"/>
                <w:sz w:val="18"/>
                <w:szCs w:val="18"/>
              </w:rPr>
              <w:t>-red</w:t>
            </w:r>
          </w:p>
        </w:tc>
      </w:tr>
    </w:tbl>
    <w:p w14:paraId="05729A70" w14:textId="77777777" w:rsidR="00817189" w:rsidRDefault="00000000">
      <w:pPr>
        <w:pStyle w:val="Prrafodelista"/>
        <w:numPr>
          <w:ilvl w:val="0"/>
          <w:numId w:val="3"/>
        </w:numPr>
        <w:spacing w:after="60"/>
      </w:pPr>
      <w:r>
        <w:t xml:space="preserve">Para arranque automático al encender el PC: crear una tarea en el Programador de tareas de Windows que ejecute </w:t>
      </w:r>
      <w:proofErr w:type="spellStart"/>
      <w:r>
        <w:t>node</w:t>
      </w:r>
      <w:proofErr w:type="spellEnd"/>
      <w:r>
        <w:t>-red al inicio de sesión.</w:t>
      </w:r>
    </w:p>
    <w:p w14:paraId="189B71FD" w14:textId="77777777" w:rsidR="00817189" w:rsidRDefault="00817189">
      <w:pPr>
        <w:spacing w:after="80"/>
      </w:pPr>
    </w:p>
    <w:p w14:paraId="1E70AC56" w14:textId="77777777" w:rsidR="00817189" w:rsidRDefault="00000000">
      <w:pPr>
        <w:pStyle w:val="Ttulo2"/>
      </w:pPr>
      <w:r>
        <w:t>3.3 Instalación de Python</w:t>
      </w:r>
    </w:p>
    <w:p w14:paraId="63902646" w14:textId="77777777" w:rsidR="00817189" w:rsidRDefault="00000000">
      <w:pPr>
        <w:pStyle w:val="Prrafodelista"/>
        <w:numPr>
          <w:ilvl w:val="0"/>
          <w:numId w:val="3"/>
        </w:numPr>
        <w:spacing w:after="60"/>
      </w:pPr>
      <w:r>
        <w:t>Descargar Python 3.x desde https://python.org.</w:t>
      </w:r>
    </w:p>
    <w:p w14:paraId="2C192CC3" w14:textId="77777777" w:rsidR="00817189" w:rsidRDefault="00000000">
      <w:pPr>
        <w:pStyle w:val="Prrafodelista"/>
        <w:numPr>
          <w:ilvl w:val="0"/>
          <w:numId w:val="3"/>
        </w:numPr>
        <w:spacing w:after="60"/>
      </w:pPr>
      <w:r>
        <w:t xml:space="preserve">Durante la instalación, marcar 'Add Python </w:t>
      </w:r>
      <w:proofErr w:type="spellStart"/>
      <w:r>
        <w:t>to</w:t>
      </w:r>
      <w:proofErr w:type="spellEnd"/>
      <w:r>
        <w:t xml:space="preserve"> PATH'. Fundamental.</w:t>
      </w:r>
    </w:p>
    <w:p w14:paraId="5CD70CCE" w14:textId="77777777" w:rsidR="00817189" w:rsidRDefault="00000000">
      <w:pPr>
        <w:pStyle w:val="Prrafodelista"/>
        <w:numPr>
          <w:ilvl w:val="0"/>
          <w:numId w:val="3"/>
        </w:numPr>
        <w:spacing w:after="60"/>
      </w:pPr>
      <w:r>
        <w:t xml:space="preserve">Los scripts de AUDIRE usan solo librerías estándar (socket, </w:t>
      </w:r>
      <w:proofErr w:type="spellStart"/>
      <w:r>
        <w:t>struct</w:t>
      </w:r>
      <w:proofErr w:type="spellEnd"/>
      <w:r>
        <w:t xml:space="preserve">, sqlite3, </w:t>
      </w:r>
      <w:proofErr w:type="spellStart"/>
      <w:r>
        <w:t>json</w:t>
      </w:r>
      <w:proofErr w:type="spellEnd"/>
      <w:r>
        <w:t xml:space="preserve">). No se requiere </w:t>
      </w:r>
      <w:proofErr w:type="spellStart"/>
      <w:r>
        <w:t>pip</w:t>
      </w:r>
      <w:proofErr w:type="spellEnd"/>
      <w:r>
        <w:t>.</w:t>
      </w:r>
    </w:p>
    <w:p w14:paraId="41131E1E" w14:textId="77777777" w:rsidR="00817189" w:rsidRDefault="00000000">
      <w:pPr>
        <w:pStyle w:val="Prrafodelista"/>
        <w:numPr>
          <w:ilvl w:val="0"/>
          <w:numId w:val="3"/>
        </w:numPr>
        <w:spacing w:after="60"/>
      </w:pPr>
      <w:r>
        <w:t>Verificar: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18CE9FE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200" w:type="dxa"/>
              <w:bottom w:w="100" w:type="dxa"/>
              <w:right w:w="200" w:type="dxa"/>
            </w:tcMar>
          </w:tcPr>
          <w:p w14:paraId="1577323A" w14:textId="77777777" w:rsidR="00817189" w:rsidRDefault="00000000">
            <w:proofErr w:type="spellStart"/>
            <w:r>
              <w:rPr>
                <w:rFonts w:ascii="Courier New" w:eastAsia="Courier New" w:hAnsi="Courier New" w:cs="Courier New"/>
                <w:color w:val="D4D4D4"/>
                <w:sz w:val="18"/>
                <w:szCs w:val="18"/>
              </w:rPr>
              <w:t>python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version</w:t>
            </w:r>
            <w:proofErr w:type="spellEnd"/>
          </w:p>
        </w:tc>
      </w:tr>
    </w:tbl>
    <w:p w14:paraId="49DA4487" w14:textId="77777777" w:rsidR="00817189" w:rsidRDefault="00817189">
      <w:pPr>
        <w:spacing w:after="80"/>
      </w:pPr>
    </w:p>
    <w:p w14:paraId="5583CB6E" w14:textId="77777777" w:rsidR="00817189" w:rsidRDefault="00000000">
      <w:pPr>
        <w:pStyle w:val="Ttulo2"/>
      </w:pPr>
      <w:r>
        <w:t xml:space="preserve">3.4 </w:t>
      </w:r>
      <w:proofErr w:type="spellStart"/>
      <w:r>
        <w:t>Plugins</w:t>
      </w:r>
      <w:proofErr w:type="spellEnd"/>
      <w:r>
        <w:t xml:space="preserve"> de paleta necesarios</w:t>
      </w:r>
    </w:p>
    <w:p w14:paraId="3C201360" w14:textId="77777777" w:rsidR="00817189" w:rsidRDefault="00000000">
      <w:pPr>
        <w:spacing w:after="120"/>
      </w:pPr>
      <w:r>
        <w:t xml:space="preserve">Desde Node-RED (http://localhost:1880), abrir ≡ → </w:t>
      </w:r>
      <w:proofErr w:type="spellStart"/>
      <w:r>
        <w:t>Manage</w:t>
      </w:r>
      <w:proofErr w:type="spellEnd"/>
      <w:r>
        <w:t xml:space="preserve"> </w:t>
      </w:r>
      <w:proofErr w:type="spellStart"/>
      <w:r>
        <w:t>Palette</w:t>
      </w:r>
      <w:proofErr w:type="spellEnd"/>
      <w:r>
        <w:t xml:space="preserve"> → </w:t>
      </w:r>
      <w:proofErr w:type="spellStart"/>
      <w:r>
        <w:t>Install</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817189" w14:paraId="155AD7C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594309A" w14:textId="77777777" w:rsidR="00817189" w:rsidRDefault="00000000">
            <w:r>
              <w:rPr>
                <w:b/>
                <w:bCs/>
                <w:color w:val="FFFFFF"/>
                <w:sz w:val="19"/>
                <w:szCs w:val="19"/>
              </w:rPr>
              <w:t>Plugin</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1195EE9" w14:textId="77777777" w:rsidR="00817189" w:rsidRDefault="00000000">
            <w:r>
              <w:rPr>
                <w:b/>
                <w:bCs/>
                <w:color w:val="FFFFFF"/>
                <w:sz w:val="19"/>
                <w:szCs w:val="19"/>
              </w:rPr>
              <w:t>Función</w:t>
            </w:r>
          </w:p>
        </w:tc>
      </w:tr>
      <w:tr w:rsidR="00817189" w14:paraId="23D25D5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13C90D" w14:textId="77777777" w:rsidR="00817189" w:rsidRDefault="00000000">
            <w:proofErr w:type="spellStart"/>
            <w:r>
              <w:rPr>
                <w:color w:val="000000"/>
                <w:sz w:val="19"/>
                <w:szCs w:val="19"/>
              </w:rPr>
              <w:t>node</w:t>
            </w:r>
            <w:proofErr w:type="spellEnd"/>
            <w:r>
              <w:rPr>
                <w:color w:val="000000"/>
                <w:sz w:val="19"/>
                <w:szCs w:val="19"/>
              </w:rPr>
              <w:t>-red-</w:t>
            </w:r>
            <w:proofErr w:type="spellStart"/>
            <w:r>
              <w:rPr>
                <w:color w:val="000000"/>
                <w:sz w:val="19"/>
                <w:szCs w:val="19"/>
              </w:rPr>
              <w:t>node</w:t>
            </w:r>
            <w:proofErr w:type="spellEnd"/>
            <w:r>
              <w:rPr>
                <w:color w:val="000000"/>
                <w:sz w:val="19"/>
                <w:szCs w:val="19"/>
              </w:rPr>
              <w:t>-</w:t>
            </w:r>
            <w:proofErr w:type="spellStart"/>
            <w:r>
              <w:rPr>
                <w:color w:val="000000"/>
                <w:sz w:val="19"/>
                <w:szCs w:val="19"/>
              </w:rPr>
              <w:t>sqlite</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14CB91" w14:textId="77777777" w:rsidR="00817189" w:rsidRDefault="00000000">
            <w:r>
              <w:rPr>
                <w:color w:val="000000"/>
                <w:sz w:val="19"/>
                <w:szCs w:val="19"/>
              </w:rPr>
              <w:t>Base de datos SQLite (</w:t>
            </w:r>
            <w:proofErr w:type="spellStart"/>
            <w:r>
              <w:rPr>
                <w:color w:val="000000"/>
                <w:sz w:val="19"/>
                <w:szCs w:val="19"/>
              </w:rPr>
              <w:t>nantor.db</w:t>
            </w:r>
            <w:proofErr w:type="spellEnd"/>
            <w:r>
              <w:rPr>
                <w:color w:val="000000"/>
                <w:sz w:val="19"/>
                <w:szCs w:val="19"/>
              </w:rPr>
              <w:t>)</w:t>
            </w:r>
          </w:p>
        </w:tc>
      </w:tr>
      <w:tr w:rsidR="00817189" w14:paraId="106107B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534FAF" w14:textId="77777777" w:rsidR="00817189" w:rsidRDefault="00000000">
            <w:proofErr w:type="spellStart"/>
            <w:r>
              <w:rPr>
                <w:color w:val="000000"/>
                <w:sz w:val="19"/>
                <w:szCs w:val="19"/>
              </w:rPr>
              <w:t>node</w:t>
            </w:r>
            <w:proofErr w:type="spellEnd"/>
            <w:r>
              <w:rPr>
                <w:color w:val="000000"/>
                <w:sz w:val="19"/>
                <w:szCs w:val="19"/>
              </w:rPr>
              <w:t>-red-</w:t>
            </w:r>
            <w:proofErr w:type="spellStart"/>
            <w:r>
              <w:rPr>
                <w:color w:val="000000"/>
                <w:sz w:val="19"/>
                <w:szCs w:val="19"/>
              </w:rPr>
              <w:t>contrib</w:t>
            </w:r>
            <w:proofErr w:type="spellEnd"/>
            <w:r>
              <w:rPr>
                <w:color w:val="000000"/>
                <w:sz w:val="19"/>
                <w:szCs w:val="19"/>
              </w:rPr>
              <w:t>-</w:t>
            </w:r>
            <w:proofErr w:type="spellStart"/>
            <w:r>
              <w:rPr>
                <w:color w:val="000000"/>
                <w:sz w:val="19"/>
                <w:szCs w:val="19"/>
              </w:rPr>
              <w:t>modbus</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24C332" w14:textId="77777777" w:rsidR="00817189" w:rsidRDefault="00000000">
            <w:r>
              <w:rPr>
                <w:color w:val="000000"/>
                <w:sz w:val="19"/>
                <w:szCs w:val="19"/>
              </w:rPr>
              <w:t xml:space="preserve">Comunicación Modbus TCP/RTU con </w:t>
            </w:r>
            <w:proofErr w:type="spellStart"/>
            <w:r>
              <w:rPr>
                <w:color w:val="000000"/>
                <w:sz w:val="19"/>
                <w:szCs w:val="19"/>
              </w:rPr>
              <w:t>gateways</w:t>
            </w:r>
            <w:proofErr w:type="spellEnd"/>
          </w:p>
        </w:tc>
      </w:tr>
    </w:tbl>
    <w:p w14:paraId="7572CECD" w14:textId="77777777" w:rsidR="00817189" w:rsidRDefault="0081718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00FF2009" w14:textId="77777777">
        <w:tblPrEx>
          <w:tblCellMar>
            <w:top w:w="0" w:type="dxa"/>
            <w:bottom w:w="0" w:type="dxa"/>
          </w:tblCellMar>
        </w:tblPrEx>
        <w:tc>
          <w:tcPr>
            <w:tcW w:w="9360" w:type="dxa"/>
            <w:tcBorders>
              <w:top w:val="single" w:sz="1" w:space="0" w:color="C9A227"/>
              <w:left w:val="single" w:sz="12" w:space="0" w:color="C9A227"/>
              <w:bottom w:val="single" w:sz="1" w:space="0" w:color="C9A227"/>
              <w:right w:val="single" w:sz="1" w:space="0" w:color="C9A227"/>
            </w:tcBorders>
            <w:shd w:val="clear" w:color="auto" w:fill="FFF2CC"/>
            <w:tcMar>
              <w:top w:w="80" w:type="dxa"/>
              <w:left w:w="160" w:type="dxa"/>
              <w:bottom w:w="80" w:type="dxa"/>
              <w:right w:w="160" w:type="dxa"/>
            </w:tcMar>
          </w:tcPr>
          <w:p w14:paraId="507472F3" w14:textId="77777777" w:rsidR="00817189" w:rsidRDefault="00000000">
            <w:r>
              <w:rPr>
                <w:b/>
                <w:bCs/>
                <w:color w:val="000000"/>
                <w:sz w:val="19"/>
                <w:szCs w:val="19"/>
              </w:rPr>
              <w:t>⚠️  ATENCIÓN</w:t>
            </w:r>
          </w:p>
          <w:p w14:paraId="1E6AC473" w14:textId="77777777" w:rsidR="00817189" w:rsidRDefault="00000000">
            <w:pPr>
              <w:spacing w:after="40"/>
            </w:pPr>
            <w:r>
              <w:rPr>
                <w:sz w:val="19"/>
                <w:szCs w:val="19"/>
              </w:rPr>
              <w:t xml:space="preserve">Si tras el </w:t>
            </w:r>
            <w:proofErr w:type="spellStart"/>
            <w:r>
              <w:rPr>
                <w:sz w:val="19"/>
                <w:szCs w:val="19"/>
              </w:rPr>
              <w:t>Deploy</w:t>
            </w:r>
            <w:proofErr w:type="spellEnd"/>
            <w:r>
              <w:rPr>
                <w:sz w:val="19"/>
                <w:szCs w:val="19"/>
              </w:rPr>
              <w:t xml:space="preserve"> algún nodo aparece con fondo rojo, el plugin no está instalado. Instálelo desde </w:t>
            </w:r>
            <w:proofErr w:type="spellStart"/>
            <w:r>
              <w:rPr>
                <w:sz w:val="19"/>
                <w:szCs w:val="19"/>
              </w:rPr>
              <w:t>Manage</w:t>
            </w:r>
            <w:proofErr w:type="spellEnd"/>
            <w:r>
              <w:rPr>
                <w:sz w:val="19"/>
                <w:szCs w:val="19"/>
              </w:rPr>
              <w:t xml:space="preserve"> </w:t>
            </w:r>
            <w:proofErr w:type="spellStart"/>
            <w:r>
              <w:rPr>
                <w:sz w:val="19"/>
                <w:szCs w:val="19"/>
              </w:rPr>
              <w:t>Palette</w:t>
            </w:r>
            <w:proofErr w:type="spellEnd"/>
            <w:r>
              <w:rPr>
                <w:sz w:val="19"/>
                <w:szCs w:val="19"/>
              </w:rPr>
              <w:t xml:space="preserve"> y reinicie Node-RED.</w:t>
            </w:r>
          </w:p>
        </w:tc>
      </w:tr>
    </w:tbl>
    <w:p w14:paraId="567CABD8" w14:textId="77777777" w:rsidR="00817189" w:rsidRDefault="00817189">
      <w:pPr>
        <w:spacing w:after="80"/>
      </w:pPr>
    </w:p>
    <w:p w14:paraId="07D96E9E" w14:textId="77777777" w:rsidR="00817189" w:rsidRDefault="00000000">
      <w:pPr>
        <w:pStyle w:val="Ttulo2"/>
      </w:pPr>
      <w:r>
        <w:t xml:space="preserve">3.5 Base de datos </w:t>
      </w:r>
      <w:proofErr w:type="spellStart"/>
      <w:r>
        <w:t>nantor.db</w:t>
      </w:r>
      <w:proofErr w:type="spellEnd"/>
    </w:p>
    <w:p w14:paraId="3B75469E" w14:textId="77777777" w:rsidR="00817189" w:rsidRDefault="00000000">
      <w:pPr>
        <w:spacing w:after="120"/>
      </w:pPr>
      <w:r>
        <w:t>La base de datos SQLite es el corazón del sistema: contiene la configuración completa, estado operativo, histórico de producción, recetas y licencia. Ruta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5D89607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200" w:type="dxa"/>
              <w:bottom w:w="100" w:type="dxa"/>
              <w:right w:w="200" w:type="dxa"/>
            </w:tcMar>
          </w:tcPr>
          <w:p w14:paraId="1D22DD1D" w14:textId="4AC237E1" w:rsidR="00817189" w:rsidRDefault="007B41B6">
            <w:r w:rsidRPr="007B41B6">
              <w:rPr>
                <w:rFonts w:ascii="Courier New" w:eastAsia="Courier New" w:hAnsi="Courier New" w:cs="Courier New"/>
                <w:color w:val="D4D4D4"/>
                <w:sz w:val="18"/>
                <w:szCs w:val="18"/>
              </w:rPr>
              <w:t>C:\audire</w:t>
            </w:r>
            <w:r w:rsidR="00000000">
              <w:rPr>
                <w:rFonts w:ascii="Courier New" w:eastAsia="Courier New" w:hAnsi="Courier New" w:cs="Courier New"/>
                <w:color w:val="D4D4D4"/>
                <w:sz w:val="18"/>
                <w:szCs w:val="18"/>
              </w:rPr>
              <w:t>\nantor.db</w:t>
            </w:r>
          </w:p>
        </w:tc>
      </w:tr>
    </w:tbl>
    <w:p w14:paraId="7A46F1F9" w14:textId="77777777" w:rsidR="00817189" w:rsidRDefault="00000000">
      <w:pPr>
        <w:spacing w:after="120"/>
      </w:pPr>
      <w:r>
        <w:t xml:space="preserve">Para conectarla en Node-RED: abrir cualquier nodo </w:t>
      </w:r>
      <w:proofErr w:type="spellStart"/>
      <w:r>
        <w:t>sqlite</w:t>
      </w:r>
      <w:proofErr w:type="spellEnd"/>
      <w:r>
        <w:t xml:space="preserve"> → lápiz de edición → introducir la ruta completa → Guardar y </w:t>
      </w:r>
      <w:proofErr w:type="spellStart"/>
      <w:r>
        <w:t>Deploy</w:t>
      </w:r>
      <w:proofErr w:type="spellEnd"/>
      <w:r>
        <w:t>.</w:t>
      </w:r>
    </w:p>
    <w:p w14:paraId="0EBDCC81" w14:textId="77777777" w:rsidR="00817189" w:rsidRDefault="00817189">
      <w:pPr>
        <w:spacing w:after="80"/>
      </w:pPr>
    </w:p>
    <w:p w14:paraId="225B2BD6" w14:textId="77777777" w:rsidR="00817189" w:rsidRDefault="00000000">
      <w:pPr>
        <w:pStyle w:val="Ttulo2"/>
      </w:pPr>
      <w:r>
        <w:t xml:space="preserve">3.6 Importar los </w:t>
      </w:r>
      <w:proofErr w:type="spellStart"/>
      <w:r>
        <w:t>flows</w:t>
      </w:r>
      <w:proofErr w:type="spellEnd"/>
    </w:p>
    <w:p w14:paraId="1EAD6259" w14:textId="77777777" w:rsidR="00817189" w:rsidRDefault="00000000">
      <w:pPr>
        <w:pStyle w:val="Prrafodelista"/>
        <w:numPr>
          <w:ilvl w:val="0"/>
          <w:numId w:val="3"/>
        </w:numPr>
        <w:spacing w:after="60"/>
      </w:pPr>
      <w:r>
        <w:t>Abrir Node-RED en http://localhost:1880.</w:t>
      </w:r>
    </w:p>
    <w:p w14:paraId="7CA2AD3F" w14:textId="77777777" w:rsidR="00817189" w:rsidRDefault="00000000">
      <w:pPr>
        <w:pStyle w:val="Prrafodelista"/>
        <w:numPr>
          <w:ilvl w:val="0"/>
          <w:numId w:val="3"/>
        </w:numPr>
        <w:spacing w:after="60"/>
      </w:pPr>
      <w:r>
        <w:t xml:space="preserve">Menú ≡ → </w:t>
      </w:r>
      <w:proofErr w:type="spellStart"/>
      <w:r>
        <w:t>Import</w:t>
      </w:r>
      <w:proofErr w:type="spellEnd"/>
      <w:r>
        <w:t xml:space="preserve"> → </w:t>
      </w:r>
      <w:proofErr w:type="spellStart"/>
      <w:r>
        <w:t>Clipboard</w:t>
      </w:r>
      <w:proofErr w:type="spellEnd"/>
      <w:r>
        <w:t>, o arrastrar el archivo .</w:t>
      </w:r>
      <w:proofErr w:type="spellStart"/>
      <w:r>
        <w:t>json</w:t>
      </w:r>
      <w:proofErr w:type="spellEnd"/>
      <w:r>
        <w:t xml:space="preserve"> de </w:t>
      </w:r>
      <w:proofErr w:type="spellStart"/>
      <w:r>
        <w:t>flows</w:t>
      </w:r>
      <w:proofErr w:type="spellEnd"/>
      <w:r>
        <w:t>.</w:t>
      </w:r>
    </w:p>
    <w:p w14:paraId="07DD3D94" w14:textId="77777777" w:rsidR="00817189" w:rsidRDefault="00000000">
      <w:pPr>
        <w:pStyle w:val="Prrafodelista"/>
        <w:numPr>
          <w:ilvl w:val="0"/>
          <w:numId w:val="3"/>
        </w:numPr>
        <w:spacing w:after="60"/>
      </w:pPr>
      <w:r>
        <w:t xml:space="preserve">Verificar que todos los nodos </w:t>
      </w:r>
      <w:proofErr w:type="spellStart"/>
      <w:r>
        <w:t>sqlite</w:t>
      </w:r>
      <w:proofErr w:type="spellEnd"/>
      <w:r>
        <w:t xml:space="preserve"> apuntan a la conexión </w:t>
      </w:r>
      <w:proofErr w:type="spellStart"/>
      <w:r>
        <w:t>nantor.db</w:t>
      </w:r>
      <w:proofErr w:type="spellEnd"/>
      <w:r>
        <w:t>.</w:t>
      </w:r>
    </w:p>
    <w:p w14:paraId="4D901BA0" w14:textId="77777777" w:rsidR="00817189" w:rsidRDefault="00000000">
      <w:pPr>
        <w:pStyle w:val="Prrafodelista"/>
        <w:numPr>
          <w:ilvl w:val="0"/>
          <w:numId w:val="3"/>
        </w:numPr>
        <w:spacing w:after="60"/>
      </w:pPr>
      <w:r>
        <w:t xml:space="preserve">Hacer </w:t>
      </w:r>
      <w:proofErr w:type="spellStart"/>
      <w:r>
        <w:t>Deploy</w:t>
      </w:r>
      <w:proofErr w:type="spellEnd"/>
      <w:r>
        <w:t xml:space="preserve"> (botón rojo en la esquina superior derecha).</w:t>
      </w:r>
    </w:p>
    <w:p w14:paraId="2C80A031" w14:textId="77777777" w:rsidR="00817189" w:rsidRDefault="00817189">
      <w:pPr>
        <w:spacing w:after="80"/>
      </w:pPr>
    </w:p>
    <w:p w14:paraId="5D8E5430" w14:textId="77777777" w:rsidR="00817189" w:rsidRDefault="00000000">
      <w:pPr>
        <w:pStyle w:val="Ttulo2"/>
      </w:pPr>
      <w:r>
        <w:t>3.7 Verificación final del sistema</w:t>
      </w:r>
    </w:p>
    <w:p w14:paraId="38408DDB" w14:textId="77777777" w:rsidR="00817189" w:rsidRDefault="00000000">
      <w:pPr>
        <w:pStyle w:val="Prrafodelista"/>
        <w:numPr>
          <w:ilvl w:val="0"/>
          <w:numId w:val="2"/>
        </w:numPr>
        <w:spacing w:after="60"/>
      </w:pPr>
      <w:r>
        <w:t>Node-RED activo: http://localhost:1880 carga el editor sin errores.</w:t>
      </w:r>
    </w:p>
    <w:p w14:paraId="1F8ECAED" w14:textId="77777777" w:rsidR="00817189" w:rsidRDefault="00000000">
      <w:pPr>
        <w:pStyle w:val="Prrafodelista"/>
        <w:numPr>
          <w:ilvl w:val="0"/>
          <w:numId w:val="2"/>
        </w:numPr>
        <w:spacing w:after="60"/>
      </w:pPr>
      <w:r>
        <w:t xml:space="preserve">Aplicación accesible: http://localhost:1880/login muestra la pantalla de </w:t>
      </w:r>
      <w:proofErr w:type="spellStart"/>
      <w:r>
        <w:t>login</w:t>
      </w:r>
      <w:proofErr w:type="spellEnd"/>
      <w:r>
        <w:t>.</w:t>
      </w:r>
    </w:p>
    <w:p w14:paraId="440B9AB3" w14:textId="77777777" w:rsidR="00817189" w:rsidRDefault="00000000">
      <w:pPr>
        <w:pStyle w:val="Prrafodelista"/>
        <w:numPr>
          <w:ilvl w:val="0"/>
          <w:numId w:val="2"/>
        </w:numPr>
        <w:spacing w:after="60"/>
      </w:pPr>
      <w:r>
        <w:t xml:space="preserve">Scripts Python ejecutables: abrir terminal en la carpeta </w:t>
      </w:r>
      <w:proofErr w:type="spellStart"/>
      <w:r>
        <w:t>db</w:t>
      </w:r>
      <w:proofErr w:type="spellEnd"/>
      <w:r>
        <w:t>/ y probar: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3D1EDCA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200" w:type="dxa"/>
              <w:bottom w:w="100" w:type="dxa"/>
              <w:right w:w="200" w:type="dxa"/>
            </w:tcMar>
          </w:tcPr>
          <w:p w14:paraId="0C3A8C23" w14:textId="77777777" w:rsidR="00817189" w:rsidRDefault="00000000">
            <w:proofErr w:type="spellStart"/>
            <w:r>
              <w:rPr>
                <w:rFonts w:ascii="Courier New" w:eastAsia="Courier New" w:hAnsi="Courier New" w:cs="Courier New"/>
                <w:color w:val="D4D4D4"/>
                <w:sz w:val="18"/>
                <w:szCs w:val="18"/>
              </w:rPr>
              <w:t>python</w:t>
            </w:r>
            <w:proofErr w:type="spellEnd"/>
            <w:r>
              <w:rPr>
                <w:rFonts w:ascii="Courier New" w:eastAsia="Courier New" w:hAnsi="Courier New" w:cs="Courier New"/>
                <w:color w:val="D4D4D4"/>
                <w:sz w:val="18"/>
                <w:szCs w:val="18"/>
              </w:rPr>
              <w:t xml:space="preserve"> scan_slaves.py 192.168.0.50 4196 1 20</w:t>
            </w:r>
          </w:p>
        </w:tc>
      </w:tr>
    </w:tbl>
    <w:p w14:paraId="6403C683" w14:textId="77777777" w:rsidR="00817189" w:rsidRDefault="00817189">
      <w:pPr>
        <w:spacing w:after="80"/>
      </w:pPr>
    </w:p>
    <w:p w14:paraId="7FE3733E" w14:textId="77777777" w:rsidR="00817189" w:rsidRDefault="00000000">
      <w:pPr>
        <w:pStyle w:val="Ttulo2"/>
      </w:pPr>
      <w:r>
        <w:t xml:space="preserve">3.8 </w:t>
      </w:r>
      <w:proofErr w:type="spellStart"/>
      <w:r>
        <w:t>Backup</w:t>
      </w:r>
      <w:proofErr w:type="spellEnd"/>
      <w:r>
        <w:t xml:space="preserve"> — copia de seguridad</w:t>
      </w:r>
    </w:p>
    <w:p w14:paraId="53C901B1" w14:textId="77777777" w:rsidR="00817189" w:rsidRDefault="00000000">
      <w:pPr>
        <w:pStyle w:val="Prrafodelista"/>
        <w:numPr>
          <w:ilvl w:val="0"/>
          <w:numId w:val="2"/>
        </w:numPr>
        <w:spacing w:after="60"/>
      </w:pPr>
      <w:proofErr w:type="spellStart"/>
      <w:r>
        <w:t>nantor.db</w:t>
      </w:r>
      <w:proofErr w:type="spellEnd"/>
      <w:r>
        <w:t xml:space="preserve"> — toda la configuración, recetas e histórico.</w:t>
      </w:r>
    </w:p>
    <w:p w14:paraId="6152B9FE" w14:textId="77777777" w:rsidR="00817189" w:rsidRDefault="00000000">
      <w:pPr>
        <w:pStyle w:val="Prrafodelista"/>
        <w:numPr>
          <w:ilvl w:val="0"/>
          <w:numId w:val="2"/>
        </w:numPr>
        <w:spacing w:after="60"/>
      </w:pPr>
      <w:proofErr w:type="spellStart"/>
      <w:r>
        <w:t>flows.json</w:t>
      </w:r>
      <w:proofErr w:type="spellEnd"/>
      <w:r>
        <w:t xml:space="preserve"> — toda la lógica de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6AB5E4C9" w14:textId="77777777">
        <w:tblPrEx>
          <w:tblCellMar>
            <w:top w:w="0" w:type="dxa"/>
            <w:bottom w:w="0" w:type="dxa"/>
          </w:tblCellMar>
        </w:tblPrEx>
        <w:tc>
          <w:tcPr>
            <w:tcW w:w="9360" w:type="dxa"/>
            <w:tcBorders>
              <w:top w:val="single" w:sz="1" w:space="0" w:color="C00000"/>
              <w:left w:val="single" w:sz="12" w:space="0" w:color="C00000"/>
              <w:bottom w:val="single" w:sz="1" w:space="0" w:color="C00000"/>
              <w:right w:val="single" w:sz="1" w:space="0" w:color="C00000"/>
            </w:tcBorders>
            <w:shd w:val="clear" w:color="auto" w:fill="FCE4D6"/>
            <w:tcMar>
              <w:top w:w="80" w:type="dxa"/>
              <w:left w:w="160" w:type="dxa"/>
              <w:bottom w:w="80" w:type="dxa"/>
              <w:right w:w="160" w:type="dxa"/>
            </w:tcMar>
          </w:tcPr>
          <w:p w14:paraId="3DB6252F" w14:textId="77777777" w:rsidR="00817189" w:rsidRDefault="00000000">
            <w:r>
              <w:rPr>
                <w:b/>
                <w:bCs/>
                <w:color w:val="000000"/>
                <w:sz w:val="19"/>
                <w:szCs w:val="19"/>
              </w:rPr>
              <w:t>🔴  IMPORTANTE</w:t>
            </w:r>
          </w:p>
          <w:p w14:paraId="0FBD42BC" w14:textId="77777777" w:rsidR="00817189" w:rsidRDefault="00000000">
            <w:pPr>
              <w:spacing w:after="40"/>
            </w:pPr>
            <w:r>
              <w:rPr>
                <w:sz w:val="19"/>
                <w:szCs w:val="19"/>
              </w:rPr>
              <w:t>Guardar las copias en un sistema externo al ordenador de planta (USB, carpeta de red, nube). Perder estos dos archivos implica reconstruir el sistema desde cero.</w:t>
            </w:r>
          </w:p>
        </w:tc>
      </w:tr>
    </w:tbl>
    <w:p w14:paraId="5F16DF97" w14:textId="77777777" w:rsidR="00817189" w:rsidRDefault="00817189">
      <w:pPr>
        <w:spacing w:after="80"/>
      </w:pPr>
    </w:p>
    <w:p w14:paraId="0B8C8544" w14:textId="77777777" w:rsidR="00817189" w:rsidRDefault="00000000">
      <w:pPr>
        <w:pStyle w:val="Ttulo1"/>
        <w:pageBreakBefore/>
      </w:pPr>
      <w:r>
        <w:lastRenderedPageBreak/>
        <w:t xml:space="preserve">4. Configuración de los </w:t>
      </w:r>
      <w:proofErr w:type="spellStart"/>
      <w:r>
        <w:t>Gateways</w:t>
      </w:r>
      <w:proofErr w:type="spellEnd"/>
      <w:r>
        <w:t xml:space="preserve"> </w:t>
      </w:r>
      <w:proofErr w:type="spellStart"/>
      <w:r>
        <w:t>Waveshare</w:t>
      </w:r>
      <w:proofErr w:type="spellEnd"/>
    </w:p>
    <w:p w14:paraId="28E13A47" w14:textId="77777777" w:rsidR="00817189" w:rsidRDefault="00000000">
      <w:pPr>
        <w:pStyle w:val="Ttulo2"/>
      </w:pPr>
      <w:r>
        <w:t xml:space="preserve">4.1 ¿Qué es un </w:t>
      </w:r>
      <w:proofErr w:type="spellStart"/>
      <w:r>
        <w:t>gateway</w:t>
      </w:r>
      <w:proofErr w:type="spellEnd"/>
      <w:r>
        <w:t xml:space="preserve"> y para qué sirve?</w:t>
      </w:r>
    </w:p>
    <w:p w14:paraId="63856E96" w14:textId="77777777" w:rsidR="00817189" w:rsidRDefault="00000000">
      <w:pPr>
        <w:spacing w:after="120"/>
      </w:pPr>
      <w:r>
        <w:t xml:space="preserve">Un </w:t>
      </w:r>
      <w:proofErr w:type="spellStart"/>
      <w:r>
        <w:t>gateway</w:t>
      </w:r>
      <w:proofErr w:type="spellEnd"/>
      <w:r>
        <w:t xml:space="preserve"> es el 'traductor' entre la red Ethernet del ordenador y los aparatos de campo. Sin el </w:t>
      </w:r>
      <w:proofErr w:type="spellStart"/>
      <w:r>
        <w:t>gateway</w:t>
      </w:r>
      <w:proofErr w:type="spellEnd"/>
      <w:r>
        <w:t>, el ordenador no podría hablar con los sensores y relés de la planta.</w:t>
      </w:r>
    </w:p>
    <w:p w14:paraId="10F0648F" w14:textId="77777777" w:rsidR="00817189" w:rsidRDefault="00000000">
      <w:pPr>
        <w:spacing w:after="120"/>
      </w:pPr>
      <w:r>
        <w:t>En la instalación hay dos tipos:</w:t>
      </w:r>
    </w:p>
    <w:p w14:paraId="714E8349" w14:textId="77777777" w:rsidR="00817189" w:rsidRDefault="00000000">
      <w:pPr>
        <w:pStyle w:val="Prrafodelista"/>
        <w:numPr>
          <w:ilvl w:val="0"/>
          <w:numId w:val="2"/>
        </w:numPr>
        <w:spacing w:after="60"/>
      </w:pPr>
      <w:proofErr w:type="spellStart"/>
      <w:r>
        <w:t>Waveshare</w:t>
      </w:r>
      <w:proofErr w:type="spellEnd"/>
      <w:r>
        <w:t xml:space="preserve"> RS485 </w:t>
      </w:r>
      <w:proofErr w:type="spellStart"/>
      <w:r>
        <w:t>to</w:t>
      </w:r>
      <w:proofErr w:type="spellEnd"/>
      <w:r>
        <w:t xml:space="preserve"> ETH(B): conecta sensores y actuadores RS485 con la red Ethernet.</w:t>
      </w:r>
    </w:p>
    <w:p w14:paraId="6C0F7058" w14:textId="77777777" w:rsidR="00817189" w:rsidRDefault="00000000">
      <w:pPr>
        <w:pStyle w:val="Prrafodelista"/>
        <w:numPr>
          <w:ilvl w:val="0"/>
          <w:numId w:val="2"/>
        </w:numPr>
        <w:spacing w:after="60"/>
      </w:pPr>
      <w:proofErr w:type="spellStart"/>
      <w:r>
        <w:t>Waveshare</w:t>
      </w:r>
      <w:proofErr w:type="spellEnd"/>
      <w:r>
        <w:t xml:space="preserve"> POE ETH </w:t>
      </w:r>
      <w:proofErr w:type="spellStart"/>
      <w:r>
        <w:t>Relay</w:t>
      </w:r>
      <w:proofErr w:type="spellEnd"/>
      <w:r>
        <w:t xml:space="preserve"> 30CH: placa de 30 relés que se conecta directamente a la red Ethernet.</w:t>
      </w:r>
    </w:p>
    <w:p w14:paraId="2755BE4E" w14:textId="77777777" w:rsidR="00817189" w:rsidRDefault="00817189">
      <w:pPr>
        <w:spacing w:after="80"/>
      </w:pPr>
    </w:p>
    <w:p w14:paraId="1F728430" w14:textId="77777777" w:rsidR="00817189" w:rsidRDefault="00000000">
      <w:pPr>
        <w:pStyle w:val="Ttulo2"/>
      </w:pPr>
      <w:r>
        <w:t xml:space="preserve">4.2 </w:t>
      </w:r>
      <w:proofErr w:type="spellStart"/>
      <w:r>
        <w:t>Waveshare</w:t>
      </w:r>
      <w:proofErr w:type="spellEnd"/>
      <w:r>
        <w:t xml:space="preserve"> RS485 </w:t>
      </w:r>
      <w:proofErr w:type="spellStart"/>
      <w:r>
        <w:t>to</w:t>
      </w:r>
      <w:proofErr w:type="spellEnd"/>
      <w:r>
        <w:t xml:space="preserve"> ETH(B) — </w:t>
      </w:r>
      <w:proofErr w:type="spellStart"/>
      <w:r>
        <w:t>gateway</w:t>
      </w:r>
      <w:proofErr w:type="spellEnd"/>
      <w:r>
        <w:t xml:space="preserve"> de sensores y actuadores</w:t>
      </w:r>
    </w:p>
    <w:p w14:paraId="0745F4B7" w14:textId="77777777" w:rsidR="00817189" w:rsidRDefault="00000000">
      <w:pPr>
        <w:pStyle w:val="Ttulo3"/>
      </w:pPr>
      <w:r>
        <w:t>4.2.1 Acceso a la configuración web</w:t>
      </w:r>
    </w:p>
    <w:p w14:paraId="21C9CAB4" w14:textId="77777777" w:rsidR="00817189" w:rsidRDefault="00000000">
      <w:pPr>
        <w:spacing w:after="120"/>
      </w:pPr>
      <w:r>
        <w:t>El dispositivo tiene una página web interna. IP de fábrica: 192.168.8.200. Conectar el PC al mismo segmento de red y abrir el navegador en esa dirección. No requiere contraseña por defecto.</w:t>
      </w:r>
    </w:p>
    <w:p w14:paraId="55721409" w14:textId="77777777" w:rsidR="00817189" w:rsidRDefault="00000000">
      <w:pPr>
        <w:pStyle w:val="Ttulo3"/>
      </w:pPr>
      <w:r>
        <w:t>4.2.2 Parámetros de red recomendados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817189" w14:paraId="2A87D0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4778366" w14:textId="77777777" w:rsidR="00817189" w:rsidRDefault="00000000">
            <w:r>
              <w:rPr>
                <w:b/>
                <w:bCs/>
                <w:color w:val="FFFFFF"/>
                <w:sz w:val="19"/>
                <w:szCs w:val="19"/>
              </w:rPr>
              <w:t>Parámetro</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7F8A9A2" w14:textId="77777777" w:rsidR="00817189" w:rsidRDefault="00000000">
            <w:r>
              <w:rPr>
                <w:b/>
                <w:bCs/>
                <w:color w:val="FFFFFF"/>
                <w:sz w:val="19"/>
                <w:szCs w:val="19"/>
              </w:rPr>
              <w:t>Valor recomendado</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99093EE" w14:textId="77777777" w:rsidR="00817189" w:rsidRDefault="00000000">
            <w:r>
              <w:rPr>
                <w:b/>
                <w:bCs/>
                <w:color w:val="FFFFFF"/>
                <w:sz w:val="19"/>
                <w:szCs w:val="19"/>
              </w:rPr>
              <w:t>Descripción</w:t>
            </w:r>
          </w:p>
        </w:tc>
      </w:tr>
      <w:tr w:rsidR="00817189" w14:paraId="05895E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52C913" w14:textId="77777777" w:rsidR="00817189" w:rsidRDefault="00000000">
            <w:r>
              <w:rPr>
                <w:color w:val="000000"/>
                <w:sz w:val="19"/>
                <w:szCs w:val="19"/>
              </w:rPr>
              <w:t>IP del dispositivo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F8A694" w14:textId="77777777" w:rsidR="00817189" w:rsidRDefault="00000000">
            <w:r>
              <w:rPr>
                <w:color w:val="000000"/>
                <w:sz w:val="19"/>
                <w:szCs w:val="19"/>
              </w:rPr>
              <w:t>192.168.0.50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1B8350" w14:textId="77777777" w:rsidR="00817189" w:rsidRDefault="00000000">
            <w:r>
              <w:rPr>
                <w:color w:val="000000"/>
                <w:sz w:val="19"/>
                <w:szCs w:val="19"/>
              </w:rPr>
              <w:t>IP fija en la LAN de planta</w:t>
            </w:r>
          </w:p>
        </w:tc>
      </w:tr>
      <w:tr w:rsidR="00817189" w14:paraId="592E64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EE63C1" w14:textId="77777777" w:rsidR="00817189" w:rsidRDefault="00000000">
            <w:r>
              <w:rPr>
                <w:color w:val="000000"/>
                <w:sz w:val="19"/>
                <w:szCs w:val="19"/>
              </w:rPr>
              <w:t>Puerto Modbus TCP</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758535" w14:textId="77777777" w:rsidR="00817189" w:rsidRDefault="00000000">
            <w:r>
              <w:rPr>
                <w:color w:val="000000"/>
                <w:sz w:val="19"/>
                <w:szCs w:val="19"/>
              </w:rPr>
              <w:t>4196</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840E8A" w14:textId="77777777" w:rsidR="00817189" w:rsidRDefault="00000000">
            <w:r>
              <w:rPr>
                <w:color w:val="000000"/>
                <w:sz w:val="19"/>
                <w:szCs w:val="19"/>
              </w:rPr>
              <w:t>Puerto en el que escucha comandos Modbus</w:t>
            </w:r>
          </w:p>
        </w:tc>
      </w:tr>
      <w:tr w:rsidR="00817189" w14:paraId="03308F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DDEDCD" w14:textId="77777777" w:rsidR="00817189" w:rsidRDefault="00000000">
            <w:r>
              <w:rPr>
                <w:color w:val="000000"/>
                <w:sz w:val="19"/>
                <w:szCs w:val="19"/>
              </w:rPr>
              <w:t>Modo de trabajo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F8CFCD" w14:textId="77777777" w:rsidR="00817189" w:rsidRDefault="00000000">
            <w:r>
              <w:rPr>
                <w:color w:val="000000"/>
                <w:sz w:val="19"/>
                <w:szCs w:val="19"/>
              </w:rPr>
              <w:t>TCP Server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48CEC2" w14:textId="77777777" w:rsidR="00817189" w:rsidRDefault="00000000">
            <w:r>
              <w:rPr>
                <w:color w:val="000000"/>
                <w:sz w:val="19"/>
                <w:szCs w:val="19"/>
              </w:rPr>
              <w:t xml:space="preserve">El ordenador se conecta al </w:t>
            </w:r>
            <w:proofErr w:type="spellStart"/>
            <w:r>
              <w:rPr>
                <w:color w:val="000000"/>
                <w:sz w:val="19"/>
                <w:szCs w:val="19"/>
              </w:rPr>
              <w:t>gateway</w:t>
            </w:r>
            <w:proofErr w:type="spellEnd"/>
          </w:p>
        </w:tc>
      </w:tr>
      <w:tr w:rsidR="00817189" w14:paraId="52CBA6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FBA6E8" w14:textId="77777777" w:rsidR="00817189" w:rsidRDefault="00000000">
            <w:r>
              <w:rPr>
                <w:color w:val="000000"/>
                <w:sz w:val="19"/>
                <w:szCs w:val="19"/>
              </w:rPr>
              <w:t>Máscara de subred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3F0FB6" w14:textId="77777777" w:rsidR="00817189" w:rsidRDefault="00000000">
            <w:r>
              <w:rPr>
                <w:color w:val="000000"/>
                <w:sz w:val="19"/>
                <w:szCs w:val="19"/>
              </w:rPr>
              <w:t>255.255.255.0</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4AAC95" w14:textId="77777777" w:rsidR="00817189" w:rsidRDefault="00000000">
            <w:r>
              <w:rPr>
                <w:color w:val="000000"/>
                <w:sz w:val="19"/>
                <w:szCs w:val="19"/>
              </w:rPr>
              <w:t>Red estándar clase C</w:t>
            </w:r>
          </w:p>
        </w:tc>
      </w:tr>
      <w:tr w:rsidR="00817189" w14:paraId="6D754F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BD46D7" w14:textId="77777777" w:rsidR="00817189" w:rsidRDefault="00000000">
            <w:r>
              <w:rPr>
                <w:color w:val="000000"/>
                <w:sz w:val="19"/>
                <w:szCs w:val="19"/>
              </w:rPr>
              <w:t>Modo IP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53A7BC" w14:textId="77777777" w:rsidR="00817189" w:rsidRDefault="00000000">
            <w:proofErr w:type="spellStart"/>
            <w:r>
              <w:rPr>
                <w:color w:val="000000"/>
                <w:sz w:val="19"/>
                <w:szCs w:val="19"/>
              </w:rPr>
              <w:t>Static</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5693EA" w14:textId="77777777" w:rsidR="00817189" w:rsidRDefault="00000000">
            <w:r>
              <w:rPr>
                <w:color w:val="000000"/>
                <w:sz w:val="19"/>
                <w:szCs w:val="19"/>
              </w:rPr>
              <w:t>Siempre IP fija, nunca DHCP</w:t>
            </w:r>
          </w:p>
        </w:tc>
      </w:tr>
    </w:tbl>
    <w:p w14:paraId="488426FF" w14:textId="77777777" w:rsidR="00817189" w:rsidRDefault="0081718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6BFA22C9"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D6E4F0"/>
            <w:tcMar>
              <w:top w:w="80" w:type="dxa"/>
              <w:left w:w="160" w:type="dxa"/>
              <w:bottom w:w="80" w:type="dxa"/>
              <w:right w:w="160" w:type="dxa"/>
            </w:tcMar>
          </w:tcPr>
          <w:p w14:paraId="10D8DA48" w14:textId="77777777" w:rsidR="00817189" w:rsidRDefault="00000000">
            <w:r>
              <w:rPr>
                <w:b/>
                <w:bCs/>
                <w:color w:val="000000"/>
                <w:sz w:val="19"/>
                <w:szCs w:val="19"/>
              </w:rPr>
              <w:t>ℹ️  NOTA</w:t>
            </w:r>
          </w:p>
          <w:p w14:paraId="6A3AC73B" w14:textId="77777777" w:rsidR="00817189" w:rsidRDefault="00000000">
            <w:pPr>
              <w:spacing w:after="40"/>
            </w:pPr>
            <w:r>
              <w:rPr>
                <w:sz w:val="19"/>
                <w:szCs w:val="19"/>
              </w:rPr>
              <w:t xml:space="preserve">Este </w:t>
            </w:r>
            <w:proofErr w:type="spellStart"/>
            <w:r>
              <w:rPr>
                <w:sz w:val="19"/>
                <w:szCs w:val="19"/>
              </w:rPr>
              <w:t>gateway</w:t>
            </w:r>
            <w:proofErr w:type="spellEnd"/>
            <w:r>
              <w:rPr>
                <w:sz w:val="19"/>
                <w:szCs w:val="19"/>
              </w:rPr>
              <w:t xml:space="preserve"> usa el puerto 4196. La placa de relés 30CH usa el puerto 502. No confundir los puertos al configurar Node-RED.</w:t>
            </w:r>
          </w:p>
        </w:tc>
      </w:tr>
    </w:tbl>
    <w:p w14:paraId="761558A0" w14:textId="77777777" w:rsidR="00817189" w:rsidRDefault="00817189">
      <w:pPr>
        <w:spacing w:after="80"/>
      </w:pPr>
    </w:p>
    <w:p w14:paraId="2BF5E9A3" w14:textId="77777777" w:rsidR="00817189" w:rsidRDefault="00000000">
      <w:pPr>
        <w:pStyle w:val="Ttulo3"/>
      </w:pPr>
      <w:r>
        <w:t>4.2.3 Verificación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669EB96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200" w:type="dxa"/>
              <w:bottom w:w="100" w:type="dxa"/>
              <w:right w:w="200" w:type="dxa"/>
            </w:tcMar>
          </w:tcPr>
          <w:p w14:paraId="1410E144" w14:textId="77777777" w:rsidR="00817189" w:rsidRDefault="00000000">
            <w:r>
              <w:rPr>
                <w:rFonts w:ascii="Courier New" w:eastAsia="Courier New" w:hAnsi="Courier New" w:cs="Courier New"/>
                <w:color w:val="D4D4D4"/>
                <w:sz w:val="18"/>
                <w:szCs w:val="18"/>
              </w:rPr>
              <w:t>ping 192.168.0.50</w:t>
            </w:r>
          </w:p>
        </w:tc>
      </w:tr>
    </w:tbl>
    <w:p w14:paraId="723AA99C" w14:textId="77777777" w:rsidR="00817189" w:rsidRDefault="00000000">
      <w:pPr>
        <w:spacing w:after="120"/>
      </w:pPr>
      <w:r>
        <w:t xml:space="preserve">Si responde, el </w:t>
      </w:r>
      <w:proofErr w:type="spellStart"/>
      <w:r>
        <w:t>gateway</w:t>
      </w:r>
      <w:proofErr w:type="spellEnd"/>
      <w:r>
        <w:t xml:space="preserve"> es accesible. Si no, revisar el cable y que el PC esté en el mismo rango 192.168.0.x.</w:t>
      </w:r>
    </w:p>
    <w:p w14:paraId="4F89AAAD" w14:textId="77777777" w:rsidR="00817189" w:rsidRDefault="00817189">
      <w:pPr>
        <w:spacing w:after="80"/>
      </w:pPr>
    </w:p>
    <w:p w14:paraId="6F6582FD" w14:textId="77777777" w:rsidR="00817189" w:rsidRDefault="00000000">
      <w:pPr>
        <w:pStyle w:val="Ttulo2"/>
      </w:pPr>
      <w:r>
        <w:t xml:space="preserve">4.3 </w:t>
      </w:r>
      <w:proofErr w:type="spellStart"/>
      <w:r>
        <w:t>Waveshare</w:t>
      </w:r>
      <w:proofErr w:type="spellEnd"/>
      <w:r>
        <w:t xml:space="preserve"> POE ETH </w:t>
      </w:r>
      <w:proofErr w:type="spellStart"/>
      <w:r>
        <w:t>Relay</w:t>
      </w:r>
      <w:proofErr w:type="spellEnd"/>
      <w:r>
        <w:t xml:space="preserve"> 30CH — placa de relés Ethernet directa</w:t>
      </w:r>
    </w:p>
    <w:p w14:paraId="245F2371" w14:textId="77777777" w:rsidR="00817189" w:rsidRDefault="00000000">
      <w:pPr>
        <w:spacing w:after="120"/>
      </w:pPr>
      <w:r>
        <w:t xml:space="preserve">Esta placa contiene 30 relés controlables directamente desde la red Ethernet. No usa RS485. Puede alimentarse por </w:t>
      </w:r>
      <w:proofErr w:type="spellStart"/>
      <w:r>
        <w:t>PoE</w:t>
      </w:r>
      <w:proofErr w:type="spellEnd"/>
      <w:r>
        <w:t xml:space="preserve"> o con fuente externa 7-36 VDC.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17189" w14:paraId="3F049A4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0DF5F85" w14:textId="77777777" w:rsidR="00817189" w:rsidRDefault="00000000">
            <w:r>
              <w:rPr>
                <w:b/>
                <w:bCs/>
                <w:color w:val="FFFFFF"/>
                <w:sz w:val="19"/>
                <w:szCs w:val="19"/>
              </w:rPr>
              <w:t>Parámetro</w:t>
            </w:r>
          </w:p>
        </w:tc>
        <w:tc>
          <w:tcPr>
            <w:tcW w:w="58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460575E" w14:textId="77777777" w:rsidR="00817189" w:rsidRDefault="00000000">
            <w:r>
              <w:rPr>
                <w:b/>
                <w:bCs/>
                <w:color w:val="FFFFFF"/>
                <w:sz w:val="19"/>
                <w:szCs w:val="19"/>
              </w:rPr>
              <w:t>Valor</w:t>
            </w:r>
          </w:p>
        </w:tc>
      </w:tr>
      <w:tr w:rsidR="00817189" w14:paraId="293083E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9F4333" w14:textId="77777777" w:rsidR="00817189" w:rsidRDefault="00000000">
            <w:r>
              <w:rPr>
                <w:color w:val="000000"/>
                <w:sz w:val="19"/>
                <w:szCs w:val="19"/>
              </w:rPr>
              <w:t>Canales de relé</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E1D837" w14:textId="77777777" w:rsidR="00817189" w:rsidRDefault="00000000">
            <w:r>
              <w:rPr>
                <w:color w:val="000000"/>
                <w:sz w:val="19"/>
                <w:szCs w:val="19"/>
              </w:rPr>
              <w:t>30</w:t>
            </w:r>
          </w:p>
        </w:tc>
      </w:tr>
      <w:tr w:rsidR="00817189" w14:paraId="6A2C4A7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413186" w14:textId="77777777" w:rsidR="00817189" w:rsidRDefault="00000000">
            <w:r>
              <w:rPr>
                <w:color w:val="000000"/>
                <w:sz w:val="19"/>
                <w:szCs w:val="19"/>
              </w:rPr>
              <w:t>Voltaje de entrada</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15BE23" w14:textId="77777777" w:rsidR="00817189" w:rsidRDefault="00000000">
            <w:r>
              <w:rPr>
                <w:color w:val="000000"/>
                <w:sz w:val="19"/>
                <w:szCs w:val="19"/>
              </w:rPr>
              <w:t xml:space="preserve">7-36 VDC o </w:t>
            </w:r>
            <w:proofErr w:type="spellStart"/>
            <w:r>
              <w:rPr>
                <w:color w:val="000000"/>
                <w:sz w:val="19"/>
                <w:szCs w:val="19"/>
              </w:rPr>
              <w:t>PoE</w:t>
            </w:r>
            <w:proofErr w:type="spellEnd"/>
            <w:r>
              <w:rPr>
                <w:color w:val="000000"/>
                <w:sz w:val="19"/>
                <w:szCs w:val="19"/>
              </w:rPr>
              <w:t xml:space="preserve"> IEEE 802.3af</w:t>
            </w:r>
          </w:p>
        </w:tc>
      </w:tr>
      <w:tr w:rsidR="00817189" w14:paraId="32E8C51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31738C" w14:textId="77777777" w:rsidR="00817189" w:rsidRDefault="00000000">
            <w:r>
              <w:rPr>
                <w:color w:val="000000"/>
                <w:sz w:val="19"/>
                <w:szCs w:val="19"/>
              </w:rPr>
              <w:t>Corriente máxima por canal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2AA42A" w14:textId="77777777" w:rsidR="00817189" w:rsidRDefault="00000000">
            <w:r>
              <w:rPr>
                <w:color w:val="000000"/>
                <w:sz w:val="19"/>
                <w:szCs w:val="19"/>
              </w:rPr>
              <w:t>10A a 250VAC / 30VDC</w:t>
            </w:r>
          </w:p>
        </w:tc>
      </w:tr>
      <w:tr w:rsidR="00817189" w14:paraId="70A1818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DDB110" w14:textId="77777777" w:rsidR="00817189" w:rsidRDefault="00000000">
            <w:r>
              <w:rPr>
                <w:color w:val="000000"/>
                <w:sz w:val="19"/>
                <w:szCs w:val="19"/>
              </w:rPr>
              <w:t>Conexión</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DE8503" w14:textId="77777777" w:rsidR="00817189" w:rsidRDefault="00000000">
            <w:r>
              <w:rPr>
                <w:color w:val="000000"/>
                <w:sz w:val="19"/>
                <w:szCs w:val="19"/>
              </w:rPr>
              <w:t>Ethernet 10/100 Mbps</w:t>
            </w:r>
          </w:p>
        </w:tc>
      </w:tr>
    </w:tbl>
    <w:p w14:paraId="7EF31625" w14:textId="77777777" w:rsidR="00817189" w:rsidRDefault="00817189">
      <w:pPr>
        <w:spacing w:after="80"/>
      </w:pPr>
    </w:p>
    <w:p w14:paraId="4EA57E41" w14:textId="77777777" w:rsidR="00817189" w:rsidRDefault="00000000">
      <w:pPr>
        <w:pStyle w:val="Ttulo3"/>
      </w:pPr>
      <w:r>
        <w:t>4.3.1 Parámetros críticos de configuración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817189" w14:paraId="02C781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DE96459" w14:textId="77777777" w:rsidR="00817189" w:rsidRDefault="00000000">
            <w:r>
              <w:rPr>
                <w:b/>
                <w:bCs/>
                <w:color w:val="FFFFFF"/>
                <w:sz w:val="19"/>
                <w:szCs w:val="19"/>
              </w:rPr>
              <w:lastRenderedPageBreak/>
              <w:t>Parámetro</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DBB70EA" w14:textId="77777777" w:rsidR="00817189" w:rsidRDefault="00000000">
            <w:r>
              <w:rPr>
                <w:b/>
                <w:bCs/>
                <w:color w:val="FFFFFF"/>
                <w:sz w:val="19"/>
                <w:szCs w:val="19"/>
              </w:rPr>
              <w:t>Valor correcto</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AE79EE4" w14:textId="77777777" w:rsidR="00817189" w:rsidRDefault="00000000">
            <w:r>
              <w:rPr>
                <w:b/>
                <w:bCs/>
                <w:color w:val="FFFFFF"/>
                <w:sz w:val="19"/>
                <w:szCs w:val="19"/>
              </w:rPr>
              <w:t>Notas</w:t>
            </w:r>
          </w:p>
        </w:tc>
      </w:tr>
      <w:tr w:rsidR="00817189" w14:paraId="3D0041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C0AC59" w14:textId="77777777" w:rsidR="00817189" w:rsidRDefault="00000000">
            <w:proofErr w:type="spellStart"/>
            <w:r>
              <w:rPr>
                <w:color w:val="000000"/>
                <w:sz w:val="19"/>
                <w:szCs w:val="19"/>
              </w:rPr>
              <w:t>Device</w:t>
            </w:r>
            <w:proofErr w:type="spellEnd"/>
            <w:r>
              <w:rPr>
                <w:color w:val="000000"/>
                <w:sz w:val="19"/>
                <w:szCs w:val="19"/>
              </w:rPr>
              <w:t xml:space="preserve"> IP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A0B4CB" w14:textId="77777777" w:rsidR="00817189" w:rsidRDefault="00000000">
            <w:r>
              <w:rPr>
                <w:color w:val="000000"/>
                <w:sz w:val="19"/>
                <w:szCs w:val="19"/>
              </w:rPr>
              <w:t>192.168.0.200 / .201 / .202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448DCA" w14:textId="77777777" w:rsidR="00817189" w:rsidRDefault="00000000">
            <w:r>
              <w:rPr>
                <w:color w:val="000000"/>
                <w:sz w:val="19"/>
                <w:szCs w:val="19"/>
              </w:rPr>
              <w:t>Una IP fija por placa</w:t>
            </w:r>
          </w:p>
        </w:tc>
      </w:tr>
      <w:tr w:rsidR="00817189" w14:paraId="133826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CFFC36" w14:textId="77777777" w:rsidR="00817189" w:rsidRDefault="00000000">
            <w:proofErr w:type="spellStart"/>
            <w:r>
              <w:rPr>
                <w:color w:val="000000"/>
                <w:sz w:val="19"/>
                <w:szCs w:val="19"/>
              </w:rPr>
              <w:t>Device</w:t>
            </w:r>
            <w:proofErr w:type="spellEnd"/>
            <w:r>
              <w:rPr>
                <w:color w:val="000000"/>
                <w:sz w:val="19"/>
                <w:szCs w:val="19"/>
              </w:rPr>
              <w:t xml:space="preserve"> Port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0B804E" w14:textId="77777777" w:rsidR="00817189" w:rsidRDefault="00000000">
            <w:r>
              <w:rPr>
                <w:color w:val="000000"/>
                <w:sz w:val="19"/>
                <w:szCs w:val="19"/>
              </w:rPr>
              <w:t>502</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45FE43" w14:textId="77777777" w:rsidR="00817189" w:rsidRDefault="00000000">
            <w:r>
              <w:rPr>
                <w:color w:val="000000"/>
                <w:sz w:val="19"/>
                <w:szCs w:val="19"/>
              </w:rPr>
              <w:t>CRÍTICO: usar 502, no 4196</w:t>
            </w:r>
          </w:p>
        </w:tc>
      </w:tr>
      <w:tr w:rsidR="00817189" w14:paraId="58C1BE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2CFE97" w14:textId="77777777" w:rsidR="00817189" w:rsidRDefault="00000000">
            <w:r>
              <w:rPr>
                <w:color w:val="000000"/>
                <w:sz w:val="19"/>
                <w:szCs w:val="19"/>
              </w:rPr>
              <w:t>Work Mode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2FC63E" w14:textId="77777777" w:rsidR="00817189" w:rsidRDefault="00000000">
            <w:r>
              <w:rPr>
                <w:color w:val="000000"/>
                <w:sz w:val="19"/>
                <w:szCs w:val="19"/>
              </w:rPr>
              <w:t>TCP Server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D4F4D7" w14:textId="77777777" w:rsidR="00817189" w:rsidRDefault="00000000">
            <w:r>
              <w:rPr>
                <w:color w:val="000000"/>
                <w:sz w:val="19"/>
                <w:szCs w:val="19"/>
              </w:rPr>
              <w:t>El ordenador se conecta a la placa</w:t>
            </w:r>
          </w:p>
        </w:tc>
      </w:tr>
      <w:tr w:rsidR="00817189" w14:paraId="5AED47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B2A7FA" w14:textId="77777777" w:rsidR="00817189" w:rsidRDefault="00000000">
            <w:r>
              <w:rPr>
                <w:color w:val="000000"/>
                <w:sz w:val="19"/>
                <w:szCs w:val="19"/>
              </w:rPr>
              <w:t xml:space="preserve">IP </w:t>
            </w:r>
            <w:proofErr w:type="spellStart"/>
            <w:r>
              <w:rPr>
                <w:color w:val="000000"/>
                <w:sz w:val="19"/>
                <w:szCs w:val="19"/>
              </w:rPr>
              <w:t>mode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E2CF87" w14:textId="77777777" w:rsidR="00817189" w:rsidRDefault="00000000">
            <w:proofErr w:type="spellStart"/>
            <w:r>
              <w:rPr>
                <w:color w:val="000000"/>
                <w:sz w:val="19"/>
                <w:szCs w:val="19"/>
              </w:rPr>
              <w:t>Static</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B40403E" w14:textId="77777777" w:rsidR="00817189" w:rsidRDefault="00000000">
            <w:r>
              <w:rPr>
                <w:color w:val="000000"/>
                <w:sz w:val="19"/>
                <w:szCs w:val="19"/>
              </w:rPr>
              <w:t>Siempre IP fija</w:t>
            </w:r>
          </w:p>
        </w:tc>
      </w:tr>
      <w:tr w:rsidR="00817189" w14:paraId="0185D0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EEA678" w14:textId="77777777" w:rsidR="00817189" w:rsidRDefault="00000000">
            <w:proofErr w:type="spellStart"/>
            <w:r>
              <w:rPr>
                <w:color w:val="000000"/>
                <w:sz w:val="19"/>
                <w:szCs w:val="19"/>
              </w:rPr>
              <w:t>Protocol</w:t>
            </w:r>
            <w:proofErr w:type="spellEnd"/>
            <w:r>
              <w:rPr>
                <w:color w:val="000000"/>
                <w:sz w:val="19"/>
                <w:szCs w:val="19"/>
              </w:rPr>
              <w:t xml:space="preserve"> (Multi-Host)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753E54" w14:textId="77777777" w:rsidR="00817189" w:rsidRDefault="00000000">
            <w:r>
              <w:rPr>
                <w:color w:val="000000"/>
                <w:sz w:val="19"/>
                <w:szCs w:val="19"/>
              </w:rPr>
              <w:t xml:space="preserve">Modbus TCP </w:t>
            </w:r>
            <w:proofErr w:type="spellStart"/>
            <w:r>
              <w:rPr>
                <w:color w:val="000000"/>
                <w:sz w:val="19"/>
                <w:szCs w:val="19"/>
              </w:rPr>
              <w:t>to</w:t>
            </w:r>
            <w:proofErr w:type="spellEnd"/>
            <w:r>
              <w:rPr>
                <w:color w:val="000000"/>
                <w:sz w:val="19"/>
                <w:szCs w:val="19"/>
              </w:rPr>
              <w:t xml:space="preserve"> RTU</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E51C91" w14:textId="77777777" w:rsidR="00817189" w:rsidRDefault="00000000">
            <w:r>
              <w:rPr>
                <w:color w:val="000000"/>
                <w:sz w:val="19"/>
                <w:szCs w:val="19"/>
              </w:rPr>
              <w:t>No cambiar este valor</w:t>
            </w:r>
          </w:p>
        </w:tc>
      </w:tr>
    </w:tbl>
    <w:p w14:paraId="05A9FD70" w14:textId="77777777" w:rsidR="00817189" w:rsidRDefault="0081718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082C0B17" w14:textId="77777777">
        <w:tblPrEx>
          <w:tblCellMar>
            <w:top w:w="0" w:type="dxa"/>
            <w:bottom w:w="0" w:type="dxa"/>
          </w:tblCellMar>
        </w:tblPrEx>
        <w:tc>
          <w:tcPr>
            <w:tcW w:w="9360" w:type="dxa"/>
            <w:tcBorders>
              <w:top w:val="single" w:sz="1" w:space="0" w:color="C00000"/>
              <w:left w:val="single" w:sz="12" w:space="0" w:color="C00000"/>
              <w:bottom w:val="single" w:sz="1" w:space="0" w:color="C00000"/>
              <w:right w:val="single" w:sz="1" w:space="0" w:color="C00000"/>
            </w:tcBorders>
            <w:shd w:val="clear" w:color="auto" w:fill="FCE4D6"/>
            <w:tcMar>
              <w:top w:w="80" w:type="dxa"/>
              <w:left w:w="160" w:type="dxa"/>
              <w:bottom w:w="80" w:type="dxa"/>
              <w:right w:w="160" w:type="dxa"/>
            </w:tcMar>
          </w:tcPr>
          <w:p w14:paraId="656C54AE" w14:textId="77777777" w:rsidR="00817189" w:rsidRDefault="00000000">
            <w:r>
              <w:rPr>
                <w:b/>
                <w:bCs/>
                <w:color w:val="000000"/>
                <w:sz w:val="19"/>
                <w:szCs w:val="19"/>
              </w:rPr>
              <w:t>🔴  IMPORTANTE</w:t>
            </w:r>
          </w:p>
          <w:p w14:paraId="07F975E2" w14:textId="77777777" w:rsidR="00817189" w:rsidRDefault="00000000">
            <w:pPr>
              <w:spacing w:after="40"/>
            </w:pPr>
            <w:r>
              <w:rPr>
                <w:sz w:val="19"/>
                <w:szCs w:val="19"/>
              </w:rPr>
              <w:t xml:space="preserve">El puerto de esta placa DEBE ser 502. Con el puerto 4196, el dispositivo acepta la conexión TCP pero no responde a comandos Modbus. Si la placa no activa relés aunque el ping funcione, verificar primero que </w:t>
            </w:r>
            <w:proofErr w:type="spellStart"/>
            <w:r>
              <w:rPr>
                <w:sz w:val="19"/>
                <w:szCs w:val="19"/>
              </w:rPr>
              <w:t>Device</w:t>
            </w:r>
            <w:proofErr w:type="spellEnd"/>
            <w:r>
              <w:rPr>
                <w:sz w:val="19"/>
                <w:szCs w:val="19"/>
              </w:rPr>
              <w:t xml:space="preserve"> Port = 502 en la configuración web.</w:t>
            </w:r>
          </w:p>
        </w:tc>
      </w:tr>
    </w:tbl>
    <w:p w14:paraId="1CB2165F" w14:textId="77777777" w:rsidR="00817189" w:rsidRDefault="00817189">
      <w:pPr>
        <w:spacing w:after="80"/>
      </w:pPr>
    </w:p>
    <w:p w14:paraId="77110A02" w14:textId="77777777" w:rsidR="00817189" w:rsidRDefault="00000000">
      <w:pPr>
        <w:pStyle w:val="Ttulo3"/>
      </w:pPr>
      <w:r>
        <w:t>4.3.2 Verificación de comunicación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6D74E4A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200" w:type="dxa"/>
              <w:bottom w:w="100" w:type="dxa"/>
              <w:right w:w="200" w:type="dxa"/>
            </w:tcMar>
          </w:tcPr>
          <w:p w14:paraId="63B9E436" w14:textId="77777777" w:rsidR="00817189" w:rsidRDefault="00000000">
            <w:r>
              <w:rPr>
                <w:rFonts w:ascii="Courier New" w:eastAsia="Courier New" w:hAnsi="Courier New" w:cs="Courier New"/>
                <w:color w:val="D4D4D4"/>
                <w:sz w:val="18"/>
                <w:szCs w:val="18"/>
              </w:rPr>
              <w:t>Test-</w:t>
            </w:r>
            <w:proofErr w:type="spellStart"/>
            <w:r>
              <w:rPr>
                <w:rFonts w:ascii="Courier New" w:eastAsia="Courier New" w:hAnsi="Courier New" w:cs="Courier New"/>
                <w:color w:val="D4D4D4"/>
                <w:sz w:val="18"/>
                <w:szCs w:val="18"/>
              </w:rPr>
              <w:t>NetConnection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ComputerName</w:t>
            </w:r>
            <w:proofErr w:type="spellEnd"/>
            <w:r>
              <w:rPr>
                <w:rFonts w:ascii="Courier New" w:eastAsia="Courier New" w:hAnsi="Courier New" w:cs="Courier New"/>
                <w:color w:val="D4D4D4"/>
                <w:sz w:val="18"/>
                <w:szCs w:val="18"/>
              </w:rPr>
              <w:t xml:space="preserve"> 192.168.0.200 -Port 502</w:t>
            </w:r>
          </w:p>
        </w:tc>
      </w:tr>
    </w:tbl>
    <w:p w14:paraId="3873B561" w14:textId="77777777" w:rsidR="00817189" w:rsidRDefault="00000000">
      <w:pPr>
        <w:spacing w:after="120"/>
      </w:pPr>
      <w:r>
        <w:t xml:space="preserve">Debe mostrar </w:t>
      </w:r>
      <w:proofErr w:type="spellStart"/>
      <w:r>
        <w:t>TcpTestSucceeded</w:t>
      </w:r>
      <w:proofErr w:type="spellEnd"/>
      <w:r>
        <w:t>: True. Si falla, el problema es de red o de configuración del puerto en el dispositivo.</w:t>
      </w:r>
    </w:p>
    <w:p w14:paraId="4A020967" w14:textId="77777777" w:rsidR="00817189" w:rsidRDefault="00000000">
      <w:pPr>
        <w:pStyle w:val="Ttulo3"/>
      </w:pPr>
      <w:r>
        <w:t xml:space="preserve">4.3.3 </w:t>
      </w:r>
      <w:proofErr w:type="spellStart"/>
      <w:r>
        <w:t>IPs</w:t>
      </w:r>
      <w:proofErr w:type="spellEnd"/>
      <w:r>
        <w:t xml:space="preserve"> de los tres dispositivos de relés instalados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1500"/>
        <w:gridCol w:w="2860"/>
      </w:tblGrid>
      <w:tr w:rsidR="00817189" w14:paraId="5F3900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B2F92FA" w14:textId="77777777" w:rsidR="00817189" w:rsidRDefault="00000000">
            <w:r>
              <w:rPr>
                <w:b/>
                <w:bCs/>
                <w:color w:val="FFFFFF"/>
                <w:sz w:val="19"/>
                <w:szCs w:val="19"/>
              </w:rPr>
              <w:t>Dispositivo</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B26637F" w14:textId="77777777" w:rsidR="00817189" w:rsidRDefault="00000000">
            <w:r>
              <w:rPr>
                <w:b/>
                <w:bCs/>
                <w:color w:val="FFFFFF"/>
                <w:sz w:val="19"/>
                <w:szCs w:val="19"/>
              </w:rPr>
              <w:t>IP asignada</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AC407CF" w14:textId="77777777" w:rsidR="00817189" w:rsidRDefault="00000000">
            <w:r>
              <w:rPr>
                <w:b/>
                <w:bCs/>
                <w:color w:val="FFFFFF"/>
                <w:sz w:val="19"/>
                <w:szCs w:val="19"/>
              </w:rPr>
              <w:t>Puerto</w:t>
            </w:r>
          </w:p>
        </w:tc>
        <w:tc>
          <w:tcPr>
            <w:tcW w:w="28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D6C4FAA" w14:textId="77777777" w:rsidR="00817189" w:rsidRDefault="00000000">
            <w:r>
              <w:rPr>
                <w:b/>
                <w:bCs/>
                <w:color w:val="FFFFFF"/>
                <w:sz w:val="19"/>
                <w:szCs w:val="19"/>
              </w:rPr>
              <w:t>Relés disponibles</w:t>
            </w:r>
          </w:p>
        </w:tc>
      </w:tr>
      <w:tr w:rsidR="00817189" w14:paraId="743E2C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E19737" w14:textId="77777777" w:rsidR="00817189" w:rsidRDefault="00000000">
            <w:proofErr w:type="spellStart"/>
            <w:r>
              <w:rPr>
                <w:color w:val="000000"/>
                <w:sz w:val="19"/>
                <w:szCs w:val="19"/>
              </w:rPr>
              <w:t>Waveshare</w:t>
            </w:r>
            <w:proofErr w:type="spellEnd"/>
            <w:r>
              <w:rPr>
                <w:color w:val="000000"/>
                <w:sz w:val="19"/>
                <w:szCs w:val="19"/>
              </w:rPr>
              <w:t xml:space="preserve"> Relés #1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72D66B" w14:textId="77777777" w:rsidR="00817189" w:rsidRDefault="00000000">
            <w:r>
              <w:rPr>
                <w:color w:val="000000"/>
                <w:sz w:val="19"/>
                <w:szCs w:val="19"/>
              </w:rPr>
              <w:t>192.168.0.200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98C4F9" w14:textId="77777777" w:rsidR="00817189" w:rsidRDefault="00000000">
            <w:r>
              <w:rPr>
                <w:color w:val="000000"/>
                <w:sz w:val="19"/>
                <w:szCs w:val="19"/>
              </w:rPr>
              <w:t>502</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C97945" w14:textId="77777777" w:rsidR="00817189" w:rsidRDefault="00000000">
            <w:r>
              <w:rPr>
                <w:color w:val="000000"/>
                <w:sz w:val="19"/>
                <w:szCs w:val="19"/>
              </w:rPr>
              <w:t>30 relés (CH1-CH30)</w:t>
            </w:r>
          </w:p>
        </w:tc>
      </w:tr>
      <w:tr w:rsidR="00817189" w14:paraId="0A1185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469B30" w14:textId="77777777" w:rsidR="00817189" w:rsidRDefault="00000000">
            <w:proofErr w:type="spellStart"/>
            <w:r>
              <w:rPr>
                <w:color w:val="000000"/>
                <w:sz w:val="19"/>
                <w:szCs w:val="19"/>
              </w:rPr>
              <w:t>Waveshare</w:t>
            </w:r>
            <w:proofErr w:type="spellEnd"/>
            <w:r>
              <w:rPr>
                <w:color w:val="000000"/>
                <w:sz w:val="19"/>
                <w:szCs w:val="19"/>
              </w:rPr>
              <w:t xml:space="preserve"> Relés #2</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BC3C27" w14:textId="77777777" w:rsidR="00817189" w:rsidRDefault="00000000">
            <w:r>
              <w:rPr>
                <w:color w:val="000000"/>
                <w:sz w:val="19"/>
                <w:szCs w:val="19"/>
              </w:rPr>
              <w:t>192.168.0.201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35C9B73" w14:textId="77777777" w:rsidR="00817189" w:rsidRDefault="00000000">
            <w:r>
              <w:rPr>
                <w:color w:val="000000"/>
                <w:sz w:val="19"/>
                <w:szCs w:val="19"/>
              </w:rPr>
              <w:t>502</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C49193" w14:textId="77777777" w:rsidR="00817189" w:rsidRDefault="00000000">
            <w:r>
              <w:rPr>
                <w:color w:val="000000"/>
                <w:sz w:val="19"/>
                <w:szCs w:val="19"/>
              </w:rPr>
              <w:t>30 relés (CH1-CH30)</w:t>
            </w:r>
          </w:p>
        </w:tc>
      </w:tr>
      <w:tr w:rsidR="00817189" w14:paraId="31DFDB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3D4132" w14:textId="77777777" w:rsidR="00817189" w:rsidRDefault="00000000">
            <w:proofErr w:type="spellStart"/>
            <w:r>
              <w:rPr>
                <w:color w:val="000000"/>
                <w:sz w:val="19"/>
                <w:szCs w:val="19"/>
              </w:rPr>
              <w:t>Waveshare</w:t>
            </w:r>
            <w:proofErr w:type="spellEnd"/>
            <w:r>
              <w:rPr>
                <w:color w:val="000000"/>
                <w:sz w:val="19"/>
                <w:szCs w:val="19"/>
              </w:rPr>
              <w:t xml:space="preserve"> Relés #3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FB063D" w14:textId="77777777" w:rsidR="00817189" w:rsidRDefault="00000000">
            <w:r>
              <w:rPr>
                <w:color w:val="000000"/>
                <w:sz w:val="19"/>
                <w:szCs w:val="19"/>
              </w:rPr>
              <w:t>192.168.0.202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2B1B4A" w14:textId="77777777" w:rsidR="00817189" w:rsidRDefault="00000000">
            <w:r>
              <w:rPr>
                <w:color w:val="000000"/>
                <w:sz w:val="19"/>
                <w:szCs w:val="19"/>
              </w:rPr>
              <w:t>502</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C2CA84" w14:textId="77777777" w:rsidR="00817189" w:rsidRDefault="00000000">
            <w:r>
              <w:rPr>
                <w:color w:val="000000"/>
                <w:sz w:val="19"/>
                <w:szCs w:val="19"/>
              </w:rPr>
              <w:t>30 relés (CH1-CH30)</w:t>
            </w:r>
          </w:p>
        </w:tc>
      </w:tr>
    </w:tbl>
    <w:p w14:paraId="73EB3A61" w14:textId="77777777" w:rsidR="00817189" w:rsidRDefault="0081718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5EB6F1CD" w14:textId="77777777">
        <w:tblPrEx>
          <w:tblCellMar>
            <w:top w:w="0" w:type="dxa"/>
            <w:bottom w:w="0" w:type="dxa"/>
          </w:tblCellMar>
        </w:tblPrEx>
        <w:tc>
          <w:tcPr>
            <w:tcW w:w="9360" w:type="dxa"/>
            <w:tcBorders>
              <w:top w:val="single" w:sz="1" w:space="0" w:color="375623"/>
              <w:left w:val="single" w:sz="12" w:space="0" w:color="375623"/>
              <w:bottom w:val="single" w:sz="1" w:space="0" w:color="375623"/>
              <w:right w:val="single" w:sz="1" w:space="0" w:color="375623"/>
            </w:tcBorders>
            <w:shd w:val="clear" w:color="auto" w:fill="E2EFDA"/>
            <w:tcMar>
              <w:top w:w="80" w:type="dxa"/>
              <w:left w:w="160" w:type="dxa"/>
              <w:bottom w:w="80" w:type="dxa"/>
              <w:right w:w="160" w:type="dxa"/>
            </w:tcMar>
          </w:tcPr>
          <w:p w14:paraId="222B9F6A" w14:textId="77777777" w:rsidR="00817189" w:rsidRDefault="00000000">
            <w:r>
              <w:rPr>
                <w:b/>
                <w:bCs/>
                <w:color w:val="000000"/>
                <w:sz w:val="19"/>
                <w:szCs w:val="19"/>
              </w:rPr>
              <w:t>💡  CONSEJO</w:t>
            </w:r>
          </w:p>
          <w:p w14:paraId="7E8F68DD" w14:textId="77777777" w:rsidR="00817189" w:rsidRDefault="00000000">
            <w:pPr>
              <w:spacing w:after="40"/>
            </w:pPr>
            <w:r>
              <w:rPr>
                <w:sz w:val="19"/>
                <w:szCs w:val="19"/>
              </w:rPr>
              <w:t>Para configurar varias placas sin confundirlas: conectar solo una placa a la vez, configurarla con su IP definitiva, desconectarla y conectar la siguiente.</w:t>
            </w:r>
          </w:p>
        </w:tc>
      </w:tr>
    </w:tbl>
    <w:p w14:paraId="2B6727B5" w14:textId="77777777" w:rsidR="00817189" w:rsidRDefault="00817189">
      <w:pPr>
        <w:spacing w:after="80"/>
      </w:pPr>
    </w:p>
    <w:p w14:paraId="2F6B0340" w14:textId="77777777" w:rsidR="00817189" w:rsidRDefault="00000000">
      <w:pPr>
        <w:pStyle w:val="Ttulo2"/>
      </w:pPr>
      <w:r>
        <w:t>4.4 Topología de red de referencia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1500"/>
        <w:gridCol w:w="3360"/>
      </w:tblGrid>
      <w:tr w:rsidR="00817189" w14:paraId="0FFA28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7688671" w14:textId="77777777" w:rsidR="00817189" w:rsidRDefault="00000000">
            <w:r>
              <w:rPr>
                <w:b/>
                <w:bCs/>
                <w:color w:val="FFFFFF"/>
                <w:sz w:val="19"/>
                <w:szCs w:val="19"/>
              </w:rPr>
              <w:t>Dispositivo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FFA6EDF" w14:textId="77777777" w:rsidR="00817189" w:rsidRDefault="00000000">
            <w:r>
              <w:rPr>
                <w:b/>
                <w:bCs/>
                <w:color w:val="FFFFFF"/>
                <w:sz w:val="19"/>
                <w:szCs w:val="19"/>
              </w:rPr>
              <w:t>IP</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57C4857" w14:textId="77777777" w:rsidR="00817189" w:rsidRDefault="00000000">
            <w:r>
              <w:rPr>
                <w:b/>
                <w:bCs/>
                <w:color w:val="FFFFFF"/>
                <w:sz w:val="19"/>
                <w:szCs w:val="19"/>
              </w:rPr>
              <w:t>Puerto TCP</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BEFF798" w14:textId="77777777" w:rsidR="00817189" w:rsidRDefault="00000000">
            <w:r>
              <w:rPr>
                <w:b/>
                <w:bCs/>
                <w:color w:val="FFFFFF"/>
                <w:sz w:val="19"/>
                <w:szCs w:val="19"/>
              </w:rPr>
              <w:t>Bus físico</w:t>
            </w:r>
          </w:p>
        </w:tc>
      </w:tr>
      <w:tr w:rsidR="00817189" w14:paraId="41559D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EB165C" w14:textId="77777777" w:rsidR="00817189" w:rsidRDefault="00000000">
            <w:r>
              <w:rPr>
                <w:color w:val="000000"/>
                <w:sz w:val="19"/>
                <w:szCs w:val="19"/>
              </w:rPr>
              <w:t>Gateway RS485-ETH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C57F17" w14:textId="77777777" w:rsidR="00817189" w:rsidRDefault="00000000">
            <w:r>
              <w:rPr>
                <w:color w:val="000000"/>
                <w:sz w:val="19"/>
                <w:szCs w:val="19"/>
              </w:rPr>
              <w:t>192.168.0.50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A993FB" w14:textId="77777777" w:rsidR="00817189" w:rsidRDefault="00000000">
            <w:r>
              <w:rPr>
                <w:color w:val="000000"/>
                <w:sz w:val="19"/>
                <w:szCs w:val="19"/>
              </w:rPr>
              <w:t>4196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9F037C" w14:textId="77777777" w:rsidR="00817189" w:rsidRDefault="00000000">
            <w:r>
              <w:rPr>
                <w:color w:val="000000"/>
                <w:sz w:val="19"/>
                <w:szCs w:val="19"/>
              </w:rPr>
              <w:t>RS485 — sensores y actuadores Modbus RTU</w:t>
            </w:r>
          </w:p>
        </w:tc>
      </w:tr>
      <w:tr w:rsidR="00817189" w14:paraId="0E6AD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7EFEDE" w14:textId="77777777" w:rsidR="00817189" w:rsidRDefault="00000000">
            <w:proofErr w:type="spellStart"/>
            <w:r>
              <w:rPr>
                <w:color w:val="000000"/>
                <w:sz w:val="19"/>
                <w:szCs w:val="19"/>
              </w:rPr>
              <w:t>Waveshare</w:t>
            </w:r>
            <w:proofErr w:type="spellEnd"/>
            <w:r>
              <w:rPr>
                <w:color w:val="000000"/>
                <w:sz w:val="19"/>
                <w:szCs w:val="19"/>
              </w:rPr>
              <w:t xml:space="preserve"> Relés #1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0430DC" w14:textId="77777777" w:rsidR="00817189" w:rsidRDefault="00000000">
            <w:r>
              <w:rPr>
                <w:color w:val="000000"/>
                <w:sz w:val="19"/>
                <w:szCs w:val="19"/>
              </w:rPr>
              <w:t>192.168.0.200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D35A30" w14:textId="77777777" w:rsidR="00817189" w:rsidRDefault="00000000">
            <w:r>
              <w:rPr>
                <w:color w:val="000000"/>
                <w:sz w:val="19"/>
                <w:szCs w:val="19"/>
              </w:rPr>
              <w:t>502</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37BD6D" w14:textId="77777777" w:rsidR="00817189" w:rsidRDefault="00000000">
            <w:r>
              <w:rPr>
                <w:color w:val="000000"/>
                <w:sz w:val="19"/>
                <w:szCs w:val="19"/>
              </w:rPr>
              <w:t>Ethernet directa — 30 relés</w:t>
            </w:r>
          </w:p>
        </w:tc>
      </w:tr>
      <w:tr w:rsidR="00817189" w14:paraId="001AB4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DB6867" w14:textId="77777777" w:rsidR="00817189" w:rsidRDefault="00000000">
            <w:proofErr w:type="spellStart"/>
            <w:r>
              <w:rPr>
                <w:color w:val="000000"/>
                <w:sz w:val="19"/>
                <w:szCs w:val="19"/>
              </w:rPr>
              <w:t>Waveshare</w:t>
            </w:r>
            <w:proofErr w:type="spellEnd"/>
            <w:r>
              <w:rPr>
                <w:color w:val="000000"/>
                <w:sz w:val="19"/>
                <w:szCs w:val="19"/>
              </w:rPr>
              <w:t xml:space="preserve"> Relés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410664" w14:textId="77777777" w:rsidR="00817189" w:rsidRDefault="00000000">
            <w:r>
              <w:rPr>
                <w:color w:val="000000"/>
                <w:sz w:val="19"/>
                <w:szCs w:val="19"/>
              </w:rPr>
              <w:t>192.168.0.201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9F1567" w14:textId="77777777" w:rsidR="00817189" w:rsidRDefault="00000000">
            <w:r>
              <w:rPr>
                <w:color w:val="000000"/>
                <w:sz w:val="19"/>
                <w:szCs w:val="19"/>
              </w:rPr>
              <w:t>502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04D98D" w14:textId="77777777" w:rsidR="00817189" w:rsidRDefault="00000000">
            <w:r>
              <w:rPr>
                <w:color w:val="000000"/>
                <w:sz w:val="19"/>
                <w:szCs w:val="19"/>
              </w:rPr>
              <w:t>Ethernet directa — 30 relés</w:t>
            </w:r>
          </w:p>
        </w:tc>
      </w:tr>
      <w:tr w:rsidR="00817189" w14:paraId="43A991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8AF714" w14:textId="77777777" w:rsidR="00817189" w:rsidRDefault="00000000">
            <w:proofErr w:type="spellStart"/>
            <w:r>
              <w:rPr>
                <w:color w:val="000000"/>
                <w:sz w:val="19"/>
                <w:szCs w:val="19"/>
              </w:rPr>
              <w:t>Waveshare</w:t>
            </w:r>
            <w:proofErr w:type="spellEnd"/>
            <w:r>
              <w:rPr>
                <w:color w:val="000000"/>
                <w:sz w:val="19"/>
                <w:szCs w:val="19"/>
              </w:rPr>
              <w:t xml:space="preserve"> Relés #3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3581AD" w14:textId="77777777" w:rsidR="00817189" w:rsidRDefault="00000000">
            <w:r>
              <w:rPr>
                <w:color w:val="000000"/>
                <w:sz w:val="19"/>
                <w:szCs w:val="19"/>
              </w:rPr>
              <w:t>192.168.0.202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BC8FAE" w14:textId="77777777" w:rsidR="00817189" w:rsidRDefault="00000000">
            <w:r>
              <w:rPr>
                <w:color w:val="000000"/>
                <w:sz w:val="19"/>
                <w:szCs w:val="19"/>
              </w:rPr>
              <w:t>502</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E0EB25" w14:textId="77777777" w:rsidR="00817189" w:rsidRDefault="00000000">
            <w:r>
              <w:rPr>
                <w:color w:val="000000"/>
                <w:sz w:val="19"/>
                <w:szCs w:val="19"/>
              </w:rPr>
              <w:t>Ethernet directa — 30 relés</w:t>
            </w:r>
          </w:p>
        </w:tc>
      </w:tr>
      <w:tr w:rsidR="00817189" w14:paraId="4693906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3647E6" w14:textId="77777777" w:rsidR="00817189" w:rsidRDefault="00000000">
            <w:r>
              <w:rPr>
                <w:color w:val="000000"/>
                <w:sz w:val="19"/>
                <w:szCs w:val="19"/>
              </w:rPr>
              <w:t>Ordenador AUDIRE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7121DD" w14:textId="77777777" w:rsidR="00817189" w:rsidRDefault="00000000">
            <w:r>
              <w:rPr>
                <w:color w:val="000000"/>
                <w:sz w:val="19"/>
                <w:szCs w:val="19"/>
              </w:rPr>
              <w:t>192.168.0.10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2CF6ED" w14:textId="77777777" w:rsidR="00817189" w:rsidRDefault="00000000">
            <w:r>
              <w:rPr>
                <w:color w:val="000000"/>
                <w:sz w:val="19"/>
                <w:szCs w:val="19"/>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99B31" w14:textId="77777777" w:rsidR="00817189" w:rsidRDefault="00000000">
            <w:r>
              <w:rPr>
                <w:color w:val="000000"/>
                <w:sz w:val="19"/>
                <w:szCs w:val="19"/>
              </w:rPr>
              <w:t>Equipo de control principal</w:t>
            </w:r>
          </w:p>
        </w:tc>
      </w:tr>
    </w:tbl>
    <w:p w14:paraId="26168A2B" w14:textId="77777777" w:rsidR="00817189" w:rsidRDefault="00817189">
      <w:pPr>
        <w:spacing w:after="80"/>
      </w:pPr>
    </w:p>
    <w:p w14:paraId="49BF5E8D" w14:textId="77777777" w:rsidR="00817189" w:rsidRDefault="00000000">
      <w:pPr>
        <w:pStyle w:val="Ttulo1"/>
        <w:pageBreakBefore/>
      </w:pPr>
      <w:r>
        <w:lastRenderedPageBreak/>
        <w:t>5. Primeros pasos: acceder al sistema</w:t>
      </w:r>
    </w:p>
    <w:p w14:paraId="4D9B1346" w14:textId="77777777" w:rsidR="00817189" w:rsidRDefault="00000000">
      <w:pPr>
        <w:pStyle w:val="Ttulo2"/>
      </w:pPr>
      <w:r>
        <w:t>5.1 Abrir AUDIRE SCADA en el navegador</w:t>
      </w:r>
    </w:p>
    <w:p w14:paraId="513F4C48" w14:textId="77777777" w:rsidR="00817189" w:rsidRDefault="00000000">
      <w:pPr>
        <w:spacing w:after="120"/>
      </w:pPr>
      <w:r>
        <w:t>AUDIRE SCADA es una aplicación web. Se abre con cualquier navegador (Chrome, Edge, Firefox). Desde el ordenador de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2D5FBB9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200" w:type="dxa"/>
              <w:bottom w:w="100" w:type="dxa"/>
              <w:right w:w="200" w:type="dxa"/>
            </w:tcMar>
          </w:tcPr>
          <w:p w14:paraId="045E368F" w14:textId="77777777" w:rsidR="00817189" w:rsidRDefault="00000000">
            <w:r>
              <w:rPr>
                <w:rFonts w:ascii="Courier New" w:eastAsia="Courier New" w:hAnsi="Courier New" w:cs="Courier New"/>
                <w:color w:val="D4D4D4"/>
                <w:sz w:val="18"/>
                <w:szCs w:val="18"/>
              </w:rPr>
              <w:t>http://localhost:1880/login</w:t>
            </w:r>
          </w:p>
        </w:tc>
      </w:tr>
    </w:tbl>
    <w:p w14:paraId="4CACF0DD" w14:textId="77777777" w:rsidR="00817189" w:rsidRDefault="00000000">
      <w:pPr>
        <w:spacing w:after="120"/>
      </w:pPr>
      <w:r>
        <w:t>Desde otro ordenador de la misma red de planta: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9332"/>
        <w:gridCol w:w="14"/>
      </w:tblGrid>
      <w:tr w:rsidR="00817189" w14:paraId="413C2663" w14:textId="77777777">
        <w:tblPrEx>
          <w:tblCellMar>
            <w:top w:w="0" w:type="dxa"/>
            <w:bottom w:w="0" w:type="dxa"/>
          </w:tblCellMar>
        </w:tblPrEx>
        <w:trPr>
          <w:gridAfter w:val="1"/>
          <w:wAfter w:w="14" w:type="dxa"/>
        </w:trPr>
        <w:tc>
          <w:tcPr>
            <w:tcW w:w="9360" w:type="dxa"/>
            <w:gridSpan w:val="2"/>
            <w:tcBorders>
              <w:top w:val="single" w:sz="1" w:space="0" w:color="CCCCCC"/>
              <w:left w:val="single" w:sz="1" w:space="0" w:color="CCCCCC"/>
              <w:bottom w:val="single" w:sz="1" w:space="0" w:color="CCCCCC"/>
              <w:right w:val="single" w:sz="1" w:space="0" w:color="CCCCCC"/>
            </w:tcBorders>
            <w:shd w:val="clear" w:color="auto" w:fill="1E1E1E"/>
            <w:tcMar>
              <w:top w:w="100" w:type="dxa"/>
              <w:left w:w="200" w:type="dxa"/>
              <w:bottom w:w="100" w:type="dxa"/>
              <w:right w:w="200" w:type="dxa"/>
            </w:tcMar>
          </w:tcPr>
          <w:p w14:paraId="21A13A09" w14:textId="77777777" w:rsidR="00817189" w:rsidRDefault="00000000">
            <w:r>
              <w:rPr>
                <w:rFonts w:ascii="Courier New" w:eastAsia="Courier New" w:hAnsi="Courier New" w:cs="Courier New"/>
                <w:color w:val="D4D4D4"/>
                <w:sz w:val="18"/>
                <w:szCs w:val="18"/>
              </w:rPr>
              <w:t>http://192.168.0.10:1880/login</w:t>
            </w:r>
          </w:p>
        </w:tc>
      </w:tr>
      <w:tr w:rsidR="00817189" w14:paraId="30340204" w14:textId="77777777">
        <w:tblPrEx>
          <w:tblCellMar>
            <w:top w:w="0" w:type="dxa"/>
            <w:bottom w:w="0" w:type="dxa"/>
          </w:tblCellMar>
        </w:tblPrEx>
        <w:trPr>
          <w:gridBefore w:val="1"/>
          <w:wBefore w:w="14" w:type="dxa"/>
        </w:trPr>
        <w:tc>
          <w:tcPr>
            <w:tcW w:w="9360" w:type="dxa"/>
            <w:gridSpan w:val="2"/>
            <w:tcBorders>
              <w:top w:val="single" w:sz="1" w:space="0" w:color="2E75B6"/>
              <w:left w:val="single" w:sz="12" w:space="0" w:color="2E75B6"/>
              <w:bottom w:val="single" w:sz="1" w:space="0" w:color="2E75B6"/>
              <w:right w:val="single" w:sz="1" w:space="0" w:color="2E75B6"/>
            </w:tcBorders>
            <w:shd w:val="clear" w:color="auto" w:fill="D6E4F0"/>
            <w:tcMar>
              <w:top w:w="80" w:type="dxa"/>
              <w:left w:w="160" w:type="dxa"/>
              <w:bottom w:w="80" w:type="dxa"/>
              <w:right w:w="160" w:type="dxa"/>
            </w:tcMar>
          </w:tcPr>
          <w:p w14:paraId="3B9989DE" w14:textId="77777777" w:rsidR="00817189" w:rsidRDefault="00000000">
            <w:r>
              <w:rPr>
                <w:b/>
                <w:bCs/>
                <w:color w:val="000000"/>
                <w:sz w:val="19"/>
                <w:szCs w:val="19"/>
              </w:rPr>
              <w:t>ℹ️  NOTA</w:t>
            </w:r>
          </w:p>
          <w:p w14:paraId="0C4AE4B1" w14:textId="77777777" w:rsidR="00817189" w:rsidRDefault="00000000">
            <w:pPr>
              <w:spacing w:after="40"/>
            </w:pPr>
            <w:r>
              <w:rPr>
                <w:sz w:val="19"/>
                <w:szCs w:val="19"/>
              </w:rPr>
              <w:t>No es necesario instalar ninguna aplicación adicional. Todo funciona dentro del navegador web, sin necesitar conexión a Internet.</w:t>
            </w:r>
          </w:p>
        </w:tc>
      </w:tr>
    </w:tbl>
    <w:p w14:paraId="563E1145" w14:textId="77777777" w:rsidR="00817189" w:rsidRDefault="00817189">
      <w:pPr>
        <w:spacing w:after="80"/>
      </w:pPr>
    </w:p>
    <w:p w14:paraId="2629584A" w14:textId="77777777" w:rsidR="00817189" w:rsidRDefault="00000000">
      <w:pPr>
        <w:pStyle w:val="Ttulo2"/>
      </w:pPr>
      <w:r>
        <w:t>5.2 Roles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6560"/>
      </w:tblGrid>
      <w:tr w:rsidR="00817189" w14:paraId="6CC338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B2CC8A8" w14:textId="77777777" w:rsidR="00817189" w:rsidRDefault="00000000">
            <w:r>
              <w:rPr>
                <w:b/>
                <w:bCs/>
                <w:color w:val="FFFFFF"/>
                <w:sz w:val="19"/>
                <w:szCs w:val="19"/>
              </w:rPr>
              <w:t>Rol</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01A8A3C" w14:textId="77777777" w:rsidR="00817189" w:rsidRDefault="00000000">
            <w:r>
              <w:rPr>
                <w:b/>
                <w:bCs/>
                <w:color w:val="FFFFFF"/>
                <w:sz w:val="19"/>
                <w:szCs w:val="19"/>
              </w:rPr>
              <w:t>Nivel</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535D1ED" w14:textId="77777777" w:rsidR="00817189" w:rsidRDefault="00000000">
            <w:r>
              <w:rPr>
                <w:b/>
                <w:bCs/>
                <w:color w:val="FFFFFF"/>
                <w:sz w:val="19"/>
                <w:szCs w:val="19"/>
              </w:rPr>
              <w:t>Qué puede hacer</w:t>
            </w:r>
          </w:p>
        </w:tc>
      </w:tr>
      <w:tr w:rsidR="00817189" w14:paraId="5E01AA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58AACE" w14:textId="77777777" w:rsidR="00817189" w:rsidRDefault="00000000">
            <w:r>
              <w:rPr>
                <w:color w:val="000000"/>
                <w:sz w:val="19"/>
                <w:szCs w:val="19"/>
              </w:rPr>
              <w:t>Visor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9D6865" w14:textId="77777777" w:rsidR="00817189" w:rsidRDefault="00000000">
            <w:r>
              <w:rPr>
                <w:color w:val="000000"/>
                <w:sz w:val="19"/>
                <w:szCs w:val="19"/>
              </w:rPr>
              <w:t>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BAB013" w14:textId="77777777" w:rsidR="00817189" w:rsidRDefault="00000000">
            <w:r>
              <w:rPr>
                <w:color w:val="000000"/>
                <w:sz w:val="19"/>
                <w:szCs w:val="19"/>
              </w:rPr>
              <w:t xml:space="preserve">Solo lectura: </w:t>
            </w:r>
            <w:proofErr w:type="spellStart"/>
            <w:r>
              <w:rPr>
                <w:color w:val="000000"/>
                <w:sz w:val="19"/>
                <w:szCs w:val="19"/>
              </w:rPr>
              <w:t>dashboards</w:t>
            </w:r>
            <w:proofErr w:type="spellEnd"/>
            <w:r>
              <w:rPr>
                <w:color w:val="000000"/>
                <w:sz w:val="19"/>
                <w:szCs w:val="19"/>
              </w:rPr>
              <w:t>, sensores, informes, histórico.</w:t>
            </w:r>
          </w:p>
        </w:tc>
      </w:tr>
      <w:tr w:rsidR="00817189" w14:paraId="32FA78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F25782" w14:textId="77777777" w:rsidR="00817189" w:rsidRDefault="00000000">
            <w:r>
              <w:rPr>
                <w:color w:val="000000"/>
                <w:sz w:val="19"/>
                <w:szCs w:val="19"/>
              </w:rPr>
              <w:t>Operario</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C13CAE6" w14:textId="77777777" w:rsidR="00817189" w:rsidRDefault="00000000">
            <w:r>
              <w:rPr>
                <w:color w:val="000000"/>
                <w:sz w:val="19"/>
                <w:szCs w:val="19"/>
              </w:rPr>
              <w:t>2</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E5BCDFE" w14:textId="77777777" w:rsidR="00817189" w:rsidRDefault="00000000">
            <w:r>
              <w:rPr>
                <w:color w:val="000000"/>
                <w:sz w:val="19"/>
                <w:szCs w:val="19"/>
              </w:rPr>
              <w:t>Control manual: START/STOP de lote, actuadores ON/OFF, confirmar alarmas, envasar.</w:t>
            </w:r>
          </w:p>
        </w:tc>
      </w:tr>
      <w:tr w:rsidR="00817189" w14:paraId="36358C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007B71" w14:textId="77777777" w:rsidR="00817189" w:rsidRDefault="00000000">
            <w:r>
              <w:rPr>
                <w:color w:val="000000"/>
                <w:sz w:val="19"/>
                <w:szCs w:val="19"/>
              </w:rPr>
              <w:t>Supervisor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8C8FB9" w14:textId="77777777" w:rsidR="00817189" w:rsidRDefault="00000000">
            <w:r>
              <w:rPr>
                <w:color w:val="000000"/>
                <w:sz w:val="19"/>
                <w:szCs w:val="19"/>
              </w:rPr>
              <w:t>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724E60" w14:textId="77777777" w:rsidR="00817189" w:rsidRDefault="00000000">
            <w:r>
              <w:rPr>
                <w:color w:val="000000"/>
                <w:sz w:val="19"/>
                <w:szCs w:val="19"/>
              </w:rPr>
              <w:t>Todo lo del operario + editar sensores/actuadores, asignar Slave ID, crear recetas.</w:t>
            </w:r>
          </w:p>
        </w:tc>
      </w:tr>
      <w:tr w:rsidR="00817189" w14:paraId="032EAE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4D5389" w14:textId="77777777" w:rsidR="00817189" w:rsidRDefault="00000000">
            <w:proofErr w:type="spellStart"/>
            <w:r>
              <w:rPr>
                <w:color w:val="000000"/>
                <w:sz w:val="19"/>
                <w:szCs w:val="19"/>
              </w:rPr>
              <w:t>Admin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48A732F" w14:textId="77777777" w:rsidR="00817189" w:rsidRDefault="00000000">
            <w:r>
              <w:rPr>
                <w:color w:val="000000"/>
                <w:sz w:val="19"/>
                <w:szCs w:val="19"/>
              </w:rPr>
              <w:t>4</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717F55" w14:textId="77777777" w:rsidR="00817189" w:rsidRDefault="00000000">
            <w:r>
              <w:rPr>
                <w:color w:val="000000"/>
                <w:sz w:val="19"/>
                <w:szCs w:val="19"/>
              </w:rPr>
              <w:t>Todo lo anterior + gestionar usuarios y ver historial completo.</w:t>
            </w:r>
          </w:p>
        </w:tc>
      </w:tr>
      <w:tr w:rsidR="00817189" w14:paraId="07A8EB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EE2CA8" w14:textId="77777777" w:rsidR="00817189" w:rsidRDefault="00000000">
            <w:r>
              <w:rPr>
                <w:color w:val="000000"/>
                <w:sz w:val="19"/>
                <w:szCs w:val="19"/>
              </w:rPr>
              <w:t>Programador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33FE87" w14:textId="77777777" w:rsidR="00817189" w:rsidRDefault="00000000">
            <w:r>
              <w:rPr>
                <w:color w:val="000000"/>
                <w:sz w:val="19"/>
                <w:szCs w:val="19"/>
              </w:rPr>
              <w:t>5</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B85530" w14:textId="77777777" w:rsidR="00817189" w:rsidRDefault="00000000">
            <w:r>
              <w:rPr>
                <w:color w:val="000000"/>
                <w:sz w:val="19"/>
                <w:szCs w:val="19"/>
              </w:rPr>
              <w:t xml:space="preserve">Acceso total: configuración, </w:t>
            </w:r>
            <w:proofErr w:type="spellStart"/>
            <w:r>
              <w:rPr>
                <w:color w:val="000000"/>
                <w:sz w:val="19"/>
                <w:szCs w:val="19"/>
              </w:rPr>
              <w:t>gateways</w:t>
            </w:r>
            <w:proofErr w:type="spellEnd"/>
            <w:r>
              <w:rPr>
                <w:color w:val="000000"/>
                <w:sz w:val="19"/>
                <w:szCs w:val="19"/>
              </w:rPr>
              <w:t>, licencia, parámetros de sistema.</w:t>
            </w:r>
          </w:p>
        </w:tc>
      </w:tr>
    </w:tbl>
    <w:p w14:paraId="766352A0" w14:textId="77777777" w:rsidR="00817189" w:rsidRDefault="00817189">
      <w:pPr>
        <w:spacing w:after="80"/>
      </w:pPr>
    </w:p>
    <w:p w14:paraId="7A185D4F" w14:textId="5F931D74" w:rsidR="000E444D" w:rsidRDefault="000E444D" w:rsidP="000E444D">
      <w:pPr>
        <w:spacing w:after="80"/>
        <w:jc w:val="center"/>
      </w:pPr>
      <w:r w:rsidRPr="000E444D">
        <w:drawing>
          <wp:inline distT="0" distB="0" distL="0" distR="0" wp14:anchorId="29DDDC6F" wp14:editId="6B24EA2C">
            <wp:extent cx="2255496" cy="1725433"/>
            <wp:effectExtent l="0" t="0" r="0" b="8255"/>
            <wp:docPr id="2021174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74882" name=""/>
                    <pic:cNvPicPr/>
                  </pic:nvPicPr>
                  <pic:blipFill>
                    <a:blip r:embed="rId9"/>
                    <a:stretch>
                      <a:fillRect/>
                    </a:stretch>
                  </pic:blipFill>
                  <pic:spPr>
                    <a:xfrm>
                      <a:off x="0" y="0"/>
                      <a:ext cx="2267404" cy="1734543"/>
                    </a:xfrm>
                    <a:prstGeom prst="rect">
                      <a:avLst/>
                    </a:prstGeom>
                  </pic:spPr>
                </pic:pic>
              </a:graphicData>
            </a:graphic>
          </wp:inline>
        </w:drawing>
      </w:r>
    </w:p>
    <w:p w14:paraId="5B65C29A" w14:textId="77777777" w:rsidR="00817189" w:rsidRDefault="00000000">
      <w:pPr>
        <w:pStyle w:val="Ttulo2"/>
      </w:pPr>
      <w:r>
        <w:t xml:space="preserve">5.3 Seguridad y bloqueo de </w:t>
      </w:r>
      <w:proofErr w:type="spellStart"/>
      <w:r>
        <w:t>login</w:t>
      </w:r>
      <w:proofErr w:type="spellEnd"/>
    </w:p>
    <w:p w14:paraId="69E77F29" w14:textId="77777777" w:rsidR="00817189" w:rsidRDefault="00000000">
      <w:pPr>
        <w:pStyle w:val="Prrafodelista"/>
        <w:numPr>
          <w:ilvl w:val="0"/>
          <w:numId w:val="2"/>
        </w:numPr>
        <w:spacing w:after="60"/>
      </w:pPr>
      <w:r>
        <w:t>5 intentos fallidos consecutivos desde la misma IP bloquean el acceso durante 15 minutos.</w:t>
      </w:r>
    </w:p>
    <w:p w14:paraId="71063357" w14:textId="4B9B3928" w:rsidR="00817189" w:rsidRDefault="00000000">
      <w:pPr>
        <w:pStyle w:val="Prrafodelista"/>
        <w:numPr>
          <w:ilvl w:val="0"/>
          <w:numId w:val="2"/>
        </w:numPr>
        <w:spacing w:after="60"/>
      </w:pPr>
      <w:r>
        <w:t>El bloqueo se levanta automáticamente pasados 1</w:t>
      </w:r>
      <w:r w:rsidR="000E444D">
        <w:t>0</w:t>
      </w:r>
      <w:r>
        <w:t xml:space="preserve"> minutos, o tras reiniciar Node-RED si es urgente.</w:t>
      </w:r>
    </w:p>
    <w:p w14:paraId="15EC7C94" w14:textId="77777777" w:rsidR="00817189" w:rsidRDefault="00000000">
      <w:pPr>
        <w:pStyle w:val="Prrafodelista"/>
        <w:numPr>
          <w:ilvl w:val="0"/>
          <w:numId w:val="2"/>
        </w:numPr>
        <w:spacing w:after="60"/>
      </w:pPr>
      <w:r>
        <w:t>Todas las acciones quedan registradas en el historial (/historial).</w:t>
      </w:r>
    </w:p>
    <w:p w14:paraId="2C7409DE" w14:textId="77777777" w:rsidR="00817189" w:rsidRDefault="00817189">
      <w:pPr>
        <w:spacing w:after="80"/>
      </w:pPr>
    </w:p>
    <w:p w14:paraId="7AAB43CA" w14:textId="77777777" w:rsidR="00817189" w:rsidRDefault="00000000">
      <w:pPr>
        <w:pStyle w:val="Ttulo1"/>
        <w:pageBreakBefore/>
      </w:pPr>
      <w:r>
        <w:lastRenderedPageBreak/>
        <w:t>6. Los sentidos del reactor — Sensores</w:t>
      </w:r>
    </w:p>
    <w:p w14:paraId="17549ACA" w14:textId="77777777" w:rsidR="00817189" w:rsidRDefault="00000000">
      <w:pPr>
        <w:pStyle w:val="Ttulo2"/>
      </w:pPr>
      <w:r>
        <w:t>6.1 ¿Qué es un sensor Modbus?</w:t>
      </w:r>
    </w:p>
    <w:p w14:paraId="23C2FB58" w14:textId="77777777" w:rsidR="00817189" w:rsidRDefault="00000000">
      <w:pPr>
        <w:spacing w:after="120"/>
      </w:pPr>
      <w:r>
        <w:t xml:space="preserve">Un sensor proporciona una medida al sistema: presión en un pulmón, temperatura del reactor, concentración de gas, peso de un bidón. El sensor físico se conecta al bus RS485 y el </w:t>
      </w:r>
      <w:proofErr w:type="spellStart"/>
      <w:r>
        <w:t>gateway</w:t>
      </w:r>
      <w:proofErr w:type="spellEnd"/>
      <w:r>
        <w:t xml:space="preserve"> lo convierte en Modbus TCP para que el sistema pueda leerlo en tiempo real.</w:t>
      </w:r>
    </w:p>
    <w:p w14:paraId="0A312F25" w14:textId="77777777" w:rsidR="00817189" w:rsidRDefault="00000000">
      <w:pPr>
        <w:spacing w:after="120"/>
      </w:pPr>
      <w:r>
        <w:t>Cada sensor se identifica por:</w:t>
      </w:r>
    </w:p>
    <w:p w14:paraId="1BEA5F8E" w14:textId="77777777" w:rsidR="00817189" w:rsidRDefault="00000000">
      <w:pPr>
        <w:pStyle w:val="Prrafodelista"/>
        <w:numPr>
          <w:ilvl w:val="0"/>
          <w:numId w:val="2"/>
        </w:numPr>
        <w:spacing w:after="60"/>
      </w:pPr>
      <w:r>
        <w:t>Slave ID: número único del sensor en el bus RS485, en el rango 150-247.</w:t>
      </w:r>
    </w:p>
    <w:p w14:paraId="09609E82" w14:textId="77777777" w:rsidR="00817189" w:rsidRDefault="00000000">
      <w:pPr>
        <w:pStyle w:val="Prrafodelista"/>
        <w:numPr>
          <w:ilvl w:val="0"/>
          <w:numId w:val="2"/>
        </w:numPr>
        <w:spacing w:after="60"/>
      </w:pPr>
      <w:r>
        <w:t>Registro: dirección Modbus donde el sensor publica su valor (</w:t>
      </w:r>
      <w:proofErr w:type="spellStart"/>
      <w:r>
        <w:t>ej</w:t>
      </w:r>
      <w:proofErr w:type="spellEnd"/>
      <w:r>
        <w:t>: registro 4).</w:t>
      </w:r>
    </w:p>
    <w:p w14:paraId="5AADA57C" w14:textId="77777777" w:rsidR="00817189" w:rsidRDefault="00000000">
      <w:pPr>
        <w:pStyle w:val="Prrafodelista"/>
        <w:numPr>
          <w:ilvl w:val="0"/>
          <w:numId w:val="2"/>
        </w:numPr>
        <w:spacing w:after="60"/>
      </w:pPr>
      <w:r>
        <w:t>Función Modbus: FC03 (Holding Register) o FC04 (Input Register), según el modelo.</w:t>
      </w:r>
    </w:p>
    <w:p w14:paraId="52B27218" w14:textId="77777777" w:rsidR="00817189" w:rsidRDefault="00000000">
      <w:pPr>
        <w:pStyle w:val="Prrafodelista"/>
        <w:numPr>
          <w:ilvl w:val="0"/>
          <w:numId w:val="2"/>
        </w:numPr>
        <w:spacing w:after="60"/>
      </w:pPr>
      <w:r>
        <w:t xml:space="preserve">Gateway: </w:t>
      </w:r>
      <w:proofErr w:type="spellStart"/>
      <w:r>
        <w:t>gateway</w:t>
      </w:r>
      <w:proofErr w:type="spellEnd"/>
      <w:r>
        <w:t xml:space="preserve"> al que está conectado el sensor.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1C1B944F"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D6E4F0"/>
            <w:tcMar>
              <w:top w:w="80" w:type="dxa"/>
              <w:left w:w="160" w:type="dxa"/>
              <w:bottom w:w="80" w:type="dxa"/>
              <w:right w:w="160" w:type="dxa"/>
            </w:tcMar>
          </w:tcPr>
          <w:p w14:paraId="22CFD9B6" w14:textId="77777777" w:rsidR="00817189" w:rsidRDefault="00000000">
            <w:r>
              <w:rPr>
                <w:b/>
                <w:bCs/>
                <w:color w:val="000000"/>
                <w:sz w:val="19"/>
                <w:szCs w:val="19"/>
              </w:rPr>
              <w:t>ℹ️  NOTA</w:t>
            </w:r>
          </w:p>
          <w:p w14:paraId="1ADFF08A" w14:textId="77777777" w:rsidR="00817189" w:rsidRDefault="00000000">
            <w:pPr>
              <w:spacing w:after="40"/>
            </w:pPr>
            <w:r>
              <w:rPr>
                <w:sz w:val="19"/>
                <w:szCs w:val="19"/>
              </w:rPr>
              <w:t>Los sensores de fábrica suelen venir con Slave ID = 1. Antes de usarlos en producción, hay que reasignarles un Slave ID en el rango 150-247. Ver sección 6.4.</w:t>
            </w:r>
          </w:p>
        </w:tc>
      </w:tr>
    </w:tbl>
    <w:p w14:paraId="69155AB0" w14:textId="77777777" w:rsidR="00817189" w:rsidRDefault="00817189">
      <w:pPr>
        <w:spacing w:after="80"/>
      </w:pPr>
    </w:p>
    <w:p w14:paraId="7344F06B" w14:textId="77777777" w:rsidR="00817189" w:rsidRDefault="00000000">
      <w:pPr>
        <w:pStyle w:val="Ttulo2"/>
      </w:pPr>
      <w:r>
        <w:t>6.2 Registrar un sensor nuevo</w:t>
      </w:r>
    </w:p>
    <w:p w14:paraId="36C83AF3" w14:textId="7BF528F0" w:rsidR="00817189" w:rsidRDefault="00000000">
      <w:pPr>
        <w:spacing w:after="120"/>
      </w:pPr>
      <w:r>
        <w:t>Desde /sensores → Registrar nuevo sensor:</w:t>
      </w:r>
      <w:r w:rsidR="000E444D">
        <w:br/>
      </w:r>
      <w:r w:rsidR="000E444D" w:rsidRPr="000E444D">
        <w:drawing>
          <wp:inline distT="0" distB="0" distL="0" distR="0" wp14:anchorId="07308132" wp14:editId="486A0FE2">
            <wp:extent cx="5722733" cy="4245996"/>
            <wp:effectExtent l="0" t="0" r="0" b="2540"/>
            <wp:docPr id="1664655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55762" name=""/>
                    <pic:cNvPicPr/>
                  </pic:nvPicPr>
                  <pic:blipFill>
                    <a:blip r:embed="rId10"/>
                    <a:stretch>
                      <a:fillRect/>
                    </a:stretch>
                  </pic:blipFill>
                  <pic:spPr>
                    <a:xfrm>
                      <a:off x="0" y="0"/>
                      <a:ext cx="5730180" cy="4251522"/>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817189" w14:paraId="025694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A8A3C57" w14:textId="77777777" w:rsidR="00817189" w:rsidRDefault="00000000">
            <w:r>
              <w:rPr>
                <w:b/>
                <w:bCs/>
                <w:color w:val="FFFFFF"/>
                <w:sz w:val="19"/>
                <w:szCs w:val="19"/>
              </w:rPr>
              <w:t>Campo</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439BB0E" w14:textId="77777777" w:rsidR="00817189" w:rsidRDefault="00000000">
            <w:r>
              <w:rPr>
                <w:b/>
                <w:bCs/>
                <w:color w:val="FFFFFF"/>
                <w:sz w:val="19"/>
                <w:szCs w:val="19"/>
              </w:rPr>
              <w:t>Descripción</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5CA060B" w14:textId="77777777" w:rsidR="00817189" w:rsidRDefault="00000000">
            <w:r>
              <w:rPr>
                <w:b/>
                <w:bCs/>
                <w:color w:val="FFFFFF"/>
                <w:sz w:val="19"/>
                <w:szCs w:val="19"/>
              </w:rPr>
              <w:t>Ejemplo</w:t>
            </w:r>
          </w:p>
        </w:tc>
      </w:tr>
      <w:tr w:rsidR="00817189" w14:paraId="5B3E9A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894841" w14:textId="77777777" w:rsidR="00817189" w:rsidRDefault="00000000">
            <w:r>
              <w:rPr>
                <w:color w:val="000000"/>
                <w:sz w:val="19"/>
                <w:szCs w:val="19"/>
              </w:rPr>
              <w:t>Nombre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A5CEF8" w14:textId="77777777" w:rsidR="00817189" w:rsidRDefault="00000000">
            <w:r>
              <w:rPr>
                <w:color w:val="000000"/>
                <w:sz w:val="19"/>
                <w:szCs w:val="19"/>
              </w:rPr>
              <w:t xml:space="preserve">Identificador único. Convención: </w:t>
            </w:r>
            <w:proofErr w:type="spellStart"/>
            <w:r>
              <w:rPr>
                <w:color w:val="000000"/>
                <w:sz w:val="19"/>
                <w:szCs w:val="19"/>
              </w:rPr>
              <w:t>tipo_ubicación</w:t>
            </w:r>
            <w:proofErr w:type="spellEnd"/>
            <w:r>
              <w:rPr>
                <w:color w:val="000000"/>
                <w:sz w:val="19"/>
                <w:szCs w:val="19"/>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01B30C" w14:textId="77777777" w:rsidR="00817189" w:rsidRDefault="00000000">
            <w:r>
              <w:rPr>
                <w:color w:val="000000"/>
                <w:sz w:val="19"/>
                <w:szCs w:val="19"/>
              </w:rPr>
              <w:t>PI_PULMON_AUX</w:t>
            </w:r>
          </w:p>
        </w:tc>
      </w:tr>
      <w:tr w:rsidR="00817189" w14:paraId="723E96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BBE6F47" w14:textId="77777777" w:rsidR="00817189" w:rsidRDefault="00000000">
            <w:r>
              <w:rPr>
                <w:color w:val="000000"/>
                <w:sz w:val="19"/>
                <w:szCs w:val="19"/>
              </w:rPr>
              <w:t>Familia</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BF9C09" w14:textId="77777777" w:rsidR="00817189" w:rsidRDefault="00000000">
            <w:r>
              <w:rPr>
                <w:color w:val="000000"/>
                <w:sz w:val="19"/>
                <w:szCs w:val="19"/>
              </w:rPr>
              <w:t>Agrupación lógica (Pulmones, Gases, Reactor 1...).</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D1C350" w14:textId="77777777" w:rsidR="00817189" w:rsidRDefault="00000000">
            <w:r>
              <w:rPr>
                <w:color w:val="000000"/>
                <w:sz w:val="19"/>
                <w:szCs w:val="19"/>
              </w:rPr>
              <w:t>Pulmones</w:t>
            </w:r>
          </w:p>
        </w:tc>
      </w:tr>
      <w:tr w:rsidR="00817189" w14:paraId="58E1EF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2CF06C" w14:textId="77777777" w:rsidR="00817189" w:rsidRDefault="00000000">
            <w:r>
              <w:rPr>
                <w:color w:val="000000"/>
                <w:sz w:val="19"/>
                <w:szCs w:val="19"/>
              </w:rPr>
              <w:t>Gateway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103C12" w14:textId="77777777" w:rsidR="00817189" w:rsidRDefault="00000000">
            <w:r>
              <w:rPr>
                <w:color w:val="000000"/>
                <w:sz w:val="19"/>
                <w:szCs w:val="19"/>
              </w:rPr>
              <w:t>Gateway al que está conectado el sensor.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DD5A67" w14:textId="77777777" w:rsidR="00817189" w:rsidRDefault="00000000">
            <w:r>
              <w:rPr>
                <w:color w:val="000000"/>
                <w:sz w:val="19"/>
                <w:szCs w:val="19"/>
              </w:rPr>
              <w:t>Gateway -1</w:t>
            </w:r>
          </w:p>
        </w:tc>
      </w:tr>
      <w:tr w:rsidR="00817189" w14:paraId="3EE7F1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EAAB914" w14:textId="77777777" w:rsidR="00817189" w:rsidRDefault="00000000">
            <w:r>
              <w:rPr>
                <w:color w:val="000000"/>
                <w:sz w:val="19"/>
                <w:szCs w:val="19"/>
              </w:rPr>
              <w:lastRenderedPageBreak/>
              <w:t>Slave ID</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8B32F9" w14:textId="77777777" w:rsidR="00817189" w:rsidRDefault="00000000">
            <w:r>
              <w:rPr>
                <w:color w:val="000000"/>
                <w:sz w:val="19"/>
                <w:szCs w:val="19"/>
              </w:rPr>
              <w:t>ID del sensor en el bus (rango 150-247).</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2F33ED" w14:textId="77777777" w:rsidR="00817189" w:rsidRDefault="00000000">
            <w:r>
              <w:rPr>
                <w:color w:val="000000"/>
                <w:sz w:val="19"/>
                <w:szCs w:val="19"/>
              </w:rPr>
              <w:t>150</w:t>
            </w:r>
          </w:p>
        </w:tc>
      </w:tr>
      <w:tr w:rsidR="00817189" w14:paraId="172BE7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1B27C7" w14:textId="77777777" w:rsidR="00817189" w:rsidRDefault="00000000">
            <w:r>
              <w:rPr>
                <w:color w:val="000000"/>
                <w:sz w:val="19"/>
                <w:szCs w:val="19"/>
              </w:rPr>
              <w:t>Registro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D1E97E" w14:textId="77777777" w:rsidR="00817189" w:rsidRDefault="00000000">
            <w:r>
              <w:rPr>
                <w:color w:val="000000"/>
                <w:sz w:val="19"/>
                <w:szCs w:val="19"/>
              </w:rPr>
              <w:t>Holding Register donde el sensor publica el valor.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F74557" w14:textId="77777777" w:rsidR="00817189" w:rsidRDefault="00000000">
            <w:r>
              <w:rPr>
                <w:color w:val="000000"/>
                <w:sz w:val="19"/>
                <w:szCs w:val="19"/>
              </w:rPr>
              <w:t>4</w:t>
            </w:r>
          </w:p>
        </w:tc>
      </w:tr>
      <w:tr w:rsidR="00817189" w14:paraId="51A290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67C0F2" w14:textId="77777777" w:rsidR="00817189" w:rsidRDefault="00000000">
            <w:r>
              <w:rPr>
                <w:color w:val="000000"/>
                <w:sz w:val="19"/>
                <w:szCs w:val="19"/>
              </w:rPr>
              <w:t>Función Modbus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61BCDC" w14:textId="77777777" w:rsidR="00817189" w:rsidRDefault="00000000">
            <w:r>
              <w:rPr>
                <w:color w:val="000000"/>
                <w:sz w:val="19"/>
                <w:szCs w:val="19"/>
              </w:rPr>
              <w:t>FC03 (Holding Register) o FC04 (Input Register).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971F8F" w14:textId="77777777" w:rsidR="00817189" w:rsidRDefault="00000000">
            <w:r>
              <w:rPr>
                <w:color w:val="000000"/>
                <w:sz w:val="19"/>
                <w:szCs w:val="19"/>
              </w:rPr>
              <w:t>FC03</w:t>
            </w:r>
          </w:p>
        </w:tc>
      </w:tr>
      <w:tr w:rsidR="00817189" w14:paraId="4B3DFC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8ACF5A" w14:textId="77777777" w:rsidR="00817189" w:rsidRDefault="00000000">
            <w:r>
              <w:rPr>
                <w:color w:val="000000"/>
                <w:sz w:val="19"/>
                <w:szCs w:val="19"/>
              </w:rPr>
              <w:t>Unidad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41AD47" w14:textId="77777777" w:rsidR="00817189" w:rsidRDefault="00000000">
            <w:r>
              <w:rPr>
                <w:color w:val="000000"/>
                <w:sz w:val="19"/>
                <w:szCs w:val="19"/>
              </w:rPr>
              <w:t>Unidad del valor (bar, °C, ppm, kg...).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A140C1" w14:textId="77777777" w:rsidR="00817189" w:rsidRDefault="00000000">
            <w:r>
              <w:rPr>
                <w:color w:val="000000"/>
                <w:sz w:val="19"/>
                <w:szCs w:val="19"/>
              </w:rPr>
              <w:t>bar</w:t>
            </w:r>
          </w:p>
        </w:tc>
      </w:tr>
    </w:tbl>
    <w:p w14:paraId="240463FF" w14:textId="77777777" w:rsidR="00817189" w:rsidRDefault="00817189">
      <w:pPr>
        <w:spacing w:after="80"/>
      </w:pPr>
    </w:p>
    <w:p w14:paraId="577D018E" w14:textId="77777777" w:rsidR="00817189" w:rsidRDefault="00000000">
      <w:pPr>
        <w:pStyle w:val="Ttulo2"/>
      </w:pPr>
      <w:r>
        <w:t>6.3 Detección automática de sensores</w:t>
      </w:r>
    </w:p>
    <w:p w14:paraId="71B18F35" w14:textId="77777777" w:rsidR="00817189" w:rsidRDefault="00000000">
      <w:pPr>
        <w:pStyle w:val="Prrafodelista"/>
        <w:numPr>
          <w:ilvl w:val="0"/>
          <w:numId w:val="3"/>
        </w:numPr>
        <w:spacing w:after="60"/>
      </w:pPr>
      <w:r>
        <w:t>Abrir /sensores → panel Detección automática de sensores Modbus.</w:t>
      </w:r>
    </w:p>
    <w:p w14:paraId="43CFD04D" w14:textId="77777777" w:rsidR="00817189" w:rsidRDefault="00000000">
      <w:pPr>
        <w:pStyle w:val="Prrafodelista"/>
        <w:numPr>
          <w:ilvl w:val="0"/>
          <w:numId w:val="3"/>
        </w:numPr>
        <w:spacing w:after="60"/>
      </w:pPr>
      <w:r>
        <w:t xml:space="preserve">Seleccionar el Gateway y el rango de Slave </w:t>
      </w:r>
      <w:proofErr w:type="spellStart"/>
      <w:r>
        <w:t>IDs</w:t>
      </w:r>
      <w:proofErr w:type="spellEnd"/>
      <w:r>
        <w:t>. IMPORTANTE: iniciar desde Slave ID 1 porque los sensores nuevos de fábrica están ahí.</w:t>
      </w:r>
    </w:p>
    <w:p w14:paraId="1676F11E" w14:textId="77777777" w:rsidR="00817189" w:rsidRDefault="00000000">
      <w:pPr>
        <w:pStyle w:val="Prrafodelista"/>
        <w:numPr>
          <w:ilvl w:val="0"/>
          <w:numId w:val="3"/>
        </w:numPr>
        <w:spacing w:after="60"/>
      </w:pPr>
      <w:r>
        <w:t>Pulsar Escanear. El sistema ejecuta scan_sensores.py probando cada ID con FC03 y FC04.</w:t>
      </w:r>
    </w:p>
    <w:p w14:paraId="6C0CC8E3" w14:textId="77777777" w:rsidR="00817189" w:rsidRDefault="00000000">
      <w:pPr>
        <w:pStyle w:val="Prrafodelista"/>
        <w:numPr>
          <w:ilvl w:val="0"/>
          <w:numId w:val="3"/>
        </w:numPr>
        <w:spacing w:after="60"/>
      </w:pPr>
      <w:r>
        <w:t xml:space="preserve">El resultado muestra qué </w:t>
      </w:r>
      <w:proofErr w:type="spellStart"/>
      <w:r>
        <w:t>IDs</w:t>
      </w:r>
      <w:proofErr w:type="spellEnd"/>
      <w:r>
        <w:t xml:space="preserve"> responden y si están LIBRE o ASIGNADO.</w:t>
      </w:r>
    </w:p>
    <w:p w14:paraId="4183A71F" w14:textId="77777777" w:rsidR="00817189" w:rsidRDefault="00000000">
      <w:pPr>
        <w:pStyle w:val="Prrafodelista"/>
        <w:numPr>
          <w:ilvl w:val="0"/>
          <w:numId w:val="3"/>
        </w:numPr>
        <w:spacing w:after="60"/>
      </w:pPr>
      <w:r>
        <w:t>Seleccionar el sensor en el ID detectado y pulsar Asignar.</w:t>
      </w:r>
    </w:p>
    <w:p w14:paraId="72AF376F" w14:textId="456601FF" w:rsidR="00817189" w:rsidRDefault="000E444D">
      <w:pPr>
        <w:spacing w:after="80"/>
      </w:pPr>
      <w:r w:rsidRPr="000E444D">
        <w:drawing>
          <wp:inline distT="0" distB="0" distL="0" distR="0" wp14:anchorId="75677AA9" wp14:editId="325486E4">
            <wp:extent cx="6036310" cy="999490"/>
            <wp:effectExtent l="0" t="0" r="2540" b="0"/>
            <wp:docPr id="898661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61178" name=""/>
                    <pic:cNvPicPr/>
                  </pic:nvPicPr>
                  <pic:blipFill>
                    <a:blip r:embed="rId11"/>
                    <a:stretch>
                      <a:fillRect/>
                    </a:stretch>
                  </pic:blipFill>
                  <pic:spPr>
                    <a:xfrm>
                      <a:off x="0" y="0"/>
                      <a:ext cx="6036310" cy="999490"/>
                    </a:xfrm>
                    <a:prstGeom prst="rect">
                      <a:avLst/>
                    </a:prstGeom>
                  </pic:spPr>
                </pic:pic>
              </a:graphicData>
            </a:graphic>
          </wp:inline>
        </w:drawing>
      </w:r>
    </w:p>
    <w:p w14:paraId="46EEA219" w14:textId="77777777" w:rsidR="00817189" w:rsidRDefault="00000000">
      <w:pPr>
        <w:pStyle w:val="Ttulo2"/>
      </w:pPr>
      <w:r>
        <w:t>6.4 Cambio de Slave ID de un sensor</w:t>
      </w:r>
    </w:p>
    <w:p w14:paraId="4BCD6DD3" w14:textId="77777777" w:rsidR="00817189" w:rsidRDefault="00000000">
      <w:pPr>
        <w:spacing w:after="120"/>
      </w:pPr>
      <w:r>
        <w:t>Una vez localizado el sensor en su ID de fábrica (normalmente 1), hay que moverlo al rango 150-247:</w:t>
      </w:r>
    </w:p>
    <w:p w14:paraId="22FB2234" w14:textId="77777777" w:rsidR="00817189" w:rsidRDefault="00000000">
      <w:pPr>
        <w:pStyle w:val="Prrafodelista"/>
        <w:numPr>
          <w:ilvl w:val="0"/>
          <w:numId w:val="3"/>
        </w:numPr>
        <w:spacing w:after="60"/>
      </w:pPr>
      <w:r>
        <w:t>En la tabla de /sensores, localizar la fila del sensor.</w:t>
      </w:r>
    </w:p>
    <w:p w14:paraId="175BE39C" w14:textId="77777777" w:rsidR="00817189" w:rsidRDefault="00000000">
      <w:pPr>
        <w:pStyle w:val="Prrafodelista"/>
        <w:numPr>
          <w:ilvl w:val="0"/>
          <w:numId w:val="3"/>
        </w:numPr>
        <w:spacing w:after="60"/>
      </w:pPr>
      <w:r>
        <w:t>Pulsar el botón de llave (🔧) de esa fila.</w:t>
      </w:r>
    </w:p>
    <w:p w14:paraId="3B378C6C" w14:textId="77777777" w:rsidR="00817189" w:rsidRDefault="00000000">
      <w:pPr>
        <w:pStyle w:val="Prrafodelista"/>
        <w:numPr>
          <w:ilvl w:val="0"/>
          <w:numId w:val="3"/>
        </w:numPr>
        <w:spacing w:after="60"/>
      </w:pPr>
      <w:r>
        <w:t>Introducir el nuevo Slave ID (entre 150 y 247) y confirmar.</w:t>
      </w:r>
    </w:p>
    <w:p w14:paraId="5D12E047" w14:textId="77777777" w:rsidR="00817189" w:rsidRDefault="00000000">
      <w:pPr>
        <w:spacing w:after="120"/>
      </w:pPr>
      <w:r>
        <w:t>El sistema ejecuta set_slave_id_sensor.py que envía el comando de cambio al dispositivo. El cambio es inmediato.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4A177FFE" w14:textId="77777777">
        <w:tblPrEx>
          <w:tblCellMar>
            <w:top w:w="0" w:type="dxa"/>
            <w:bottom w:w="0" w:type="dxa"/>
          </w:tblCellMar>
        </w:tblPrEx>
        <w:tc>
          <w:tcPr>
            <w:tcW w:w="9360" w:type="dxa"/>
            <w:tcBorders>
              <w:top w:val="single" w:sz="1" w:space="0" w:color="C9A227"/>
              <w:left w:val="single" w:sz="12" w:space="0" w:color="C9A227"/>
              <w:bottom w:val="single" w:sz="1" w:space="0" w:color="C9A227"/>
              <w:right w:val="single" w:sz="1" w:space="0" w:color="C9A227"/>
            </w:tcBorders>
            <w:shd w:val="clear" w:color="auto" w:fill="FFF2CC"/>
            <w:tcMar>
              <w:top w:w="80" w:type="dxa"/>
              <w:left w:w="160" w:type="dxa"/>
              <w:bottom w:w="80" w:type="dxa"/>
              <w:right w:w="160" w:type="dxa"/>
            </w:tcMar>
          </w:tcPr>
          <w:p w14:paraId="3832E3DA" w14:textId="77777777" w:rsidR="00817189" w:rsidRDefault="00000000">
            <w:r>
              <w:rPr>
                <w:b/>
                <w:bCs/>
                <w:color w:val="000000"/>
                <w:sz w:val="19"/>
                <w:szCs w:val="19"/>
              </w:rPr>
              <w:t>⚠️  ATENCIÓN</w:t>
            </w:r>
          </w:p>
          <w:p w14:paraId="135BF6CB" w14:textId="77777777" w:rsidR="00817189" w:rsidRDefault="00000000">
            <w:pPr>
              <w:spacing w:after="40"/>
            </w:pPr>
            <w:r>
              <w:rPr>
                <w:sz w:val="19"/>
                <w:szCs w:val="19"/>
              </w:rPr>
              <w:t>El script rechazará automáticamente cualquier Slave ID fuera del rango 150-247 para sensores. Esto evita que un sensor quede con el mismo ID que una placa de actuadores.</w:t>
            </w:r>
          </w:p>
        </w:tc>
      </w:tr>
    </w:tbl>
    <w:p w14:paraId="02962099" w14:textId="77777777" w:rsidR="00817189" w:rsidRDefault="00817189">
      <w:pPr>
        <w:spacing w:after="80"/>
      </w:pPr>
    </w:p>
    <w:p w14:paraId="546D4195" w14:textId="77777777" w:rsidR="00817189" w:rsidRDefault="00000000">
      <w:pPr>
        <w:pStyle w:val="Ttulo2"/>
      </w:pPr>
      <w:r>
        <w:t>6.5 Diagnóstico: sensor sin lectura</w:t>
      </w:r>
    </w:p>
    <w:p w14:paraId="7E79CD37" w14:textId="77777777" w:rsidR="00817189" w:rsidRDefault="00000000">
      <w:pPr>
        <w:pStyle w:val="Ttulo3"/>
      </w:pPr>
      <w:r>
        <w:t>6.5.1 Verificar el Gateway asignado</w:t>
      </w:r>
    </w:p>
    <w:p w14:paraId="21C2B0E4" w14:textId="77777777" w:rsidR="00817189" w:rsidRDefault="00000000">
      <w:pPr>
        <w:spacing w:after="120"/>
      </w:pPr>
      <w:r>
        <w:t xml:space="preserve">El error más frecuente: el sensor tiene asignado un </w:t>
      </w:r>
      <w:proofErr w:type="spellStart"/>
      <w:r>
        <w:t>gateway_id</w:t>
      </w:r>
      <w:proofErr w:type="spellEnd"/>
      <w:r>
        <w:t xml:space="preserve"> que no corresponde a ningún </w:t>
      </w:r>
      <w:proofErr w:type="spellStart"/>
      <w:r>
        <w:t>gateway</w:t>
      </w:r>
      <w:proofErr w:type="spellEnd"/>
      <w:r>
        <w:t xml:space="preserve"> existente. El resultado es que el sensor queda excluido silenciosamente de la lectura periódica sin ningún mensaje de error visible.</w:t>
      </w:r>
    </w:p>
    <w:p w14:paraId="4508E2AF" w14:textId="08DE10F4" w:rsidR="00817189" w:rsidRDefault="00000000">
      <w:pPr>
        <w:spacing w:after="120"/>
      </w:pPr>
      <w:r>
        <w:t>Solución: en /sensores, abrir el modal de edición (botón lápiz) y verificar que el Gateway seleccionado en el desplegable es correcto. Guardar.</w:t>
      </w:r>
      <w:r w:rsidR="000E444D">
        <w:br/>
      </w:r>
      <w:r w:rsidR="000E444D" w:rsidRPr="000E444D">
        <w:drawing>
          <wp:inline distT="0" distB="0" distL="0" distR="0" wp14:anchorId="4A3D11F1" wp14:editId="097C087F">
            <wp:extent cx="6036310" cy="873125"/>
            <wp:effectExtent l="0" t="0" r="2540" b="3175"/>
            <wp:docPr id="1118609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09082" name=""/>
                    <pic:cNvPicPr/>
                  </pic:nvPicPr>
                  <pic:blipFill>
                    <a:blip r:embed="rId12"/>
                    <a:stretch>
                      <a:fillRect/>
                    </a:stretch>
                  </pic:blipFill>
                  <pic:spPr>
                    <a:xfrm>
                      <a:off x="0" y="0"/>
                      <a:ext cx="6036310" cy="873125"/>
                    </a:xfrm>
                    <a:prstGeom prst="rect">
                      <a:avLst/>
                    </a:prstGeom>
                  </pic:spPr>
                </pic:pic>
              </a:graphicData>
            </a:graphic>
          </wp:inline>
        </w:drawing>
      </w:r>
    </w:p>
    <w:p w14:paraId="00ED34D6" w14:textId="77777777" w:rsidR="00817189" w:rsidRDefault="00000000">
      <w:pPr>
        <w:pStyle w:val="Ttulo3"/>
      </w:pPr>
      <w:r>
        <w:t>6.5.2 Indicador de color de última lectura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532AFE3F"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D6E4F0"/>
            <w:tcMar>
              <w:top w:w="80" w:type="dxa"/>
              <w:left w:w="160" w:type="dxa"/>
              <w:bottom w:w="80" w:type="dxa"/>
              <w:right w:w="160" w:type="dxa"/>
            </w:tcMar>
          </w:tcPr>
          <w:p w14:paraId="2710A061" w14:textId="77777777" w:rsidR="00817189" w:rsidRDefault="00000000">
            <w:r>
              <w:rPr>
                <w:b/>
                <w:bCs/>
                <w:color w:val="000000"/>
                <w:sz w:val="19"/>
                <w:szCs w:val="19"/>
              </w:rPr>
              <w:lastRenderedPageBreak/>
              <w:t>ℹ️  NOTA</w:t>
            </w:r>
          </w:p>
          <w:p w14:paraId="43E56A47" w14:textId="77777777" w:rsidR="00817189" w:rsidRDefault="00000000">
            <w:pPr>
              <w:spacing w:after="40"/>
            </w:pPr>
            <w:r>
              <w:rPr>
                <w:sz w:val="19"/>
                <w:szCs w:val="19"/>
              </w:rPr>
              <w:t>Verde: lectura de hace menos de 5 minutos — sensor activo. Ámbar: lectura de hace menos de 1 hora — posible problema. Rojo: lectura de hace más de 1 hora o nunca — sensor sin comunicación.</w:t>
            </w:r>
          </w:p>
        </w:tc>
      </w:tr>
    </w:tbl>
    <w:p w14:paraId="33688DF4" w14:textId="77777777" w:rsidR="00817189" w:rsidRDefault="00817189">
      <w:pPr>
        <w:spacing w:after="80"/>
      </w:pPr>
    </w:p>
    <w:p w14:paraId="4D1AA607" w14:textId="77777777" w:rsidR="00817189" w:rsidRDefault="00000000">
      <w:pPr>
        <w:pStyle w:val="Ttulo2"/>
      </w:pPr>
      <w:r>
        <w:t>6.6 Paneles COMBI — varios sensores en una sola vista</w:t>
      </w:r>
    </w:p>
    <w:p w14:paraId="126032F6" w14:textId="77777777" w:rsidR="00817189" w:rsidRDefault="00000000">
      <w:pPr>
        <w:spacing w:after="120"/>
      </w:pPr>
      <w:r>
        <w:t>Un COMBI es un panel visual que agrupa varios sensores relacionados en una sola pantalla, mostrando sus valores actualizados en tiempo real. Por ejemplo: un COMBI 'Presiones Reactor 1' puede mostrar simultáneamente la presión de entrada, la de salida y la del cabezal.</w:t>
      </w:r>
    </w:p>
    <w:p w14:paraId="0F8FC7BC" w14:textId="77777777" w:rsidR="00817189" w:rsidRDefault="00000000">
      <w:pPr>
        <w:pStyle w:val="Ttulo3"/>
      </w:pPr>
      <w:r>
        <w:t>6.6.1 Crear un nuevo COMBI</w:t>
      </w:r>
    </w:p>
    <w:p w14:paraId="19EE2BE6" w14:textId="77777777" w:rsidR="00817189" w:rsidRDefault="00000000">
      <w:pPr>
        <w:pStyle w:val="Prrafodelista"/>
        <w:numPr>
          <w:ilvl w:val="0"/>
          <w:numId w:val="3"/>
        </w:numPr>
        <w:spacing w:after="60"/>
      </w:pPr>
      <w:r>
        <w:t>Abrir /combi en el navegador.</w:t>
      </w:r>
    </w:p>
    <w:p w14:paraId="6116DDA9" w14:textId="77777777" w:rsidR="00817189" w:rsidRDefault="00000000">
      <w:pPr>
        <w:pStyle w:val="Prrafodelista"/>
        <w:numPr>
          <w:ilvl w:val="0"/>
          <w:numId w:val="3"/>
        </w:numPr>
        <w:spacing w:after="60"/>
      </w:pPr>
      <w:r>
        <w:t>Asignar un nombre al COMBI.</w:t>
      </w:r>
    </w:p>
    <w:p w14:paraId="454284B2" w14:textId="77777777" w:rsidR="00817189" w:rsidRDefault="00000000">
      <w:pPr>
        <w:pStyle w:val="Prrafodelista"/>
        <w:numPr>
          <w:ilvl w:val="0"/>
          <w:numId w:val="3"/>
        </w:numPr>
        <w:spacing w:after="60"/>
      </w:pPr>
      <w:r>
        <w:t>En el panel de sensores libres, seleccionar los sensores que debe mostrar.</w:t>
      </w:r>
    </w:p>
    <w:p w14:paraId="23E97483" w14:textId="70A0E4C1" w:rsidR="00817189" w:rsidRDefault="00000000" w:rsidP="000E444D">
      <w:pPr>
        <w:pStyle w:val="Prrafodelista"/>
        <w:numPr>
          <w:ilvl w:val="0"/>
          <w:numId w:val="3"/>
        </w:numPr>
        <w:spacing w:after="60"/>
      </w:pPr>
      <w:r>
        <w:t>Pulsar Vincular.</w:t>
      </w:r>
      <w:r w:rsidR="000E444D">
        <w:br/>
      </w:r>
      <w:r w:rsidR="000E444D">
        <w:br/>
      </w:r>
      <w:r w:rsidR="000E444D" w:rsidRPr="000E444D">
        <w:drawing>
          <wp:inline distT="0" distB="0" distL="0" distR="0" wp14:anchorId="6774B60C" wp14:editId="0378E6F8">
            <wp:extent cx="5153744" cy="1086002"/>
            <wp:effectExtent l="0" t="0" r="0" b="0"/>
            <wp:docPr id="1681860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60728" name=""/>
                    <pic:cNvPicPr/>
                  </pic:nvPicPr>
                  <pic:blipFill>
                    <a:blip r:embed="rId13"/>
                    <a:stretch>
                      <a:fillRect/>
                    </a:stretch>
                  </pic:blipFill>
                  <pic:spPr>
                    <a:xfrm>
                      <a:off x="0" y="0"/>
                      <a:ext cx="5153744" cy="1086002"/>
                    </a:xfrm>
                    <a:prstGeom prst="rect">
                      <a:avLst/>
                    </a:prstGeom>
                  </pic:spPr>
                </pic:pic>
              </a:graphicData>
            </a:graphic>
          </wp:inline>
        </w:drawing>
      </w:r>
    </w:p>
    <w:p w14:paraId="792D2D2E" w14:textId="2A0FB286" w:rsidR="000E444D" w:rsidRDefault="000E444D" w:rsidP="000E444D">
      <w:pPr>
        <w:spacing w:after="60"/>
        <w:jc w:val="center"/>
      </w:pPr>
      <w:r w:rsidRPr="000E444D">
        <w:lastRenderedPageBreak/>
        <w:drawing>
          <wp:inline distT="0" distB="0" distL="0" distR="0" wp14:anchorId="7D2A7403" wp14:editId="62703AA2">
            <wp:extent cx="6036310" cy="1454150"/>
            <wp:effectExtent l="0" t="0" r="2540" b="0"/>
            <wp:docPr id="369741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41132" name=""/>
                    <pic:cNvPicPr/>
                  </pic:nvPicPr>
                  <pic:blipFill>
                    <a:blip r:embed="rId14"/>
                    <a:stretch>
                      <a:fillRect/>
                    </a:stretch>
                  </pic:blipFill>
                  <pic:spPr>
                    <a:xfrm>
                      <a:off x="0" y="0"/>
                      <a:ext cx="6036310" cy="1454150"/>
                    </a:xfrm>
                    <a:prstGeom prst="rect">
                      <a:avLst/>
                    </a:prstGeom>
                  </pic:spPr>
                </pic:pic>
              </a:graphicData>
            </a:graphic>
          </wp:inline>
        </w:drawing>
      </w:r>
      <w:r>
        <w:br/>
      </w:r>
      <w:r w:rsidRPr="000E444D">
        <w:drawing>
          <wp:inline distT="0" distB="0" distL="0" distR="0" wp14:anchorId="3D371EC1" wp14:editId="714F3AE8">
            <wp:extent cx="4484536" cy="4624177"/>
            <wp:effectExtent l="0" t="0" r="0" b="5080"/>
            <wp:docPr id="2130803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03887" name=""/>
                    <pic:cNvPicPr/>
                  </pic:nvPicPr>
                  <pic:blipFill>
                    <a:blip r:embed="rId15"/>
                    <a:stretch>
                      <a:fillRect/>
                    </a:stretch>
                  </pic:blipFill>
                  <pic:spPr>
                    <a:xfrm>
                      <a:off x="0" y="0"/>
                      <a:ext cx="4490581" cy="4630410"/>
                    </a:xfrm>
                    <a:prstGeom prst="rect">
                      <a:avLst/>
                    </a:prstGeom>
                  </pic:spPr>
                </pic:pic>
              </a:graphicData>
            </a:graphic>
          </wp:inline>
        </w:drawing>
      </w:r>
      <w:r>
        <w:br/>
      </w:r>
      <w:r w:rsidRPr="000E444D">
        <w:lastRenderedPageBreak/>
        <w:drawing>
          <wp:inline distT="0" distB="0" distL="0" distR="0" wp14:anchorId="37409778" wp14:editId="0CC91038">
            <wp:extent cx="4039263" cy="4477353"/>
            <wp:effectExtent l="0" t="0" r="0" b="0"/>
            <wp:docPr id="1073214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14569" name=""/>
                    <pic:cNvPicPr/>
                  </pic:nvPicPr>
                  <pic:blipFill>
                    <a:blip r:embed="rId16"/>
                    <a:stretch>
                      <a:fillRect/>
                    </a:stretch>
                  </pic:blipFill>
                  <pic:spPr>
                    <a:xfrm>
                      <a:off x="0" y="0"/>
                      <a:ext cx="4046331" cy="4485187"/>
                    </a:xfrm>
                    <a:prstGeom prst="rect">
                      <a:avLst/>
                    </a:prstGeom>
                  </pic:spPr>
                </pic:pic>
              </a:graphicData>
            </a:graphic>
          </wp:inline>
        </w:drawing>
      </w:r>
    </w:p>
    <w:p w14:paraId="7ADAE540" w14:textId="77777777" w:rsidR="000E444D" w:rsidRDefault="000E444D" w:rsidP="000E444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6DEB57E5"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D6E4F0"/>
            <w:tcMar>
              <w:top w:w="80" w:type="dxa"/>
              <w:left w:w="160" w:type="dxa"/>
              <w:bottom w:w="80" w:type="dxa"/>
              <w:right w:w="160" w:type="dxa"/>
            </w:tcMar>
          </w:tcPr>
          <w:p w14:paraId="4E2782E1" w14:textId="77777777" w:rsidR="00817189" w:rsidRDefault="00000000">
            <w:r>
              <w:rPr>
                <w:rFonts w:ascii="Segoe UI Emoji" w:hAnsi="Segoe UI Emoji" w:cs="Segoe UI Emoji"/>
                <w:b/>
                <w:bCs/>
                <w:color w:val="000000"/>
                <w:sz w:val="19"/>
                <w:szCs w:val="19"/>
              </w:rPr>
              <w:t>ℹ️</w:t>
            </w:r>
            <w:r>
              <w:rPr>
                <w:b/>
                <w:bCs/>
                <w:color w:val="000000"/>
                <w:sz w:val="19"/>
                <w:szCs w:val="19"/>
              </w:rPr>
              <w:t xml:space="preserve">  NOTA</w:t>
            </w:r>
          </w:p>
          <w:p w14:paraId="5CD4E1E8" w14:textId="2CA66564" w:rsidR="00817189" w:rsidRDefault="00000000">
            <w:pPr>
              <w:spacing w:after="40"/>
            </w:pPr>
            <w:r>
              <w:rPr>
                <w:sz w:val="19"/>
                <w:szCs w:val="19"/>
              </w:rPr>
              <w:t xml:space="preserve">Un sensor puede pertenecer a varios </w:t>
            </w:r>
            <w:proofErr w:type="spellStart"/>
            <w:r>
              <w:rPr>
                <w:sz w:val="19"/>
                <w:szCs w:val="19"/>
              </w:rPr>
              <w:t>COMBIs</w:t>
            </w:r>
            <w:proofErr w:type="spellEnd"/>
            <w:r>
              <w:rPr>
                <w:sz w:val="19"/>
                <w:szCs w:val="19"/>
              </w:rPr>
              <w:t xml:space="preserve"> a la vez. Los valores se actualizan automáticamente cada pocos segundos sin necesidad de refrescar la página</w:t>
            </w:r>
            <w:r w:rsidR="000E444D">
              <w:rPr>
                <w:sz w:val="19"/>
                <w:szCs w:val="19"/>
              </w:rPr>
              <w:t xml:space="preserve">. Se puede </w:t>
            </w:r>
            <w:proofErr w:type="spellStart"/>
            <w:r w:rsidR="000E444D">
              <w:rPr>
                <w:sz w:val="19"/>
                <w:szCs w:val="19"/>
              </w:rPr>
              <w:t>progamar</w:t>
            </w:r>
            <w:proofErr w:type="spellEnd"/>
            <w:r w:rsidR="000E444D">
              <w:rPr>
                <w:sz w:val="19"/>
                <w:szCs w:val="19"/>
              </w:rPr>
              <w:t xml:space="preserve"> un </w:t>
            </w:r>
            <w:proofErr w:type="spellStart"/>
            <w:r w:rsidR="000E444D">
              <w:rPr>
                <w:sz w:val="19"/>
                <w:szCs w:val="19"/>
              </w:rPr>
              <w:t>cálcula</w:t>
            </w:r>
            <w:proofErr w:type="spellEnd"/>
            <w:r w:rsidR="000E444D">
              <w:rPr>
                <w:sz w:val="19"/>
                <w:szCs w:val="19"/>
              </w:rPr>
              <w:t xml:space="preserve"> sobre el valor adquirido para influir en el VALOR COMBI entregado, ejemplo “multiplicar por 0,01”,”sumar -1,23” etc</w:t>
            </w:r>
            <w:r>
              <w:rPr>
                <w:sz w:val="19"/>
                <w:szCs w:val="19"/>
              </w:rPr>
              <w:t>.</w:t>
            </w:r>
          </w:p>
        </w:tc>
      </w:tr>
    </w:tbl>
    <w:p w14:paraId="7897EB7E" w14:textId="77777777" w:rsidR="00817189" w:rsidRDefault="00817189">
      <w:pPr>
        <w:spacing w:after="80"/>
      </w:pPr>
    </w:p>
    <w:p w14:paraId="773231FD" w14:textId="77777777" w:rsidR="00817189" w:rsidRDefault="00000000">
      <w:pPr>
        <w:pStyle w:val="Ttulo1"/>
        <w:pageBreakBefore/>
      </w:pPr>
      <w:r>
        <w:lastRenderedPageBreak/>
        <w:t>7. Los músculos del reactor — Actuadores</w:t>
      </w:r>
    </w:p>
    <w:p w14:paraId="5BB4A26E" w14:textId="77777777" w:rsidR="00817189" w:rsidRDefault="00000000">
      <w:pPr>
        <w:pStyle w:val="Ttulo2"/>
      </w:pPr>
      <w:r>
        <w:t>7.1 ¿Qué es un actuador?</w:t>
      </w:r>
    </w:p>
    <w:p w14:paraId="3BC848FA" w14:textId="77777777" w:rsidR="00817189" w:rsidRDefault="00000000">
      <w:pPr>
        <w:spacing w:after="120"/>
      </w:pPr>
      <w:r>
        <w:t xml:space="preserve">Un actuador es cualquier elemento que el sistema puede activar o desactivar: una electroválvula, un motor, un contactor, una bomba. Físicamente, cada actuador está controlado por un relé en una placa </w:t>
      </w:r>
      <w:proofErr w:type="spellStart"/>
      <w:r>
        <w:t>Waveshare</w:t>
      </w:r>
      <w:proofErr w:type="spellEnd"/>
      <w:r>
        <w:t xml:space="preserve"> conectada al bus RS485 o directamente a Ethernet (placa ETH </w:t>
      </w:r>
      <w:proofErr w:type="spellStart"/>
      <w:r>
        <w:t>Relay</w:t>
      </w:r>
      <w:proofErr w:type="spellEnd"/>
      <w:r>
        <w:t xml:space="preserve"> 30CH).</w:t>
      </w:r>
    </w:p>
    <w:p w14:paraId="0DA471B2" w14:textId="77777777" w:rsidR="00817189" w:rsidRDefault="00000000">
      <w:pPr>
        <w:spacing w:after="120"/>
      </w:pPr>
      <w:r>
        <w:t>Cada actuador se identifica por:</w:t>
      </w:r>
    </w:p>
    <w:p w14:paraId="78AA6917" w14:textId="77777777" w:rsidR="00817189" w:rsidRDefault="00000000">
      <w:pPr>
        <w:pStyle w:val="Prrafodelista"/>
        <w:numPr>
          <w:ilvl w:val="0"/>
          <w:numId w:val="2"/>
        </w:numPr>
        <w:spacing w:after="60"/>
      </w:pPr>
      <w:r>
        <w:t>Slave ID: número único de la placa que contiene ese relé, en el rango 1-149.</w:t>
      </w:r>
    </w:p>
    <w:p w14:paraId="3C8E96BC" w14:textId="77777777" w:rsidR="00817189" w:rsidRDefault="00000000">
      <w:pPr>
        <w:pStyle w:val="Prrafodelista"/>
        <w:numPr>
          <w:ilvl w:val="0"/>
          <w:numId w:val="2"/>
        </w:numPr>
        <w:spacing w:after="60"/>
      </w:pPr>
      <w:r>
        <w:t>Canal: qué relé concreto de la placa controla este actuador (empieza en 0).</w:t>
      </w:r>
    </w:p>
    <w:p w14:paraId="45397C0B" w14:textId="77777777" w:rsidR="00817189" w:rsidRDefault="00000000">
      <w:pPr>
        <w:pStyle w:val="Prrafodelista"/>
        <w:numPr>
          <w:ilvl w:val="0"/>
          <w:numId w:val="2"/>
        </w:numPr>
        <w:spacing w:after="60"/>
      </w:pPr>
      <w:r>
        <w:t xml:space="preserve">Gateway: a qué </w:t>
      </w:r>
      <w:proofErr w:type="spellStart"/>
      <w:r>
        <w:t>gateway</w:t>
      </w:r>
      <w:proofErr w:type="spellEnd"/>
      <w:r>
        <w:t xml:space="preserve"> o IP de placa ETH está conectada la placa.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482F5263"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D6E4F0"/>
            <w:tcMar>
              <w:top w:w="80" w:type="dxa"/>
              <w:left w:w="160" w:type="dxa"/>
              <w:bottom w:w="80" w:type="dxa"/>
              <w:right w:w="160" w:type="dxa"/>
            </w:tcMar>
          </w:tcPr>
          <w:p w14:paraId="4958925B" w14:textId="77777777" w:rsidR="00817189" w:rsidRDefault="00000000">
            <w:r>
              <w:rPr>
                <w:b/>
                <w:bCs/>
                <w:color w:val="000000"/>
                <w:sz w:val="19"/>
                <w:szCs w:val="19"/>
              </w:rPr>
              <w:t>ℹ️  NOTA</w:t>
            </w:r>
          </w:p>
          <w:p w14:paraId="65F37729" w14:textId="77777777" w:rsidR="00817189" w:rsidRDefault="00000000">
            <w:pPr>
              <w:spacing w:after="40"/>
            </w:pPr>
            <w:r>
              <w:rPr>
                <w:sz w:val="19"/>
                <w:szCs w:val="19"/>
              </w:rPr>
              <w:t>Correspondencia canal-borne físico: • Canal 0 → CH1 (borne 1 de la placa) • Canal 1 → CH2 (borne 2) • Canal 2 → CH3 (borne 3) • Canal 3 → CH4 (borne 4)</w:t>
            </w:r>
          </w:p>
        </w:tc>
      </w:tr>
    </w:tbl>
    <w:p w14:paraId="5A78686B" w14:textId="77777777" w:rsidR="00817189" w:rsidRDefault="00817189">
      <w:pPr>
        <w:spacing w:after="80"/>
      </w:pPr>
    </w:p>
    <w:p w14:paraId="584AC383" w14:textId="77777777" w:rsidR="00817189" w:rsidRDefault="00000000">
      <w:pPr>
        <w:pStyle w:val="Ttulo2"/>
      </w:pPr>
      <w:r>
        <w:t>7.2 Registrar un actuador nuevo</w:t>
      </w:r>
    </w:p>
    <w:p w14:paraId="473B4EFB" w14:textId="77777777" w:rsidR="00817189" w:rsidRDefault="00000000">
      <w:pPr>
        <w:pStyle w:val="Ttulo3"/>
      </w:pPr>
      <w:r>
        <w:t>7.2.1 Alta manual (Slave ID conocido)</w:t>
      </w:r>
    </w:p>
    <w:p w14:paraId="4951DD95" w14:textId="77777777" w:rsidR="00817189" w:rsidRDefault="00000000">
      <w:pPr>
        <w:pStyle w:val="Prrafodelista"/>
        <w:numPr>
          <w:ilvl w:val="0"/>
          <w:numId w:val="3"/>
        </w:numPr>
        <w:spacing w:after="60"/>
      </w:pPr>
      <w:r>
        <w:t>Abrir /actuadores-sensores → panel Registrar nuevo actuador.</w:t>
      </w:r>
    </w:p>
    <w:p w14:paraId="64AE7445" w14:textId="77777777" w:rsidR="00817189" w:rsidRDefault="00000000">
      <w:pPr>
        <w:pStyle w:val="Prrafodelista"/>
        <w:numPr>
          <w:ilvl w:val="0"/>
          <w:numId w:val="3"/>
        </w:numPr>
        <w:spacing w:after="60"/>
      </w:pPr>
      <w:r>
        <w:t xml:space="preserve">Completar: Nombre (sin espacios, </w:t>
      </w:r>
      <w:proofErr w:type="spellStart"/>
      <w:r>
        <w:t>ej</w:t>
      </w:r>
      <w:proofErr w:type="spellEnd"/>
      <w:r>
        <w:t>: VEAC_R1), Familia (</w:t>
      </w:r>
      <w:proofErr w:type="spellStart"/>
      <w:r>
        <w:t>ej</w:t>
      </w:r>
      <w:proofErr w:type="spellEnd"/>
      <w:r>
        <w:t>: Reactor 1), Gateway, Slave ID y Canal.</w:t>
      </w:r>
    </w:p>
    <w:p w14:paraId="13AF5E6D" w14:textId="77777777" w:rsidR="00817189" w:rsidRDefault="00000000">
      <w:pPr>
        <w:pStyle w:val="Prrafodelista"/>
        <w:numPr>
          <w:ilvl w:val="0"/>
          <w:numId w:val="3"/>
        </w:numPr>
        <w:spacing w:after="60"/>
      </w:pPr>
      <w:r>
        <w:t>Pulsar Registrar.</w:t>
      </w:r>
    </w:p>
    <w:p w14:paraId="49C62987" w14:textId="77777777" w:rsidR="00817189" w:rsidRDefault="00000000">
      <w:pPr>
        <w:pStyle w:val="Prrafodelista"/>
        <w:numPr>
          <w:ilvl w:val="0"/>
          <w:numId w:val="3"/>
        </w:numPr>
        <w:spacing w:after="60"/>
      </w:pPr>
      <w:r>
        <w:t>Pulsar ON en la fila correspondiente para verificar que el relé se activa físicamente.</w:t>
      </w:r>
    </w:p>
    <w:p w14:paraId="52340725" w14:textId="2C3D8687" w:rsidR="00817189" w:rsidRDefault="00A3425A">
      <w:pPr>
        <w:spacing w:after="80"/>
      </w:pPr>
      <w:r w:rsidRPr="00A3425A">
        <w:drawing>
          <wp:inline distT="0" distB="0" distL="0" distR="0" wp14:anchorId="4F5EB099" wp14:editId="339EFCF4">
            <wp:extent cx="6036310" cy="1635760"/>
            <wp:effectExtent l="0" t="0" r="2540" b="2540"/>
            <wp:docPr id="1611484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84988" name=""/>
                    <pic:cNvPicPr/>
                  </pic:nvPicPr>
                  <pic:blipFill>
                    <a:blip r:embed="rId17"/>
                    <a:stretch>
                      <a:fillRect/>
                    </a:stretch>
                  </pic:blipFill>
                  <pic:spPr>
                    <a:xfrm>
                      <a:off x="0" y="0"/>
                      <a:ext cx="6036310" cy="1635760"/>
                    </a:xfrm>
                    <a:prstGeom prst="rect">
                      <a:avLst/>
                    </a:prstGeom>
                  </pic:spPr>
                </pic:pic>
              </a:graphicData>
            </a:graphic>
          </wp:inline>
        </w:drawing>
      </w:r>
    </w:p>
    <w:p w14:paraId="3102EDE2" w14:textId="77777777" w:rsidR="00817189" w:rsidRDefault="00000000">
      <w:pPr>
        <w:pStyle w:val="Ttulo3"/>
      </w:pPr>
      <w:r>
        <w:t>7.2.2 Alta + detección automática (recomendado cuando no se conoce el Slave ID)</w:t>
      </w:r>
    </w:p>
    <w:p w14:paraId="586CCFF7" w14:textId="77777777" w:rsidR="00817189" w:rsidRDefault="00000000">
      <w:pPr>
        <w:pStyle w:val="Prrafodelista"/>
        <w:numPr>
          <w:ilvl w:val="0"/>
          <w:numId w:val="3"/>
        </w:numPr>
        <w:spacing w:after="60"/>
      </w:pPr>
      <w:r>
        <w:t>Registrar el actuador con solo Nombre y Familia. Dejar el Slave ID vacío.</w:t>
      </w:r>
    </w:p>
    <w:p w14:paraId="617320E7" w14:textId="77777777" w:rsidR="00817189" w:rsidRDefault="00000000">
      <w:pPr>
        <w:pStyle w:val="Prrafodelista"/>
        <w:numPr>
          <w:ilvl w:val="0"/>
          <w:numId w:val="3"/>
        </w:numPr>
        <w:spacing w:after="60"/>
      </w:pPr>
      <w:r>
        <w:t xml:space="preserve">Abrir el panel Detección automática de </w:t>
      </w:r>
      <w:proofErr w:type="spellStart"/>
      <w:r>
        <w:t>slaves</w:t>
      </w:r>
      <w:proofErr w:type="spellEnd"/>
      <w:r>
        <w:t xml:space="preserve"> Modbus, seleccionar Gateway y rango de Slave </w:t>
      </w:r>
      <w:proofErr w:type="spellStart"/>
      <w:r>
        <w:t>IDs</w:t>
      </w:r>
      <w:proofErr w:type="spellEnd"/>
      <w:r>
        <w:t>.</w:t>
      </w:r>
    </w:p>
    <w:p w14:paraId="18C22685" w14:textId="77777777" w:rsidR="00817189" w:rsidRDefault="00000000">
      <w:pPr>
        <w:pStyle w:val="Prrafodelista"/>
        <w:numPr>
          <w:ilvl w:val="0"/>
          <w:numId w:val="3"/>
        </w:numPr>
        <w:spacing w:after="60"/>
      </w:pPr>
      <w:r>
        <w:t>Pulsar Escanear. El sistema probará cada ID y mostrará cuáles responden, con canales LIBRE o ASIGNADO.</w:t>
      </w:r>
    </w:p>
    <w:p w14:paraId="6B4C85AB" w14:textId="77777777" w:rsidR="00817189" w:rsidRDefault="00000000">
      <w:pPr>
        <w:pStyle w:val="Prrafodelista"/>
        <w:numPr>
          <w:ilvl w:val="0"/>
          <w:numId w:val="3"/>
        </w:numPr>
        <w:spacing w:after="60"/>
      </w:pPr>
      <w:r>
        <w:t>Seleccionar el actuador en el canal correspondiente y pulsar Asignar.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11643D98" w14:textId="77777777">
        <w:tblPrEx>
          <w:tblCellMar>
            <w:top w:w="0" w:type="dxa"/>
            <w:bottom w:w="0" w:type="dxa"/>
          </w:tblCellMar>
        </w:tblPrEx>
        <w:tc>
          <w:tcPr>
            <w:tcW w:w="9360" w:type="dxa"/>
            <w:tcBorders>
              <w:top w:val="single" w:sz="1" w:space="0" w:color="375623"/>
              <w:left w:val="single" w:sz="12" w:space="0" w:color="375623"/>
              <w:bottom w:val="single" w:sz="1" w:space="0" w:color="375623"/>
              <w:right w:val="single" w:sz="1" w:space="0" w:color="375623"/>
            </w:tcBorders>
            <w:shd w:val="clear" w:color="auto" w:fill="E2EFDA"/>
            <w:tcMar>
              <w:top w:w="80" w:type="dxa"/>
              <w:left w:w="160" w:type="dxa"/>
              <w:bottom w:w="80" w:type="dxa"/>
              <w:right w:w="160" w:type="dxa"/>
            </w:tcMar>
          </w:tcPr>
          <w:p w14:paraId="71B0EAA7" w14:textId="77777777" w:rsidR="00817189" w:rsidRDefault="00000000">
            <w:r>
              <w:rPr>
                <w:b/>
                <w:bCs/>
                <w:color w:val="000000"/>
                <w:sz w:val="19"/>
                <w:szCs w:val="19"/>
              </w:rPr>
              <w:t>💡  CONSEJO</w:t>
            </w:r>
          </w:p>
          <w:p w14:paraId="2B26FA7C" w14:textId="77777777" w:rsidR="00817189" w:rsidRDefault="00000000">
            <w:pPr>
              <w:spacing w:after="40"/>
            </w:pPr>
            <w:r>
              <w:rPr>
                <w:sz w:val="19"/>
                <w:szCs w:val="19"/>
              </w:rPr>
              <w:t>Este método es preferible al alta manual porque confirma en el mismo paso que la placa responde realmente en el bus y evita errores de transcripción del Slave ID.</w:t>
            </w:r>
          </w:p>
        </w:tc>
      </w:tr>
    </w:tbl>
    <w:p w14:paraId="4D9B9BD4" w14:textId="77777777" w:rsidR="00817189" w:rsidRDefault="00817189">
      <w:pPr>
        <w:spacing w:after="80"/>
      </w:pPr>
    </w:p>
    <w:p w14:paraId="65B5E2EA" w14:textId="77777777" w:rsidR="00817189" w:rsidRDefault="00000000">
      <w:pPr>
        <w:pStyle w:val="Ttulo2"/>
      </w:pPr>
      <w:r>
        <w:t>7.3 Detección automática de actuadores</w:t>
      </w:r>
    </w:p>
    <w:p w14:paraId="0DCF0F1E" w14:textId="77777777" w:rsidR="00817189" w:rsidRDefault="00000000">
      <w:pPr>
        <w:spacing w:after="120"/>
      </w:pPr>
      <w:r>
        <w:t xml:space="preserve">El escaneo usa el script scan_slaves.py que prueba cada Slave ID del rango enviando una petición FC01 y registra qué </w:t>
      </w:r>
      <w:proofErr w:type="spellStart"/>
      <w:r>
        <w:t>IDs</w:t>
      </w:r>
      <w:proofErr w:type="spellEnd"/>
      <w:r>
        <w:t xml:space="preserve"> responden.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45B3C79E" w14:textId="77777777">
        <w:tblPrEx>
          <w:tblCellMar>
            <w:top w:w="0" w:type="dxa"/>
            <w:bottom w:w="0" w:type="dxa"/>
          </w:tblCellMar>
        </w:tblPrEx>
        <w:tc>
          <w:tcPr>
            <w:tcW w:w="9360" w:type="dxa"/>
            <w:tcBorders>
              <w:top w:val="single" w:sz="1" w:space="0" w:color="C9A227"/>
              <w:left w:val="single" w:sz="12" w:space="0" w:color="C9A227"/>
              <w:bottom w:val="single" w:sz="1" w:space="0" w:color="C9A227"/>
              <w:right w:val="single" w:sz="1" w:space="0" w:color="C9A227"/>
            </w:tcBorders>
            <w:shd w:val="clear" w:color="auto" w:fill="FFF2CC"/>
            <w:tcMar>
              <w:top w:w="80" w:type="dxa"/>
              <w:left w:w="160" w:type="dxa"/>
              <w:bottom w:w="80" w:type="dxa"/>
              <w:right w:w="160" w:type="dxa"/>
            </w:tcMar>
          </w:tcPr>
          <w:p w14:paraId="5B8398C9" w14:textId="77777777" w:rsidR="00817189" w:rsidRDefault="00000000">
            <w:r>
              <w:rPr>
                <w:b/>
                <w:bCs/>
                <w:color w:val="000000"/>
                <w:sz w:val="19"/>
                <w:szCs w:val="19"/>
              </w:rPr>
              <w:t>⚠️  ATENCIÓN</w:t>
            </w:r>
          </w:p>
          <w:p w14:paraId="62893B46" w14:textId="77777777" w:rsidR="00817189" w:rsidRDefault="00000000">
            <w:pPr>
              <w:spacing w:after="40"/>
            </w:pPr>
            <w:r>
              <w:rPr>
                <w:sz w:val="19"/>
                <w:szCs w:val="19"/>
              </w:rPr>
              <w:lastRenderedPageBreak/>
              <w:t>Un escaneo de rango amplio (1 a 149) puede tardar varios minutos. Si se conoce aproximadamente el Slave ID, escanear un rango pequeño (</w:t>
            </w:r>
            <w:proofErr w:type="spellStart"/>
            <w:r>
              <w:rPr>
                <w:sz w:val="19"/>
                <w:szCs w:val="19"/>
              </w:rPr>
              <w:t>ej</w:t>
            </w:r>
            <w:proofErr w:type="spellEnd"/>
            <w:r>
              <w:rPr>
                <w:sz w:val="19"/>
                <w:szCs w:val="19"/>
              </w:rPr>
              <w:t>: 1 a 20) es mucho más rápido.</w:t>
            </w:r>
          </w:p>
        </w:tc>
      </w:tr>
    </w:tbl>
    <w:p w14:paraId="1CFDD46A" w14:textId="77777777" w:rsidR="00817189" w:rsidRDefault="00817189">
      <w:pPr>
        <w:spacing w:after="80"/>
      </w:pPr>
    </w:p>
    <w:p w14:paraId="50CA9C15" w14:textId="77777777" w:rsidR="00817189" w:rsidRDefault="00000000">
      <w:pPr>
        <w:pStyle w:val="Ttulo2"/>
      </w:pPr>
      <w:r>
        <w:t>7.4 Cambio de Slave ID de un actuador</w:t>
      </w:r>
    </w:p>
    <w:p w14:paraId="07D2A69A" w14:textId="77777777" w:rsidR="00817189" w:rsidRDefault="00000000">
      <w:pPr>
        <w:spacing w:after="120"/>
      </w:pPr>
      <w:r>
        <w:t>Usar el botón de llave (🔧) en la fila del actuador. El sistema ejecuta set_slave_id_actuador.py que envía el comando de cambio directamente al dispositivo. El cambio es inmediato, sin reiniciar la placa.</w:t>
      </w:r>
    </w:p>
    <w:p w14:paraId="3989EE14" w14:textId="418C6D8E" w:rsidR="00A3425A" w:rsidRDefault="00A3425A">
      <w:pPr>
        <w:spacing w:after="120"/>
      </w:pPr>
      <w:r w:rsidRPr="00A3425A">
        <w:drawing>
          <wp:inline distT="0" distB="0" distL="0" distR="0" wp14:anchorId="4353C06B" wp14:editId="2018EA53">
            <wp:extent cx="6036310" cy="2762885"/>
            <wp:effectExtent l="0" t="0" r="2540" b="0"/>
            <wp:docPr id="2116162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62043" name=""/>
                    <pic:cNvPicPr/>
                  </pic:nvPicPr>
                  <pic:blipFill>
                    <a:blip r:embed="rId18"/>
                    <a:stretch>
                      <a:fillRect/>
                    </a:stretch>
                  </pic:blipFill>
                  <pic:spPr>
                    <a:xfrm>
                      <a:off x="0" y="0"/>
                      <a:ext cx="6036310" cy="276288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30C7F7C4"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D6E4F0"/>
            <w:tcMar>
              <w:top w:w="80" w:type="dxa"/>
              <w:left w:w="160" w:type="dxa"/>
              <w:bottom w:w="80" w:type="dxa"/>
              <w:right w:w="160" w:type="dxa"/>
            </w:tcMar>
          </w:tcPr>
          <w:p w14:paraId="374E14AC" w14:textId="77777777" w:rsidR="00817189" w:rsidRDefault="00000000">
            <w:r>
              <w:rPr>
                <w:b/>
                <w:bCs/>
                <w:color w:val="000000"/>
                <w:sz w:val="19"/>
                <w:szCs w:val="19"/>
              </w:rPr>
              <w:t>ℹ️  NOTA</w:t>
            </w:r>
          </w:p>
          <w:p w14:paraId="497BE333" w14:textId="77777777" w:rsidR="00817189" w:rsidRDefault="00000000">
            <w:pPr>
              <w:spacing w:after="40"/>
            </w:pPr>
            <w:r>
              <w:rPr>
                <w:sz w:val="19"/>
                <w:szCs w:val="19"/>
              </w:rPr>
              <w:t>Actuadores: Slave ID 1-149. Sensores: Slave ID 150-247. Este convenio permite saber a simple vista qué tipo de dispositivo es cada uno.</w:t>
            </w:r>
          </w:p>
        </w:tc>
      </w:tr>
    </w:tbl>
    <w:p w14:paraId="0278E4B0" w14:textId="77777777" w:rsidR="00817189" w:rsidRDefault="00817189">
      <w:pPr>
        <w:spacing w:after="80"/>
      </w:pPr>
    </w:p>
    <w:p w14:paraId="72E9D62D" w14:textId="77777777" w:rsidR="00817189" w:rsidRDefault="00000000">
      <w:pPr>
        <w:pStyle w:val="Ttulo2"/>
      </w:pPr>
      <w:r>
        <w:t>7.5 Control ON/OFF desde la pantalla</w:t>
      </w:r>
    </w:p>
    <w:p w14:paraId="0FCA7CEE" w14:textId="77777777" w:rsidR="00817189" w:rsidRDefault="00000000">
      <w:pPr>
        <w:spacing w:after="120"/>
      </w:pPr>
      <w:r>
        <w:t xml:space="preserve">Una vez registrado y asignado, el actuador aparece en /actuadores-sensores con botones ON y OFF. Al pulsarlos, el sistema envía el comando Modbus TCP al </w:t>
      </w:r>
      <w:proofErr w:type="spellStart"/>
      <w:r>
        <w:t>gateway</w:t>
      </w:r>
      <w:proofErr w:type="spellEnd"/>
      <w:r>
        <w:t xml:space="preserve"> que activa o desactiva el relé físico.</w:t>
      </w:r>
    </w:p>
    <w:p w14:paraId="66277553" w14:textId="77777777" w:rsidR="00817189" w:rsidRDefault="00817189">
      <w:pPr>
        <w:spacing w:after="80"/>
      </w:pPr>
    </w:p>
    <w:p w14:paraId="12CCDA34" w14:textId="77777777" w:rsidR="00817189" w:rsidRDefault="00000000">
      <w:pPr>
        <w:pStyle w:val="Ttulo1"/>
        <w:pageBreakBefore/>
      </w:pPr>
      <w:r>
        <w:lastRenderedPageBreak/>
        <w:t>8. Controlador DHLH-C2001 — temperatura del aceite térmico</w:t>
      </w:r>
    </w:p>
    <w:p w14:paraId="57DBC9B1" w14:textId="77777777" w:rsidR="00817189" w:rsidRDefault="00000000">
      <w:pPr>
        <w:pStyle w:val="Ttulo2"/>
      </w:pPr>
      <w:r>
        <w:t>8.1 ¿Qué es el DHLH y para qué sirve?</w:t>
      </w:r>
    </w:p>
    <w:p w14:paraId="25D56C1C" w14:textId="77777777" w:rsidR="00817189" w:rsidRDefault="00000000">
      <w:pPr>
        <w:spacing w:after="120"/>
      </w:pPr>
      <w:r>
        <w:t>El DHLH-C2001 es un controlador de temperatura que gestiona el aceite térmico que circula por la camisa del reactor. Este aceite es el responsable de calentar o enfriar el contenido del reactor durante el proceso de fabricación.</w:t>
      </w:r>
    </w:p>
    <w:p w14:paraId="07A13BBA" w14:textId="77777777" w:rsidR="00817189" w:rsidRDefault="00000000">
      <w:pPr>
        <w:spacing w:after="120"/>
      </w:pPr>
      <w:r>
        <w:t>El controlador se comunica con AUDIRE SCADA mediante Modbus TCP, igual que los demás dispositivos de campo.</w:t>
      </w:r>
    </w:p>
    <w:p w14:paraId="4F7D01F8" w14:textId="77777777" w:rsidR="00817189" w:rsidRDefault="00817189">
      <w:pPr>
        <w:spacing w:after="80"/>
      </w:pPr>
    </w:p>
    <w:p w14:paraId="09C1782A" w14:textId="77777777" w:rsidR="00817189" w:rsidRDefault="00000000">
      <w:pPr>
        <w:pStyle w:val="Ttulo2"/>
      </w:pPr>
      <w:r>
        <w:t>8.2 Registros de control del DHLH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800"/>
        <w:gridCol w:w="2200"/>
        <w:gridCol w:w="1360"/>
      </w:tblGrid>
      <w:tr w:rsidR="00817189" w14:paraId="19C35F7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E2B9A67" w14:textId="77777777" w:rsidR="00817189" w:rsidRDefault="00000000">
            <w:r>
              <w:rPr>
                <w:b/>
                <w:bCs/>
                <w:color w:val="FFFFFF"/>
                <w:sz w:val="19"/>
                <w:szCs w:val="19"/>
              </w:rPr>
              <w:t>Registro</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9CF55A2" w14:textId="77777777" w:rsidR="00817189" w:rsidRDefault="00000000">
            <w:r>
              <w:rPr>
                <w:b/>
                <w:bCs/>
                <w:color w:val="FFFFFF"/>
                <w:sz w:val="19"/>
                <w:szCs w:val="19"/>
              </w:rPr>
              <w:t>Nombre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214F720" w14:textId="77777777" w:rsidR="00817189" w:rsidRDefault="00000000">
            <w:r>
              <w:rPr>
                <w:b/>
                <w:bCs/>
                <w:color w:val="FFFFFF"/>
                <w:sz w:val="19"/>
                <w:szCs w:val="19"/>
              </w:rPr>
              <w:t>Función</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9596735" w14:textId="77777777" w:rsidR="00817189" w:rsidRDefault="00000000">
            <w:r>
              <w:rPr>
                <w:b/>
                <w:bCs/>
                <w:color w:val="FFFFFF"/>
                <w:sz w:val="19"/>
                <w:szCs w:val="19"/>
              </w:rPr>
              <w:t>Cuándo ON</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5D93B44" w14:textId="77777777" w:rsidR="00817189" w:rsidRDefault="00000000">
            <w:r>
              <w:rPr>
                <w:b/>
                <w:bCs/>
                <w:color w:val="FFFFFF"/>
                <w:sz w:val="19"/>
                <w:szCs w:val="19"/>
              </w:rPr>
              <w:t>Cuándo OFF</w:t>
            </w:r>
          </w:p>
        </w:tc>
      </w:tr>
      <w:tr w:rsidR="00817189" w14:paraId="1EF8F14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32482C" w14:textId="77777777" w:rsidR="00817189" w:rsidRDefault="00000000">
            <w:r>
              <w:rPr>
                <w:color w:val="000000"/>
                <w:sz w:val="19"/>
                <w:szCs w:val="19"/>
              </w:rPr>
              <w:t>0x0004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07A80F" w14:textId="77777777" w:rsidR="00817189" w:rsidRDefault="00000000">
            <w:r>
              <w:rPr>
                <w:color w:val="000000"/>
                <w:sz w:val="19"/>
                <w:szCs w:val="19"/>
              </w:rPr>
              <w:t>Encendido (Power)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C72CD4" w14:textId="77777777" w:rsidR="00817189" w:rsidRDefault="00000000">
            <w:r>
              <w:rPr>
                <w:color w:val="000000"/>
                <w:sz w:val="19"/>
                <w:szCs w:val="19"/>
              </w:rPr>
              <w:t>Enciende/apaga el controlador DHLH electrónicamente.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0F91A3" w14:textId="77777777" w:rsidR="00817189" w:rsidRDefault="00000000">
            <w:r>
              <w:rPr>
                <w:color w:val="000000"/>
                <w:sz w:val="19"/>
                <w:szCs w:val="19"/>
              </w:rPr>
              <w:t>Desde inicio del proceso (F0)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530524" w14:textId="77777777" w:rsidR="00817189" w:rsidRDefault="00000000">
            <w:r>
              <w:rPr>
                <w:color w:val="000000"/>
                <w:sz w:val="19"/>
                <w:szCs w:val="19"/>
              </w:rPr>
              <w:t>Solo al cierre total (F9)</w:t>
            </w:r>
          </w:p>
        </w:tc>
      </w:tr>
      <w:tr w:rsidR="00817189" w14:paraId="740487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4CD0F0" w14:textId="77777777" w:rsidR="00817189" w:rsidRDefault="00000000">
            <w:r>
              <w:rPr>
                <w:color w:val="000000"/>
                <w:sz w:val="19"/>
                <w:szCs w:val="19"/>
              </w:rPr>
              <w:t>0x0001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F85E1B" w14:textId="77777777" w:rsidR="00817189" w:rsidRDefault="00000000">
            <w:r>
              <w:rPr>
                <w:color w:val="000000"/>
                <w:sz w:val="19"/>
                <w:szCs w:val="19"/>
              </w:rPr>
              <w:t>Circulación (bomba)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3F0042" w14:textId="77777777" w:rsidR="00817189" w:rsidRDefault="00000000">
            <w:r>
              <w:rPr>
                <w:color w:val="000000"/>
                <w:sz w:val="19"/>
                <w:szCs w:val="19"/>
              </w:rPr>
              <w:t>Activa la bomba que hace circular el aceite por la camisa del reactor.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F9C4A3" w14:textId="77777777" w:rsidR="00817189" w:rsidRDefault="00000000">
            <w:r>
              <w:rPr>
                <w:color w:val="000000"/>
                <w:sz w:val="19"/>
                <w:szCs w:val="19"/>
              </w:rPr>
              <w:t>Siempre activo durante la producción — sin circulación no hay transferencia de calor ni frío.</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F960D4" w14:textId="77777777" w:rsidR="00817189" w:rsidRDefault="00000000">
            <w:r>
              <w:rPr>
                <w:color w:val="000000"/>
                <w:sz w:val="19"/>
                <w:szCs w:val="19"/>
              </w:rPr>
              <w:t>Solo al cierre total (F9)</w:t>
            </w:r>
          </w:p>
        </w:tc>
      </w:tr>
      <w:tr w:rsidR="00817189" w14:paraId="5E2267A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BCD222" w14:textId="77777777" w:rsidR="00817189" w:rsidRDefault="00000000">
            <w:r>
              <w:rPr>
                <w:color w:val="000000"/>
                <w:sz w:val="19"/>
                <w:szCs w:val="19"/>
              </w:rPr>
              <w:t>0x0002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D6645B" w14:textId="77777777" w:rsidR="00817189" w:rsidRDefault="00000000">
            <w:r>
              <w:rPr>
                <w:color w:val="000000"/>
                <w:sz w:val="19"/>
                <w:szCs w:val="19"/>
              </w:rPr>
              <w:t>Calentamiento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D4B03B" w14:textId="77777777" w:rsidR="00817189" w:rsidRDefault="00000000">
            <w:r>
              <w:rPr>
                <w:color w:val="000000"/>
                <w:sz w:val="19"/>
                <w:szCs w:val="19"/>
              </w:rPr>
              <w:t>Autoriza al controlador a activar las resistencias eléctricas para calentar el aceite.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79919D" w14:textId="77777777" w:rsidR="00817189" w:rsidRDefault="00000000">
            <w:r>
              <w:rPr>
                <w:color w:val="000000"/>
                <w:sz w:val="19"/>
                <w:szCs w:val="19"/>
              </w:rPr>
              <w:t>Fases de calentamiento: F2, F3, F4</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D40722" w14:textId="77777777" w:rsidR="00817189" w:rsidRDefault="00000000">
            <w:r>
              <w:rPr>
                <w:color w:val="000000"/>
                <w:sz w:val="19"/>
                <w:szCs w:val="19"/>
              </w:rPr>
              <w:t>Fases de enfriamiento: F6, F7</w:t>
            </w:r>
          </w:p>
        </w:tc>
      </w:tr>
    </w:tbl>
    <w:p w14:paraId="68F09796" w14:textId="77777777" w:rsidR="00817189" w:rsidRDefault="0081718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4329C7E0" w14:textId="77777777">
        <w:tblPrEx>
          <w:tblCellMar>
            <w:top w:w="0" w:type="dxa"/>
            <w:bottom w:w="0" w:type="dxa"/>
          </w:tblCellMar>
        </w:tblPrEx>
        <w:tc>
          <w:tcPr>
            <w:tcW w:w="9360" w:type="dxa"/>
            <w:tcBorders>
              <w:top w:val="single" w:sz="1" w:space="0" w:color="C9A227"/>
              <w:left w:val="single" w:sz="12" w:space="0" w:color="C9A227"/>
              <w:bottom w:val="single" w:sz="1" w:space="0" w:color="C9A227"/>
              <w:right w:val="single" w:sz="1" w:space="0" w:color="C9A227"/>
            </w:tcBorders>
            <w:shd w:val="clear" w:color="auto" w:fill="FFF2CC"/>
            <w:tcMar>
              <w:top w:w="80" w:type="dxa"/>
              <w:left w:w="160" w:type="dxa"/>
              <w:bottom w:w="80" w:type="dxa"/>
              <w:right w:w="160" w:type="dxa"/>
            </w:tcMar>
          </w:tcPr>
          <w:p w14:paraId="70F44EB9" w14:textId="77777777" w:rsidR="00817189" w:rsidRDefault="00000000">
            <w:r>
              <w:rPr>
                <w:b/>
                <w:bCs/>
                <w:color w:val="000000"/>
                <w:sz w:val="19"/>
                <w:szCs w:val="19"/>
              </w:rPr>
              <w:t>⚠️  ATENCIÓN</w:t>
            </w:r>
          </w:p>
          <w:p w14:paraId="677D0B5C" w14:textId="77777777" w:rsidR="00817189" w:rsidRDefault="00000000">
            <w:pPr>
              <w:spacing w:after="40"/>
            </w:pPr>
            <w:r>
              <w:rPr>
                <w:sz w:val="19"/>
                <w:szCs w:val="19"/>
              </w:rPr>
              <w:t>La bomba de circulación (registro 0x0001) debe estar siempre activa mientras el reactor esté en producción. Si se detiene, el aceite no circula y el reactor pierde el control de temperatura.</w:t>
            </w:r>
          </w:p>
        </w:tc>
      </w:tr>
    </w:tbl>
    <w:p w14:paraId="34E5B517" w14:textId="77777777" w:rsidR="00817189" w:rsidRDefault="00817189">
      <w:pPr>
        <w:spacing w:after="80"/>
      </w:pPr>
    </w:p>
    <w:p w14:paraId="6B610F97" w14:textId="77777777" w:rsidR="00817189" w:rsidRDefault="00000000">
      <w:pPr>
        <w:pStyle w:val="Ttulo2"/>
      </w:pPr>
      <w:r>
        <w:t>8.3 Control del DHLH desde AUDIRE SCADA</w:t>
      </w:r>
    </w:p>
    <w:p w14:paraId="05A004B4" w14:textId="77777777" w:rsidR="00817189" w:rsidRDefault="00000000">
      <w:pPr>
        <w:spacing w:after="120"/>
      </w:pPr>
      <w:r>
        <w:t xml:space="preserve">El control del DHLH se realiza desde /mantenimiento. Los tres registros se activan/desactivan automáticamente según la fase del proceso. Node-RED gestiona el DHLH a través de dos </w:t>
      </w:r>
      <w:proofErr w:type="spellStart"/>
      <w:r>
        <w:t>endpoints</w:t>
      </w:r>
      <w:proofErr w:type="spellEnd"/>
      <w:r>
        <w:t xml:space="preserve"> internos:</w:t>
      </w:r>
    </w:p>
    <w:p w14:paraId="66E10FC8" w14:textId="77777777" w:rsidR="00817189" w:rsidRDefault="00000000">
      <w:pPr>
        <w:pStyle w:val="Prrafodelista"/>
        <w:numPr>
          <w:ilvl w:val="0"/>
          <w:numId w:val="2"/>
        </w:numPr>
        <w:spacing w:after="60"/>
      </w:pPr>
      <w:r>
        <w:t>/reactores/</w:t>
      </w:r>
      <w:proofErr w:type="spellStart"/>
      <w:r>
        <w:t>dhlh-sp</w:t>
      </w:r>
      <w:proofErr w:type="spellEnd"/>
      <w:r>
        <w:t xml:space="preserve"> — envía un nuevo </w:t>
      </w:r>
      <w:proofErr w:type="spellStart"/>
      <w:r>
        <w:t>Setpoint</w:t>
      </w:r>
      <w:proofErr w:type="spellEnd"/>
      <w:r>
        <w:t xml:space="preserve"> de temperatura al controlador.</w:t>
      </w:r>
    </w:p>
    <w:p w14:paraId="632753CE" w14:textId="77777777" w:rsidR="00817189" w:rsidRDefault="00000000">
      <w:pPr>
        <w:pStyle w:val="Prrafodelista"/>
        <w:numPr>
          <w:ilvl w:val="0"/>
          <w:numId w:val="2"/>
        </w:numPr>
        <w:spacing w:after="60"/>
      </w:pPr>
      <w:r>
        <w:t>/reactores/</w:t>
      </w:r>
      <w:proofErr w:type="spellStart"/>
      <w:r>
        <w:t>dhlh</w:t>
      </w:r>
      <w:proofErr w:type="spellEnd"/>
      <w:r>
        <w:t>-switch — activa o desactiva los registros de encendido, circulación o calentamiento.</w:t>
      </w:r>
    </w:p>
    <w:p w14:paraId="76C6F21B" w14:textId="77777777" w:rsidR="00817189" w:rsidRDefault="00000000">
      <w:pPr>
        <w:spacing w:after="120"/>
      </w:pPr>
      <w:r>
        <w:t>El operario normalmente no necesita interactuar con estos controles: el sistema los gestiona automáticamente durante las fases F0-F9 según lo definido en la Receta Maestra.</w:t>
      </w:r>
    </w:p>
    <w:p w14:paraId="4942E1B5" w14:textId="77777777" w:rsidR="00817189" w:rsidRDefault="00817189">
      <w:pPr>
        <w:spacing w:after="80"/>
      </w:pPr>
    </w:p>
    <w:p w14:paraId="25D9A5D0" w14:textId="77777777" w:rsidR="00817189" w:rsidRDefault="00000000">
      <w:pPr>
        <w:pStyle w:val="Ttulo1"/>
        <w:pageBreakBefore/>
      </w:pPr>
      <w:r>
        <w:lastRenderedPageBreak/>
        <w:t>9. El cerebro programado — Recetas Maestras</w:t>
      </w:r>
    </w:p>
    <w:p w14:paraId="29BAD3DC" w14:textId="443020D1" w:rsidR="00817189" w:rsidRDefault="00000000">
      <w:pPr>
        <w:spacing w:after="120"/>
      </w:pPr>
      <w:r>
        <w:t>Una Receta Maestra es el conjunto completo de parámetros que define cómo debe comportarse el reactor durante la fabricación de un producto concreto. Es el equivalente digital de la ficha técnica de un proceso: recoge la temperatura de cada fase, cuánto tiempo puede durar cada etapa, cuántos kilogramos de cada reactivo hay que cargar, a qué velocidad debe girar el agitador, qué luces de señalización deben activarse y qué actuadores deben abrirse o cerrarse en cada momento.</w:t>
      </w:r>
      <w:r w:rsidR="00A3425A">
        <w:br/>
      </w:r>
      <w:r w:rsidR="00A3425A" w:rsidRPr="00A3425A">
        <w:drawing>
          <wp:inline distT="0" distB="0" distL="0" distR="0" wp14:anchorId="1F4C2E23" wp14:editId="5822F000">
            <wp:extent cx="6036310" cy="1724660"/>
            <wp:effectExtent l="0" t="0" r="2540" b="8890"/>
            <wp:docPr id="411569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69710" name=""/>
                    <pic:cNvPicPr/>
                  </pic:nvPicPr>
                  <pic:blipFill>
                    <a:blip r:embed="rId19"/>
                    <a:stretch>
                      <a:fillRect/>
                    </a:stretch>
                  </pic:blipFill>
                  <pic:spPr>
                    <a:xfrm>
                      <a:off x="0" y="0"/>
                      <a:ext cx="6036310" cy="1724660"/>
                    </a:xfrm>
                    <a:prstGeom prst="rect">
                      <a:avLst/>
                    </a:prstGeom>
                  </pic:spPr>
                </pic:pic>
              </a:graphicData>
            </a:graphic>
          </wp:inline>
        </w:drawing>
      </w:r>
      <w:r w:rsidR="00A3425A">
        <w:br/>
      </w:r>
      <w:r w:rsidR="00A3425A" w:rsidRPr="00A3425A">
        <w:lastRenderedPageBreak/>
        <w:drawing>
          <wp:inline distT="0" distB="0" distL="0" distR="0" wp14:anchorId="642F2A31" wp14:editId="0D633814">
            <wp:extent cx="6036310" cy="7354570"/>
            <wp:effectExtent l="0" t="0" r="2540" b="0"/>
            <wp:docPr id="1069668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68183" name=""/>
                    <pic:cNvPicPr/>
                  </pic:nvPicPr>
                  <pic:blipFill>
                    <a:blip r:embed="rId20"/>
                    <a:stretch>
                      <a:fillRect/>
                    </a:stretch>
                  </pic:blipFill>
                  <pic:spPr>
                    <a:xfrm>
                      <a:off x="0" y="0"/>
                      <a:ext cx="6036310" cy="7354570"/>
                    </a:xfrm>
                    <a:prstGeom prst="rect">
                      <a:avLst/>
                    </a:prstGeom>
                  </pic:spPr>
                </pic:pic>
              </a:graphicData>
            </a:graphic>
          </wp:inline>
        </w:drawing>
      </w:r>
      <w:r w:rsidR="00A3425A">
        <w:br/>
      </w:r>
      <w:r w:rsidR="00A3425A" w:rsidRPr="00A3425A">
        <w:lastRenderedPageBreak/>
        <w:drawing>
          <wp:inline distT="0" distB="0" distL="0" distR="0" wp14:anchorId="4E0F76CD" wp14:editId="25C06D93">
            <wp:extent cx="6036310" cy="5421630"/>
            <wp:effectExtent l="0" t="0" r="2540" b="7620"/>
            <wp:docPr id="331933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33526" name=""/>
                    <pic:cNvPicPr/>
                  </pic:nvPicPr>
                  <pic:blipFill>
                    <a:blip r:embed="rId21"/>
                    <a:stretch>
                      <a:fillRect/>
                    </a:stretch>
                  </pic:blipFill>
                  <pic:spPr>
                    <a:xfrm>
                      <a:off x="0" y="0"/>
                      <a:ext cx="6036310" cy="5421630"/>
                    </a:xfrm>
                    <a:prstGeom prst="rect">
                      <a:avLst/>
                    </a:prstGeom>
                  </pic:spPr>
                </pic:pic>
              </a:graphicData>
            </a:graphic>
          </wp:inline>
        </w:drawing>
      </w:r>
      <w:r w:rsidR="00A3425A">
        <w:br/>
      </w:r>
      <w:r w:rsidR="00A3425A" w:rsidRPr="00A3425A">
        <w:drawing>
          <wp:inline distT="0" distB="0" distL="0" distR="0" wp14:anchorId="0567DBCE" wp14:editId="4F11E17A">
            <wp:extent cx="6036310" cy="3405505"/>
            <wp:effectExtent l="0" t="0" r="2540" b="4445"/>
            <wp:docPr id="1420171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71564" name=""/>
                    <pic:cNvPicPr/>
                  </pic:nvPicPr>
                  <pic:blipFill>
                    <a:blip r:embed="rId22"/>
                    <a:stretch>
                      <a:fillRect/>
                    </a:stretch>
                  </pic:blipFill>
                  <pic:spPr>
                    <a:xfrm>
                      <a:off x="0" y="0"/>
                      <a:ext cx="6036310" cy="340550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0D413A7F" w14:textId="77777777">
        <w:tblPrEx>
          <w:tblCellMar>
            <w:top w:w="0" w:type="dxa"/>
            <w:bottom w:w="0" w:type="dxa"/>
          </w:tblCellMar>
        </w:tblPrEx>
        <w:tc>
          <w:tcPr>
            <w:tcW w:w="9360" w:type="dxa"/>
            <w:tcBorders>
              <w:top w:val="single" w:sz="1" w:space="0" w:color="7030A0"/>
              <w:left w:val="single" w:sz="12" w:space="0" w:color="7030A0"/>
              <w:bottom w:val="single" w:sz="1" w:space="0" w:color="7030A0"/>
              <w:right w:val="single" w:sz="1" w:space="0" w:color="7030A0"/>
            </w:tcBorders>
            <w:shd w:val="clear" w:color="auto" w:fill="EAD1DC"/>
            <w:tcMar>
              <w:top w:w="80" w:type="dxa"/>
              <w:left w:w="160" w:type="dxa"/>
              <w:bottom w:w="80" w:type="dxa"/>
              <w:right w:w="160" w:type="dxa"/>
            </w:tcMar>
          </w:tcPr>
          <w:p w14:paraId="7F5E7AB5" w14:textId="77777777" w:rsidR="00817189" w:rsidRDefault="00000000">
            <w:r>
              <w:rPr>
                <w:b/>
                <w:bCs/>
                <w:color w:val="000000"/>
                <w:sz w:val="19"/>
                <w:szCs w:val="19"/>
              </w:rPr>
              <w:lastRenderedPageBreak/>
              <w:t>📋  EJEMPLO</w:t>
            </w:r>
          </w:p>
          <w:p w14:paraId="66965F26" w14:textId="77777777" w:rsidR="00817189" w:rsidRDefault="00000000">
            <w:pPr>
              <w:spacing w:after="40"/>
            </w:pPr>
            <w:r>
              <w:rPr>
                <w:sz w:val="19"/>
                <w:szCs w:val="19"/>
              </w:rPr>
              <w:t>Analogía: piense en una receta maestra como una partitura musical. El reactor es la orquesta. Sin partitura, cada músico toca lo que quiere. Con partitura, todos tocan juntos, en el orden correcto y durante exactamente el tiempo indicado.</w:t>
            </w:r>
          </w:p>
          <w:p w14:paraId="31CD1623" w14:textId="77777777" w:rsidR="00817189" w:rsidRDefault="00817189">
            <w:pPr>
              <w:spacing w:after="40"/>
            </w:pPr>
          </w:p>
          <w:p w14:paraId="23D714AF" w14:textId="77777777" w:rsidR="00817189" w:rsidRDefault="00000000">
            <w:pPr>
              <w:spacing w:after="40"/>
            </w:pPr>
            <w:r>
              <w:rPr>
                <w:sz w:val="19"/>
                <w:szCs w:val="19"/>
              </w:rPr>
              <w:t>En AUDIRE SCADA: la "partitura" (receta) dice "en la fase F2, cuando el reactor alcance 80°C, abrir la válvula de resina base durante 15 minutos mientras el agitador gira a 45 rpm". El sistema lo ejecuta automáticamente, activando los relés correspondientes sin intervención del operario.</w:t>
            </w:r>
          </w:p>
        </w:tc>
      </w:tr>
    </w:tbl>
    <w:p w14:paraId="1A6DC11A" w14:textId="77777777" w:rsidR="00817189" w:rsidRDefault="00817189">
      <w:pPr>
        <w:spacing w:after="80"/>
      </w:pPr>
    </w:p>
    <w:p w14:paraId="7F95C74D" w14:textId="77777777" w:rsidR="00817189" w:rsidRDefault="00000000">
      <w:pPr>
        <w:pStyle w:val="Ttulo2"/>
      </w:pPr>
      <w:r>
        <w:t>9.1 Qué es una Receta Maestra y por qué es el corazón del sistema</w:t>
      </w:r>
    </w:p>
    <w:p w14:paraId="300BD267" w14:textId="77777777" w:rsidR="00817189" w:rsidRDefault="00000000">
      <w:pPr>
        <w:spacing w:after="120"/>
      </w:pPr>
      <w:r>
        <w:t>Sin receta, AUDIRE SCADA puede operar el reactor de forma manual pero no puede automatizar un proceso complejo de múltiples fases. Con receta, el operario solo necesita pulsar START y seleccionar la receta: el sistema ejecuta el proceso completo de forma autónoma, actuando sobre los relés en el momento exacto que la receta especifica.</w:t>
      </w:r>
    </w:p>
    <w:p w14:paraId="509395F4" w14:textId="77777777" w:rsidR="00817189" w:rsidRDefault="00000000">
      <w:pPr>
        <w:spacing w:after="120"/>
      </w:pPr>
      <w:r>
        <w:t>Cuando el operario pulsa START y selecciona una receta:</w:t>
      </w:r>
    </w:p>
    <w:p w14:paraId="48EC97FE" w14:textId="77777777" w:rsidR="00817189" w:rsidRDefault="00000000">
      <w:pPr>
        <w:pStyle w:val="Prrafodelista"/>
        <w:numPr>
          <w:ilvl w:val="0"/>
          <w:numId w:val="2"/>
        </w:numPr>
        <w:spacing w:after="60"/>
      </w:pPr>
      <w:r>
        <w:t>El sistema lee la fila completa de esa receta de la tabla 'recetario' en la base de datos.</w:t>
      </w:r>
    </w:p>
    <w:p w14:paraId="378FC9C2" w14:textId="77777777" w:rsidR="00817189" w:rsidRDefault="00000000">
      <w:pPr>
        <w:pStyle w:val="Prrafodelista"/>
        <w:numPr>
          <w:ilvl w:val="0"/>
          <w:numId w:val="2"/>
        </w:numPr>
        <w:spacing w:after="60"/>
      </w:pPr>
      <w:r>
        <w:t>Carga todos los parámetros en memoria bajo la clave 'receta_activa_R1' o 'receta_activa_R2'.</w:t>
      </w:r>
    </w:p>
    <w:p w14:paraId="223BF331" w14:textId="77777777" w:rsidR="00817189" w:rsidRDefault="00000000">
      <w:pPr>
        <w:pStyle w:val="Prrafodelista"/>
        <w:numPr>
          <w:ilvl w:val="0"/>
          <w:numId w:val="2"/>
        </w:numPr>
        <w:spacing w:after="60"/>
      </w:pPr>
      <w:r>
        <w:t>A partir de ese momento, cada motor de fase (F0, F1, ..., F9) lee sus parámetros directamente de esa receta en memoria.</w:t>
      </w:r>
    </w:p>
    <w:p w14:paraId="70ED5EDD" w14:textId="77777777" w:rsidR="00817189" w:rsidRDefault="00000000">
      <w:pPr>
        <w:pStyle w:val="Prrafodelista"/>
        <w:numPr>
          <w:ilvl w:val="0"/>
          <w:numId w:val="2"/>
        </w:numPr>
        <w:spacing w:after="60"/>
      </w:pPr>
      <w:r>
        <w:t xml:space="preserve">Los cambios que se hagan en /recetas mientras el </w:t>
      </w:r>
      <w:proofErr w:type="spellStart"/>
      <w:r>
        <w:t>batch</w:t>
      </w:r>
      <w:proofErr w:type="spellEnd"/>
      <w:r>
        <w:t xml:space="preserve"> está en curso NO afectan al lote en ejecución — la receta se copia al arrancar y permanece fija hasta el F9.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41B6B0CB"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D6E4F0"/>
            <w:tcMar>
              <w:top w:w="80" w:type="dxa"/>
              <w:left w:w="160" w:type="dxa"/>
              <w:bottom w:w="80" w:type="dxa"/>
              <w:right w:w="160" w:type="dxa"/>
            </w:tcMar>
          </w:tcPr>
          <w:p w14:paraId="5D5D29BD" w14:textId="77777777" w:rsidR="00817189" w:rsidRDefault="00000000">
            <w:r>
              <w:rPr>
                <w:b/>
                <w:bCs/>
                <w:color w:val="000000"/>
                <w:sz w:val="19"/>
                <w:szCs w:val="19"/>
              </w:rPr>
              <w:t>ℹ️  NOTA</w:t>
            </w:r>
          </w:p>
          <w:p w14:paraId="5A170F66" w14:textId="77777777" w:rsidR="00817189" w:rsidRDefault="00000000">
            <w:pPr>
              <w:spacing w:after="40"/>
            </w:pPr>
            <w:r>
              <w:rPr>
                <w:sz w:val="19"/>
                <w:szCs w:val="19"/>
              </w:rPr>
              <w:t>Cada reactor carga su propia receta de forma independiente. R1 puede ejecutar RES-150-STANDARD mientras R2 ejecuta simultáneamente RES-200-PREMIUM. No hay interferencia entre reactores.</w:t>
            </w:r>
          </w:p>
        </w:tc>
      </w:tr>
    </w:tbl>
    <w:p w14:paraId="18A93570" w14:textId="77777777" w:rsidR="00817189" w:rsidRDefault="00817189">
      <w:pPr>
        <w:spacing w:after="80"/>
      </w:pPr>
    </w:p>
    <w:p w14:paraId="2E73CD6D" w14:textId="77777777" w:rsidR="00817189" w:rsidRDefault="00000000">
      <w:pPr>
        <w:pStyle w:val="Ttulo2"/>
      </w:pPr>
      <w:r>
        <w:t>9.2 Estructura completa del recetario — todos los campos</w:t>
      </w:r>
    </w:p>
    <w:p w14:paraId="2B9C89DE" w14:textId="77777777" w:rsidR="00817189" w:rsidRDefault="00000000">
      <w:pPr>
        <w:spacing w:after="120"/>
      </w:pPr>
      <w:r>
        <w:t>La tabla 'recetario' de la base de datos tiene los siguientes tipos de columnas. Los campos con valor NULL son ignorados por el motor — el sistema los trata como 'no configurado para esta receta'.</w:t>
      </w:r>
    </w:p>
    <w:p w14:paraId="2F61D720" w14:textId="77777777" w:rsidR="00817189" w:rsidRDefault="00817189">
      <w:pPr>
        <w:spacing w:after="80"/>
      </w:pPr>
    </w:p>
    <w:p w14:paraId="5786B96B" w14:textId="77777777" w:rsidR="00817189" w:rsidRDefault="00000000">
      <w:pPr>
        <w:pStyle w:val="Ttulo3"/>
      </w:pPr>
      <w:r>
        <w:t>9.2.1 Identificación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6000"/>
      </w:tblGrid>
      <w:tr w:rsidR="00817189" w14:paraId="50183C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684330F" w14:textId="77777777" w:rsidR="00817189" w:rsidRDefault="00000000">
            <w:r>
              <w:rPr>
                <w:b/>
                <w:bCs/>
                <w:color w:val="FFFFFF"/>
                <w:sz w:val="19"/>
                <w:szCs w:val="19"/>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8A7A395" w14:textId="77777777" w:rsidR="00817189" w:rsidRDefault="00000000">
            <w:r>
              <w:rPr>
                <w:b/>
                <w:bCs/>
                <w:color w:val="FFFFFF"/>
                <w:sz w:val="19"/>
                <w:szCs w:val="19"/>
              </w:rPr>
              <w:t>Tipo</w:t>
            </w:r>
          </w:p>
        </w:tc>
        <w:tc>
          <w:tcPr>
            <w:tcW w:w="6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23B82DD" w14:textId="77777777" w:rsidR="00817189" w:rsidRDefault="00000000">
            <w:r>
              <w:rPr>
                <w:b/>
                <w:bCs/>
                <w:color w:val="FFFFFF"/>
                <w:sz w:val="19"/>
                <w:szCs w:val="19"/>
              </w:rPr>
              <w:t>Descripción</w:t>
            </w:r>
          </w:p>
        </w:tc>
      </w:tr>
      <w:tr w:rsidR="00817189" w14:paraId="19B28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CEB5B5" w14:textId="77777777" w:rsidR="00817189" w:rsidRDefault="00000000">
            <w:r>
              <w:rPr>
                <w:color w:val="000000"/>
                <w:sz w:val="19"/>
                <w:szCs w:val="19"/>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1DC921" w14:textId="77777777" w:rsidR="00817189" w:rsidRDefault="00000000">
            <w:r>
              <w:rPr>
                <w:color w:val="000000"/>
                <w:sz w:val="19"/>
                <w:szCs w:val="19"/>
              </w:rPr>
              <w:t>INTEGER</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B9D1CD" w14:textId="77777777" w:rsidR="00817189" w:rsidRDefault="00000000">
            <w:r>
              <w:rPr>
                <w:color w:val="000000"/>
                <w:sz w:val="19"/>
                <w:szCs w:val="19"/>
              </w:rPr>
              <w:t>Clave primaria. Asignada automáticamente al crear la receta.</w:t>
            </w:r>
          </w:p>
        </w:tc>
      </w:tr>
      <w:tr w:rsidR="00817189" w14:paraId="760A3E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A567E7" w14:textId="77777777" w:rsidR="00817189" w:rsidRDefault="00000000">
            <w:proofErr w:type="spellStart"/>
            <w:r>
              <w:rPr>
                <w:color w:val="000000"/>
                <w:sz w:val="19"/>
                <w:szCs w:val="19"/>
              </w:rPr>
              <w:t>nombre_receta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4900261" w14:textId="77777777" w:rsidR="00817189" w:rsidRDefault="00000000">
            <w:r>
              <w:rPr>
                <w:color w:val="000000"/>
                <w:sz w:val="19"/>
                <w:szCs w:val="19"/>
              </w:rPr>
              <w:t>TEXT</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3B807A5" w14:textId="77777777" w:rsidR="00817189" w:rsidRDefault="00000000">
            <w:r>
              <w:rPr>
                <w:color w:val="000000"/>
                <w:sz w:val="19"/>
                <w:szCs w:val="19"/>
              </w:rPr>
              <w:t xml:space="preserve">Nombre descriptivo único. </w:t>
            </w:r>
            <w:proofErr w:type="spellStart"/>
            <w:r>
              <w:rPr>
                <w:color w:val="000000"/>
                <w:sz w:val="19"/>
                <w:szCs w:val="19"/>
              </w:rPr>
              <w:t>Ej</w:t>
            </w:r>
            <w:proofErr w:type="spellEnd"/>
            <w:r>
              <w:rPr>
                <w:color w:val="000000"/>
                <w:sz w:val="19"/>
                <w:szCs w:val="19"/>
              </w:rPr>
              <w:t>: 'RES-150-STANDARD'. Obligatorio.</w:t>
            </w:r>
          </w:p>
        </w:tc>
      </w:tr>
    </w:tbl>
    <w:p w14:paraId="021CD8DA" w14:textId="77777777" w:rsidR="00817189" w:rsidRDefault="00817189">
      <w:pPr>
        <w:spacing w:after="80"/>
      </w:pPr>
    </w:p>
    <w:p w14:paraId="27B7D314" w14:textId="77777777" w:rsidR="00817189" w:rsidRDefault="00000000">
      <w:pPr>
        <w:pStyle w:val="Ttulo3"/>
      </w:pPr>
      <w:r>
        <w:t>9.2.2 Parámetros numéricos por fase</w:t>
      </w:r>
    </w:p>
    <w:p w14:paraId="52295C5E" w14:textId="77777777" w:rsidR="00817189" w:rsidRDefault="00000000">
      <w:pPr>
        <w:spacing w:after="120"/>
      </w:pPr>
      <w:r>
        <w:t xml:space="preserve">Para cada fase F0 a F9 existen campos de </w:t>
      </w:r>
      <w:proofErr w:type="spellStart"/>
      <w:r>
        <w:t>setpoint</w:t>
      </w:r>
      <w:proofErr w:type="spellEnd"/>
      <w:r>
        <w:t xml:space="preserve"> de temperatura (</w:t>
      </w:r>
      <w:proofErr w:type="spellStart"/>
      <w:r>
        <w:t>fX_sp_temp</w:t>
      </w:r>
      <w:proofErr w:type="spellEnd"/>
      <w:r>
        <w:t>) y tiempo máximo de fase (</w:t>
      </w:r>
      <w:proofErr w:type="spellStart"/>
      <w:r>
        <w:t>fX_timeout</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5560"/>
      </w:tblGrid>
      <w:tr w:rsidR="00817189" w14:paraId="1A73A4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7C9522D" w14:textId="77777777" w:rsidR="00817189" w:rsidRDefault="00000000">
            <w:r>
              <w:rPr>
                <w:b/>
                <w:bCs/>
                <w:color w:val="FFFFFF"/>
                <w:sz w:val="19"/>
                <w:szCs w:val="19"/>
              </w:rPr>
              <w:t>Campo</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1623B87" w14:textId="77777777" w:rsidR="00817189" w:rsidRDefault="00000000">
            <w:r>
              <w:rPr>
                <w:b/>
                <w:bCs/>
                <w:color w:val="FFFFFF"/>
                <w:sz w:val="19"/>
                <w:szCs w:val="19"/>
              </w:rPr>
              <w:t>Ejemplo</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0925FD7" w14:textId="77777777" w:rsidR="00817189" w:rsidRDefault="00000000">
            <w:r>
              <w:rPr>
                <w:b/>
                <w:bCs/>
                <w:color w:val="FFFFFF"/>
                <w:sz w:val="19"/>
                <w:szCs w:val="19"/>
              </w:rPr>
              <w:t>Descripción</w:t>
            </w:r>
          </w:p>
        </w:tc>
      </w:tr>
      <w:tr w:rsidR="00817189" w14:paraId="0B524F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8CFDE9" w14:textId="77777777" w:rsidR="00817189" w:rsidRDefault="00000000">
            <w:r>
              <w:rPr>
                <w:color w:val="000000"/>
                <w:sz w:val="19"/>
                <w:szCs w:val="19"/>
              </w:rPr>
              <w:t>f0_temp_max_arranque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F5AD7B" w14:textId="77777777" w:rsidR="00817189" w:rsidRDefault="00000000">
            <w:r>
              <w:rPr>
                <w:color w:val="000000"/>
                <w:sz w:val="19"/>
                <w:szCs w:val="19"/>
              </w:rPr>
              <w:t>80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0D3FB9" w14:textId="77777777" w:rsidR="00817189" w:rsidRDefault="00000000">
            <w:r>
              <w:rPr>
                <w:color w:val="000000"/>
                <w:sz w:val="19"/>
                <w:szCs w:val="19"/>
              </w:rPr>
              <w:t xml:space="preserve">Temperatura máxima del reactor para permitir el arranque de F0. Si se supera, el </w:t>
            </w:r>
            <w:proofErr w:type="spellStart"/>
            <w:r>
              <w:rPr>
                <w:color w:val="000000"/>
                <w:sz w:val="19"/>
                <w:szCs w:val="19"/>
              </w:rPr>
              <w:t>batch</w:t>
            </w:r>
            <w:proofErr w:type="spellEnd"/>
            <w:r>
              <w:rPr>
                <w:color w:val="000000"/>
                <w:sz w:val="19"/>
                <w:szCs w:val="19"/>
              </w:rPr>
              <w:t xml:space="preserve"> no inicia.</w:t>
            </w:r>
          </w:p>
        </w:tc>
      </w:tr>
      <w:tr w:rsidR="00817189" w14:paraId="177647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BC3EC3" w14:textId="77777777" w:rsidR="00817189" w:rsidRDefault="00000000">
            <w:r>
              <w:rPr>
                <w:color w:val="000000"/>
                <w:sz w:val="19"/>
                <w:szCs w:val="19"/>
              </w:rPr>
              <w:t>f0_residuos_pct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C0A8B7" w14:textId="77777777" w:rsidR="00817189" w:rsidRDefault="00000000">
            <w:r>
              <w:rPr>
                <w:color w:val="000000"/>
                <w:sz w:val="19"/>
                <w:szCs w:val="19"/>
              </w:rPr>
              <w:t>5</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154149" w14:textId="77777777" w:rsidR="00817189" w:rsidRDefault="00000000">
            <w:r>
              <w:rPr>
                <w:color w:val="000000"/>
                <w:sz w:val="19"/>
                <w:szCs w:val="19"/>
              </w:rPr>
              <w:t>Porcentaje máximo de residuos detectados antes de permitir el arranque.</w:t>
            </w:r>
          </w:p>
        </w:tc>
      </w:tr>
      <w:tr w:rsidR="00817189" w14:paraId="4BD435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B39C48" w14:textId="77777777" w:rsidR="00817189" w:rsidRDefault="00000000">
            <w:r>
              <w:rPr>
                <w:color w:val="000000"/>
                <w:sz w:val="19"/>
                <w:szCs w:val="19"/>
              </w:rPr>
              <w:t>f0_sp_temp … f9_sp_temp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7F4FEC" w14:textId="77777777" w:rsidR="00817189" w:rsidRDefault="00000000">
            <w:r>
              <w:rPr>
                <w:color w:val="000000"/>
                <w:sz w:val="19"/>
                <w:szCs w:val="19"/>
              </w:rPr>
              <w:t>25 / 80 / 35</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29DB70" w14:textId="77777777" w:rsidR="00817189" w:rsidRDefault="00000000">
            <w:proofErr w:type="spellStart"/>
            <w:r>
              <w:rPr>
                <w:color w:val="000000"/>
                <w:sz w:val="19"/>
                <w:szCs w:val="19"/>
              </w:rPr>
              <w:t>Setpoint</w:t>
            </w:r>
            <w:proofErr w:type="spellEnd"/>
            <w:r>
              <w:rPr>
                <w:color w:val="000000"/>
                <w:sz w:val="19"/>
                <w:szCs w:val="19"/>
              </w:rPr>
              <w:t xml:space="preserve"> de temperatura que se envía al DHLH al entrar en cada fase (°C).</w:t>
            </w:r>
          </w:p>
        </w:tc>
      </w:tr>
      <w:tr w:rsidR="00817189" w14:paraId="49A747F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709B361" w14:textId="77777777" w:rsidR="00817189" w:rsidRDefault="00000000">
            <w:r>
              <w:rPr>
                <w:color w:val="000000"/>
                <w:sz w:val="19"/>
                <w:szCs w:val="19"/>
              </w:rPr>
              <w:t>f0_timeout … f9_timeout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335F83" w14:textId="77777777" w:rsidR="00817189" w:rsidRDefault="00000000">
            <w:r>
              <w:rPr>
                <w:color w:val="000000"/>
                <w:sz w:val="19"/>
                <w:szCs w:val="19"/>
              </w:rPr>
              <w:t>10 / 120 / 30</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E4052C" w14:textId="77777777" w:rsidR="00817189" w:rsidRDefault="00000000">
            <w:r>
              <w:rPr>
                <w:color w:val="000000"/>
                <w:sz w:val="19"/>
                <w:szCs w:val="19"/>
              </w:rPr>
              <w:t xml:space="preserve">Tiempo máximo en minutos que puede durar la fase completa antes de generar </w:t>
            </w:r>
            <w:proofErr w:type="spellStart"/>
            <w:r>
              <w:rPr>
                <w:color w:val="000000"/>
                <w:sz w:val="19"/>
                <w:szCs w:val="19"/>
              </w:rPr>
              <w:t>timeout</w:t>
            </w:r>
            <w:proofErr w:type="spellEnd"/>
            <w:r>
              <w:rPr>
                <w:color w:val="000000"/>
                <w:sz w:val="19"/>
                <w:szCs w:val="19"/>
              </w:rPr>
              <w:t>.</w:t>
            </w:r>
          </w:p>
        </w:tc>
      </w:tr>
      <w:tr w:rsidR="00817189" w14:paraId="62FECE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81C167" w14:textId="77777777" w:rsidR="00817189" w:rsidRDefault="00000000">
            <w:r>
              <w:rPr>
                <w:color w:val="000000"/>
                <w:sz w:val="19"/>
                <w:szCs w:val="19"/>
              </w:rPr>
              <w:lastRenderedPageBreak/>
              <w:t>f9_tiempo_inertizacion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E555FF" w14:textId="77777777" w:rsidR="00817189" w:rsidRDefault="00000000">
            <w:r>
              <w:rPr>
                <w:color w:val="000000"/>
                <w:sz w:val="19"/>
                <w:szCs w:val="19"/>
              </w:rPr>
              <w:t>5</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20FFB6" w14:textId="77777777" w:rsidR="00817189" w:rsidRDefault="00000000">
            <w:r>
              <w:rPr>
                <w:color w:val="000000"/>
                <w:sz w:val="19"/>
                <w:szCs w:val="19"/>
              </w:rPr>
              <w:t>Minutos de inertización con N₂ al inicio de F9.</w:t>
            </w:r>
          </w:p>
        </w:tc>
      </w:tr>
      <w:tr w:rsidR="00817189" w14:paraId="3A02C3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441CEE3" w14:textId="77777777" w:rsidR="00817189" w:rsidRDefault="00000000">
            <w:r>
              <w:rPr>
                <w:color w:val="000000"/>
                <w:sz w:val="19"/>
                <w:szCs w:val="19"/>
              </w:rPr>
              <w:t>f9_temp_fin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AAC982" w14:textId="77777777" w:rsidR="00817189" w:rsidRDefault="00000000">
            <w:r>
              <w:rPr>
                <w:color w:val="000000"/>
                <w:sz w:val="19"/>
                <w:szCs w:val="19"/>
              </w:rPr>
              <w:t>35</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016168" w14:textId="77777777" w:rsidR="00817189" w:rsidRDefault="00000000">
            <w:r>
              <w:rPr>
                <w:color w:val="000000"/>
                <w:sz w:val="19"/>
                <w:szCs w:val="19"/>
              </w:rPr>
              <w:t>Temperatura máxima a la que puede estar el reactor al finalizar F9.</w:t>
            </w:r>
          </w:p>
        </w:tc>
      </w:tr>
    </w:tbl>
    <w:p w14:paraId="17065A82" w14:textId="77777777" w:rsidR="00817189" w:rsidRDefault="00817189">
      <w:pPr>
        <w:spacing w:after="80"/>
      </w:pPr>
    </w:p>
    <w:p w14:paraId="69CAF9CD" w14:textId="77777777" w:rsidR="00817189" w:rsidRDefault="00000000">
      <w:pPr>
        <w:pStyle w:val="Ttulo3"/>
      </w:pPr>
      <w:r>
        <w:t>9.2.3 Campos de luces por fase (</w:t>
      </w:r>
      <w:proofErr w:type="spellStart"/>
      <w:r>
        <w:t>fX_luz</w:t>
      </w:r>
      <w:proofErr w:type="spellEnd"/>
      <w:r>
        <w:t>_*)</w:t>
      </w:r>
    </w:p>
    <w:p w14:paraId="2ADE1FBD" w14:textId="77777777" w:rsidR="00817189" w:rsidRDefault="00000000">
      <w:pPr>
        <w:spacing w:after="120"/>
      </w:pPr>
      <w:r>
        <w:t>Para cada fase F0-F9 existen seis campos de luces. El valor puede ser ON, OFF o NULL (sin cambio). Cuando el motor entra en la fase, aplica el estado de cada luz si el campo no es NULL.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2783"/>
        <w:gridCol w:w="1997"/>
        <w:gridCol w:w="4552"/>
        <w:gridCol w:w="14"/>
      </w:tblGrid>
      <w:tr w:rsidR="00817189" w14:paraId="775BB94D" w14:textId="77777777">
        <w:tblPrEx>
          <w:tblCellMar>
            <w:top w:w="0" w:type="dxa"/>
            <w:bottom w:w="0" w:type="dxa"/>
          </w:tblCellMar>
        </w:tblPrEx>
        <w:trPr>
          <w:gridAfter w:val="1"/>
          <w:wAfter w:w="14" w:type="dxa"/>
        </w:trPr>
        <w:tc>
          <w:tcPr>
            <w:tcW w:w="2800" w:type="dxa"/>
            <w:gridSpan w:val="2"/>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6746F93" w14:textId="77777777" w:rsidR="00817189" w:rsidRDefault="00000000">
            <w:r>
              <w:rPr>
                <w:b/>
                <w:bCs/>
                <w:color w:val="FFFFFF"/>
                <w:sz w:val="19"/>
                <w:szCs w:val="19"/>
              </w:rPr>
              <w:t>Campo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BE9330B" w14:textId="77777777" w:rsidR="00817189" w:rsidRDefault="00000000">
            <w:r>
              <w:rPr>
                <w:b/>
                <w:bCs/>
                <w:color w:val="FFFFFF"/>
                <w:sz w:val="19"/>
                <w:szCs w:val="19"/>
              </w:rPr>
              <w:t>Valores posibles</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C580244" w14:textId="77777777" w:rsidR="00817189" w:rsidRDefault="00000000">
            <w:r>
              <w:rPr>
                <w:b/>
                <w:bCs/>
                <w:color w:val="FFFFFF"/>
                <w:sz w:val="19"/>
                <w:szCs w:val="19"/>
              </w:rPr>
              <w:t>Qué controla</w:t>
            </w:r>
          </w:p>
        </w:tc>
      </w:tr>
      <w:tr w:rsidR="00817189" w14:paraId="7AF57FD3" w14:textId="77777777">
        <w:tblPrEx>
          <w:tblCellMar>
            <w:top w:w="0" w:type="dxa"/>
            <w:bottom w:w="0" w:type="dxa"/>
          </w:tblCellMar>
        </w:tblPrEx>
        <w:trPr>
          <w:gridAfter w:val="1"/>
          <w:wAfter w:w="14" w:type="dxa"/>
        </w:trPr>
        <w:tc>
          <w:tcPr>
            <w:tcW w:w="2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E0AD92" w14:textId="77777777" w:rsidR="00817189" w:rsidRDefault="00000000">
            <w:proofErr w:type="spellStart"/>
            <w:r>
              <w:rPr>
                <w:color w:val="000000"/>
                <w:sz w:val="19"/>
                <w:szCs w:val="19"/>
              </w:rPr>
              <w:t>fX_luz_amarilla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6F716A" w14:textId="77777777" w:rsidR="00817189" w:rsidRDefault="00000000">
            <w:r>
              <w:rPr>
                <w:color w:val="000000"/>
                <w:sz w:val="19"/>
                <w:szCs w:val="19"/>
              </w:rPr>
              <w:t>ON / OFF / NULL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5EABE6" w14:textId="77777777" w:rsidR="00817189" w:rsidRDefault="00000000">
            <w:r>
              <w:rPr>
                <w:color w:val="000000"/>
                <w:sz w:val="19"/>
                <w:szCs w:val="19"/>
              </w:rPr>
              <w:t>Luz amarilla de señalización de fase activa.</w:t>
            </w:r>
          </w:p>
        </w:tc>
      </w:tr>
      <w:tr w:rsidR="00817189" w14:paraId="410DBC43" w14:textId="77777777">
        <w:tblPrEx>
          <w:tblCellMar>
            <w:top w:w="0" w:type="dxa"/>
            <w:bottom w:w="0" w:type="dxa"/>
          </w:tblCellMar>
        </w:tblPrEx>
        <w:trPr>
          <w:gridAfter w:val="1"/>
          <w:wAfter w:w="14" w:type="dxa"/>
        </w:trPr>
        <w:tc>
          <w:tcPr>
            <w:tcW w:w="2800" w:type="dxa"/>
            <w:gridSpan w:val="2"/>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35C9CC" w14:textId="77777777" w:rsidR="00817189" w:rsidRDefault="00000000">
            <w:proofErr w:type="spellStart"/>
            <w:r>
              <w:rPr>
                <w:color w:val="000000"/>
                <w:sz w:val="19"/>
                <w:szCs w:val="19"/>
              </w:rPr>
              <w:t>fX_luz_lila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58B7299" w14:textId="77777777" w:rsidR="00817189" w:rsidRDefault="00000000">
            <w:r>
              <w:rPr>
                <w:color w:val="000000"/>
                <w:sz w:val="19"/>
                <w:szCs w:val="19"/>
              </w:rPr>
              <w:t>ON / OFF / NULL</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B8291A" w14:textId="77777777" w:rsidR="00817189" w:rsidRDefault="00000000">
            <w:r>
              <w:rPr>
                <w:color w:val="000000"/>
                <w:sz w:val="19"/>
                <w:szCs w:val="19"/>
              </w:rPr>
              <w:t>Luz lila — uso libre según convención de la planta.</w:t>
            </w:r>
          </w:p>
        </w:tc>
      </w:tr>
      <w:tr w:rsidR="00817189" w14:paraId="0B8A5395" w14:textId="77777777">
        <w:tblPrEx>
          <w:tblCellMar>
            <w:top w:w="0" w:type="dxa"/>
            <w:bottom w:w="0" w:type="dxa"/>
          </w:tblCellMar>
        </w:tblPrEx>
        <w:trPr>
          <w:gridAfter w:val="1"/>
          <w:wAfter w:w="14" w:type="dxa"/>
        </w:trPr>
        <w:tc>
          <w:tcPr>
            <w:tcW w:w="2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FC2CE2" w14:textId="77777777" w:rsidR="00817189" w:rsidRDefault="00000000">
            <w:proofErr w:type="spellStart"/>
            <w:r>
              <w:rPr>
                <w:color w:val="000000"/>
                <w:sz w:val="19"/>
                <w:szCs w:val="19"/>
              </w:rPr>
              <w:t>fX_luz_azul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52AC12" w14:textId="77777777" w:rsidR="00817189" w:rsidRDefault="00000000">
            <w:r>
              <w:rPr>
                <w:color w:val="000000"/>
                <w:sz w:val="19"/>
                <w:szCs w:val="19"/>
              </w:rPr>
              <w:t>ON / OFF / NULL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A023CE" w14:textId="77777777" w:rsidR="00817189" w:rsidRDefault="00000000">
            <w:r>
              <w:rPr>
                <w:color w:val="000000"/>
                <w:sz w:val="19"/>
                <w:szCs w:val="19"/>
              </w:rPr>
              <w:t>Luz azul — habitualmente indica enfriamiento o vacío activo.</w:t>
            </w:r>
          </w:p>
        </w:tc>
      </w:tr>
      <w:tr w:rsidR="00817189" w14:paraId="0DCC9A91" w14:textId="77777777">
        <w:tblPrEx>
          <w:tblCellMar>
            <w:top w:w="0" w:type="dxa"/>
            <w:bottom w:w="0" w:type="dxa"/>
          </w:tblCellMar>
        </w:tblPrEx>
        <w:trPr>
          <w:gridAfter w:val="1"/>
          <w:wAfter w:w="14" w:type="dxa"/>
        </w:trPr>
        <w:tc>
          <w:tcPr>
            <w:tcW w:w="2800" w:type="dxa"/>
            <w:gridSpan w:val="2"/>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B52204" w14:textId="77777777" w:rsidR="00817189" w:rsidRDefault="00000000">
            <w:proofErr w:type="spellStart"/>
            <w:r>
              <w:rPr>
                <w:color w:val="000000"/>
                <w:sz w:val="19"/>
                <w:szCs w:val="19"/>
              </w:rPr>
              <w:t>fX_luz_verde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E6D7B5" w14:textId="77777777" w:rsidR="00817189" w:rsidRDefault="00000000">
            <w:r>
              <w:rPr>
                <w:color w:val="000000"/>
                <w:sz w:val="19"/>
                <w:szCs w:val="19"/>
              </w:rPr>
              <w:t>ON / OFF / NULL</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EE15F2" w14:textId="77777777" w:rsidR="00817189" w:rsidRDefault="00000000">
            <w:r>
              <w:rPr>
                <w:color w:val="000000"/>
                <w:sz w:val="19"/>
                <w:szCs w:val="19"/>
              </w:rPr>
              <w:t>Luz verde — habitualmente indica proceso correcto en curso.</w:t>
            </w:r>
          </w:p>
        </w:tc>
      </w:tr>
      <w:tr w:rsidR="00817189" w14:paraId="146B19C9" w14:textId="77777777">
        <w:tblPrEx>
          <w:tblCellMar>
            <w:top w:w="0" w:type="dxa"/>
            <w:bottom w:w="0" w:type="dxa"/>
          </w:tblCellMar>
        </w:tblPrEx>
        <w:trPr>
          <w:gridAfter w:val="1"/>
          <w:wAfter w:w="14" w:type="dxa"/>
        </w:trPr>
        <w:tc>
          <w:tcPr>
            <w:tcW w:w="2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52623F" w14:textId="77777777" w:rsidR="00817189" w:rsidRDefault="00000000">
            <w:proofErr w:type="spellStart"/>
            <w:r>
              <w:rPr>
                <w:color w:val="000000"/>
                <w:sz w:val="19"/>
                <w:szCs w:val="19"/>
              </w:rPr>
              <w:t>fX_luz_blanca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900638" w14:textId="77777777" w:rsidR="00817189" w:rsidRDefault="00000000">
            <w:r>
              <w:rPr>
                <w:color w:val="000000"/>
                <w:sz w:val="19"/>
                <w:szCs w:val="19"/>
              </w:rPr>
              <w:t>ON / OFF / NULL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4B6B96" w14:textId="77777777" w:rsidR="00817189" w:rsidRDefault="00000000">
            <w:r>
              <w:rPr>
                <w:color w:val="000000"/>
                <w:sz w:val="19"/>
                <w:szCs w:val="19"/>
              </w:rPr>
              <w:t>Luz blanca — habitualmente indica reactor en reposo o lote completado.</w:t>
            </w:r>
          </w:p>
        </w:tc>
      </w:tr>
      <w:tr w:rsidR="00817189" w14:paraId="26618944" w14:textId="77777777">
        <w:tblPrEx>
          <w:tblCellMar>
            <w:top w:w="0" w:type="dxa"/>
            <w:bottom w:w="0" w:type="dxa"/>
          </w:tblCellMar>
        </w:tblPrEx>
        <w:trPr>
          <w:gridAfter w:val="1"/>
          <w:wAfter w:w="14" w:type="dxa"/>
        </w:trPr>
        <w:tc>
          <w:tcPr>
            <w:tcW w:w="2800" w:type="dxa"/>
            <w:gridSpan w:val="2"/>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C8E1A6" w14:textId="77777777" w:rsidR="00817189" w:rsidRDefault="00000000">
            <w:proofErr w:type="spellStart"/>
            <w:r>
              <w:rPr>
                <w:color w:val="000000"/>
                <w:sz w:val="19"/>
                <w:szCs w:val="19"/>
              </w:rPr>
              <w:t>fX_luz_roja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4858EE6" w14:textId="77777777" w:rsidR="00817189" w:rsidRDefault="00000000">
            <w:r>
              <w:rPr>
                <w:color w:val="000000"/>
                <w:sz w:val="19"/>
                <w:szCs w:val="19"/>
              </w:rPr>
              <w:t>ON / OFF / NULL</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2C7CF1D" w14:textId="77777777" w:rsidR="00817189" w:rsidRDefault="00000000">
            <w:r>
              <w:rPr>
                <w:color w:val="000000"/>
                <w:sz w:val="19"/>
                <w:szCs w:val="19"/>
              </w:rPr>
              <w:t>Luz roja — habitualmente indica alarma o fase crítica.</w:t>
            </w:r>
          </w:p>
        </w:tc>
      </w:tr>
      <w:tr w:rsidR="00817189" w14:paraId="67314799" w14:textId="77777777">
        <w:tblPrEx>
          <w:tblCellMar>
            <w:top w:w="0" w:type="dxa"/>
            <w:bottom w:w="0" w:type="dxa"/>
          </w:tblCellMar>
        </w:tblPrEx>
        <w:trPr>
          <w:gridBefore w:val="1"/>
          <w:wBefore w:w="14" w:type="dxa"/>
        </w:trPr>
        <w:tc>
          <w:tcPr>
            <w:tcW w:w="9360" w:type="dxa"/>
            <w:gridSpan w:val="4"/>
            <w:tcBorders>
              <w:top w:val="single" w:sz="1" w:space="0" w:color="375623"/>
              <w:left w:val="single" w:sz="12" w:space="0" w:color="375623"/>
              <w:bottom w:val="single" w:sz="1" w:space="0" w:color="375623"/>
              <w:right w:val="single" w:sz="1" w:space="0" w:color="375623"/>
            </w:tcBorders>
            <w:shd w:val="clear" w:color="auto" w:fill="E2EFDA"/>
            <w:tcMar>
              <w:top w:w="80" w:type="dxa"/>
              <w:left w:w="160" w:type="dxa"/>
              <w:bottom w:w="80" w:type="dxa"/>
              <w:right w:w="160" w:type="dxa"/>
            </w:tcMar>
          </w:tcPr>
          <w:p w14:paraId="06DBC79B" w14:textId="77777777" w:rsidR="00817189" w:rsidRDefault="00000000">
            <w:r>
              <w:rPr>
                <w:b/>
                <w:bCs/>
                <w:color w:val="000000"/>
                <w:sz w:val="19"/>
                <w:szCs w:val="19"/>
              </w:rPr>
              <w:t>💡  CONSEJO</w:t>
            </w:r>
          </w:p>
          <w:p w14:paraId="388526E1" w14:textId="77777777" w:rsidR="00817189" w:rsidRDefault="00000000">
            <w:pPr>
              <w:spacing w:after="40"/>
            </w:pPr>
            <w:r>
              <w:rPr>
                <w:sz w:val="19"/>
                <w:szCs w:val="19"/>
              </w:rPr>
              <w:t>Convención recomendada de colores: Amarilla = proceso en marcha, Verde = fase correcta, Roja = alarma o intervención requerida, Azul = vacío o enfriamiento activo, Lila = intervención manual pendiente, Blanca = lote completado. Definir esta convención antes de crear las recetas y mantenerla en todas ellas.</w:t>
            </w:r>
          </w:p>
        </w:tc>
      </w:tr>
    </w:tbl>
    <w:p w14:paraId="6894ABD2" w14:textId="77777777" w:rsidR="00817189" w:rsidRDefault="00817189">
      <w:pPr>
        <w:spacing w:after="80"/>
      </w:pPr>
    </w:p>
    <w:p w14:paraId="2A907F11" w14:textId="77777777" w:rsidR="00817189" w:rsidRDefault="00000000">
      <w:pPr>
        <w:pStyle w:val="Ttulo3"/>
      </w:pPr>
      <w:r>
        <w:t>9.2.4 Campo de activación de fase (</w:t>
      </w:r>
      <w:proofErr w:type="spellStart"/>
      <w:r>
        <w:t>fX_activo</w:t>
      </w:r>
      <w:proofErr w:type="spellEnd"/>
      <w:r>
        <w:t>)</w:t>
      </w:r>
    </w:p>
    <w:p w14:paraId="0467789C" w14:textId="77777777" w:rsidR="00817189" w:rsidRDefault="00000000">
      <w:pPr>
        <w:spacing w:after="120"/>
      </w:pPr>
      <w:r>
        <w:t xml:space="preserve">Si </w:t>
      </w:r>
      <w:proofErr w:type="spellStart"/>
      <w:r>
        <w:t>fX_activo</w:t>
      </w:r>
      <w:proofErr w:type="spellEnd"/>
      <w:r>
        <w:t xml:space="preserve"> = 0 en la receta, el motor salta esa fase completa sin ejecutar ninguna acción. Esto permite crear variantes de una receta base desactivando solo las fases que no aplican a ese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1B416C46"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D6E4F0"/>
            <w:tcMar>
              <w:top w:w="80" w:type="dxa"/>
              <w:left w:w="160" w:type="dxa"/>
              <w:bottom w:w="80" w:type="dxa"/>
              <w:right w:w="160" w:type="dxa"/>
            </w:tcMar>
          </w:tcPr>
          <w:p w14:paraId="108AAC73" w14:textId="77777777" w:rsidR="00817189" w:rsidRDefault="00000000">
            <w:r>
              <w:rPr>
                <w:b/>
                <w:bCs/>
                <w:color w:val="000000"/>
                <w:sz w:val="19"/>
                <w:szCs w:val="19"/>
              </w:rPr>
              <w:t>ℹ️  NOTA</w:t>
            </w:r>
          </w:p>
          <w:p w14:paraId="33067EF6" w14:textId="77777777" w:rsidR="00817189" w:rsidRDefault="00000000">
            <w:pPr>
              <w:spacing w:after="40"/>
            </w:pPr>
            <w:r>
              <w:rPr>
                <w:sz w:val="19"/>
                <w:szCs w:val="19"/>
              </w:rPr>
              <w:t>F0 y F9 no pueden desactivarse: F0 es la verificación de arranque (obligatoria) y F9 genera el informe PDF del lote (obligatorio). El resto de fases son opcionales.</w:t>
            </w:r>
          </w:p>
        </w:tc>
      </w:tr>
    </w:tbl>
    <w:p w14:paraId="37E38927" w14:textId="77777777" w:rsidR="00817189" w:rsidRDefault="00817189">
      <w:pPr>
        <w:spacing w:after="80"/>
      </w:pPr>
    </w:p>
    <w:p w14:paraId="2F118133" w14:textId="77777777" w:rsidR="00817189" w:rsidRDefault="00000000">
      <w:pPr>
        <w:pStyle w:val="Ttulo2"/>
      </w:pPr>
      <w:r>
        <w:t xml:space="preserve">9.3 Campos de control de fase: temperatura, </w:t>
      </w:r>
      <w:proofErr w:type="spellStart"/>
      <w:r>
        <w:t>timeout</w:t>
      </w:r>
      <w:proofErr w:type="spellEnd"/>
      <w:r>
        <w:t xml:space="preserve"> y luces</w:t>
      </w:r>
    </w:p>
    <w:p w14:paraId="4D9647CF" w14:textId="77777777" w:rsidR="00817189" w:rsidRDefault="00000000">
      <w:pPr>
        <w:pStyle w:val="Ttulo3"/>
      </w:pPr>
      <w:r>
        <w:t xml:space="preserve">9.3.1 Temperatura de </w:t>
      </w:r>
      <w:proofErr w:type="spellStart"/>
      <w:r>
        <w:t>setpoint</w:t>
      </w:r>
      <w:proofErr w:type="spellEnd"/>
      <w:r>
        <w:t xml:space="preserve"> por fase (</w:t>
      </w:r>
      <w:proofErr w:type="spellStart"/>
      <w:r>
        <w:t>fX_sp_temp</w:t>
      </w:r>
      <w:proofErr w:type="spellEnd"/>
      <w:r>
        <w:t>)</w:t>
      </w:r>
    </w:p>
    <w:p w14:paraId="194DB894" w14:textId="77777777" w:rsidR="00817189" w:rsidRDefault="00000000">
      <w:pPr>
        <w:spacing w:after="120"/>
      </w:pPr>
      <w:r>
        <w:t xml:space="preserve">Cuando el motor entra en la fase, el primer acto es enviar ese </w:t>
      </w:r>
      <w:proofErr w:type="spellStart"/>
      <w:r>
        <w:t>setpoint</w:t>
      </w:r>
      <w:proofErr w:type="spellEnd"/>
      <w:r>
        <w:t xml:space="preserve"> al DHLH-C2001. Si es NULL, el DHLH mantiene el </w:t>
      </w:r>
      <w:proofErr w:type="spellStart"/>
      <w:r>
        <w:t>setpoint</w:t>
      </w:r>
      <w:proofErr w:type="spellEnd"/>
      <w:r>
        <w:t xml:space="preserve"> de la fase anterior.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2643B470" w14:textId="77777777">
        <w:tblPrEx>
          <w:tblCellMar>
            <w:top w:w="0" w:type="dxa"/>
            <w:bottom w:w="0" w:type="dxa"/>
          </w:tblCellMar>
        </w:tblPrEx>
        <w:tc>
          <w:tcPr>
            <w:tcW w:w="9360" w:type="dxa"/>
            <w:tcBorders>
              <w:top w:val="single" w:sz="1" w:space="0" w:color="7030A0"/>
              <w:left w:val="single" w:sz="12" w:space="0" w:color="7030A0"/>
              <w:bottom w:val="single" w:sz="1" w:space="0" w:color="7030A0"/>
              <w:right w:val="single" w:sz="1" w:space="0" w:color="7030A0"/>
            </w:tcBorders>
            <w:shd w:val="clear" w:color="auto" w:fill="EAD1DC"/>
            <w:tcMar>
              <w:top w:w="80" w:type="dxa"/>
              <w:left w:w="160" w:type="dxa"/>
              <w:bottom w:w="80" w:type="dxa"/>
              <w:right w:w="160" w:type="dxa"/>
            </w:tcMar>
          </w:tcPr>
          <w:p w14:paraId="55AEBA37" w14:textId="77777777" w:rsidR="00817189" w:rsidRDefault="00000000">
            <w:r>
              <w:rPr>
                <w:b/>
                <w:bCs/>
                <w:color w:val="000000"/>
                <w:sz w:val="19"/>
                <w:szCs w:val="19"/>
              </w:rPr>
              <w:t>📋  EJEMPLO</w:t>
            </w:r>
          </w:p>
          <w:p w14:paraId="2B2AAF84" w14:textId="77777777" w:rsidR="00817189" w:rsidRDefault="00000000">
            <w:pPr>
              <w:spacing w:after="40"/>
            </w:pPr>
            <w:r>
              <w:rPr>
                <w:sz w:val="19"/>
                <w:szCs w:val="19"/>
              </w:rPr>
              <w:t xml:space="preserve">Secuencia típica en una receta de resina </w:t>
            </w:r>
            <w:proofErr w:type="spellStart"/>
            <w:r>
              <w:rPr>
                <w:sz w:val="19"/>
                <w:szCs w:val="19"/>
              </w:rPr>
              <w:t>epoxídica</w:t>
            </w:r>
            <w:proofErr w:type="spellEnd"/>
            <w:r>
              <w:rPr>
                <w:sz w:val="19"/>
                <w:szCs w:val="19"/>
              </w:rPr>
              <w:t>:</w:t>
            </w:r>
          </w:p>
          <w:p w14:paraId="1F9C2522" w14:textId="77777777" w:rsidR="00817189" w:rsidRDefault="00000000">
            <w:pPr>
              <w:spacing w:after="40"/>
            </w:pPr>
            <w:r>
              <w:rPr>
                <w:sz w:val="19"/>
                <w:szCs w:val="19"/>
              </w:rPr>
              <w:t xml:space="preserve">  F0 → SP 25°C  (arranque en frío)</w:t>
            </w:r>
          </w:p>
          <w:p w14:paraId="44495C72" w14:textId="77777777" w:rsidR="00817189" w:rsidRDefault="00000000">
            <w:pPr>
              <w:spacing w:after="40"/>
            </w:pPr>
            <w:r>
              <w:rPr>
                <w:sz w:val="19"/>
                <w:szCs w:val="19"/>
              </w:rPr>
              <w:t xml:space="preserve">  F1 → SP 25°C  (prueba de vacío — mantener temperatura baja)</w:t>
            </w:r>
          </w:p>
          <w:p w14:paraId="4D6C6C1D" w14:textId="77777777" w:rsidR="00817189" w:rsidRDefault="00000000">
            <w:pPr>
              <w:spacing w:after="40"/>
            </w:pPr>
            <w:r>
              <w:rPr>
                <w:sz w:val="19"/>
                <w:szCs w:val="19"/>
              </w:rPr>
              <w:t xml:space="preserve">  F2 → SP 80°C  (calentamiento y carga principal)</w:t>
            </w:r>
          </w:p>
          <w:p w14:paraId="537C6130" w14:textId="77777777" w:rsidR="00817189" w:rsidRDefault="00000000">
            <w:pPr>
              <w:spacing w:after="40"/>
            </w:pPr>
            <w:r>
              <w:rPr>
                <w:sz w:val="19"/>
                <w:szCs w:val="19"/>
              </w:rPr>
              <w:t xml:space="preserve">  F3 → SP 80°C  (adición de activador — misma temperatura)</w:t>
            </w:r>
          </w:p>
          <w:p w14:paraId="65A9414E" w14:textId="77777777" w:rsidR="00817189" w:rsidRDefault="00000000">
            <w:pPr>
              <w:spacing w:after="40"/>
            </w:pPr>
            <w:r>
              <w:rPr>
                <w:sz w:val="19"/>
                <w:szCs w:val="19"/>
              </w:rPr>
              <w:t xml:space="preserve">  F4 → SP 80°C  (adición de aditivo)</w:t>
            </w:r>
          </w:p>
          <w:p w14:paraId="293B497E" w14:textId="77777777" w:rsidR="00817189" w:rsidRDefault="00000000">
            <w:pPr>
              <w:spacing w:after="40"/>
            </w:pPr>
            <w:r>
              <w:rPr>
                <w:sz w:val="19"/>
                <w:szCs w:val="19"/>
              </w:rPr>
              <w:t xml:space="preserve">  F5 → SP 80°C  (homogeneización)</w:t>
            </w:r>
          </w:p>
          <w:p w14:paraId="627F3FC9" w14:textId="77777777" w:rsidR="00817189" w:rsidRDefault="00000000">
            <w:pPr>
              <w:spacing w:after="40"/>
            </w:pPr>
            <w:r>
              <w:rPr>
                <w:sz w:val="19"/>
                <w:szCs w:val="19"/>
              </w:rPr>
              <w:t xml:space="preserve">  F6 → SP 55°C  (inicio de enfriamiento — desgasificación)</w:t>
            </w:r>
          </w:p>
          <w:p w14:paraId="46BEFA21" w14:textId="77777777" w:rsidR="00817189" w:rsidRDefault="00000000">
            <w:pPr>
              <w:spacing w:after="40"/>
            </w:pPr>
            <w:r>
              <w:rPr>
                <w:sz w:val="19"/>
                <w:szCs w:val="19"/>
              </w:rPr>
              <w:t xml:space="preserve">  F7 → SP 35°C  (enfriamiento hasta temperatura de descarga)</w:t>
            </w:r>
          </w:p>
          <w:p w14:paraId="278EA459" w14:textId="77777777" w:rsidR="00817189" w:rsidRDefault="00000000">
            <w:pPr>
              <w:spacing w:after="40"/>
            </w:pPr>
            <w:r>
              <w:rPr>
                <w:sz w:val="19"/>
                <w:szCs w:val="19"/>
              </w:rPr>
              <w:t xml:space="preserve">  F9 → SP 25°C  (reposo y cierre)</w:t>
            </w:r>
          </w:p>
        </w:tc>
      </w:tr>
    </w:tbl>
    <w:p w14:paraId="0E6DF8D1" w14:textId="77777777" w:rsidR="00817189" w:rsidRDefault="00817189">
      <w:pPr>
        <w:spacing w:after="80"/>
      </w:pPr>
    </w:p>
    <w:p w14:paraId="2BEF3262" w14:textId="77777777" w:rsidR="00817189" w:rsidRDefault="00000000">
      <w:pPr>
        <w:pStyle w:val="Ttulo3"/>
      </w:pPr>
      <w:r>
        <w:lastRenderedPageBreak/>
        <w:t>9.3.2 Tiempo máximo de fase (</w:t>
      </w:r>
      <w:proofErr w:type="spellStart"/>
      <w:r>
        <w:t>fX_timeout</w:t>
      </w:r>
      <w:proofErr w:type="spellEnd"/>
      <w:r>
        <w:t>)</w:t>
      </w:r>
    </w:p>
    <w:p w14:paraId="126CA5E2" w14:textId="77777777" w:rsidR="00817189" w:rsidRDefault="00000000">
      <w:pPr>
        <w:spacing w:after="120"/>
      </w:pPr>
      <w:r>
        <w:t xml:space="preserve">El </w:t>
      </w:r>
      <w:proofErr w:type="spellStart"/>
      <w:r>
        <w:t>timeout</w:t>
      </w:r>
      <w:proofErr w:type="spellEnd"/>
      <w:r>
        <w:t xml:space="preserve"> es el tiempo máximo en minutos de una fase completa. Si la fase no ha terminado antes, el sistema genera una alarma y avanza a la siguiente fase.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7BAB501A" w14:textId="77777777">
        <w:tblPrEx>
          <w:tblCellMar>
            <w:top w:w="0" w:type="dxa"/>
            <w:bottom w:w="0" w:type="dxa"/>
          </w:tblCellMar>
        </w:tblPrEx>
        <w:tc>
          <w:tcPr>
            <w:tcW w:w="9360" w:type="dxa"/>
            <w:tcBorders>
              <w:top w:val="single" w:sz="1" w:space="0" w:color="C9A227"/>
              <w:left w:val="single" w:sz="12" w:space="0" w:color="C9A227"/>
              <w:bottom w:val="single" w:sz="1" w:space="0" w:color="C9A227"/>
              <w:right w:val="single" w:sz="1" w:space="0" w:color="C9A227"/>
            </w:tcBorders>
            <w:shd w:val="clear" w:color="auto" w:fill="FFF2CC"/>
            <w:tcMar>
              <w:top w:w="80" w:type="dxa"/>
              <w:left w:w="160" w:type="dxa"/>
              <w:bottom w:w="80" w:type="dxa"/>
              <w:right w:w="160" w:type="dxa"/>
            </w:tcMar>
          </w:tcPr>
          <w:p w14:paraId="6D247F21" w14:textId="77777777" w:rsidR="00817189" w:rsidRDefault="00000000">
            <w:r>
              <w:rPr>
                <w:b/>
                <w:bCs/>
                <w:color w:val="000000"/>
                <w:sz w:val="19"/>
                <w:szCs w:val="19"/>
              </w:rPr>
              <w:t>⚠️  ATENCIÓN</w:t>
            </w:r>
          </w:p>
          <w:p w14:paraId="2C2DFF63" w14:textId="77777777" w:rsidR="00817189" w:rsidRDefault="00000000">
            <w:pPr>
              <w:spacing w:after="40"/>
            </w:pPr>
            <w:r>
              <w:rPr>
                <w:sz w:val="19"/>
                <w:szCs w:val="19"/>
              </w:rPr>
              <w:t xml:space="preserve">Un </w:t>
            </w:r>
            <w:proofErr w:type="spellStart"/>
            <w:r>
              <w:rPr>
                <w:sz w:val="19"/>
                <w:szCs w:val="19"/>
              </w:rPr>
              <w:t>timeout</w:t>
            </w:r>
            <w:proofErr w:type="spellEnd"/>
            <w:r>
              <w:rPr>
                <w:sz w:val="19"/>
                <w:szCs w:val="19"/>
              </w:rPr>
              <w:t xml:space="preserve"> demasiado corto genera alarmas falsas. Un </w:t>
            </w:r>
            <w:proofErr w:type="spellStart"/>
            <w:r>
              <w:rPr>
                <w:sz w:val="19"/>
                <w:szCs w:val="19"/>
              </w:rPr>
              <w:t>timeout</w:t>
            </w:r>
            <w:proofErr w:type="spellEnd"/>
            <w:r>
              <w:rPr>
                <w:sz w:val="19"/>
                <w:szCs w:val="19"/>
              </w:rPr>
              <w:t xml:space="preserve"> demasiado largo puede dejar el reactor en estado anómalo durante mucho tiempo. Revisar los tiempos reales de los últimos 10-20 lotes en /</w:t>
            </w:r>
            <w:proofErr w:type="spellStart"/>
            <w:r>
              <w:rPr>
                <w:sz w:val="19"/>
                <w:szCs w:val="19"/>
              </w:rPr>
              <w:t>batch_historico</w:t>
            </w:r>
            <w:proofErr w:type="spellEnd"/>
            <w:r>
              <w:rPr>
                <w:sz w:val="19"/>
                <w:szCs w:val="19"/>
              </w:rPr>
              <w:t xml:space="preserve"> antes de fijar los </w:t>
            </w:r>
            <w:proofErr w:type="spellStart"/>
            <w:r>
              <w:rPr>
                <w:sz w:val="19"/>
                <w:szCs w:val="19"/>
              </w:rPr>
              <w:t>timeouts</w:t>
            </w:r>
            <w:proofErr w:type="spellEnd"/>
            <w:r>
              <w:rPr>
                <w:sz w:val="19"/>
                <w:szCs w:val="19"/>
              </w:rPr>
              <w:t xml:space="preserve"> de una receta nueva.</w:t>
            </w:r>
          </w:p>
        </w:tc>
      </w:tr>
    </w:tbl>
    <w:p w14:paraId="762CFF29" w14:textId="77777777" w:rsidR="00817189" w:rsidRDefault="00817189">
      <w:pPr>
        <w:spacing w:after="80"/>
      </w:pPr>
    </w:p>
    <w:p w14:paraId="3745C2B4" w14:textId="77777777" w:rsidR="00817189" w:rsidRDefault="00000000">
      <w:pPr>
        <w:pStyle w:val="Ttulo2"/>
      </w:pPr>
      <w:r>
        <w:t xml:space="preserve">9.4 </w:t>
      </w:r>
      <w:proofErr w:type="spellStart"/>
      <w:r>
        <w:t>Subflujos</w:t>
      </w:r>
      <w:proofErr w:type="spellEnd"/>
      <w:r>
        <w:t xml:space="preserve"> R1-R6: el motor de eventos dentro de cada fase</w:t>
      </w:r>
    </w:p>
    <w:p w14:paraId="0A4B4225" w14:textId="77777777" w:rsidR="00817189" w:rsidRDefault="00000000">
      <w:pPr>
        <w:spacing w:after="120"/>
      </w:pPr>
      <w:r>
        <w:t xml:space="preserve">Dentro de las fases F1 a F8, el motor puede ejecutar hasta 6 </w:t>
      </w:r>
      <w:proofErr w:type="spellStart"/>
      <w:r>
        <w:t>subflujos</w:t>
      </w:r>
      <w:proofErr w:type="spellEnd"/>
      <w:r>
        <w:t xml:space="preserve"> secuenciales (R1 a R6). Cada </w:t>
      </w:r>
      <w:proofErr w:type="spellStart"/>
      <w:r>
        <w:t>subflujo</w:t>
      </w:r>
      <w:proofErr w:type="spellEnd"/>
      <w:r>
        <w:t xml:space="preserve"> representa un evento específico: una carga de reactivo, una espera a temperatura, un ciclo de presurización. Los </w:t>
      </w:r>
      <w:proofErr w:type="spellStart"/>
      <w:r>
        <w:t>subflujos</w:t>
      </w:r>
      <w:proofErr w:type="spellEnd"/>
      <w:r>
        <w:t xml:space="preserve"> se ejecutan en orden estricto y se saltan automáticamente si todos sus campos son NULL.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1A62BFA1" w14:textId="77777777">
        <w:tblPrEx>
          <w:tblCellMar>
            <w:top w:w="0" w:type="dxa"/>
            <w:bottom w:w="0" w:type="dxa"/>
          </w:tblCellMar>
        </w:tblPrEx>
        <w:tc>
          <w:tcPr>
            <w:tcW w:w="9360" w:type="dxa"/>
            <w:tcBorders>
              <w:top w:val="single" w:sz="1" w:space="0" w:color="7030A0"/>
              <w:left w:val="single" w:sz="12" w:space="0" w:color="7030A0"/>
              <w:bottom w:val="single" w:sz="1" w:space="0" w:color="7030A0"/>
              <w:right w:val="single" w:sz="1" w:space="0" w:color="7030A0"/>
            </w:tcBorders>
            <w:shd w:val="clear" w:color="auto" w:fill="EAD1DC"/>
            <w:tcMar>
              <w:top w:w="80" w:type="dxa"/>
              <w:left w:w="160" w:type="dxa"/>
              <w:bottom w:w="80" w:type="dxa"/>
              <w:right w:w="160" w:type="dxa"/>
            </w:tcMar>
          </w:tcPr>
          <w:p w14:paraId="04353540" w14:textId="77777777" w:rsidR="00817189" w:rsidRDefault="00000000">
            <w:r>
              <w:rPr>
                <w:b/>
                <w:bCs/>
                <w:color w:val="000000"/>
                <w:sz w:val="19"/>
                <w:szCs w:val="19"/>
              </w:rPr>
              <w:t>📋  EJEMPLO</w:t>
            </w:r>
          </w:p>
          <w:p w14:paraId="08488762" w14:textId="77777777" w:rsidR="00817189" w:rsidRDefault="00000000">
            <w:pPr>
              <w:spacing w:after="40"/>
            </w:pPr>
            <w:r>
              <w:rPr>
                <w:sz w:val="19"/>
                <w:szCs w:val="19"/>
              </w:rPr>
              <w:t xml:space="preserve">Fase F2 con tres </w:t>
            </w:r>
            <w:proofErr w:type="spellStart"/>
            <w:r>
              <w:rPr>
                <w:sz w:val="19"/>
                <w:szCs w:val="19"/>
              </w:rPr>
              <w:t>subflujos</w:t>
            </w:r>
            <w:proofErr w:type="spellEnd"/>
            <w:r>
              <w:rPr>
                <w:sz w:val="19"/>
                <w:szCs w:val="19"/>
              </w:rPr>
              <w:t>:</w:t>
            </w:r>
          </w:p>
          <w:p w14:paraId="617E77BE" w14:textId="77777777" w:rsidR="00817189" w:rsidRDefault="00000000">
            <w:pPr>
              <w:spacing w:after="40"/>
            </w:pPr>
            <w:r>
              <w:rPr>
                <w:sz w:val="19"/>
                <w:szCs w:val="19"/>
              </w:rPr>
              <w:t xml:space="preserve">  R1: Esperar a que el reactor alcance 75°C (</w:t>
            </w:r>
            <w:proofErr w:type="spellStart"/>
            <w:r>
              <w:rPr>
                <w:sz w:val="19"/>
                <w:szCs w:val="19"/>
              </w:rPr>
              <w:t>temp_inicio</w:t>
            </w:r>
            <w:proofErr w:type="spellEnd"/>
            <w:r>
              <w:rPr>
                <w:sz w:val="19"/>
                <w:szCs w:val="19"/>
              </w:rPr>
              <w:t>=75). Sin carga de peso.</w:t>
            </w:r>
          </w:p>
          <w:p w14:paraId="4BC49641" w14:textId="77777777" w:rsidR="00817189" w:rsidRDefault="00000000">
            <w:pPr>
              <w:spacing w:after="40"/>
            </w:pPr>
            <w:r>
              <w:rPr>
                <w:sz w:val="19"/>
                <w:szCs w:val="19"/>
              </w:rPr>
              <w:t xml:space="preserve">  R2: Cargar 200 kg de resina base (</w:t>
            </w:r>
            <w:proofErr w:type="spellStart"/>
            <w:r>
              <w:rPr>
                <w:sz w:val="19"/>
                <w:szCs w:val="19"/>
              </w:rPr>
              <w:t>peso_carga</w:t>
            </w:r>
            <w:proofErr w:type="spellEnd"/>
            <w:r>
              <w:rPr>
                <w:sz w:val="19"/>
                <w:szCs w:val="19"/>
              </w:rPr>
              <w:t>=200) mientras el agitador gira a 30 rpm.</w:t>
            </w:r>
          </w:p>
          <w:p w14:paraId="4FC51A79" w14:textId="77777777" w:rsidR="00817189" w:rsidRDefault="00000000">
            <w:pPr>
              <w:spacing w:after="40"/>
            </w:pPr>
            <w:r>
              <w:rPr>
                <w:sz w:val="19"/>
                <w:szCs w:val="19"/>
              </w:rPr>
              <w:t xml:space="preserve">  R3: Esperar 20 minutos más con agitación a 45 rpm (tiempo=20, </w:t>
            </w:r>
            <w:proofErr w:type="spellStart"/>
            <w:r>
              <w:rPr>
                <w:sz w:val="19"/>
                <w:szCs w:val="19"/>
              </w:rPr>
              <w:t>agit_target</w:t>
            </w:r>
            <w:proofErr w:type="spellEnd"/>
            <w:r>
              <w:rPr>
                <w:sz w:val="19"/>
                <w:szCs w:val="19"/>
              </w:rPr>
              <w:t>=45).</w:t>
            </w:r>
          </w:p>
          <w:p w14:paraId="57956C26" w14:textId="77777777" w:rsidR="00817189" w:rsidRDefault="00000000">
            <w:pPr>
              <w:spacing w:after="40"/>
            </w:pPr>
            <w:r>
              <w:rPr>
                <w:sz w:val="19"/>
                <w:szCs w:val="19"/>
              </w:rPr>
              <w:t xml:space="preserve">  R4, R5, R6: vacíos (NULL) — se saltan automáticamente.</w:t>
            </w:r>
          </w:p>
        </w:tc>
      </w:tr>
    </w:tbl>
    <w:p w14:paraId="595E4473" w14:textId="77777777" w:rsidR="00817189" w:rsidRDefault="00817189">
      <w:pPr>
        <w:spacing w:after="80"/>
      </w:pPr>
    </w:p>
    <w:p w14:paraId="1074DC20" w14:textId="77777777" w:rsidR="00817189" w:rsidRDefault="00000000">
      <w:pPr>
        <w:pStyle w:val="Ttulo3"/>
      </w:pPr>
      <w:r>
        <w:t xml:space="preserve">9.4.1 Campos de un </w:t>
      </w:r>
      <w:proofErr w:type="spellStart"/>
      <w:r>
        <w:t>subflujo</w:t>
      </w:r>
      <w:proofErr w:type="spellEnd"/>
      <w:r>
        <w:t xml:space="preserve"> </w:t>
      </w:r>
      <w:proofErr w:type="spellStart"/>
      <w:r>
        <w:t>Rx</w:t>
      </w:r>
      <w:proofErr w:type="spellEnd"/>
      <w:r>
        <w:t xml:space="preserve"> — descripción completa</w:t>
      </w:r>
    </w:p>
    <w:p w14:paraId="6E2D8420" w14:textId="77777777" w:rsidR="00817189" w:rsidRDefault="00000000">
      <w:pPr>
        <w:spacing w:after="120"/>
      </w:pPr>
      <w:r>
        <w:t xml:space="preserve">Los campos siguen el patrón: </w:t>
      </w:r>
      <w:proofErr w:type="spellStart"/>
      <w:r>
        <w:t>fX_ry</w:t>
      </w:r>
      <w:proofErr w:type="spellEnd"/>
      <w:r>
        <w:t xml:space="preserve">_[campo]. Por ejemplo, para fase F2, </w:t>
      </w:r>
      <w:proofErr w:type="spellStart"/>
      <w:r>
        <w:t>subflujo</w:t>
      </w:r>
      <w:proofErr w:type="spellEnd"/>
      <w:r>
        <w:t xml:space="preserve"> R1: f2_r1_temp_inicio, f2_r1_peso_carga, f2_r1_tiempo,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800"/>
        <w:gridCol w:w="4160"/>
      </w:tblGrid>
      <w:tr w:rsidR="00817189" w14:paraId="13267E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332AAEC" w14:textId="77777777" w:rsidR="00817189" w:rsidRDefault="00000000">
            <w:r>
              <w:rPr>
                <w:b/>
                <w:bCs/>
                <w:color w:val="FFFFFF"/>
                <w:sz w:val="19"/>
                <w:szCs w:val="19"/>
              </w:rPr>
              <w:t>Grupo de campo</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9D3FDC5" w14:textId="77777777" w:rsidR="00817189" w:rsidRDefault="00000000">
            <w:r>
              <w:rPr>
                <w:b/>
                <w:bCs/>
                <w:color w:val="FFFFFF"/>
                <w:sz w:val="19"/>
                <w:szCs w:val="19"/>
              </w:rPr>
              <w:t>Campo</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4BB46D5" w14:textId="77777777" w:rsidR="00817189" w:rsidRDefault="00000000">
            <w:r>
              <w:rPr>
                <w:b/>
                <w:bCs/>
                <w:color w:val="FFFFFF"/>
                <w:sz w:val="19"/>
                <w:szCs w:val="19"/>
              </w:rPr>
              <w:t>Tipo</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F99322B" w14:textId="77777777" w:rsidR="00817189" w:rsidRDefault="00000000">
            <w:r>
              <w:rPr>
                <w:b/>
                <w:bCs/>
                <w:color w:val="FFFFFF"/>
                <w:sz w:val="19"/>
                <w:szCs w:val="19"/>
              </w:rPr>
              <w:t>Descripción y ejemplo</w:t>
            </w:r>
          </w:p>
        </w:tc>
      </w:tr>
      <w:tr w:rsidR="00817189" w14:paraId="7C5C06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6DC5160" w14:textId="77777777" w:rsidR="00817189" w:rsidRDefault="00000000">
            <w:r>
              <w:rPr>
                <w:b/>
                <w:bCs/>
                <w:color w:val="1F4E79"/>
                <w:sz w:val="19"/>
                <w:szCs w:val="19"/>
              </w:rPr>
              <w:t>CONDICIÓN DE ARRANQUE</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D2A98DC" w14:textId="77777777" w:rsidR="00817189" w:rsidRDefault="00817189"/>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636E040" w14:textId="77777777" w:rsidR="00817189" w:rsidRDefault="00817189"/>
        </w:tc>
        <w:tc>
          <w:tcPr>
            <w:tcW w:w="41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245D728" w14:textId="77777777" w:rsidR="00817189" w:rsidRDefault="00817189"/>
        </w:tc>
      </w:tr>
      <w:tr w:rsidR="00817189" w14:paraId="6D3E81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743426" w14:textId="77777777" w:rsidR="00817189" w:rsidRDefault="00817189"/>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01896C" w14:textId="77777777" w:rsidR="00817189" w:rsidRDefault="00000000">
            <w:proofErr w:type="spellStart"/>
            <w:r>
              <w:rPr>
                <w:color w:val="000000"/>
                <w:sz w:val="19"/>
                <w:szCs w:val="19"/>
              </w:rPr>
              <w:t>fX_ry_temp_inicio</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01B233" w14:textId="77777777" w:rsidR="00817189" w:rsidRDefault="00000000">
            <w:r>
              <w:rPr>
                <w:color w:val="000000"/>
                <w:sz w:val="19"/>
                <w:szCs w:val="19"/>
              </w:rPr>
              <w:t>REAL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1E30AF" w14:textId="77777777" w:rsidR="00817189" w:rsidRDefault="00000000">
            <w:r>
              <w:rPr>
                <w:color w:val="000000"/>
                <w:sz w:val="19"/>
                <w:szCs w:val="19"/>
              </w:rPr>
              <w:t xml:space="preserve">Temperatura mínima del reactor (°C) para que empiece la carga o el temporizador. El </w:t>
            </w:r>
            <w:proofErr w:type="spellStart"/>
            <w:r>
              <w:rPr>
                <w:color w:val="000000"/>
                <w:sz w:val="19"/>
                <w:szCs w:val="19"/>
              </w:rPr>
              <w:t>subflujo</w:t>
            </w:r>
            <w:proofErr w:type="spellEnd"/>
            <w:r>
              <w:rPr>
                <w:color w:val="000000"/>
                <w:sz w:val="19"/>
                <w:szCs w:val="19"/>
              </w:rPr>
              <w:t xml:space="preserve"> espera en bucle hasta alcanzarla. </w:t>
            </w:r>
            <w:proofErr w:type="spellStart"/>
            <w:r>
              <w:rPr>
                <w:color w:val="000000"/>
                <w:sz w:val="19"/>
                <w:szCs w:val="19"/>
              </w:rPr>
              <w:t>Ej</w:t>
            </w:r>
            <w:proofErr w:type="spellEnd"/>
            <w:r>
              <w:rPr>
                <w:color w:val="000000"/>
                <w:sz w:val="19"/>
                <w:szCs w:val="19"/>
              </w:rPr>
              <w:t>: 75.0</w:t>
            </w:r>
          </w:p>
        </w:tc>
      </w:tr>
      <w:tr w:rsidR="00817189" w14:paraId="4A66AA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1F98E8C" w14:textId="77777777" w:rsidR="00817189" w:rsidRDefault="00000000">
            <w:r>
              <w:rPr>
                <w:b/>
                <w:bCs/>
                <w:color w:val="1F4E79"/>
                <w:sz w:val="19"/>
                <w:szCs w:val="19"/>
              </w:rPr>
              <w:t>CARGA DE REACTIVO</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DDE3BF2" w14:textId="77777777" w:rsidR="00817189" w:rsidRDefault="00817189"/>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1AE7766" w14:textId="77777777" w:rsidR="00817189" w:rsidRDefault="00817189"/>
        </w:tc>
        <w:tc>
          <w:tcPr>
            <w:tcW w:w="41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D275EA4" w14:textId="77777777" w:rsidR="00817189" w:rsidRDefault="00817189"/>
        </w:tc>
      </w:tr>
      <w:tr w:rsidR="00817189" w14:paraId="53BDC5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AA7994" w14:textId="77777777" w:rsidR="00817189" w:rsidRDefault="00817189"/>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071B1A" w14:textId="77777777" w:rsidR="00817189" w:rsidRDefault="00000000">
            <w:proofErr w:type="spellStart"/>
            <w:r>
              <w:rPr>
                <w:color w:val="000000"/>
                <w:sz w:val="19"/>
                <w:szCs w:val="19"/>
              </w:rPr>
              <w:t>fX_ry_peso_carga</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A78358" w14:textId="77777777" w:rsidR="00817189" w:rsidRDefault="00000000">
            <w:r>
              <w:rPr>
                <w:color w:val="000000"/>
                <w:sz w:val="19"/>
                <w:szCs w:val="19"/>
              </w:rPr>
              <w:t>REAL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66AB13" w14:textId="77777777" w:rsidR="00817189" w:rsidRDefault="00000000">
            <w:r>
              <w:rPr>
                <w:color w:val="000000"/>
                <w:sz w:val="19"/>
                <w:szCs w:val="19"/>
              </w:rPr>
              <w:t xml:space="preserve">Kg de reactivo a cargar. El sistema monitoriza la célula de pesaje y espera hasta que la diferencia de peso alcance este valor. </w:t>
            </w:r>
            <w:proofErr w:type="spellStart"/>
            <w:r>
              <w:rPr>
                <w:color w:val="000000"/>
                <w:sz w:val="19"/>
                <w:szCs w:val="19"/>
              </w:rPr>
              <w:t>Ej</w:t>
            </w:r>
            <w:proofErr w:type="spellEnd"/>
            <w:r>
              <w:rPr>
                <w:color w:val="000000"/>
                <w:sz w:val="19"/>
                <w:szCs w:val="19"/>
              </w:rPr>
              <w:t>: 200.5</w:t>
            </w:r>
          </w:p>
        </w:tc>
      </w:tr>
      <w:tr w:rsidR="00817189" w14:paraId="1426C1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414D6C" w14:textId="77777777" w:rsidR="00817189" w:rsidRDefault="00817189"/>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44036D" w14:textId="77777777" w:rsidR="00817189" w:rsidRDefault="00000000">
            <w:r>
              <w:rPr>
                <w:color w:val="000000"/>
                <w:sz w:val="19"/>
                <w:szCs w:val="19"/>
              </w:rPr>
              <w:t>fX_ry_p1_presion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244223F" w14:textId="77777777" w:rsidR="00817189" w:rsidRDefault="00000000">
            <w:r>
              <w:rPr>
                <w:color w:val="000000"/>
                <w:sz w:val="19"/>
                <w:szCs w:val="19"/>
              </w:rPr>
              <w:t>REAL</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E2A6D2" w14:textId="77777777" w:rsidR="00817189" w:rsidRDefault="00000000">
            <w:r>
              <w:rPr>
                <w:color w:val="000000"/>
                <w:sz w:val="19"/>
                <w:szCs w:val="19"/>
              </w:rPr>
              <w:t xml:space="preserve">&gt;0 presuriza el pulmón 1 con N₂ para empujar el reactivo. NULL = no tocar pulmón 1. </w:t>
            </w:r>
            <w:proofErr w:type="spellStart"/>
            <w:r>
              <w:rPr>
                <w:color w:val="000000"/>
                <w:sz w:val="19"/>
                <w:szCs w:val="19"/>
              </w:rPr>
              <w:t>Ej</w:t>
            </w:r>
            <w:proofErr w:type="spellEnd"/>
            <w:r>
              <w:rPr>
                <w:color w:val="000000"/>
                <w:sz w:val="19"/>
                <w:szCs w:val="19"/>
              </w:rPr>
              <w:t>: 1.2 bar</w:t>
            </w:r>
          </w:p>
        </w:tc>
      </w:tr>
      <w:tr w:rsidR="00817189" w14:paraId="11F4F1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DECA01" w14:textId="77777777" w:rsidR="00817189" w:rsidRDefault="00817189"/>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F848A7" w14:textId="77777777" w:rsidR="00817189" w:rsidRDefault="00000000">
            <w:r>
              <w:rPr>
                <w:color w:val="000000"/>
                <w:sz w:val="19"/>
                <w:szCs w:val="19"/>
              </w:rPr>
              <w:t>fX_ry_p1_presion_max</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0802AA" w14:textId="77777777" w:rsidR="00817189" w:rsidRDefault="00000000">
            <w:r>
              <w:rPr>
                <w:color w:val="000000"/>
                <w:sz w:val="19"/>
                <w:szCs w:val="19"/>
              </w:rPr>
              <w:t>REAL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5AFEFC" w14:textId="77777777" w:rsidR="00817189" w:rsidRDefault="00000000">
            <w:r>
              <w:rPr>
                <w:color w:val="000000"/>
                <w:sz w:val="19"/>
                <w:szCs w:val="19"/>
              </w:rPr>
              <w:t xml:space="preserve">Presión máxima del pulmón 1. Si se supera, cierra la válvula N₂ aunque no haya terminado la carga. </w:t>
            </w:r>
            <w:proofErr w:type="spellStart"/>
            <w:r>
              <w:rPr>
                <w:color w:val="000000"/>
                <w:sz w:val="19"/>
                <w:szCs w:val="19"/>
              </w:rPr>
              <w:t>Ej</w:t>
            </w:r>
            <w:proofErr w:type="spellEnd"/>
            <w:r>
              <w:rPr>
                <w:color w:val="000000"/>
                <w:sz w:val="19"/>
                <w:szCs w:val="19"/>
              </w:rPr>
              <w:t>: 1.8 bar</w:t>
            </w:r>
          </w:p>
        </w:tc>
      </w:tr>
      <w:tr w:rsidR="00817189" w14:paraId="1DB8B7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E08652" w14:textId="77777777" w:rsidR="00817189" w:rsidRDefault="00817189"/>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8DF00C" w14:textId="77777777" w:rsidR="00817189" w:rsidRDefault="00000000">
            <w:r>
              <w:rPr>
                <w:color w:val="000000"/>
                <w:sz w:val="19"/>
                <w:szCs w:val="19"/>
              </w:rPr>
              <w:t>fX_ry_p2_presion / p3_presion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3EEABA" w14:textId="77777777" w:rsidR="00817189" w:rsidRDefault="00000000">
            <w:r>
              <w:rPr>
                <w:color w:val="000000"/>
                <w:sz w:val="19"/>
                <w:szCs w:val="19"/>
              </w:rPr>
              <w:t>REAL</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4BFD0C4" w14:textId="77777777" w:rsidR="00817189" w:rsidRDefault="00000000">
            <w:r>
              <w:rPr>
                <w:color w:val="000000"/>
                <w:sz w:val="19"/>
                <w:szCs w:val="19"/>
              </w:rPr>
              <w:t>Igual para pulmones 2 y 3.</w:t>
            </w:r>
          </w:p>
        </w:tc>
      </w:tr>
      <w:tr w:rsidR="00817189" w14:paraId="0A7891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2761A27" w14:textId="77777777" w:rsidR="00817189" w:rsidRDefault="00000000">
            <w:r>
              <w:rPr>
                <w:b/>
                <w:bCs/>
                <w:color w:val="1F4E79"/>
                <w:sz w:val="19"/>
                <w:szCs w:val="19"/>
              </w:rPr>
              <w:t>TIEMPO DE PERMANENCIA</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7D63671" w14:textId="77777777" w:rsidR="00817189" w:rsidRDefault="00817189"/>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FF35296" w14:textId="77777777" w:rsidR="00817189" w:rsidRDefault="00817189"/>
        </w:tc>
        <w:tc>
          <w:tcPr>
            <w:tcW w:w="41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4B40D8D" w14:textId="77777777" w:rsidR="00817189" w:rsidRDefault="00817189"/>
        </w:tc>
      </w:tr>
      <w:tr w:rsidR="00817189" w14:paraId="460FEB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73771A" w14:textId="77777777" w:rsidR="00817189" w:rsidRDefault="00817189"/>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AD0DD7" w14:textId="77777777" w:rsidR="00817189" w:rsidRDefault="00000000">
            <w:proofErr w:type="spellStart"/>
            <w:r>
              <w:rPr>
                <w:color w:val="000000"/>
                <w:sz w:val="19"/>
                <w:szCs w:val="19"/>
              </w:rPr>
              <w:t>fX_ry_tiempo</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F8D271" w14:textId="77777777" w:rsidR="00817189" w:rsidRDefault="00000000">
            <w:r>
              <w:rPr>
                <w:color w:val="000000"/>
                <w:sz w:val="19"/>
                <w:szCs w:val="19"/>
              </w:rPr>
              <w:t>REAL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ADEAA7" w14:textId="77777777" w:rsidR="00817189" w:rsidRDefault="00000000">
            <w:r>
              <w:rPr>
                <w:color w:val="000000"/>
                <w:sz w:val="19"/>
                <w:szCs w:val="19"/>
              </w:rPr>
              <w:t xml:space="preserve">Minutos que el </w:t>
            </w:r>
            <w:proofErr w:type="spellStart"/>
            <w:r>
              <w:rPr>
                <w:color w:val="000000"/>
                <w:sz w:val="19"/>
                <w:szCs w:val="19"/>
              </w:rPr>
              <w:t>subflujo</w:t>
            </w:r>
            <w:proofErr w:type="spellEnd"/>
            <w:r>
              <w:rPr>
                <w:color w:val="000000"/>
                <w:sz w:val="19"/>
                <w:szCs w:val="19"/>
              </w:rPr>
              <w:t xml:space="preserve"> permanece activo una vez alcanzada la condición de temperatura (y de peso, si hay carga). </w:t>
            </w:r>
            <w:proofErr w:type="spellStart"/>
            <w:r>
              <w:rPr>
                <w:color w:val="000000"/>
                <w:sz w:val="19"/>
                <w:szCs w:val="19"/>
              </w:rPr>
              <w:t>Ej</w:t>
            </w:r>
            <w:proofErr w:type="spellEnd"/>
            <w:r>
              <w:rPr>
                <w:color w:val="000000"/>
                <w:sz w:val="19"/>
                <w:szCs w:val="19"/>
              </w:rPr>
              <w:t>: 20.0</w:t>
            </w:r>
          </w:p>
        </w:tc>
      </w:tr>
      <w:tr w:rsidR="00817189" w14:paraId="6B5F77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BDB969A" w14:textId="77777777" w:rsidR="00817189" w:rsidRDefault="00000000">
            <w:r>
              <w:rPr>
                <w:b/>
                <w:bCs/>
                <w:color w:val="1F4E79"/>
                <w:sz w:val="19"/>
                <w:szCs w:val="19"/>
              </w:rPr>
              <w:t>AGITACIÓN</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22D7D2A" w14:textId="77777777" w:rsidR="00817189" w:rsidRDefault="00817189"/>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627B1C4" w14:textId="77777777" w:rsidR="00817189" w:rsidRDefault="00817189"/>
        </w:tc>
        <w:tc>
          <w:tcPr>
            <w:tcW w:w="41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BDB6932" w14:textId="77777777" w:rsidR="00817189" w:rsidRDefault="00817189"/>
        </w:tc>
      </w:tr>
      <w:tr w:rsidR="00817189" w14:paraId="2EAE13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76AA9B" w14:textId="77777777" w:rsidR="00817189" w:rsidRDefault="00817189"/>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7BD3C1" w14:textId="77777777" w:rsidR="00817189" w:rsidRDefault="00000000">
            <w:proofErr w:type="spellStart"/>
            <w:r>
              <w:rPr>
                <w:color w:val="000000"/>
                <w:sz w:val="19"/>
                <w:szCs w:val="19"/>
              </w:rPr>
              <w:t>fX_ry_agit_inicio</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77459E" w14:textId="77777777" w:rsidR="00817189" w:rsidRDefault="00000000">
            <w:r>
              <w:rPr>
                <w:color w:val="000000"/>
                <w:sz w:val="19"/>
                <w:szCs w:val="19"/>
              </w:rPr>
              <w:t>REAL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B68236" w14:textId="77777777" w:rsidR="00817189" w:rsidRDefault="00000000">
            <w:r>
              <w:rPr>
                <w:color w:val="000000"/>
                <w:sz w:val="19"/>
                <w:szCs w:val="19"/>
              </w:rPr>
              <w:t xml:space="preserve">RPM del agitador al inicio del </w:t>
            </w:r>
            <w:proofErr w:type="spellStart"/>
            <w:r>
              <w:rPr>
                <w:color w:val="000000"/>
                <w:sz w:val="19"/>
                <w:szCs w:val="19"/>
              </w:rPr>
              <w:t>subflujo</w:t>
            </w:r>
            <w:proofErr w:type="spellEnd"/>
            <w:r>
              <w:rPr>
                <w:color w:val="000000"/>
                <w:sz w:val="19"/>
                <w:szCs w:val="19"/>
              </w:rPr>
              <w:t xml:space="preserve">. </w:t>
            </w:r>
            <w:proofErr w:type="spellStart"/>
            <w:r>
              <w:rPr>
                <w:color w:val="000000"/>
                <w:sz w:val="19"/>
                <w:szCs w:val="19"/>
              </w:rPr>
              <w:t>Ej</w:t>
            </w:r>
            <w:proofErr w:type="spellEnd"/>
            <w:r>
              <w:rPr>
                <w:color w:val="000000"/>
                <w:sz w:val="19"/>
                <w:szCs w:val="19"/>
              </w:rPr>
              <w:t>: 30</w:t>
            </w:r>
          </w:p>
        </w:tc>
      </w:tr>
      <w:tr w:rsidR="00817189" w14:paraId="19B9F7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3C81EA" w14:textId="77777777" w:rsidR="00817189" w:rsidRDefault="00817189"/>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750D82F" w14:textId="77777777" w:rsidR="00817189" w:rsidRDefault="00000000">
            <w:proofErr w:type="spellStart"/>
            <w:r>
              <w:rPr>
                <w:color w:val="000000"/>
                <w:sz w:val="19"/>
                <w:szCs w:val="19"/>
              </w:rPr>
              <w:t>fX_ry_agit_target</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3824550" w14:textId="77777777" w:rsidR="00817189" w:rsidRDefault="00000000">
            <w:r>
              <w:rPr>
                <w:color w:val="000000"/>
                <w:sz w:val="19"/>
                <w:szCs w:val="19"/>
              </w:rPr>
              <w:t>REAL</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A9D76C" w14:textId="77777777" w:rsidR="00817189" w:rsidRDefault="00000000">
            <w:r>
              <w:rPr>
                <w:color w:val="000000"/>
                <w:sz w:val="19"/>
                <w:szCs w:val="19"/>
              </w:rPr>
              <w:t xml:space="preserve">RPM del agitador cuando se cumple la condición (temperatura + peso). </w:t>
            </w:r>
            <w:proofErr w:type="spellStart"/>
            <w:r>
              <w:rPr>
                <w:color w:val="000000"/>
                <w:sz w:val="19"/>
                <w:szCs w:val="19"/>
              </w:rPr>
              <w:t>Ej</w:t>
            </w:r>
            <w:proofErr w:type="spellEnd"/>
            <w:r>
              <w:rPr>
                <w:color w:val="000000"/>
                <w:sz w:val="19"/>
                <w:szCs w:val="19"/>
              </w:rPr>
              <w:t>: 60</w:t>
            </w:r>
          </w:p>
        </w:tc>
      </w:tr>
      <w:tr w:rsidR="00817189" w14:paraId="41043B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E472C4D" w14:textId="77777777" w:rsidR="00817189" w:rsidRDefault="00000000">
            <w:r>
              <w:rPr>
                <w:b/>
                <w:bCs/>
                <w:color w:val="1F4E79"/>
                <w:sz w:val="19"/>
                <w:szCs w:val="19"/>
              </w:rPr>
              <w:t>PRESIÓN DEL REACTOR</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B7B4E80" w14:textId="77777777" w:rsidR="00817189" w:rsidRDefault="00817189"/>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47F7E1C" w14:textId="77777777" w:rsidR="00817189" w:rsidRDefault="00817189"/>
        </w:tc>
        <w:tc>
          <w:tcPr>
            <w:tcW w:w="41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A15CA71" w14:textId="77777777" w:rsidR="00817189" w:rsidRDefault="00817189"/>
        </w:tc>
      </w:tr>
      <w:tr w:rsidR="00817189" w14:paraId="12F62A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77E145" w14:textId="77777777" w:rsidR="00817189" w:rsidRDefault="00817189"/>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0A092E" w14:textId="77777777" w:rsidR="00817189" w:rsidRDefault="00000000">
            <w:proofErr w:type="spellStart"/>
            <w:r>
              <w:rPr>
                <w:color w:val="000000"/>
                <w:sz w:val="19"/>
                <w:szCs w:val="19"/>
              </w:rPr>
              <w:t>fX_ry_presion_inicio</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0EFFE1" w14:textId="77777777" w:rsidR="00817189" w:rsidRDefault="00000000">
            <w:r>
              <w:rPr>
                <w:color w:val="000000"/>
                <w:sz w:val="19"/>
                <w:szCs w:val="19"/>
              </w:rPr>
              <w:t>REAL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7B303B" w14:textId="77777777" w:rsidR="00817189" w:rsidRDefault="00000000">
            <w:r>
              <w:rPr>
                <w:color w:val="000000"/>
                <w:sz w:val="19"/>
                <w:szCs w:val="19"/>
              </w:rPr>
              <w:t xml:space="preserve">&lt; -0.05 → bomba de vacío ON. &gt; +0.05 → N₂ entrada ON. ~0 → venteo a atmósfera. </w:t>
            </w:r>
            <w:proofErr w:type="spellStart"/>
            <w:r>
              <w:rPr>
                <w:color w:val="000000"/>
                <w:sz w:val="19"/>
                <w:szCs w:val="19"/>
              </w:rPr>
              <w:t>Ej</w:t>
            </w:r>
            <w:proofErr w:type="spellEnd"/>
            <w:r>
              <w:rPr>
                <w:color w:val="000000"/>
                <w:sz w:val="19"/>
                <w:szCs w:val="19"/>
              </w:rPr>
              <w:t>: -0.8</w:t>
            </w:r>
          </w:p>
        </w:tc>
      </w:tr>
      <w:tr w:rsidR="00817189" w14:paraId="0AC3E1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DA1B6C" w14:textId="77777777" w:rsidR="00817189" w:rsidRDefault="00817189"/>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5AB6BB" w14:textId="77777777" w:rsidR="00817189" w:rsidRDefault="00000000">
            <w:proofErr w:type="spellStart"/>
            <w:r>
              <w:rPr>
                <w:color w:val="000000"/>
                <w:sz w:val="19"/>
                <w:szCs w:val="19"/>
              </w:rPr>
              <w:t>fX_ry_presion_fin</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20FC1F" w14:textId="77777777" w:rsidR="00817189" w:rsidRDefault="00000000">
            <w:r>
              <w:rPr>
                <w:color w:val="000000"/>
                <w:sz w:val="19"/>
                <w:szCs w:val="19"/>
              </w:rPr>
              <w:t>REAL</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752972" w14:textId="77777777" w:rsidR="00817189" w:rsidRDefault="00000000">
            <w:r>
              <w:rPr>
                <w:color w:val="000000"/>
                <w:sz w:val="19"/>
                <w:szCs w:val="19"/>
              </w:rPr>
              <w:t xml:space="preserve">Presión objetivo al finalizar el </w:t>
            </w:r>
            <w:proofErr w:type="spellStart"/>
            <w:r>
              <w:rPr>
                <w:color w:val="000000"/>
                <w:sz w:val="19"/>
                <w:szCs w:val="19"/>
              </w:rPr>
              <w:t>subflujo</w:t>
            </w:r>
            <w:proofErr w:type="spellEnd"/>
            <w:r>
              <w:rPr>
                <w:color w:val="000000"/>
                <w:sz w:val="19"/>
                <w:szCs w:val="19"/>
              </w:rPr>
              <w:t xml:space="preserve">. </w:t>
            </w:r>
            <w:proofErr w:type="spellStart"/>
            <w:r>
              <w:rPr>
                <w:color w:val="000000"/>
                <w:sz w:val="19"/>
                <w:szCs w:val="19"/>
              </w:rPr>
              <w:t>Ej</w:t>
            </w:r>
            <w:proofErr w:type="spellEnd"/>
            <w:r>
              <w:rPr>
                <w:color w:val="000000"/>
                <w:sz w:val="19"/>
                <w:szCs w:val="19"/>
              </w:rPr>
              <w:t>: 0.0 (volver a atmósfera)</w:t>
            </w:r>
          </w:p>
        </w:tc>
      </w:tr>
      <w:tr w:rsidR="00817189" w14:paraId="519C3C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7B7FC02" w14:textId="77777777" w:rsidR="00817189" w:rsidRDefault="00000000">
            <w:r>
              <w:rPr>
                <w:b/>
                <w:bCs/>
                <w:color w:val="1F4E79"/>
                <w:sz w:val="19"/>
                <w:szCs w:val="19"/>
              </w:rPr>
              <w:t>TEMPERATURA DE APOYO</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84BA53B" w14:textId="77777777" w:rsidR="00817189" w:rsidRDefault="00817189"/>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90E8D5E" w14:textId="77777777" w:rsidR="00817189" w:rsidRDefault="00817189"/>
        </w:tc>
        <w:tc>
          <w:tcPr>
            <w:tcW w:w="41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E522D30" w14:textId="77777777" w:rsidR="00817189" w:rsidRDefault="00817189"/>
        </w:tc>
      </w:tr>
      <w:tr w:rsidR="00817189" w14:paraId="372481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C3AE65" w14:textId="77777777" w:rsidR="00817189" w:rsidRDefault="00817189"/>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063BE5" w14:textId="77777777" w:rsidR="00817189" w:rsidRDefault="00000000">
            <w:proofErr w:type="spellStart"/>
            <w:r>
              <w:rPr>
                <w:color w:val="000000"/>
                <w:sz w:val="19"/>
                <w:szCs w:val="19"/>
              </w:rPr>
              <w:t>fX_ry_temp_target</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34ACEA" w14:textId="77777777" w:rsidR="00817189" w:rsidRDefault="00000000">
            <w:r>
              <w:rPr>
                <w:color w:val="000000"/>
                <w:sz w:val="19"/>
                <w:szCs w:val="19"/>
              </w:rPr>
              <w:t>REAL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DA5610" w14:textId="77777777" w:rsidR="00817189" w:rsidRDefault="00000000">
            <w:r>
              <w:rPr>
                <w:color w:val="000000"/>
                <w:sz w:val="19"/>
                <w:szCs w:val="19"/>
              </w:rPr>
              <w:t xml:space="preserve">Temperatura objetivo dentro del </w:t>
            </w:r>
            <w:proofErr w:type="spellStart"/>
            <w:r>
              <w:rPr>
                <w:color w:val="000000"/>
                <w:sz w:val="19"/>
                <w:szCs w:val="19"/>
              </w:rPr>
              <w:t>subflujo</w:t>
            </w:r>
            <w:proofErr w:type="spellEnd"/>
            <w:r>
              <w:rPr>
                <w:color w:val="000000"/>
                <w:sz w:val="19"/>
                <w:szCs w:val="19"/>
              </w:rPr>
              <w:t xml:space="preserve">. Si la temperatura actual es &gt;2°C inferior, activa resistencias; si es &gt;2°C superior, activa enfriamiento. </w:t>
            </w:r>
            <w:proofErr w:type="spellStart"/>
            <w:r>
              <w:rPr>
                <w:color w:val="000000"/>
                <w:sz w:val="19"/>
                <w:szCs w:val="19"/>
              </w:rPr>
              <w:t>Ej</w:t>
            </w:r>
            <w:proofErr w:type="spellEnd"/>
            <w:r>
              <w:rPr>
                <w:color w:val="000000"/>
                <w:sz w:val="19"/>
                <w:szCs w:val="19"/>
              </w:rPr>
              <w:t>: 85.0</w:t>
            </w:r>
          </w:p>
        </w:tc>
      </w:tr>
    </w:tbl>
    <w:p w14:paraId="0E87DABF" w14:textId="77777777" w:rsidR="00817189" w:rsidRDefault="00817189">
      <w:pPr>
        <w:spacing w:after="80"/>
      </w:pPr>
    </w:p>
    <w:p w14:paraId="0CDF986C" w14:textId="77777777" w:rsidR="00817189" w:rsidRDefault="00000000">
      <w:pPr>
        <w:pStyle w:val="Ttulo3"/>
      </w:pPr>
      <w:r>
        <w:t xml:space="preserve">9.4.2 Lógica de ejecución del </w:t>
      </w:r>
      <w:proofErr w:type="spellStart"/>
      <w:r>
        <w:t>subflujo</w:t>
      </w:r>
      <w:proofErr w:type="spellEnd"/>
      <w:r>
        <w:t xml:space="preserve"> — orden de operaciones</w:t>
      </w:r>
    </w:p>
    <w:p w14:paraId="78E72233" w14:textId="77777777" w:rsidR="00817189" w:rsidRDefault="00000000">
      <w:pPr>
        <w:pStyle w:val="Prrafodelista"/>
        <w:numPr>
          <w:ilvl w:val="0"/>
          <w:numId w:val="2"/>
        </w:numPr>
        <w:spacing w:after="60"/>
      </w:pPr>
      <w:r>
        <w:t xml:space="preserve">1. Aplicar </w:t>
      </w:r>
      <w:proofErr w:type="spellStart"/>
      <w:r>
        <w:t>agit_inicio</w:t>
      </w:r>
      <w:proofErr w:type="spellEnd"/>
      <w:r>
        <w:t>: el agitador arranca a las RPM definidas.</w:t>
      </w:r>
    </w:p>
    <w:p w14:paraId="5617FCDB" w14:textId="77777777" w:rsidR="00817189" w:rsidRDefault="00000000">
      <w:pPr>
        <w:pStyle w:val="Prrafodelista"/>
        <w:numPr>
          <w:ilvl w:val="0"/>
          <w:numId w:val="2"/>
        </w:numPr>
        <w:spacing w:after="60"/>
      </w:pPr>
      <w:r>
        <w:t xml:space="preserve">2. Aplicar </w:t>
      </w:r>
      <w:proofErr w:type="spellStart"/>
      <w:r>
        <w:t>presion_inicio</w:t>
      </w:r>
      <w:proofErr w:type="spellEnd"/>
      <w:r>
        <w:t>: se activan bomba de vacío, válvula N₂ de entrada o de salida según el valor.</w:t>
      </w:r>
    </w:p>
    <w:p w14:paraId="714C40FC" w14:textId="77777777" w:rsidR="00817189" w:rsidRDefault="00000000">
      <w:pPr>
        <w:pStyle w:val="Prrafodelista"/>
        <w:numPr>
          <w:ilvl w:val="0"/>
          <w:numId w:val="2"/>
        </w:numPr>
        <w:spacing w:after="60"/>
      </w:pPr>
      <w:r>
        <w:t>3. Aplicar presión de pulmones: si p1/p2/p3_presion no son NULL, se presuriza el pulmón para empujar el reactivo.</w:t>
      </w:r>
    </w:p>
    <w:p w14:paraId="1566052D" w14:textId="77777777" w:rsidR="00817189" w:rsidRDefault="00000000">
      <w:pPr>
        <w:pStyle w:val="Prrafodelista"/>
        <w:numPr>
          <w:ilvl w:val="0"/>
          <w:numId w:val="2"/>
        </w:numPr>
        <w:spacing w:after="60"/>
      </w:pPr>
      <w:r>
        <w:t xml:space="preserve">4. Esperar </w:t>
      </w:r>
      <w:proofErr w:type="spellStart"/>
      <w:r>
        <w:t>temp_inicio</w:t>
      </w:r>
      <w:proofErr w:type="spellEnd"/>
      <w:r>
        <w:t xml:space="preserve">: el </w:t>
      </w:r>
      <w:proofErr w:type="spellStart"/>
      <w:r>
        <w:t>subflujo</w:t>
      </w:r>
      <w:proofErr w:type="spellEnd"/>
      <w:r>
        <w:t xml:space="preserve"> espera en bucle (comprobando cada 500ms) hasta alcanzar la temperatura.</w:t>
      </w:r>
    </w:p>
    <w:p w14:paraId="05E14C1E" w14:textId="77777777" w:rsidR="00817189" w:rsidRDefault="00000000">
      <w:pPr>
        <w:pStyle w:val="Prrafodelista"/>
        <w:numPr>
          <w:ilvl w:val="0"/>
          <w:numId w:val="2"/>
        </w:numPr>
        <w:spacing w:after="60"/>
      </w:pPr>
      <w:r>
        <w:t xml:space="preserve">5. Condición alcanzada: aplicar </w:t>
      </w:r>
      <w:proofErr w:type="spellStart"/>
      <w:r>
        <w:t>agit_target</w:t>
      </w:r>
      <w:proofErr w:type="spellEnd"/>
      <w:r>
        <w:t xml:space="preserve"> y actuadores target.</w:t>
      </w:r>
    </w:p>
    <w:p w14:paraId="2F31DA4A" w14:textId="77777777" w:rsidR="00817189" w:rsidRDefault="00000000">
      <w:pPr>
        <w:pStyle w:val="Prrafodelista"/>
        <w:numPr>
          <w:ilvl w:val="0"/>
          <w:numId w:val="2"/>
        </w:numPr>
        <w:spacing w:after="60"/>
      </w:pPr>
      <w:r>
        <w:t xml:space="preserve">6. Monitorizar </w:t>
      </w:r>
      <w:proofErr w:type="spellStart"/>
      <w:r>
        <w:t>peso_carga</w:t>
      </w:r>
      <w:proofErr w:type="spellEnd"/>
      <w:r>
        <w:t xml:space="preserve">: espera hasta que la célula de pesaje detecte la cantidad indicada. Vigila </w:t>
      </w:r>
      <w:proofErr w:type="spellStart"/>
      <w:r>
        <w:t>presion_max</w:t>
      </w:r>
      <w:proofErr w:type="spellEnd"/>
      <w:r>
        <w:t xml:space="preserve"> para cerrar N₂ si se supera.</w:t>
      </w:r>
    </w:p>
    <w:p w14:paraId="269015FC" w14:textId="77777777" w:rsidR="00817189" w:rsidRDefault="00000000">
      <w:pPr>
        <w:pStyle w:val="Prrafodelista"/>
        <w:numPr>
          <w:ilvl w:val="0"/>
          <w:numId w:val="2"/>
        </w:numPr>
        <w:spacing w:after="60"/>
      </w:pPr>
      <w:r>
        <w:t>7. Arrancar temporizador: una vez completada la carga, cuenta los minutos definidos en tiempo.</w:t>
      </w:r>
    </w:p>
    <w:p w14:paraId="00A83ADE" w14:textId="77777777" w:rsidR="00817189" w:rsidRDefault="00000000">
      <w:pPr>
        <w:pStyle w:val="Prrafodelista"/>
        <w:numPr>
          <w:ilvl w:val="0"/>
          <w:numId w:val="2"/>
        </w:numPr>
        <w:spacing w:after="60"/>
      </w:pPr>
      <w:r>
        <w:t xml:space="preserve">8. Al terminar: aplicar actuadores fin, registrar el evento en el log del </w:t>
      </w:r>
      <w:proofErr w:type="spellStart"/>
      <w:r>
        <w:t>batch</w:t>
      </w:r>
      <w:proofErr w:type="spellEnd"/>
      <w:r>
        <w:t>.</w:t>
      </w:r>
    </w:p>
    <w:p w14:paraId="50E713B7" w14:textId="77777777" w:rsidR="00817189" w:rsidRDefault="00000000">
      <w:pPr>
        <w:pStyle w:val="Prrafodelista"/>
        <w:numPr>
          <w:ilvl w:val="0"/>
          <w:numId w:val="2"/>
        </w:numPr>
        <w:spacing w:after="60"/>
      </w:pPr>
      <w:r>
        <w:t xml:space="preserve">9. Pasar al siguiente </w:t>
      </w:r>
      <w:proofErr w:type="spellStart"/>
      <w:r>
        <w:t>subflujo</w:t>
      </w:r>
      <w:proofErr w:type="spellEnd"/>
      <w:r>
        <w:t xml:space="preserve"> (Rx+1) o terminar la fase si era el último.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6AD95464"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D6E4F0"/>
            <w:tcMar>
              <w:top w:w="80" w:type="dxa"/>
              <w:left w:w="160" w:type="dxa"/>
              <w:bottom w:w="80" w:type="dxa"/>
              <w:right w:w="160" w:type="dxa"/>
            </w:tcMar>
          </w:tcPr>
          <w:p w14:paraId="4BEC2EBE" w14:textId="77777777" w:rsidR="00817189" w:rsidRDefault="00000000">
            <w:r>
              <w:rPr>
                <w:b/>
                <w:bCs/>
                <w:color w:val="000000"/>
                <w:sz w:val="19"/>
                <w:szCs w:val="19"/>
              </w:rPr>
              <w:t>ℹ️  NOTA</w:t>
            </w:r>
          </w:p>
          <w:p w14:paraId="3ECA1D78" w14:textId="77777777" w:rsidR="00817189" w:rsidRDefault="00000000">
            <w:pPr>
              <w:spacing w:after="40"/>
            </w:pPr>
            <w:r>
              <w:rPr>
                <w:sz w:val="19"/>
                <w:szCs w:val="19"/>
              </w:rPr>
              <w:t xml:space="preserve">El </w:t>
            </w:r>
            <w:proofErr w:type="spellStart"/>
            <w:r>
              <w:rPr>
                <w:sz w:val="19"/>
                <w:szCs w:val="19"/>
              </w:rPr>
              <w:t>timeout</w:t>
            </w:r>
            <w:proofErr w:type="spellEnd"/>
            <w:r>
              <w:rPr>
                <w:sz w:val="19"/>
                <w:szCs w:val="19"/>
              </w:rPr>
              <w:t xml:space="preserve"> de la fase (</w:t>
            </w:r>
            <w:proofErr w:type="spellStart"/>
            <w:r>
              <w:rPr>
                <w:sz w:val="19"/>
                <w:szCs w:val="19"/>
              </w:rPr>
              <w:t>fX_timeout</w:t>
            </w:r>
            <w:proofErr w:type="spellEnd"/>
            <w:r>
              <w:rPr>
                <w:sz w:val="19"/>
                <w:szCs w:val="19"/>
              </w:rPr>
              <w:t xml:space="preserve">) actúa como red de seguridad GLOBAL de toda la fase. Si el tiempo total de todos los </w:t>
            </w:r>
            <w:proofErr w:type="spellStart"/>
            <w:r>
              <w:rPr>
                <w:sz w:val="19"/>
                <w:szCs w:val="19"/>
              </w:rPr>
              <w:t>subflujos</w:t>
            </w:r>
            <w:proofErr w:type="spellEnd"/>
            <w:r>
              <w:rPr>
                <w:sz w:val="19"/>
                <w:szCs w:val="19"/>
              </w:rPr>
              <w:t xml:space="preserve"> supera el </w:t>
            </w:r>
            <w:proofErr w:type="spellStart"/>
            <w:r>
              <w:rPr>
                <w:sz w:val="19"/>
                <w:szCs w:val="19"/>
              </w:rPr>
              <w:t>timeout</w:t>
            </w:r>
            <w:proofErr w:type="spellEnd"/>
            <w:r>
              <w:rPr>
                <w:sz w:val="19"/>
                <w:szCs w:val="19"/>
              </w:rPr>
              <w:t xml:space="preserve">, el sistema aborta la fase. Dimensionar el </w:t>
            </w:r>
            <w:proofErr w:type="spellStart"/>
            <w:r>
              <w:rPr>
                <w:sz w:val="19"/>
                <w:szCs w:val="19"/>
              </w:rPr>
              <w:t>timeout</w:t>
            </w:r>
            <w:proofErr w:type="spellEnd"/>
            <w:r>
              <w:rPr>
                <w:sz w:val="19"/>
                <w:szCs w:val="19"/>
              </w:rPr>
              <w:t xml:space="preserve"> considerando la suma de todos los </w:t>
            </w:r>
            <w:proofErr w:type="spellStart"/>
            <w:r>
              <w:rPr>
                <w:sz w:val="19"/>
                <w:szCs w:val="19"/>
              </w:rPr>
              <w:t>subflujos</w:t>
            </w:r>
            <w:proofErr w:type="spellEnd"/>
            <w:r>
              <w:rPr>
                <w:sz w:val="19"/>
                <w:szCs w:val="19"/>
              </w:rPr>
              <w:t xml:space="preserve"> más un margen del 20-30%.</w:t>
            </w:r>
          </w:p>
        </w:tc>
      </w:tr>
    </w:tbl>
    <w:p w14:paraId="2E876B54" w14:textId="77777777" w:rsidR="00817189" w:rsidRDefault="00817189">
      <w:pPr>
        <w:spacing w:after="80"/>
      </w:pPr>
    </w:p>
    <w:p w14:paraId="1C2D37AE" w14:textId="77777777" w:rsidR="00817189" w:rsidRDefault="00000000">
      <w:pPr>
        <w:pStyle w:val="Ttulo2"/>
      </w:pPr>
      <w:r>
        <w:t>9.5 Cómo se traducen los campos en actuaciones reales sobre relés</w:t>
      </w:r>
    </w:p>
    <w:p w14:paraId="0DBDD09A" w14:textId="77777777" w:rsidR="00817189" w:rsidRDefault="00000000">
      <w:pPr>
        <w:spacing w:after="120"/>
      </w:pPr>
      <w:r>
        <w:t xml:space="preserve">Cada actuación del </w:t>
      </w:r>
      <w:proofErr w:type="spellStart"/>
      <w:r>
        <w:t>subflujo</w:t>
      </w:r>
      <w:proofErr w:type="spellEnd"/>
      <w:r>
        <w:t xml:space="preserve"> se traduce en un comando Modbus TCP que activa o desactiva un relé físico en la planta: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817189" w14:paraId="6634A9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5F854E0" w14:textId="77777777" w:rsidR="00817189" w:rsidRDefault="00000000">
            <w:r>
              <w:rPr>
                <w:b/>
                <w:bCs/>
                <w:color w:val="FFFFFF"/>
                <w:sz w:val="19"/>
                <w:szCs w:val="19"/>
              </w:rPr>
              <w:t>Campo de receta</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DCE04D" w14:textId="77777777" w:rsidR="00817189" w:rsidRDefault="00000000">
            <w:r>
              <w:rPr>
                <w:b/>
                <w:bCs/>
                <w:color w:val="FFFFFF"/>
                <w:sz w:val="19"/>
                <w:szCs w:val="19"/>
              </w:rPr>
              <w:t>Valor</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E95DC63" w14:textId="77777777" w:rsidR="00817189" w:rsidRDefault="00000000">
            <w:r>
              <w:rPr>
                <w:b/>
                <w:bCs/>
                <w:color w:val="FFFFFF"/>
                <w:sz w:val="19"/>
                <w:szCs w:val="19"/>
              </w:rPr>
              <w:t>Actuadores físicos activados</w:t>
            </w:r>
          </w:p>
        </w:tc>
      </w:tr>
      <w:tr w:rsidR="00817189" w14:paraId="4434B5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D638754" w14:textId="77777777" w:rsidR="00817189" w:rsidRDefault="00000000">
            <w:r>
              <w:rPr>
                <w:b/>
                <w:bCs/>
                <w:color w:val="1F4E79"/>
                <w:sz w:val="19"/>
                <w:szCs w:val="19"/>
              </w:rPr>
              <w:t>PRESIÓN DEL REACTOR</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E4B512C" w14:textId="77777777" w:rsidR="00817189" w:rsidRDefault="00817189"/>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A75CC8A" w14:textId="77777777" w:rsidR="00817189" w:rsidRDefault="00817189"/>
        </w:tc>
      </w:tr>
      <w:tr w:rsidR="00817189" w14:paraId="01106D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325A39" w14:textId="77777777" w:rsidR="00817189" w:rsidRDefault="00000000">
            <w:proofErr w:type="spellStart"/>
            <w:r>
              <w:rPr>
                <w:color w:val="000000"/>
                <w:sz w:val="19"/>
                <w:szCs w:val="19"/>
              </w:rPr>
              <w:t>fX_ry_presion_inicio</w:t>
            </w:r>
            <w:proofErr w:type="spellEnd"/>
            <w:r>
              <w:rPr>
                <w:color w:val="000000"/>
                <w:sz w:val="19"/>
                <w:szCs w:val="19"/>
              </w:rPr>
              <w:t xml:space="preserve"> / fin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BBFC3E" w14:textId="77777777" w:rsidR="00817189" w:rsidRDefault="00000000">
            <w:r>
              <w:rPr>
                <w:color w:val="000000"/>
                <w:sz w:val="19"/>
                <w:szCs w:val="19"/>
              </w:rPr>
              <w:t>&lt; −0.05 (vacío)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C8D7ED" w14:textId="77777777" w:rsidR="00817189" w:rsidRDefault="00000000">
            <w:proofErr w:type="spellStart"/>
            <w:r>
              <w:rPr>
                <w:color w:val="000000"/>
                <w:sz w:val="19"/>
                <w:szCs w:val="19"/>
              </w:rPr>
              <w:t>bomba_vacio</w:t>
            </w:r>
            <w:proofErr w:type="spellEnd"/>
            <w:r>
              <w:rPr>
                <w:color w:val="000000"/>
                <w:sz w:val="19"/>
                <w:szCs w:val="19"/>
              </w:rPr>
              <w:t xml:space="preserve"> = ON, VENO2 = OFF, VSNO2 = OFF</w:t>
            </w:r>
          </w:p>
        </w:tc>
      </w:tr>
      <w:tr w:rsidR="00817189" w14:paraId="268631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E391529" w14:textId="77777777" w:rsidR="00817189" w:rsidRDefault="00000000">
            <w:proofErr w:type="spellStart"/>
            <w:r>
              <w:rPr>
                <w:color w:val="000000"/>
                <w:sz w:val="19"/>
                <w:szCs w:val="19"/>
              </w:rPr>
              <w:t>fX_ry_presion_inicio</w:t>
            </w:r>
            <w:proofErr w:type="spellEnd"/>
            <w:r>
              <w:rPr>
                <w:color w:val="000000"/>
                <w:sz w:val="19"/>
                <w:szCs w:val="19"/>
              </w:rPr>
              <w:t xml:space="preserve"> / fin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EDC07B" w14:textId="77777777" w:rsidR="00817189" w:rsidRDefault="00000000">
            <w:r>
              <w:rPr>
                <w:color w:val="000000"/>
                <w:sz w:val="19"/>
                <w:szCs w:val="19"/>
              </w:rPr>
              <w:t>~0 (atmósfera)</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FDF3FF" w14:textId="77777777" w:rsidR="00817189" w:rsidRDefault="00000000">
            <w:r>
              <w:rPr>
                <w:color w:val="000000"/>
                <w:sz w:val="19"/>
                <w:szCs w:val="19"/>
              </w:rPr>
              <w:t xml:space="preserve">VENO2 = OFF, VSNO2 = ON, </w:t>
            </w:r>
            <w:proofErr w:type="spellStart"/>
            <w:r>
              <w:rPr>
                <w:color w:val="000000"/>
                <w:sz w:val="19"/>
                <w:szCs w:val="19"/>
              </w:rPr>
              <w:t>bomba_vacio</w:t>
            </w:r>
            <w:proofErr w:type="spellEnd"/>
            <w:r>
              <w:rPr>
                <w:color w:val="000000"/>
                <w:sz w:val="19"/>
                <w:szCs w:val="19"/>
              </w:rPr>
              <w:t xml:space="preserve"> = OFF</w:t>
            </w:r>
          </w:p>
        </w:tc>
      </w:tr>
      <w:tr w:rsidR="00817189" w14:paraId="376CA4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30D60C" w14:textId="77777777" w:rsidR="00817189" w:rsidRDefault="00000000">
            <w:proofErr w:type="spellStart"/>
            <w:r>
              <w:rPr>
                <w:color w:val="000000"/>
                <w:sz w:val="19"/>
                <w:szCs w:val="19"/>
              </w:rPr>
              <w:t>fX_ry_presion_inicio</w:t>
            </w:r>
            <w:proofErr w:type="spellEnd"/>
            <w:r>
              <w:rPr>
                <w:color w:val="000000"/>
                <w:sz w:val="19"/>
                <w:szCs w:val="19"/>
              </w:rPr>
              <w:t xml:space="preserve"> / fin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903EA9" w14:textId="77777777" w:rsidR="00817189" w:rsidRDefault="00000000">
            <w:r>
              <w:rPr>
                <w:color w:val="000000"/>
                <w:sz w:val="19"/>
                <w:szCs w:val="19"/>
              </w:rPr>
              <w:t>&gt; +0.05 (presión N₂)</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C0AAFD" w14:textId="77777777" w:rsidR="00817189" w:rsidRDefault="00000000">
            <w:r>
              <w:rPr>
                <w:color w:val="000000"/>
                <w:sz w:val="19"/>
                <w:szCs w:val="19"/>
              </w:rPr>
              <w:t xml:space="preserve">VENO2 = ON, VSNO2 = OFF, </w:t>
            </w:r>
            <w:proofErr w:type="spellStart"/>
            <w:r>
              <w:rPr>
                <w:color w:val="000000"/>
                <w:sz w:val="19"/>
                <w:szCs w:val="19"/>
              </w:rPr>
              <w:t>bomba_vacio</w:t>
            </w:r>
            <w:proofErr w:type="spellEnd"/>
            <w:r>
              <w:rPr>
                <w:color w:val="000000"/>
                <w:sz w:val="19"/>
                <w:szCs w:val="19"/>
              </w:rPr>
              <w:t xml:space="preserve"> = OFF</w:t>
            </w:r>
          </w:p>
        </w:tc>
      </w:tr>
      <w:tr w:rsidR="00817189" w14:paraId="533933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DF71302" w14:textId="77777777" w:rsidR="00817189" w:rsidRDefault="00000000">
            <w:r>
              <w:rPr>
                <w:b/>
                <w:bCs/>
                <w:color w:val="1F4E79"/>
                <w:sz w:val="19"/>
                <w:szCs w:val="19"/>
              </w:rPr>
              <w:t>AGITACIÓN</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AA12577" w14:textId="77777777" w:rsidR="00817189" w:rsidRDefault="00817189"/>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3273C18" w14:textId="77777777" w:rsidR="00817189" w:rsidRDefault="00817189"/>
        </w:tc>
      </w:tr>
      <w:tr w:rsidR="00817189" w14:paraId="67C39C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86B81D" w14:textId="77777777" w:rsidR="00817189" w:rsidRDefault="00000000">
            <w:proofErr w:type="spellStart"/>
            <w:r>
              <w:rPr>
                <w:color w:val="000000"/>
                <w:sz w:val="19"/>
                <w:szCs w:val="19"/>
              </w:rPr>
              <w:t>fX_ry_agit_inicio</w:t>
            </w:r>
            <w:proofErr w:type="spellEnd"/>
            <w:r>
              <w:rPr>
                <w:color w:val="000000"/>
                <w:sz w:val="19"/>
                <w:szCs w:val="19"/>
              </w:rPr>
              <w:t xml:space="preserve"> / target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5217C9" w14:textId="77777777" w:rsidR="00817189" w:rsidRDefault="00000000">
            <w:r>
              <w:rPr>
                <w:color w:val="000000"/>
                <w:sz w:val="19"/>
                <w:szCs w:val="19"/>
              </w:rPr>
              <w:t>&gt; 0 (RPM)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675F66" w14:textId="77777777" w:rsidR="00817189" w:rsidRDefault="00000000">
            <w:r>
              <w:rPr>
                <w:color w:val="000000"/>
                <w:sz w:val="19"/>
                <w:szCs w:val="19"/>
              </w:rPr>
              <w:t xml:space="preserve">motor = ON, </w:t>
            </w:r>
            <w:proofErr w:type="spellStart"/>
            <w:r>
              <w:rPr>
                <w:color w:val="000000"/>
                <w:sz w:val="19"/>
                <w:szCs w:val="19"/>
              </w:rPr>
              <w:t>agitacion_rpm</w:t>
            </w:r>
            <w:proofErr w:type="spellEnd"/>
            <w:r>
              <w:rPr>
                <w:color w:val="000000"/>
                <w:sz w:val="19"/>
                <w:szCs w:val="19"/>
              </w:rPr>
              <w:t xml:space="preserve"> = X</w:t>
            </w:r>
          </w:p>
        </w:tc>
      </w:tr>
      <w:tr w:rsidR="00817189" w14:paraId="06A667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5E83C5" w14:textId="77777777" w:rsidR="00817189" w:rsidRDefault="00000000">
            <w:proofErr w:type="spellStart"/>
            <w:r>
              <w:rPr>
                <w:color w:val="000000"/>
                <w:sz w:val="19"/>
                <w:szCs w:val="19"/>
              </w:rPr>
              <w:lastRenderedPageBreak/>
              <w:t>fX_ry_agit_inicio</w:t>
            </w:r>
            <w:proofErr w:type="spellEnd"/>
            <w:r>
              <w:rPr>
                <w:color w:val="000000"/>
                <w:sz w:val="19"/>
                <w:szCs w:val="19"/>
              </w:rPr>
              <w:t xml:space="preserve"> / target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F1FE21" w14:textId="77777777" w:rsidR="00817189" w:rsidRDefault="00000000">
            <w:r>
              <w:rPr>
                <w:color w:val="000000"/>
                <w:sz w:val="19"/>
                <w:szCs w:val="19"/>
              </w:rPr>
              <w:t>= 0</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AED823" w14:textId="77777777" w:rsidR="00817189" w:rsidRDefault="00000000">
            <w:r>
              <w:rPr>
                <w:color w:val="000000"/>
                <w:sz w:val="19"/>
                <w:szCs w:val="19"/>
              </w:rPr>
              <w:t xml:space="preserve">motor = OFF, </w:t>
            </w:r>
            <w:proofErr w:type="spellStart"/>
            <w:r>
              <w:rPr>
                <w:color w:val="000000"/>
                <w:sz w:val="19"/>
                <w:szCs w:val="19"/>
              </w:rPr>
              <w:t>agitacion_rpm</w:t>
            </w:r>
            <w:proofErr w:type="spellEnd"/>
            <w:r>
              <w:rPr>
                <w:color w:val="000000"/>
                <w:sz w:val="19"/>
                <w:szCs w:val="19"/>
              </w:rPr>
              <w:t xml:space="preserve"> = 0</w:t>
            </w:r>
          </w:p>
        </w:tc>
      </w:tr>
      <w:tr w:rsidR="00817189" w14:paraId="6B8E16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8D4A785" w14:textId="77777777" w:rsidR="00817189" w:rsidRDefault="00000000">
            <w:r>
              <w:rPr>
                <w:b/>
                <w:bCs/>
                <w:color w:val="1F4E79"/>
                <w:sz w:val="19"/>
                <w:szCs w:val="19"/>
              </w:rPr>
              <w:t>PULMONES (carga de reactivos)</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12B70E8" w14:textId="77777777" w:rsidR="00817189" w:rsidRDefault="00817189"/>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A975B16" w14:textId="77777777" w:rsidR="00817189" w:rsidRDefault="00817189"/>
        </w:tc>
      </w:tr>
      <w:tr w:rsidR="00817189" w14:paraId="0A8816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04554C" w14:textId="77777777" w:rsidR="00817189" w:rsidRDefault="00000000">
            <w:r>
              <w:rPr>
                <w:color w:val="000000"/>
                <w:sz w:val="19"/>
                <w:szCs w:val="19"/>
              </w:rPr>
              <w:t>fX_ry_p1_presion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492D6F" w14:textId="77777777" w:rsidR="00817189" w:rsidRDefault="00000000">
            <w:r>
              <w:rPr>
                <w:color w:val="000000"/>
                <w:sz w:val="19"/>
                <w:szCs w:val="19"/>
              </w:rPr>
              <w:t>&gt; 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60D995" w14:textId="77777777" w:rsidR="00817189" w:rsidRDefault="00000000">
            <w:r>
              <w:rPr>
                <w:color w:val="000000"/>
                <w:sz w:val="19"/>
                <w:szCs w:val="19"/>
              </w:rPr>
              <w:t>VENO2Pulmon1 = ON (presuriza para empujar reactivo)</w:t>
            </w:r>
          </w:p>
        </w:tc>
      </w:tr>
      <w:tr w:rsidR="00817189" w14:paraId="3BA990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CC5467" w14:textId="77777777" w:rsidR="00817189" w:rsidRDefault="00000000">
            <w:r>
              <w:rPr>
                <w:color w:val="000000"/>
                <w:sz w:val="19"/>
                <w:szCs w:val="19"/>
              </w:rPr>
              <w:t>fX_ry_p1_presion_max</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6CEB162" w14:textId="77777777" w:rsidR="00817189" w:rsidRDefault="00000000">
            <w:r>
              <w:rPr>
                <w:color w:val="000000"/>
                <w:sz w:val="19"/>
                <w:szCs w:val="19"/>
              </w:rPr>
              <w:t>(límite superado)</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77DEC2" w14:textId="77777777" w:rsidR="00817189" w:rsidRDefault="00000000">
            <w:r>
              <w:rPr>
                <w:color w:val="000000"/>
                <w:sz w:val="19"/>
                <w:szCs w:val="19"/>
              </w:rPr>
              <w:t>VENO2Pulmon1 = OFF automáticamente (protección de sobrepresión)</w:t>
            </w:r>
          </w:p>
        </w:tc>
      </w:tr>
      <w:tr w:rsidR="00817189" w14:paraId="6DF05A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3144275" w14:textId="77777777" w:rsidR="00817189" w:rsidRDefault="00000000">
            <w:r>
              <w:rPr>
                <w:b/>
                <w:bCs/>
                <w:color w:val="1F4E79"/>
                <w:sz w:val="19"/>
                <w:szCs w:val="19"/>
              </w:rPr>
              <w:t>TEMPERATURA (apoyo al DHLH)</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B467A50" w14:textId="77777777" w:rsidR="00817189" w:rsidRDefault="00817189"/>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9CF39FD" w14:textId="77777777" w:rsidR="00817189" w:rsidRDefault="00817189"/>
        </w:tc>
      </w:tr>
      <w:tr w:rsidR="00817189" w14:paraId="6671B8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C06430" w14:textId="77777777" w:rsidR="00817189" w:rsidRDefault="00000000">
            <w:proofErr w:type="spellStart"/>
            <w:r>
              <w:rPr>
                <w:color w:val="000000"/>
                <w:sz w:val="19"/>
                <w:szCs w:val="19"/>
              </w:rPr>
              <w:t>fX_ry_temp_target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D05862" w14:textId="77777777" w:rsidR="00817189" w:rsidRDefault="00000000">
            <w:proofErr w:type="spellStart"/>
            <w:r>
              <w:rPr>
                <w:color w:val="000000"/>
                <w:sz w:val="19"/>
                <w:szCs w:val="19"/>
              </w:rPr>
              <w:t>T_target</w:t>
            </w:r>
            <w:proofErr w:type="spellEnd"/>
            <w:r>
              <w:rPr>
                <w:color w:val="000000"/>
                <w:sz w:val="19"/>
                <w:szCs w:val="19"/>
              </w:rPr>
              <w:t xml:space="preserve"> &gt; </w:t>
            </w:r>
            <w:proofErr w:type="spellStart"/>
            <w:r>
              <w:rPr>
                <w:color w:val="000000"/>
                <w:sz w:val="19"/>
                <w:szCs w:val="19"/>
              </w:rPr>
              <w:t>T_actual</w:t>
            </w:r>
            <w:proofErr w:type="spellEnd"/>
            <w:r>
              <w:rPr>
                <w:color w:val="000000"/>
                <w:sz w:val="19"/>
                <w:szCs w:val="19"/>
              </w:rPr>
              <w:t xml:space="preserve"> +2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DB845D" w14:textId="77777777" w:rsidR="00817189" w:rsidRDefault="00000000">
            <w:proofErr w:type="spellStart"/>
            <w:r>
              <w:rPr>
                <w:color w:val="000000"/>
                <w:sz w:val="19"/>
                <w:szCs w:val="19"/>
              </w:rPr>
              <w:t>resis_estado</w:t>
            </w:r>
            <w:proofErr w:type="spellEnd"/>
            <w:r>
              <w:rPr>
                <w:color w:val="000000"/>
                <w:sz w:val="19"/>
                <w:szCs w:val="19"/>
              </w:rPr>
              <w:t xml:space="preserve"> = ON, </w:t>
            </w:r>
            <w:proofErr w:type="spellStart"/>
            <w:r>
              <w:rPr>
                <w:color w:val="000000"/>
                <w:sz w:val="19"/>
                <w:szCs w:val="19"/>
              </w:rPr>
              <w:t>bomba_aceite</w:t>
            </w:r>
            <w:proofErr w:type="spellEnd"/>
            <w:r>
              <w:rPr>
                <w:color w:val="000000"/>
                <w:sz w:val="19"/>
                <w:szCs w:val="19"/>
              </w:rPr>
              <w:t xml:space="preserve"> = ON</w:t>
            </w:r>
          </w:p>
        </w:tc>
      </w:tr>
      <w:tr w:rsidR="00817189" w14:paraId="5503F7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C6BD55" w14:textId="77777777" w:rsidR="00817189" w:rsidRDefault="00000000">
            <w:proofErr w:type="spellStart"/>
            <w:r>
              <w:rPr>
                <w:color w:val="000000"/>
                <w:sz w:val="19"/>
                <w:szCs w:val="19"/>
              </w:rPr>
              <w:t>fX_ry_temp_target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5A42B6" w14:textId="77777777" w:rsidR="00817189" w:rsidRDefault="00000000">
            <w:proofErr w:type="spellStart"/>
            <w:r>
              <w:rPr>
                <w:color w:val="000000"/>
                <w:sz w:val="19"/>
                <w:szCs w:val="19"/>
              </w:rPr>
              <w:t>T_target</w:t>
            </w:r>
            <w:proofErr w:type="spellEnd"/>
            <w:r>
              <w:rPr>
                <w:color w:val="000000"/>
                <w:sz w:val="19"/>
                <w:szCs w:val="19"/>
              </w:rPr>
              <w:t xml:space="preserve"> &lt; </w:t>
            </w:r>
            <w:proofErr w:type="spellStart"/>
            <w:r>
              <w:rPr>
                <w:color w:val="000000"/>
                <w:sz w:val="19"/>
                <w:szCs w:val="19"/>
              </w:rPr>
              <w:t>T_actual</w:t>
            </w:r>
            <w:proofErr w:type="spellEnd"/>
            <w:r>
              <w:rPr>
                <w:color w:val="000000"/>
                <w:sz w:val="19"/>
                <w:szCs w:val="19"/>
              </w:rPr>
              <w:t xml:space="preserve"> −2</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BE4258" w14:textId="77777777" w:rsidR="00817189" w:rsidRDefault="00000000">
            <w:proofErr w:type="spellStart"/>
            <w:r>
              <w:rPr>
                <w:color w:val="000000"/>
                <w:sz w:val="19"/>
                <w:szCs w:val="19"/>
              </w:rPr>
              <w:t>resis_estado</w:t>
            </w:r>
            <w:proofErr w:type="spellEnd"/>
            <w:r>
              <w:rPr>
                <w:color w:val="000000"/>
                <w:sz w:val="19"/>
                <w:szCs w:val="19"/>
              </w:rPr>
              <w:t xml:space="preserve"> = OFF, </w:t>
            </w:r>
            <w:proofErr w:type="spellStart"/>
            <w:r>
              <w:rPr>
                <w:color w:val="000000"/>
                <w:sz w:val="19"/>
                <w:szCs w:val="19"/>
              </w:rPr>
              <w:t>bomba_enfri</w:t>
            </w:r>
            <w:proofErr w:type="spellEnd"/>
            <w:r>
              <w:rPr>
                <w:color w:val="000000"/>
                <w:sz w:val="19"/>
                <w:szCs w:val="19"/>
              </w:rPr>
              <w:t xml:space="preserve"> = ON</w:t>
            </w:r>
          </w:p>
        </w:tc>
      </w:tr>
    </w:tbl>
    <w:p w14:paraId="144CC24F" w14:textId="77777777" w:rsidR="00817189" w:rsidRDefault="00817189">
      <w:pPr>
        <w:spacing w:after="80"/>
      </w:pPr>
    </w:p>
    <w:p w14:paraId="5FC702AD" w14:textId="77777777" w:rsidR="00817189" w:rsidRDefault="00000000">
      <w:pPr>
        <w:pStyle w:val="Ttulo2"/>
      </w:pPr>
      <w:r>
        <w:t>9.6 Ejemplo completo: Receta RES-150-STANDARD</w:t>
      </w:r>
    </w:p>
    <w:p w14:paraId="70BE869A" w14:textId="77777777" w:rsidR="00817189" w:rsidRDefault="00000000">
      <w:pPr>
        <w:pStyle w:val="Ttulo3"/>
      </w:pPr>
      <w:r>
        <w:t>9.6.1 Descripción del proceso objetivo</w:t>
      </w:r>
    </w:p>
    <w:p w14:paraId="583EC764" w14:textId="77777777" w:rsidR="00817189" w:rsidRDefault="00000000">
      <w:pPr>
        <w:spacing w:after="120"/>
      </w:pPr>
      <w:r>
        <w:t>La receta RES-150-STANDARD describe la fabricación de 150 kg netos de resina epoxi estándar. El proceso consta de:</w:t>
      </w:r>
    </w:p>
    <w:p w14:paraId="7B74347F" w14:textId="77777777" w:rsidR="00817189" w:rsidRDefault="00000000">
      <w:pPr>
        <w:pStyle w:val="Prrafodelista"/>
        <w:numPr>
          <w:ilvl w:val="0"/>
          <w:numId w:val="2"/>
        </w:numPr>
        <w:spacing w:after="60"/>
      </w:pPr>
      <w:r>
        <w:t xml:space="preserve">F0: Verificación de arranque — temperatura máxima 60°C, </w:t>
      </w:r>
      <w:proofErr w:type="spellStart"/>
      <w:r>
        <w:t>setpoint</w:t>
      </w:r>
      <w:proofErr w:type="spellEnd"/>
      <w:r>
        <w:t xml:space="preserve"> DHLH a 25°C.</w:t>
      </w:r>
    </w:p>
    <w:p w14:paraId="340EDEEE" w14:textId="77777777" w:rsidR="00817189" w:rsidRDefault="00000000">
      <w:pPr>
        <w:pStyle w:val="Prrafodelista"/>
        <w:numPr>
          <w:ilvl w:val="0"/>
          <w:numId w:val="2"/>
        </w:numPr>
        <w:spacing w:after="60"/>
      </w:pPr>
      <w:r>
        <w:t xml:space="preserve">F1: Prueba de estanqueidad al vacío — un </w:t>
      </w:r>
      <w:proofErr w:type="spellStart"/>
      <w:r>
        <w:t>subflujo</w:t>
      </w:r>
      <w:proofErr w:type="spellEnd"/>
      <w:r>
        <w:t xml:space="preserve"> R1 con vacío durante 15 minutos.</w:t>
      </w:r>
    </w:p>
    <w:p w14:paraId="398B0E6D" w14:textId="77777777" w:rsidR="00817189" w:rsidRDefault="00000000">
      <w:pPr>
        <w:pStyle w:val="Prrafodelista"/>
        <w:numPr>
          <w:ilvl w:val="0"/>
          <w:numId w:val="2"/>
        </w:numPr>
        <w:spacing w:after="60"/>
      </w:pPr>
      <w:r>
        <w:t>F2: Calentamiento y carga de resina base — esperar 75°C, cargar 110 kg desde pulmón 1 con agitación.</w:t>
      </w:r>
    </w:p>
    <w:p w14:paraId="26B54DC1" w14:textId="77777777" w:rsidR="00817189" w:rsidRDefault="00000000">
      <w:pPr>
        <w:pStyle w:val="Prrafodelista"/>
        <w:numPr>
          <w:ilvl w:val="0"/>
          <w:numId w:val="2"/>
        </w:numPr>
        <w:spacing w:after="60"/>
      </w:pPr>
      <w:r>
        <w:t>F3: Adición de activador — a temperatura estable, cargar 15 kg desde pulmón 2.</w:t>
      </w:r>
    </w:p>
    <w:p w14:paraId="1474BD02" w14:textId="77777777" w:rsidR="00817189" w:rsidRDefault="00000000">
      <w:pPr>
        <w:pStyle w:val="Prrafodelista"/>
        <w:numPr>
          <w:ilvl w:val="0"/>
          <w:numId w:val="2"/>
        </w:numPr>
        <w:spacing w:after="60"/>
      </w:pPr>
      <w:r>
        <w:t>F4: Adición de aditivo + decisión operario — cargar 5 kg; el operario confirma en pantalla.</w:t>
      </w:r>
    </w:p>
    <w:p w14:paraId="5D83ABAC" w14:textId="77777777" w:rsidR="00817189" w:rsidRDefault="00000000">
      <w:pPr>
        <w:pStyle w:val="Prrafodelista"/>
        <w:numPr>
          <w:ilvl w:val="0"/>
          <w:numId w:val="2"/>
        </w:numPr>
        <w:spacing w:after="60"/>
      </w:pPr>
      <w:r>
        <w:t>F5: Homogeneización — agitación intensa durante 30 minutos.</w:t>
      </w:r>
    </w:p>
    <w:p w14:paraId="1F5DDD4C" w14:textId="77777777" w:rsidR="00817189" w:rsidRDefault="00000000">
      <w:pPr>
        <w:pStyle w:val="Prrafodelista"/>
        <w:numPr>
          <w:ilvl w:val="0"/>
          <w:numId w:val="2"/>
        </w:numPr>
        <w:spacing w:after="60"/>
      </w:pPr>
      <w:r>
        <w:t>F6: Desgasificación — ciclo de vacío + agitación media durante 45 minutos.</w:t>
      </w:r>
    </w:p>
    <w:p w14:paraId="6EFF7117" w14:textId="77777777" w:rsidR="00817189" w:rsidRDefault="00000000">
      <w:pPr>
        <w:pStyle w:val="Prrafodelista"/>
        <w:numPr>
          <w:ilvl w:val="0"/>
          <w:numId w:val="2"/>
        </w:numPr>
        <w:spacing w:after="60"/>
      </w:pPr>
      <w:r>
        <w:t>F7: Inertización y enfriamiento — N₂ durante 10 minutos + enfriamiento hasta 40°C.</w:t>
      </w:r>
    </w:p>
    <w:p w14:paraId="58A2804E" w14:textId="77777777" w:rsidR="00817189" w:rsidRDefault="00000000">
      <w:pPr>
        <w:pStyle w:val="Prrafodelista"/>
        <w:numPr>
          <w:ilvl w:val="0"/>
          <w:numId w:val="2"/>
        </w:numPr>
        <w:spacing w:after="60"/>
      </w:pPr>
      <w:r>
        <w:t xml:space="preserve">F8: Cierre — limpieza de </w:t>
      </w:r>
      <w:proofErr w:type="spellStart"/>
      <w:r>
        <w:t>flags</w:t>
      </w:r>
      <w:proofErr w:type="spellEnd"/>
      <w:r>
        <w:t xml:space="preserve"> internos.</w:t>
      </w:r>
    </w:p>
    <w:p w14:paraId="6D212166" w14:textId="77777777" w:rsidR="00817189" w:rsidRDefault="00000000">
      <w:pPr>
        <w:pStyle w:val="Prrafodelista"/>
        <w:numPr>
          <w:ilvl w:val="0"/>
          <w:numId w:val="2"/>
        </w:numPr>
        <w:spacing w:after="60"/>
      </w:pPr>
      <w:r>
        <w:t>F9: Descarga — apertura válvula de resina, 5 minutos de inertización, informe PDF.</w:t>
      </w:r>
    </w:p>
    <w:p w14:paraId="2B0B49EE" w14:textId="77777777" w:rsidR="00817189" w:rsidRDefault="00817189">
      <w:pPr>
        <w:spacing w:after="80"/>
      </w:pPr>
    </w:p>
    <w:p w14:paraId="6B1FFD4F" w14:textId="77777777" w:rsidR="00817189" w:rsidRDefault="00000000">
      <w:pPr>
        <w:pStyle w:val="Ttulo3"/>
      </w:pPr>
      <w:r>
        <w:t>9.6.2 Parámetros generales de fase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760"/>
      </w:tblGrid>
      <w:tr w:rsidR="00817189" w14:paraId="39601A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545B556" w14:textId="77777777" w:rsidR="00817189" w:rsidRDefault="00000000">
            <w:r>
              <w:rPr>
                <w:b/>
                <w:bCs/>
                <w:color w:val="FFFFFF"/>
                <w:sz w:val="19"/>
                <w:szCs w:val="19"/>
              </w:rPr>
              <w:t>Campo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E4A84FA" w14:textId="77777777" w:rsidR="00817189" w:rsidRDefault="00000000">
            <w:r>
              <w:rPr>
                <w:b/>
                <w:bCs/>
                <w:color w:val="FFFFFF"/>
                <w:sz w:val="19"/>
                <w:szCs w:val="19"/>
              </w:rPr>
              <w:t>Valor</w:t>
            </w:r>
          </w:p>
        </w:tc>
        <w:tc>
          <w:tcPr>
            <w:tcW w:w="47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BDC3168" w14:textId="77777777" w:rsidR="00817189" w:rsidRDefault="00000000">
            <w:r>
              <w:rPr>
                <w:b/>
                <w:bCs/>
                <w:color w:val="FFFFFF"/>
                <w:sz w:val="19"/>
                <w:szCs w:val="19"/>
              </w:rPr>
              <w:t>Justificación</w:t>
            </w:r>
          </w:p>
        </w:tc>
      </w:tr>
      <w:tr w:rsidR="00817189" w14:paraId="1FE876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DDECAA" w14:textId="77777777" w:rsidR="00817189" w:rsidRDefault="00000000">
            <w:proofErr w:type="spellStart"/>
            <w:r>
              <w:rPr>
                <w:color w:val="000000"/>
                <w:sz w:val="19"/>
                <w:szCs w:val="19"/>
              </w:rPr>
              <w:t>nombre_receta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CD16C9" w14:textId="77777777" w:rsidR="00817189" w:rsidRDefault="00000000">
            <w:r>
              <w:rPr>
                <w:color w:val="000000"/>
                <w:sz w:val="19"/>
                <w:szCs w:val="19"/>
              </w:rPr>
              <w:t>RES-150-STANDARD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F025D7" w14:textId="77777777" w:rsidR="00817189" w:rsidRDefault="00000000">
            <w:r>
              <w:rPr>
                <w:color w:val="000000"/>
                <w:sz w:val="19"/>
                <w:szCs w:val="19"/>
              </w:rPr>
              <w:t>Nombre identificativo del producto.</w:t>
            </w:r>
          </w:p>
        </w:tc>
      </w:tr>
      <w:tr w:rsidR="00817189" w14:paraId="020C9B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1CE4CC" w14:textId="77777777" w:rsidR="00817189" w:rsidRDefault="00000000">
            <w:r>
              <w:rPr>
                <w:color w:val="000000"/>
                <w:sz w:val="19"/>
                <w:szCs w:val="19"/>
              </w:rPr>
              <w:t>f0_temp_max_arranque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38230D0" w14:textId="77777777" w:rsidR="00817189" w:rsidRDefault="00000000">
            <w:r>
              <w:rPr>
                <w:color w:val="000000"/>
                <w:sz w:val="19"/>
                <w:szCs w:val="19"/>
              </w:rPr>
              <w:t>60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977913" w14:textId="77777777" w:rsidR="00817189" w:rsidRDefault="00000000">
            <w:r>
              <w:rPr>
                <w:color w:val="000000"/>
                <w:sz w:val="19"/>
                <w:szCs w:val="19"/>
              </w:rPr>
              <w:t>Si el reactor supera 60°C al arrancar, hay residuos calientes — no seguro iniciar.</w:t>
            </w:r>
          </w:p>
        </w:tc>
      </w:tr>
      <w:tr w:rsidR="00817189" w14:paraId="69D290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C00A63" w14:textId="77777777" w:rsidR="00817189" w:rsidRDefault="00000000">
            <w:r>
              <w:rPr>
                <w:color w:val="000000"/>
                <w:sz w:val="19"/>
                <w:szCs w:val="19"/>
              </w:rPr>
              <w:t>f0_sp_temp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5B588D" w14:textId="77777777" w:rsidR="00817189" w:rsidRDefault="00000000">
            <w:r>
              <w:rPr>
                <w:color w:val="000000"/>
                <w:sz w:val="19"/>
                <w:szCs w:val="19"/>
              </w:rPr>
              <w:t>25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60E8DF" w14:textId="77777777" w:rsidR="00817189" w:rsidRDefault="00000000">
            <w:r>
              <w:rPr>
                <w:color w:val="000000"/>
                <w:sz w:val="19"/>
                <w:szCs w:val="19"/>
              </w:rPr>
              <w:t>DHLH en modo mantenimiento frío desde el arranque.</w:t>
            </w:r>
          </w:p>
        </w:tc>
      </w:tr>
      <w:tr w:rsidR="00817189" w14:paraId="51292F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EDF34E" w14:textId="77777777" w:rsidR="00817189" w:rsidRDefault="00000000">
            <w:r>
              <w:rPr>
                <w:color w:val="000000"/>
                <w:sz w:val="19"/>
                <w:szCs w:val="19"/>
              </w:rPr>
              <w:t>f0_timeout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C9BDF56" w14:textId="77777777" w:rsidR="00817189" w:rsidRDefault="00000000">
            <w:r>
              <w:rPr>
                <w:color w:val="000000"/>
                <w:sz w:val="19"/>
                <w:szCs w:val="19"/>
              </w:rPr>
              <w:t>10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D3C494" w14:textId="77777777" w:rsidR="00817189" w:rsidRDefault="00000000">
            <w:r>
              <w:rPr>
                <w:color w:val="000000"/>
                <w:sz w:val="19"/>
                <w:szCs w:val="19"/>
              </w:rPr>
              <w:t>F0 es solo verificación — máximo 10 minutos.</w:t>
            </w:r>
          </w:p>
        </w:tc>
      </w:tr>
      <w:tr w:rsidR="00817189" w14:paraId="17B1E2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11AFCE" w14:textId="77777777" w:rsidR="00817189" w:rsidRDefault="00000000">
            <w:r>
              <w:rPr>
                <w:color w:val="000000"/>
                <w:sz w:val="19"/>
                <w:szCs w:val="19"/>
              </w:rPr>
              <w:t>f2_sp_temp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92302E" w14:textId="77777777" w:rsidR="00817189" w:rsidRDefault="00000000">
            <w:r>
              <w:rPr>
                <w:color w:val="000000"/>
                <w:sz w:val="19"/>
                <w:szCs w:val="19"/>
              </w:rPr>
              <w:t>80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4F0CFB" w14:textId="77777777" w:rsidR="00817189" w:rsidRDefault="00000000">
            <w:r>
              <w:rPr>
                <w:color w:val="000000"/>
                <w:sz w:val="19"/>
                <w:szCs w:val="19"/>
              </w:rPr>
              <w:t>Temperatura de proceso de la resina base.</w:t>
            </w:r>
          </w:p>
        </w:tc>
      </w:tr>
      <w:tr w:rsidR="00817189" w14:paraId="755323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57E3B7" w14:textId="77777777" w:rsidR="00817189" w:rsidRDefault="00000000">
            <w:r>
              <w:rPr>
                <w:color w:val="000000"/>
                <w:sz w:val="19"/>
                <w:szCs w:val="19"/>
              </w:rPr>
              <w:t>f2_timeout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CC7B142" w14:textId="77777777" w:rsidR="00817189" w:rsidRDefault="00000000">
            <w:r>
              <w:rPr>
                <w:color w:val="000000"/>
                <w:sz w:val="19"/>
                <w:szCs w:val="19"/>
              </w:rPr>
              <w:t>150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E7F949" w14:textId="77777777" w:rsidR="00817189" w:rsidRDefault="00000000">
            <w:r>
              <w:rPr>
                <w:color w:val="000000"/>
                <w:sz w:val="19"/>
                <w:szCs w:val="19"/>
              </w:rPr>
              <w:t>Calentamiento desde frío (hasta 90 min) + 60 min de carga = 150 min con margen.</w:t>
            </w:r>
          </w:p>
        </w:tc>
      </w:tr>
      <w:tr w:rsidR="00817189" w14:paraId="0EFAB6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938D8F" w14:textId="77777777" w:rsidR="00817189" w:rsidRDefault="00000000">
            <w:r>
              <w:rPr>
                <w:color w:val="000000"/>
                <w:sz w:val="19"/>
                <w:szCs w:val="19"/>
              </w:rPr>
              <w:t>f6_sp_temp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AA6A4F" w14:textId="77777777" w:rsidR="00817189" w:rsidRDefault="00000000">
            <w:r>
              <w:rPr>
                <w:color w:val="000000"/>
                <w:sz w:val="19"/>
                <w:szCs w:val="19"/>
              </w:rPr>
              <w:t>55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BD3DD9" w14:textId="77777777" w:rsidR="00817189" w:rsidRDefault="00000000">
            <w:r>
              <w:rPr>
                <w:color w:val="000000"/>
                <w:sz w:val="19"/>
                <w:szCs w:val="19"/>
              </w:rPr>
              <w:t>Inicio de enfriamiento controlado durante la desgasificación.</w:t>
            </w:r>
          </w:p>
        </w:tc>
      </w:tr>
      <w:tr w:rsidR="00817189" w14:paraId="310ADDD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2F92CA" w14:textId="77777777" w:rsidR="00817189" w:rsidRDefault="00000000">
            <w:r>
              <w:rPr>
                <w:color w:val="000000"/>
                <w:sz w:val="19"/>
                <w:szCs w:val="19"/>
              </w:rPr>
              <w:t>f7_sp_temp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31F36C9" w14:textId="77777777" w:rsidR="00817189" w:rsidRDefault="00000000">
            <w:r>
              <w:rPr>
                <w:color w:val="000000"/>
                <w:sz w:val="19"/>
                <w:szCs w:val="19"/>
              </w:rPr>
              <w:t>35</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8589F9" w14:textId="77777777" w:rsidR="00817189" w:rsidRDefault="00000000">
            <w:r>
              <w:rPr>
                <w:color w:val="000000"/>
                <w:sz w:val="19"/>
                <w:szCs w:val="19"/>
              </w:rPr>
              <w:t>Enfriamiento hasta temperatura de descarga.</w:t>
            </w:r>
          </w:p>
        </w:tc>
      </w:tr>
      <w:tr w:rsidR="00817189" w14:paraId="37A53A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ED466B" w14:textId="77777777" w:rsidR="00817189" w:rsidRDefault="00000000">
            <w:r>
              <w:rPr>
                <w:color w:val="000000"/>
                <w:sz w:val="19"/>
                <w:szCs w:val="19"/>
              </w:rPr>
              <w:t>f9_tiempo_inertizacion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32B06" w14:textId="77777777" w:rsidR="00817189" w:rsidRDefault="00000000">
            <w:r>
              <w:rPr>
                <w:color w:val="000000"/>
                <w:sz w:val="19"/>
                <w:szCs w:val="19"/>
              </w:rPr>
              <w:t>5</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8648D8" w14:textId="77777777" w:rsidR="00817189" w:rsidRDefault="00000000">
            <w:r>
              <w:rPr>
                <w:color w:val="000000"/>
                <w:sz w:val="19"/>
                <w:szCs w:val="19"/>
              </w:rPr>
              <w:t>5 minutos de N₂ antes de abrir la válvula de descarga.</w:t>
            </w:r>
          </w:p>
        </w:tc>
      </w:tr>
      <w:tr w:rsidR="00817189" w14:paraId="38B23C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CC692A" w14:textId="77777777" w:rsidR="00817189" w:rsidRDefault="00000000">
            <w:r>
              <w:rPr>
                <w:color w:val="000000"/>
                <w:sz w:val="19"/>
                <w:szCs w:val="19"/>
              </w:rPr>
              <w:t>f9_temp_fin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EB42AE" w14:textId="77777777" w:rsidR="00817189" w:rsidRDefault="00000000">
            <w:r>
              <w:rPr>
                <w:color w:val="000000"/>
                <w:sz w:val="19"/>
                <w:szCs w:val="19"/>
              </w:rPr>
              <w:t>40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69DF8F" w14:textId="77777777" w:rsidR="00817189" w:rsidRDefault="00000000">
            <w:r>
              <w:rPr>
                <w:color w:val="000000"/>
                <w:sz w:val="19"/>
                <w:szCs w:val="19"/>
              </w:rPr>
              <w:t xml:space="preserve">El reactor no debe superar 40°C al cerrar el </w:t>
            </w:r>
            <w:proofErr w:type="spellStart"/>
            <w:r>
              <w:rPr>
                <w:color w:val="000000"/>
                <w:sz w:val="19"/>
                <w:szCs w:val="19"/>
              </w:rPr>
              <w:t>batch</w:t>
            </w:r>
            <w:proofErr w:type="spellEnd"/>
            <w:r>
              <w:rPr>
                <w:color w:val="000000"/>
                <w:sz w:val="19"/>
                <w:szCs w:val="19"/>
              </w:rPr>
              <w:t>.</w:t>
            </w:r>
          </w:p>
        </w:tc>
      </w:tr>
    </w:tbl>
    <w:p w14:paraId="28C13204" w14:textId="77777777" w:rsidR="00817189" w:rsidRDefault="00817189">
      <w:pPr>
        <w:spacing w:after="80"/>
      </w:pPr>
    </w:p>
    <w:p w14:paraId="16A89295" w14:textId="77777777" w:rsidR="00817189" w:rsidRDefault="00000000">
      <w:pPr>
        <w:pStyle w:val="Ttulo3"/>
      </w:pPr>
      <w:r>
        <w:t>9.6.3 Luces de fase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000"/>
        <w:gridCol w:w="1000"/>
        <w:gridCol w:w="800"/>
        <w:gridCol w:w="800"/>
        <w:gridCol w:w="1000"/>
        <w:gridCol w:w="1000"/>
        <w:gridCol w:w="2960"/>
      </w:tblGrid>
      <w:tr w:rsidR="00817189" w14:paraId="4189725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C0C0A69" w14:textId="77777777" w:rsidR="00817189" w:rsidRDefault="00000000">
            <w:r>
              <w:rPr>
                <w:b/>
                <w:bCs/>
                <w:color w:val="FFFFFF"/>
                <w:sz w:val="19"/>
                <w:szCs w:val="19"/>
              </w:rPr>
              <w:t>Fase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4F84565" w14:textId="77777777" w:rsidR="00817189" w:rsidRDefault="00000000">
            <w:r>
              <w:rPr>
                <w:b/>
                <w:bCs/>
                <w:color w:val="FFFFFF"/>
                <w:sz w:val="19"/>
                <w:szCs w:val="19"/>
              </w:rPr>
              <w:t>Amarilla</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8B1912" w14:textId="77777777" w:rsidR="00817189" w:rsidRDefault="00000000">
            <w:r>
              <w:rPr>
                <w:b/>
                <w:bCs/>
                <w:color w:val="FFFFFF"/>
                <w:sz w:val="19"/>
                <w:szCs w:val="19"/>
              </w:rPr>
              <w:t>Verde</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A4D982A" w14:textId="77777777" w:rsidR="00817189" w:rsidRDefault="00000000">
            <w:r>
              <w:rPr>
                <w:b/>
                <w:bCs/>
                <w:color w:val="FFFFFF"/>
                <w:sz w:val="19"/>
                <w:szCs w:val="19"/>
              </w:rPr>
              <w:t>Roja</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DD347D2" w14:textId="77777777" w:rsidR="00817189" w:rsidRDefault="00000000">
            <w:r>
              <w:rPr>
                <w:b/>
                <w:bCs/>
                <w:color w:val="FFFFFF"/>
                <w:sz w:val="19"/>
                <w:szCs w:val="19"/>
              </w:rPr>
              <w:t>Azul</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D76FE7C" w14:textId="77777777" w:rsidR="00817189" w:rsidRDefault="00000000">
            <w:r>
              <w:rPr>
                <w:b/>
                <w:bCs/>
                <w:color w:val="FFFFFF"/>
                <w:sz w:val="19"/>
                <w:szCs w:val="19"/>
              </w:rPr>
              <w:t>Lila</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90DA18D" w14:textId="77777777" w:rsidR="00817189" w:rsidRDefault="00000000">
            <w:r>
              <w:rPr>
                <w:b/>
                <w:bCs/>
                <w:color w:val="FFFFFF"/>
                <w:sz w:val="19"/>
                <w:szCs w:val="19"/>
              </w:rPr>
              <w:t>Blanca</w:t>
            </w:r>
          </w:p>
        </w:tc>
        <w:tc>
          <w:tcPr>
            <w:tcW w:w="29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AFB9B81" w14:textId="77777777" w:rsidR="00817189" w:rsidRDefault="00000000">
            <w:r>
              <w:rPr>
                <w:b/>
                <w:bCs/>
                <w:color w:val="FFFFFF"/>
                <w:sz w:val="19"/>
                <w:szCs w:val="19"/>
              </w:rPr>
              <w:t>Significado visual</w:t>
            </w:r>
          </w:p>
        </w:tc>
      </w:tr>
      <w:tr w:rsidR="00817189" w14:paraId="4EBC8D7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F347B8" w14:textId="77777777" w:rsidR="00817189" w:rsidRDefault="00000000">
            <w:r>
              <w:rPr>
                <w:color w:val="000000"/>
                <w:sz w:val="19"/>
                <w:szCs w:val="19"/>
              </w:rPr>
              <w:t>F0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1343D3" w14:textId="77777777" w:rsidR="00817189" w:rsidRDefault="00000000">
            <w:r>
              <w:rPr>
                <w:color w:val="000000"/>
                <w:sz w:val="19"/>
                <w:szCs w:val="19"/>
              </w:rPr>
              <w:t>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1DB14C" w14:textId="77777777" w:rsidR="00817189" w:rsidRDefault="00000000">
            <w:r>
              <w:rPr>
                <w:color w:val="000000"/>
                <w:sz w:val="19"/>
                <w:szCs w:val="19"/>
              </w:rPr>
              <w:t>OFF</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277A90" w14:textId="77777777" w:rsidR="00817189" w:rsidRDefault="00000000">
            <w:r>
              <w:rPr>
                <w:color w:val="000000"/>
                <w:sz w:val="19"/>
                <w:szCs w:val="19"/>
              </w:rPr>
              <w:t>OFF</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95CADE" w14:textId="77777777" w:rsidR="00817189" w:rsidRDefault="00000000">
            <w:r>
              <w:rPr>
                <w:color w:val="000000"/>
                <w:sz w:val="19"/>
                <w:szCs w:val="19"/>
              </w:rPr>
              <w:t>OFF</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94777E" w14:textId="77777777" w:rsidR="00817189" w:rsidRDefault="00000000">
            <w:r>
              <w:rPr>
                <w:color w:val="000000"/>
                <w:sz w:val="19"/>
                <w:szCs w:val="19"/>
              </w:rPr>
              <w:t>OFF</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B91C9A" w14:textId="77777777" w:rsidR="00817189" w:rsidRDefault="00000000">
            <w:r>
              <w:rPr>
                <w:color w:val="000000"/>
                <w:sz w:val="19"/>
                <w:szCs w:val="19"/>
              </w:rPr>
              <w:t>OFF</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8B154B" w14:textId="77777777" w:rsidR="00817189" w:rsidRDefault="00000000">
            <w:r>
              <w:rPr>
                <w:color w:val="000000"/>
                <w:sz w:val="19"/>
                <w:szCs w:val="19"/>
              </w:rPr>
              <w:t>Reactor arrancando</w:t>
            </w:r>
          </w:p>
        </w:tc>
      </w:tr>
      <w:tr w:rsidR="00817189" w14:paraId="5979CCE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8B5F40" w14:textId="77777777" w:rsidR="00817189" w:rsidRDefault="00000000">
            <w:r>
              <w:rPr>
                <w:color w:val="000000"/>
                <w:sz w:val="19"/>
                <w:szCs w:val="19"/>
              </w:rPr>
              <w:t>F1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7D1F85D" w14:textId="77777777" w:rsidR="00817189" w:rsidRDefault="00000000">
            <w:r>
              <w:rPr>
                <w:color w:val="000000"/>
                <w:sz w:val="19"/>
                <w:szCs w:val="19"/>
              </w:rPr>
              <w:t>ON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31C0A8" w14:textId="77777777" w:rsidR="00817189" w:rsidRDefault="00000000">
            <w:r>
              <w:rPr>
                <w:color w:val="000000"/>
                <w:sz w:val="19"/>
                <w:szCs w:val="19"/>
              </w:rPr>
              <w:t>OFF</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B8C1B3" w14:textId="77777777" w:rsidR="00817189" w:rsidRDefault="00000000">
            <w:r>
              <w:rPr>
                <w:color w:val="000000"/>
                <w:sz w:val="19"/>
                <w:szCs w:val="19"/>
              </w:rPr>
              <w:t>OFF</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EBD39C" w14:textId="77777777" w:rsidR="00817189" w:rsidRDefault="00000000">
            <w:r>
              <w:rPr>
                <w:color w:val="000000"/>
                <w:sz w:val="19"/>
                <w:szCs w:val="19"/>
              </w:rPr>
              <w:t>OFF</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21CA82" w14:textId="77777777" w:rsidR="00817189" w:rsidRDefault="00000000">
            <w:r>
              <w:rPr>
                <w:color w:val="000000"/>
                <w:sz w:val="19"/>
                <w:szCs w:val="19"/>
              </w:rPr>
              <w:t>OFF</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62B7F7" w14:textId="77777777" w:rsidR="00817189" w:rsidRDefault="00000000">
            <w:r>
              <w:rPr>
                <w:color w:val="000000"/>
                <w:sz w:val="19"/>
                <w:szCs w:val="19"/>
              </w:rPr>
              <w:t>OFF</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38574C" w14:textId="77777777" w:rsidR="00817189" w:rsidRDefault="00000000">
            <w:r>
              <w:rPr>
                <w:color w:val="000000"/>
                <w:sz w:val="19"/>
                <w:szCs w:val="19"/>
              </w:rPr>
              <w:t>Prueba de vacío en curso</w:t>
            </w:r>
          </w:p>
        </w:tc>
      </w:tr>
      <w:tr w:rsidR="00817189" w14:paraId="622C3B5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B6D95E" w14:textId="77777777" w:rsidR="00817189" w:rsidRDefault="00000000">
            <w:r>
              <w:rPr>
                <w:color w:val="000000"/>
                <w:sz w:val="19"/>
                <w:szCs w:val="19"/>
              </w:rPr>
              <w:t>F2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BDB301" w14:textId="77777777" w:rsidR="00817189" w:rsidRDefault="00000000">
            <w:r>
              <w:rPr>
                <w:color w:val="000000"/>
                <w:sz w:val="19"/>
                <w:szCs w:val="19"/>
              </w:rPr>
              <w:t>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890EA0" w14:textId="77777777" w:rsidR="00817189" w:rsidRDefault="00000000">
            <w:r>
              <w:rPr>
                <w:color w:val="000000"/>
                <w:sz w:val="19"/>
                <w:szCs w:val="19"/>
              </w:rPr>
              <w:t>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02BAE9" w14:textId="77777777" w:rsidR="00817189" w:rsidRDefault="00000000">
            <w:r>
              <w:rPr>
                <w:color w:val="000000"/>
                <w:sz w:val="19"/>
                <w:szCs w:val="19"/>
              </w:rPr>
              <w:t>OFF</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C94B9E" w14:textId="77777777" w:rsidR="00817189" w:rsidRDefault="00000000">
            <w:r>
              <w:rPr>
                <w:color w:val="000000"/>
                <w:sz w:val="19"/>
                <w:szCs w:val="19"/>
              </w:rPr>
              <w:t>OFF</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66D778" w14:textId="77777777" w:rsidR="00817189" w:rsidRDefault="00000000">
            <w:r>
              <w:rPr>
                <w:color w:val="000000"/>
                <w:sz w:val="19"/>
                <w:szCs w:val="19"/>
              </w:rPr>
              <w:t>OFF</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650629" w14:textId="77777777" w:rsidR="00817189" w:rsidRDefault="00000000">
            <w:r>
              <w:rPr>
                <w:color w:val="000000"/>
                <w:sz w:val="19"/>
                <w:szCs w:val="19"/>
              </w:rPr>
              <w:t>OFF</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AA3E7F" w14:textId="77777777" w:rsidR="00817189" w:rsidRDefault="00000000">
            <w:r>
              <w:rPr>
                <w:color w:val="000000"/>
                <w:sz w:val="19"/>
                <w:szCs w:val="19"/>
              </w:rPr>
              <w:t>Calentamiento y carga — proceso normal</w:t>
            </w:r>
          </w:p>
        </w:tc>
      </w:tr>
      <w:tr w:rsidR="00817189" w14:paraId="0B55E84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EC8092" w14:textId="77777777" w:rsidR="00817189" w:rsidRDefault="00000000">
            <w:r>
              <w:rPr>
                <w:color w:val="000000"/>
                <w:sz w:val="19"/>
                <w:szCs w:val="19"/>
              </w:rPr>
              <w:t>F3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0D3B53" w14:textId="77777777" w:rsidR="00817189" w:rsidRDefault="00000000">
            <w:r>
              <w:rPr>
                <w:color w:val="000000"/>
                <w:sz w:val="19"/>
                <w:szCs w:val="19"/>
              </w:rPr>
              <w:t>ON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A9DAA3" w14:textId="77777777" w:rsidR="00817189" w:rsidRDefault="00000000">
            <w:r>
              <w:rPr>
                <w:color w:val="000000"/>
                <w:sz w:val="19"/>
                <w:szCs w:val="19"/>
              </w:rPr>
              <w:t>ON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355FE1" w14:textId="77777777" w:rsidR="00817189" w:rsidRDefault="00000000">
            <w:r>
              <w:rPr>
                <w:color w:val="000000"/>
                <w:sz w:val="19"/>
                <w:szCs w:val="19"/>
              </w:rPr>
              <w:t>OFF</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AC0B35" w14:textId="77777777" w:rsidR="00817189" w:rsidRDefault="00000000">
            <w:r>
              <w:rPr>
                <w:color w:val="000000"/>
                <w:sz w:val="19"/>
                <w:szCs w:val="19"/>
              </w:rPr>
              <w:t>OFF</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736F39B" w14:textId="77777777" w:rsidR="00817189" w:rsidRDefault="00000000">
            <w:r>
              <w:rPr>
                <w:color w:val="000000"/>
                <w:sz w:val="19"/>
                <w:szCs w:val="19"/>
              </w:rPr>
              <w:t>OFF</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22C44D1" w14:textId="77777777" w:rsidR="00817189" w:rsidRDefault="00000000">
            <w:r>
              <w:rPr>
                <w:color w:val="000000"/>
                <w:sz w:val="19"/>
                <w:szCs w:val="19"/>
              </w:rPr>
              <w:t>OFF</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58F904" w14:textId="77777777" w:rsidR="00817189" w:rsidRDefault="00000000">
            <w:r>
              <w:rPr>
                <w:color w:val="000000"/>
                <w:sz w:val="19"/>
                <w:szCs w:val="19"/>
              </w:rPr>
              <w:t>Adición activador — proceso normal</w:t>
            </w:r>
          </w:p>
        </w:tc>
      </w:tr>
      <w:tr w:rsidR="00817189" w14:paraId="62F70C2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BD56EA" w14:textId="77777777" w:rsidR="00817189" w:rsidRDefault="00000000">
            <w:r>
              <w:rPr>
                <w:color w:val="000000"/>
                <w:sz w:val="19"/>
                <w:szCs w:val="19"/>
              </w:rPr>
              <w:t>F4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BC4EC2" w14:textId="77777777" w:rsidR="00817189" w:rsidRDefault="00000000">
            <w:r>
              <w:rPr>
                <w:color w:val="000000"/>
                <w:sz w:val="19"/>
                <w:szCs w:val="19"/>
              </w:rPr>
              <w:t>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265D24" w14:textId="77777777" w:rsidR="00817189" w:rsidRDefault="00000000">
            <w:r>
              <w:rPr>
                <w:color w:val="000000"/>
                <w:sz w:val="19"/>
                <w:szCs w:val="19"/>
              </w:rPr>
              <w:t>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D000E0" w14:textId="77777777" w:rsidR="00817189" w:rsidRDefault="00000000">
            <w:r>
              <w:rPr>
                <w:color w:val="000000"/>
                <w:sz w:val="19"/>
                <w:szCs w:val="19"/>
              </w:rPr>
              <w:t>OFF</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BE6033" w14:textId="77777777" w:rsidR="00817189" w:rsidRDefault="00000000">
            <w:r>
              <w:rPr>
                <w:color w:val="000000"/>
                <w:sz w:val="19"/>
                <w:szCs w:val="19"/>
              </w:rPr>
              <w:t>OFF</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7D61A9" w14:textId="77777777" w:rsidR="00817189" w:rsidRDefault="00000000">
            <w:r>
              <w:rPr>
                <w:color w:val="000000"/>
                <w:sz w:val="19"/>
                <w:szCs w:val="19"/>
              </w:rPr>
              <w:t>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188820" w14:textId="77777777" w:rsidR="00817189" w:rsidRDefault="00000000">
            <w:r>
              <w:rPr>
                <w:color w:val="000000"/>
                <w:sz w:val="19"/>
                <w:szCs w:val="19"/>
              </w:rPr>
              <w:t>OFF</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2B3E05" w14:textId="77777777" w:rsidR="00817189" w:rsidRDefault="00000000">
            <w:r>
              <w:rPr>
                <w:color w:val="000000"/>
                <w:sz w:val="19"/>
                <w:szCs w:val="19"/>
              </w:rPr>
              <w:t>Adición aditivo — lila indica intervención manual</w:t>
            </w:r>
          </w:p>
        </w:tc>
      </w:tr>
      <w:tr w:rsidR="00817189" w14:paraId="5934955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9AE354" w14:textId="77777777" w:rsidR="00817189" w:rsidRDefault="00000000">
            <w:r>
              <w:rPr>
                <w:color w:val="000000"/>
                <w:sz w:val="19"/>
                <w:szCs w:val="19"/>
              </w:rPr>
              <w:t>F5</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0FE435" w14:textId="77777777" w:rsidR="00817189" w:rsidRDefault="00000000">
            <w:r>
              <w:rPr>
                <w:color w:val="000000"/>
                <w:sz w:val="19"/>
                <w:szCs w:val="19"/>
              </w:rPr>
              <w:t>ON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3B2A529" w14:textId="77777777" w:rsidR="00817189" w:rsidRDefault="00000000">
            <w:r>
              <w:rPr>
                <w:color w:val="000000"/>
                <w:sz w:val="19"/>
                <w:szCs w:val="19"/>
              </w:rPr>
              <w:t>ON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77702EB" w14:textId="77777777" w:rsidR="00817189" w:rsidRDefault="00000000">
            <w:r>
              <w:rPr>
                <w:color w:val="000000"/>
                <w:sz w:val="19"/>
                <w:szCs w:val="19"/>
              </w:rPr>
              <w:t>OFF</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B7AFF0" w14:textId="77777777" w:rsidR="00817189" w:rsidRDefault="00000000">
            <w:r>
              <w:rPr>
                <w:color w:val="000000"/>
                <w:sz w:val="19"/>
                <w:szCs w:val="19"/>
              </w:rPr>
              <w:t>OFF</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E5575C" w14:textId="77777777" w:rsidR="00817189" w:rsidRDefault="00000000">
            <w:r>
              <w:rPr>
                <w:color w:val="000000"/>
                <w:sz w:val="19"/>
                <w:szCs w:val="19"/>
              </w:rPr>
              <w:t>OFF</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556813" w14:textId="77777777" w:rsidR="00817189" w:rsidRDefault="00000000">
            <w:r>
              <w:rPr>
                <w:color w:val="000000"/>
                <w:sz w:val="19"/>
                <w:szCs w:val="19"/>
              </w:rPr>
              <w:t>OFF</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8659EC" w14:textId="77777777" w:rsidR="00817189" w:rsidRDefault="00000000">
            <w:r>
              <w:rPr>
                <w:color w:val="000000"/>
                <w:sz w:val="19"/>
                <w:szCs w:val="19"/>
              </w:rPr>
              <w:t>Homogeneización — proceso normal</w:t>
            </w:r>
          </w:p>
        </w:tc>
      </w:tr>
      <w:tr w:rsidR="00817189" w14:paraId="63D0935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5205F1" w14:textId="77777777" w:rsidR="00817189" w:rsidRDefault="00000000">
            <w:r>
              <w:rPr>
                <w:color w:val="000000"/>
                <w:sz w:val="19"/>
                <w:szCs w:val="19"/>
              </w:rPr>
              <w:t>F6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BAD880" w14:textId="77777777" w:rsidR="00817189" w:rsidRDefault="00000000">
            <w:r>
              <w:rPr>
                <w:color w:val="000000"/>
                <w:sz w:val="19"/>
                <w:szCs w:val="19"/>
              </w:rPr>
              <w:t>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107A31" w14:textId="77777777" w:rsidR="00817189" w:rsidRDefault="00000000">
            <w:r>
              <w:rPr>
                <w:color w:val="000000"/>
                <w:sz w:val="19"/>
                <w:szCs w:val="19"/>
              </w:rPr>
              <w:t>OFF</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2CA5E2" w14:textId="77777777" w:rsidR="00817189" w:rsidRDefault="00000000">
            <w:r>
              <w:rPr>
                <w:color w:val="000000"/>
                <w:sz w:val="19"/>
                <w:szCs w:val="19"/>
              </w:rPr>
              <w:t>OFF</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E4A125" w14:textId="77777777" w:rsidR="00817189" w:rsidRDefault="00000000">
            <w:r>
              <w:rPr>
                <w:color w:val="000000"/>
                <w:sz w:val="19"/>
                <w:szCs w:val="19"/>
              </w:rPr>
              <w:t>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0704AD" w14:textId="77777777" w:rsidR="00817189" w:rsidRDefault="00000000">
            <w:r>
              <w:rPr>
                <w:color w:val="000000"/>
                <w:sz w:val="19"/>
                <w:szCs w:val="19"/>
              </w:rPr>
              <w:t>OFF</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4B1A9F" w14:textId="77777777" w:rsidR="00817189" w:rsidRDefault="00000000">
            <w:r>
              <w:rPr>
                <w:color w:val="000000"/>
                <w:sz w:val="19"/>
                <w:szCs w:val="19"/>
              </w:rPr>
              <w:t>OFF</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48FAF7" w14:textId="77777777" w:rsidR="00817189" w:rsidRDefault="00000000">
            <w:r>
              <w:rPr>
                <w:color w:val="000000"/>
                <w:sz w:val="19"/>
                <w:szCs w:val="19"/>
              </w:rPr>
              <w:t>Desgasificación — azul indica vacío activo</w:t>
            </w:r>
          </w:p>
        </w:tc>
      </w:tr>
      <w:tr w:rsidR="00817189" w14:paraId="3CEF87A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3B1D865" w14:textId="77777777" w:rsidR="00817189" w:rsidRDefault="00000000">
            <w:r>
              <w:rPr>
                <w:color w:val="000000"/>
                <w:sz w:val="19"/>
                <w:szCs w:val="19"/>
              </w:rPr>
              <w:t>F7</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C7840A" w14:textId="77777777" w:rsidR="00817189" w:rsidRDefault="00000000">
            <w:r>
              <w:rPr>
                <w:color w:val="000000"/>
                <w:sz w:val="19"/>
                <w:szCs w:val="19"/>
              </w:rPr>
              <w:t>ON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215C4F" w14:textId="77777777" w:rsidR="00817189" w:rsidRDefault="00000000">
            <w:r>
              <w:rPr>
                <w:color w:val="000000"/>
                <w:sz w:val="19"/>
                <w:szCs w:val="19"/>
              </w:rPr>
              <w:t>OFF</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DF1306" w14:textId="77777777" w:rsidR="00817189" w:rsidRDefault="00000000">
            <w:r>
              <w:rPr>
                <w:color w:val="000000"/>
                <w:sz w:val="19"/>
                <w:szCs w:val="19"/>
              </w:rPr>
              <w:t>OFF</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E99C3B" w14:textId="77777777" w:rsidR="00817189" w:rsidRDefault="00000000">
            <w:r>
              <w:rPr>
                <w:color w:val="000000"/>
                <w:sz w:val="19"/>
                <w:szCs w:val="19"/>
              </w:rPr>
              <w:t>ON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C1B4F1C" w14:textId="77777777" w:rsidR="00817189" w:rsidRDefault="00000000">
            <w:r>
              <w:rPr>
                <w:color w:val="000000"/>
                <w:sz w:val="19"/>
                <w:szCs w:val="19"/>
              </w:rPr>
              <w:t>OFF</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B6D08C" w14:textId="77777777" w:rsidR="00817189" w:rsidRDefault="00000000">
            <w:r>
              <w:rPr>
                <w:color w:val="000000"/>
                <w:sz w:val="19"/>
                <w:szCs w:val="19"/>
              </w:rPr>
              <w:t>OFF</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6B497F" w14:textId="77777777" w:rsidR="00817189" w:rsidRDefault="00000000">
            <w:r>
              <w:rPr>
                <w:color w:val="000000"/>
                <w:sz w:val="19"/>
                <w:szCs w:val="19"/>
              </w:rPr>
              <w:t>Enfriamiento — azul indica enfriamiento activo</w:t>
            </w:r>
          </w:p>
        </w:tc>
      </w:tr>
      <w:tr w:rsidR="00817189" w14:paraId="78BE4C0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339E1B" w14:textId="77777777" w:rsidR="00817189" w:rsidRDefault="00000000">
            <w:r>
              <w:rPr>
                <w:color w:val="000000"/>
                <w:sz w:val="19"/>
                <w:szCs w:val="19"/>
              </w:rPr>
              <w:t>F8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45517D" w14:textId="77777777" w:rsidR="00817189" w:rsidRDefault="00000000">
            <w:r>
              <w:rPr>
                <w:color w:val="000000"/>
                <w:sz w:val="19"/>
                <w:szCs w:val="19"/>
              </w:rPr>
              <w:t>OFF</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5426E4" w14:textId="77777777" w:rsidR="00817189" w:rsidRDefault="00000000">
            <w:r>
              <w:rPr>
                <w:color w:val="000000"/>
                <w:sz w:val="19"/>
                <w:szCs w:val="19"/>
              </w:rPr>
              <w:t>OFF</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64C3AE" w14:textId="77777777" w:rsidR="00817189" w:rsidRDefault="00000000">
            <w:r>
              <w:rPr>
                <w:color w:val="000000"/>
                <w:sz w:val="19"/>
                <w:szCs w:val="19"/>
              </w:rPr>
              <w:t>OFF</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B3D5A8" w14:textId="77777777" w:rsidR="00817189" w:rsidRDefault="00000000">
            <w:r>
              <w:rPr>
                <w:color w:val="000000"/>
                <w:sz w:val="19"/>
                <w:szCs w:val="19"/>
              </w:rPr>
              <w:t>OFF</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187A00" w14:textId="77777777" w:rsidR="00817189" w:rsidRDefault="00000000">
            <w:r>
              <w:rPr>
                <w:color w:val="000000"/>
                <w:sz w:val="19"/>
                <w:szCs w:val="19"/>
              </w:rPr>
              <w:t>OFF</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0D4864" w14:textId="77777777" w:rsidR="00817189" w:rsidRDefault="00000000">
            <w:r>
              <w:rPr>
                <w:color w:val="000000"/>
                <w:sz w:val="19"/>
                <w:szCs w:val="19"/>
              </w:rPr>
              <w:t>OFF</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9ED781" w14:textId="77777777" w:rsidR="00817189" w:rsidRDefault="00000000">
            <w:r>
              <w:rPr>
                <w:color w:val="000000"/>
                <w:sz w:val="19"/>
                <w:szCs w:val="19"/>
              </w:rPr>
              <w:t>Cierre — luces apagadas</w:t>
            </w:r>
          </w:p>
        </w:tc>
      </w:tr>
      <w:tr w:rsidR="00817189" w14:paraId="3F6832D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776C0E" w14:textId="77777777" w:rsidR="00817189" w:rsidRDefault="00000000">
            <w:r>
              <w:rPr>
                <w:color w:val="000000"/>
                <w:sz w:val="19"/>
                <w:szCs w:val="19"/>
              </w:rPr>
              <w:t>F9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7921E2" w14:textId="77777777" w:rsidR="00817189" w:rsidRDefault="00000000">
            <w:r>
              <w:rPr>
                <w:color w:val="000000"/>
                <w:sz w:val="19"/>
                <w:szCs w:val="19"/>
              </w:rPr>
              <w:t>OFF</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15E245" w14:textId="77777777" w:rsidR="00817189" w:rsidRDefault="00000000">
            <w:r>
              <w:rPr>
                <w:color w:val="000000"/>
                <w:sz w:val="19"/>
                <w:szCs w:val="19"/>
              </w:rPr>
              <w:t>OFF</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9664FA" w14:textId="77777777" w:rsidR="00817189" w:rsidRDefault="00000000">
            <w:r>
              <w:rPr>
                <w:color w:val="000000"/>
                <w:sz w:val="19"/>
                <w:szCs w:val="19"/>
              </w:rPr>
              <w:t>OFF</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ACCB05" w14:textId="77777777" w:rsidR="00817189" w:rsidRDefault="00000000">
            <w:r>
              <w:rPr>
                <w:color w:val="000000"/>
                <w:sz w:val="19"/>
                <w:szCs w:val="19"/>
              </w:rPr>
              <w:t>OFF</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F576ED" w14:textId="77777777" w:rsidR="00817189" w:rsidRDefault="00000000">
            <w:r>
              <w:rPr>
                <w:color w:val="000000"/>
                <w:sz w:val="19"/>
                <w:szCs w:val="19"/>
              </w:rPr>
              <w:t>OFF</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E04287" w14:textId="77777777" w:rsidR="00817189" w:rsidRDefault="00000000">
            <w:r>
              <w:rPr>
                <w:color w:val="000000"/>
                <w:sz w:val="19"/>
                <w:szCs w:val="19"/>
              </w:rPr>
              <w:t>ON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652C7B" w14:textId="77777777" w:rsidR="00817189" w:rsidRDefault="00000000">
            <w:r>
              <w:rPr>
                <w:color w:val="000000"/>
                <w:sz w:val="19"/>
                <w:szCs w:val="19"/>
              </w:rPr>
              <w:t xml:space="preserve">Descarga — blanca indica </w:t>
            </w:r>
            <w:proofErr w:type="spellStart"/>
            <w:r>
              <w:rPr>
                <w:color w:val="000000"/>
                <w:sz w:val="19"/>
                <w:szCs w:val="19"/>
              </w:rPr>
              <w:t>batch</w:t>
            </w:r>
            <w:proofErr w:type="spellEnd"/>
            <w:r>
              <w:rPr>
                <w:color w:val="000000"/>
                <w:sz w:val="19"/>
                <w:szCs w:val="19"/>
              </w:rPr>
              <w:t xml:space="preserve"> completado</w:t>
            </w:r>
          </w:p>
        </w:tc>
      </w:tr>
    </w:tbl>
    <w:p w14:paraId="1B7338E0" w14:textId="77777777" w:rsidR="00817189" w:rsidRDefault="00817189">
      <w:pPr>
        <w:spacing w:after="80"/>
      </w:pPr>
    </w:p>
    <w:p w14:paraId="2E59A9E4" w14:textId="77777777" w:rsidR="00817189" w:rsidRDefault="00000000">
      <w:pPr>
        <w:pStyle w:val="Ttulo3"/>
      </w:pPr>
      <w:r>
        <w:t xml:space="preserve">9.6.4 </w:t>
      </w:r>
      <w:proofErr w:type="spellStart"/>
      <w:r>
        <w:t>Subflujos</w:t>
      </w:r>
      <w:proofErr w:type="spellEnd"/>
      <w:r>
        <w:t xml:space="preserve"> de F1 (prueba de vacío)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817189" w14:paraId="7F2B74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0D7525D" w14:textId="77777777" w:rsidR="00817189" w:rsidRDefault="00000000">
            <w:r>
              <w:rPr>
                <w:b/>
                <w:bCs/>
                <w:color w:val="FFFFFF"/>
                <w:sz w:val="19"/>
                <w:szCs w:val="19"/>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F7F9F04" w14:textId="77777777" w:rsidR="00817189" w:rsidRDefault="00000000">
            <w:r>
              <w:rPr>
                <w:b/>
                <w:bCs/>
                <w:color w:val="FFFFFF"/>
                <w:sz w:val="19"/>
                <w:szCs w:val="19"/>
              </w:rPr>
              <w:t>Valor</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E041F23" w14:textId="77777777" w:rsidR="00817189" w:rsidRDefault="00000000">
            <w:r>
              <w:rPr>
                <w:b/>
                <w:bCs/>
                <w:color w:val="FFFFFF"/>
                <w:sz w:val="19"/>
                <w:szCs w:val="19"/>
              </w:rPr>
              <w:t>Acción resultante</w:t>
            </w:r>
          </w:p>
        </w:tc>
      </w:tr>
      <w:tr w:rsidR="00817189" w14:paraId="1F3F44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2FBC9F" w14:textId="77777777" w:rsidR="00817189" w:rsidRDefault="00000000">
            <w:r>
              <w:rPr>
                <w:color w:val="000000"/>
                <w:sz w:val="19"/>
                <w:szCs w:val="19"/>
              </w:rPr>
              <w:t>f1_r1_presion_inicio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3F45B" w14:textId="77777777" w:rsidR="00817189" w:rsidRDefault="00000000">
            <w:r>
              <w:rPr>
                <w:color w:val="000000"/>
                <w:sz w:val="19"/>
                <w:szCs w:val="19"/>
              </w:rPr>
              <w:t>-0.8</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A223AC" w14:textId="77777777" w:rsidR="00817189" w:rsidRDefault="00000000">
            <w:r>
              <w:rPr>
                <w:color w:val="000000"/>
                <w:sz w:val="19"/>
                <w:szCs w:val="19"/>
              </w:rPr>
              <w:t>Al entrar en R1: activar bomba de vacío → el reactor baja a −0.8 bar.</w:t>
            </w:r>
          </w:p>
        </w:tc>
      </w:tr>
      <w:tr w:rsidR="00817189" w14:paraId="74B8FD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9317D6A" w14:textId="77777777" w:rsidR="00817189" w:rsidRDefault="00000000">
            <w:r>
              <w:rPr>
                <w:color w:val="000000"/>
                <w:sz w:val="19"/>
                <w:szCs w:val="19"/>
              </w:rPr>
              <w:t>f1_r1_tiempo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A52798" w14:textId="77777777" w:rsidR="00817189" w:rsidRDefault="00000000">
            <w:r>
              <w:rPr>
                <w:color w:val="000000"/>
                <w:sz w:val="19"/>
                <w:szCs w:val="19"/>
              </w:rPr>
              <w:t>15</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ECD521" w14:textId="77777777" w:rsidR="00817189" w:rsidRDefault="00000000">
            <w:r>
              <w:rPr>
                <w:color w:val="000000"/>
                <w:sz w:val="19"/>
                <w:szCs w:val="19"/>
              </w:rPr>
              <w:t>Mantener el vacío 15 minutos.</w:t>
            </w:r>
          </w:p>
        </w:tc>
      </w:tr>
      <w:tr w:rsidR="00817189" w14:paraId="5087363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E0E46B" w14:textId="77777777" w:rsidR="00817189" w:rsidRDefault="00000000">
            <w:r>
              <w:rPr>
                <w:color w:val="000000"/>
                <w:sz w:val="19"/>
                <w:szCs w:val="19"/>
              </w:rPr>
              <w:t>f1_r1_presion_fin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A7D895" w14:textId="77777777" w:rsidR="00817189" w:rsidRDefault="00000000">
            <w:r>
              <w:rPr>
                <w:color w:val="000000"/>
                <w:sz w:val="19"/>
                <w:szCs w:val="19"/>
              </w:rPr>
              <w:t>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2C7B6A" w14:textId="77777777" w:rsidR="00817189" w:rsidRDefault="00000000">
            <w:r>
              <w:rPr>
                <w:color w:val="000000"/>
                <w:sz w:val="19"/>
                <w:szCs w:val="19"/>
              </w:rPr>
              <w:t>Al terminar: apagar bomba de vacío, abrir venteo (VSNO2=ON). El reactor vuelve a atmósfera.</w:t>
            </w:r>
          </w:p>
        </w:tc>
      </w:tr>
      <w:tr w:rsidR="00817189" w14:paraId="6F3F48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E3802B2" w14:textId="77777777" w:rsidR="00817189" w:rsidRDefault="00000000">
            <w:r>
              <w:rPr>
                <w:color w:val="000000"/>
                <w:sz w:val="19"/>
                <w:szCs w:val="19"/>
              </w:rPr>
              <w:t>f1_r1_agit_inicio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CC4645" w14:textId="77777777" w:rsidR="00817189" w:rsidRDefault="00000000">
            <w:r>
              <w:rPr>
                <w:color w:val="000000"/>
                <w:sz w:val="19"/>
                <w:szCs w:val="19"/>
              </w:rPr>
              <w:t>NULL</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8B0BC94" w14:textId="77777777" w:rsidR="00817189" w:rsidRDefault="00000000">
            <w:r>
              <w:rPr>
                <w:color w:val="000000"/>
                <w:sz w:val="19"/>
                <w:szCs w:val="19"/>
              </w:rPr>
              <w:t>Sin agitación durante la prueba de estanqueidad.</w:t>
            </w:r>
          </w:p>
        </w:tc>
      </w:tr>
      <w:tr w:rsidR="00817189" w14:paraId="589E9B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D9459A" w14:textId="77777777" w:rsidR="00817189" w:rsidRDefault="00000000">
            <w:r>
              <w:rPr>
                <w:color w:val="000000"/>
                <w:sz w:val="19"/>
                <w:szCs w:val="19"/>
              </w:rPr>
              <w:t>f1_r2..r6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501078" w14:textId="77777777" w:rsidR="00817189" w:rsidRDefault="00000000">
            <w:r>
              <w:rPr>
                <w:color w:val="000000"/>
                <w:sz w:val="19"/>
                <w:szCs w:val="19"/>
              </w:rPr>
              <w:t>(todos NULL)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94982C" w14:textId="77777777" w:rsidR="00817189" w:rsidRDefault="00000000">
            <w:r>
              <w:rPr>
                <w:color w:val="000000"/>
                <w:sz w:val="19"/>
                <w:szCs w:val="19"/>
              </w:rPr>
              <w:t xml:space="preserve">Los </w:t>
            </w:r>
            <w:proofErr w:type="spellStart"/>
            <w:r>
              <w:rPr>
                <w:color w:val="000000"/>
                <w:sz w:val="19"/>
                <w:szCs w:val="19"/>
              </w:rPr>
              <w:t>subflujos</w:t>
            </w:r>
            <w:proofErr w:type="spellEnd"/>
            <w:r>
              <w:rPr>
                <w:color w:val="000000"/>
                <w:sz w:val="19"/>
                <w:szCs w:val="19"/>
              </w:rPr>
              <w:t xml:space="preserve"> R2 a R6 están vacíos — se saltan.</w:t>
            </w:r>
          </w:p>
        </w:tc>
      </w:tr>
    </w:tbl>
    <w:p w14:paraId="57CF2D61" w14:textId="77777777" w:rsidR="00817189" w:rsidRDefault="00817189">
      <w:pPr>
        <w:spacing w:after="80"/>
      </w:pPr>
    </w:p>
    <w:p w14:paraId="420CBAE1" w14:textId="77777777" w:rsidR="00817189" w:rsidRDefault="00000000">
      <w:pPr>
        <w:pStyle w:val="Ttulo3"/>
      </w:pPr>
      <w:r>
        <w:t xml:space="preserve">9.6.5 </w:t>
      </w:r>
      <w:proofErr w:type="spellStart"/>
      <w:r>
        <w:t>Subflujos</w:t>
      </w:r>
      <w:proofErr w:type="spellEnd"/>
      <w:r>
        <w:t xml:space="preserve"> de F2 (calentamiento y carga de resina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817189" w14:paraId="2EDB51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D6A1F01" w14:textId="77777777" w:rsidR="00817189" w:rsidRDefault="00000000">
            <w:r>
              <w:rPr>
                <w:b/>
                <w:bCs/>
                <w:color w:val="FFFFFF"/>
                <w:sz w:val="19"/>
                <w:szCs w:val="19"/>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B345E53" w14:textId="77777777" w:rsidR="00817189" w:rsidRDefault="00000000">
            <w:r>
              <w:rPr>
                <w:b/>
                <w:bCs/>
                <w:color w:val="FFFFFF"/>
                <w:sz w:val="19"/>
                <w:szCs w:val="19"/>
              </w:rPr>
              <w:t>Valor</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1384D2" w14:textId="77777777" w:rsidR="00817189" w:rsidRDefault="00000000">
            <w:r>
              <w:rPr>
                <w:b/>
                <w:bCs/>
                <w:color w:val="FFFFFF"/>
                <w:sz w:val="19"/>
                <w:szCs w:val="19"/>
              </w:rPr>
              <w:t>Acción resultante</w:t>
            </w:r>
          </w:p>
        </w:tc>
      </w:tr>
      <w:tr w:rsidR="00817189" w14:paraId="4EEAAA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C1DEC8" w14:textId="77777777" w:rsidR="00817189" w:rsidRDefault="00000000">
            <w:r>
              <w:rPr>
                <w:color w:val="000000"/>
                <w:sz w:val="19"/>
                <w:szCs w:val="19"/>
              </w:rPr>
              <w:t>f2_r1_temp_inicio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8C5DD2" w14:textId="77777777" w:rsidR="00817189" w:rsidRDefault="00000000">
            <w:r>
              <w:rPr>
                <w:color w:val="000000"/>
                <w:sz w:val="19"/>
                <w:szCs w:val="19"/>
              </w:rPr>
              <w:t>75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81FD9" w14:textId="77777777" w:rsidR="00817189" w:rsidRDefault="00000000">
            <w:r>
              <w:rPr>
                <w:color w:val="000000"/>
                <w:sz w:val="19"/>
                <w:szCs w:val="19"/>
              </w:rPr>
              <w:t>R1 espera hasta que el reactor alcance 75°C. Esta espera puede durar hasta 90 minutos en frío.</w:t>
            </w:r>
          </w:p>
        </w:tc>
      </w:tr>
      <w:tr w:rsidR="00817189" w14:paraId="2E91C5A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9C45E6" w14:textId="77777777" w:rsidR="00817189" w:rsidRDefault="00000000">
            <w:r>
              <w:rPr>
                <w:color w:val="000000"/>
                <w:sz w:val="19"/>
                <w:szCs w:val="19"/>
              </w:rPr>
              <w:t>f2_r1_agit_inicio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324805" w14:textId="77777777" w:rsidR="00817189" w:rsidRDefault="00000000">
            <w:r>
              <w:rPr>
                <w:color w:val="000000"/>
                <w:sz w:val="19"/>
                <w:szCs w:val="19"/>
              </w:rPr>
              <w:t>30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01BBE4" w14:textId="77777777" w:rsidR="00817189" w:rsidRDefault="00000000">
            <w:r>
              <w:rPr>
                <w:color w:val="000000"/>
                <w:sz w:val="19"/>
                <w:szCs w:val="19"/>
              </w:rPr>
              <w:t>Cuando se alcanza 75°C: arrancar el agitador a 30 rpm.</w:t>
            </w:r>
          </w:p>
        </w:tc>
      </w:tr>
      <w:tr w:rsidR="00817189" w14:paraId="4BA17D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58C833" w14:textId="77777777" w:rsidR="00817189" w:rsidRDefault="00000000">
            <w:r>
              <w:rPr>
                <w:color w:val="000000"/>
                <w:sz w:val="19"/>
                <w:szCs w:val="19"/>
              </w:rPr>
              <w:t>f2_r1_p1_presion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052445" w14:textId="77777777" w:rsidR="00817189" w:rsidRDefault="00000000">
            <w:r>
              <w:rPr>
                <w:color w:val="000000"/>
                <w:sz w:val="19"/>
                <w:szCs w:val="19"/>
              </w:rPr>
              <w:t>1.2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4D3971" w14:textId="77777777" w:rsidR="00817189" w:rsidRDefault="00000000">
            <w:r>
              <w:rPr>
                <w:color w:val="000000"/>
                <w:sz w:val="19"/>
                <w:szCs w:val="19"/>
              </w:rPr>
              <w:t>Presurizar el pulmón 1 a 1.2 bar para empujar la resina base.</w:t>
            </w:r>
          </w:p>
        </w:tc>
      </w:tr>
      <w:tr w:rsidR="00817189" w14:paraId="5A1123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61A5C3" w14:textId="77777777" w:rsidR="00817189" w:rsidRDefault="00000000">
            <w:r>
              <w:rPr>
                <w:color w:val="000000"/>
                <w:sz w:val="19"/>
                <w:szCs w:val="19"/>
              </w:rPr>
              <w:t>f2_r1_p1_presion_max</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20E51B" w14:textId="77777777" w:rsidR="00817189" w:rsidRDefault="00000000">
            <w:r>
              <w:rPr>
                <w:color w:val="000000"/>
                <w:sz w:val="19"/>
                <w:szCs w:val="19"/>
              </w:rPr>
              <w:t>1.8</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0230A5" w14:textId="77777777" w:rsidR="00817189" w:rsidRDefault="00000000">
            <w:r>
              <w:rPr>
                <w:color w:val="000000"/>
                <w:sz w:val="19"/>
                <w:szCs w:val="19"/>
              </w:rPr>
              <w:t>Si la presión del pulmón 1 supera 1.8 bar, cerrar la válvula N₂ automáticamente.</w:t>
            </w:r>
          </w:p>
        </w:tc>
      </w:tr>
      <w:tr w:rsidR="00817189" w14:paraId="7D9F33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822B02" w14:textId="77777777" w:rsidR="00817189" w:rsidRDefault="00000000">
            <w:r>
              <w:rPr>
                <w:color w:val="000000"/>
                <w:sz w:val="19"/>
                <w:szCs w:val="19"/>
              </w:rPr>
              <w:t>f2_r1_peso_carga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B8E6FC" w14:textId="77777777" w:rsidR="00817189" w:rsidRDefault="00000000">
            <w:r>
              <w:rPr>
                <w:color w:val="000000"/>
                <w:sz w:val="19"/>
                <w:szCs w:val="19"/>
              </w:rPr>
              <w:t>110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8223AB" w14:textId="77777777" w:rsidR="00817189" w:rsidRDefault="00000000">
            <w:r>
              <w:rPr>
                <w:color w:val="000000"/>
                <w:sz w:val="19"/>
                <w:szCs w:val="19"/>
              </w:rPr>
              <w:t>Cargar 110 kg de resina base. El sistema monitoriza la célula de pesaje del pulmón 1.</w:t>
            </w:r>
          </w:p>
        </w:tc>
      </w:tr>
      <w:tr w:rsidR="00817189" w14:paraId="4B6CBC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9919DD" w14:textId="77777777" w:rsidR="00817189" w:rsidRDefault="00000000">
            <w:r>
              <w:rPr>
                <w:color w:val="000000"/>
                <w:sz w:val="19"/>
                <w:szCs w:val="19"/>
              </w:rPr>
              <w:t>f2_r1_agit_target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8227CD" w14:textId="77777777" w:rsidR="00817189" w:rsidRDefault="00000000">
            <w:r>
              <w:rPr>
                <w:color w:val="000000"/>
                <w:sz w:val="19"/>
                <w:szCs w:val="19"/>
              </w:rPr>
              <w:t>45</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3DA843" w14:textId="77777777" w:rsidR="00817189" w:rsidRDefault="00000000">
            <w:r>
              <w:rPr>
                <w:color w:val="000000"/>
                <w:sz w:val="19"/>
                <w:szCs w:val="19"/>
              </w:rPr>
              <w:t>Una vez completados los 110 kg: subir la agitación a 45 rpm.</w:t>
            </w:r>
          </w:p>
        </w:tc>
      </w:tr>
      <w:tr w:rsidR="00817189" w14:paraId="54AB87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780569" w14:textId="77777777" w:rsidR="00817189" w:rsidRDefault="00000000">
            <w:r>
              <w:rPr>
                <w:color w:val="000000"/>
                <w:sz w:val="19"/>
                <w:szCs w:val="19"/>
              </w:rPr>
              <w:t>f2_r1_tiempo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746530" w14:textId="77777777" w:rsidR="00817189" w:rsidRDefault="00000000">
            <w:r>
              <w:rPr>
                <w:color w:val="000000"/>
                <w:sz w:val="19"/>
                <w:szCs w:val="19"/>
              </w:rPr>
              <w:t>20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5AA652" w14:textId="77777777" w:rsidR="00817189" w:rsidRDefault="00000000">
            <w:r>
              <w:rPr>
                <w:color w:val="000000"/>
                <w:sz w:val="19"/>
                <w:szCs w:val="19"/>
              </w:rPr>
              <w:t>Mantener 20 minutos adicionales de agitación tras completar la carga.</w:t>
            </w:r>
          </w:p>
        </w:tc>
      </w:tr>
      <w:tr w:rsidR="00817189" w14:paraId="5D24235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37499BB" w14:textId="77777777" w:rsidR="00817189" w:rsidRDefault="00000000">
            <w:r>
              <w:rPr>
                <w:color w:val="000000"/>
                <w:sz w:val="19"/>
                <w:szCs w:val="19"/>
              </w:rPr>
              <w:t>f2_r1_presion_fin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3A7573" w14:textId="77777777" w:rsidR="00817189" w:rsidRDefault="00000000">
            <w:r>
              <w:rPr>
                <w:color w:val="000000"/>
                <w:sz w:val="19"/>
                <w:szCs w:val="19"/>
              </w:rPr>
              <w:t>0.0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B88070" w14:textId="77777777" w:rsidR="00817189" w:rsidRDefault="00000000">
            <w:r>
              <w:rPr>
                <w:color w:val="000000"/>
                <w:sz w:val="19"/>
                <w:szCs w:val="19"/>
              </w:rPr>
              <w:t>Al terminar: ventilar el reactor a atmósfera.</w:t>
            </w:r>
          </w:p>
        </w:tc>
      </w:tr>
    </w:tbl>
    <w:p w14:paraId="4E6D054B" w14:textId="77777777" w:rsidR="00817189" w:rsidRDefault="00817189">
      <w:pPr>
        <w:spacing w:after="80"/>
      </w:pPr>
    </w:p>
    <w:p w14:paraId="4770E0AB" w14:textId="77777777" w:rsidR="00817189" w:rsidRDefault="00000000">
      <w:pPr>
        <w:pStyle w:val="Ttulo3"/>
      </w:pPr>
      <w:r>
        <w:t>9.6.6 Qué ve el operario en planta durante la ejecución</w:t>
      </w:r>
    </w:p>
    <w:p w14:paraId="5067D277" w14:textId="77777777" w:rsidR="00817189" w:rsidRDefault="00000000">
      <w:pPr>
        <w:spacing w:before="160" w:after="80"/>
      </w:pPr>
      <w:r>
        <w:rPr>
          <w:b/>
          <w:bCs/>
          <w:color w:val="7030A0"/>
          <w:sz w:val="22"/>
          <w:szCs w:val="22"/>
        </w:rPr>
        <w:t>F0 — Verificación (≈2 minutos)</w:t>
      </w:r>
    </w:p>
    <w:p w14:paraId="3A0210F9" w14:textId="77777777" w:rsidR="00817189" w:rsidRDefault="00000000">
      <w:pPr>
        <w:spacing w:after="120"/>
      </w:pPr>
      <w:r>
        <w:t>Luz amarilla encendida. El sistema comprueba temperatura &lt; 60°C. El DHLH recibe SP=25°C. En pantalla: 'F0: OK | T:XX.X°C'. Avanza automáticamente a F1.</w:t>
      </w:r>
    </w:p>
    <w:p w14:paraId="7C51EFF4" w14:textId="77777777" w:rsidR="00817189" w:rsidRDefault="00000000">
      <w:pPr>
        <w:spacing w:before="160" w:after="80"/>
      </w:pPr>
      <w:r>
        <w:rPr>
          <w:b/>
          <w:bCs/>
          <w:color w:val="7030A0"/>
          <w:sz w:val="22"/>
          <w:szCs w:val="22"/>
        </w:rPr>
        <w:t>F1 — Prueba de vacío (≈17 minutos)</w:t>
      </w:r>
    </w:p>
    <w:p w14:paraId="6E6F5920" w14:textId="77777777" w:rsidR="00817189" w:rsidRDefault="00000000">
      <w:pPr>
        <w:spacing w:after="120"/>
      </w:pPr>
      <w:r>
        <w:t>La bomba de vacío arranca. Se oye el compresor. El manómetro del reactor baja hacia −0.8 bar. El temporizador de 15 minutos comienza. Si la presión no baja de −0.5 bar en 5 minutos, alarma de fugas detectadas. Si la prueba es correcta, la bomba para y el reactor vuelve a atmósfera.</w:t>
      </w:r>
    </w:p>
    <w:p w14:paraId="40BB19A2" w14:textId="77777777" w:rsidR="00817189" w:rsidRDefault="00000000">
      <w:pPr>
        <w:spacing w:before="160" w:after="80"/>
      </w:pPr>
      <w:r>
        <w:rPr>
          <w:b/>
          <w:bCs/>
          <w:color w:val="7030A0"/>
          <w:sz w:val="22"/>
          <w:szCs w:val="22"/>
        </w:rPr>
        <w:t>F2 — Calentamiento y carga resina base (≈90-110 minutos)</w:t>
      </w:r>
    </w:p>
    <w:p w14:paraId="64D3432D" w14:textId="77777777" w:rsidR="00817189" w:rsidRDefault="00000000">
      <w:pPr>
        <w:spacing w:after="120"/>
      </w:pPr>
      <w:r>
        <w:t xml:space="preserve">El DHLH recibe SP=80°C. El aceite térmico comienza a calentarse. Luces amarilla y verde encendidas. En pantalla: 'F2 R1: Esperando </w:t>
      </w:r>
      <w:proofErr w:type="spellStart"/>
      <w:r>
        <w:t>temp</w:t>
      </w:r>
      <w:proofErr w:type="spellEnd"/>
      <w:r>
        <w:t xml:space="preserve"> XX.X/75°C'. Cuando el reactor llega a 75°C: el agitador arranca a 30 rpm, la válvula N₂ del pulmón 1 abre y la resina base empieza a fluir. La pantalla muestra el peso cargado en tiempo real: 'F2 R1: 47.3/110 kg'. Al alcanzar 110 kg, la válvula del pulmón se cierra, el agitador sube a 45 rpm y empieza el temporizador de 20 minutos.</w:t>
      </w:r>
    </w:p>
    <w:p w14:paraId="17C501B2" w14:textId="77777777" w:rsidR="00817189" w:rsidRDefault="00000000">
      <w:pPr>
        <w:spacing w:before="160" w:after="80"/>
      </w:pPr>
      <w:r>
        <w:rPr>
          <w:b/>
          <w:bCs/>
          <w:color w:val="7030A0"/>
          <w:sz w:val="22"/>
          <w:szCs w:val="22"/>
        </w:rPr>
        <w:t>F4 — Aditivo + decisión operario</w:t>
      </w:r>
    </w:p>
    <w:p w14:paraId="7BDED62A" w14:textId="77777777" w:rsidR="00817189" w:rsidRDefault="00000000">
      <w:pPr>
        <w:spacing w:after="120"/>
      </w:pPr>
      <w:r>
        <w:t>La luz lila se enciende — señal visual de que se requiere intervención. En pantalla aparece el diálogo de confirmación. El operario revisa el estado del producto y confirma la cantidad de aditivo. El sistema continúa con la carga desde el pulmón correspondiente.</w:t>
      </w:r>
    </w:p>
    <w:p w14:paraId="2ECAF48E" w14:textId="77777777" w:rsidR="00817189" w:rsidRDefault="00000000">
      <w:pPr>
        <w:spacing w:before="160" w:after="80"/>
      </w:pPr>
      <w:r>
        <w:rPr>
          <w:b/>
          <w:bCs/>
          <w:color w:val="7030A0"/>
          <w:sz w:val="22"/>
          <w:szCs w:val="22"/>
        </w:rPr>
        <w:t>F6-F7 — Desgasificación y enfriamiento</w:t>
      </w:r>
    </w:p>
    <w:p w14:paraId="3B14C99F" w14:textId="77777777" w:rsidR="00817189" w:rsidRDefault="00000000">
      <w:pPr>
        <w:spacing w:after="120"/>
      </w:pPr>
      <w:r>
        <w:t xml:space="preserve">La luz azul se enciende. El DHLH recibe SP=55°C (F6) y luego 35°C (F7). El ciclo de vacío comienza. El operario ve bajar la temperatura en pantalla. Al llegar a ≤40°C el sistema permite el cierre del </w:t>
      </w:r>
      <w:proofErr w:type="spellStart"/>
      <w:r>
        <w:t>batch</w:t>
      </w:r>
      <w:proofErr w:type="spellEnd"/>
      <w:r>
        <w:t xml:space="preserve"> en F9.</w:t>
      </w:r>
    </w:p>
    <w:p w14:paraId="2787B107" w14:textId="77777777" w:rsidR="00817189" w:rsidRDefault="00817189">
      <w:pPr>
        <w:spacing w:after="80"/>
      </w:pPr>
    </w:p>
    <w:p w14:paraId="1B9F3256" w14:textId="77777777" w:rsidR="00817189" w:rsidRDefault="00000000">
      <w:pPr>
        <w:pStyle w:val="Ttulo2"/>
      </w:pPr>
      <w:r>
        <w:t>9.7 Cómo crear y guardar una receta desde la interfaz</w:t>
      </w:r>
    </w:p>
    <w:p w14:paraId="455ACA15" w14:textId="77777777" w:rsidR="00817189" w:rsidRDefault="00000000">
      <w:pPr>
        <w:pStyle w:val="Ttulo3"/>
      </w:pPr>
      <w:r>
        <w:t>9.7.1 Pantalla /recetas — navegación y permisos</w:t>
      </w:r>
    </w:p>
    <w:p w14:paraId="4707745A" w14:textId="77777777" w:rsidR="00817189" w:rsidRDefault="00000000">
      <w:pPr>
        <w:spacing w:after="120"/>
      </w:pPr>
      <w:r>
        <w:t xml:space="preserve">La pantalla /recetas es accesible desde el menú principal. Los roles supervisor, </w:t>
      </w:r>
      <w:proofErr w:type="spellStart"/>
      <w:r>
        <w:t>admin</w:t>
      </w:r>
      <w:proofErr w:type="spellEnd"/>
      <w:r>
        <w:t xml:space="preserve"> y programador pueden crear o editar recetas. Los roles visor y operario solo pueden consultarlas.</w:t>
      </w:r>
    </w:p>
    <w:p w14:paraId="040769AE" w14:textId="77777777" w:rsidR="00817189" w:rsidRDefault="00000000">
      <w:pPr>
        <w:spacing w:after="120"/>
      </w:pPr>
      <w:r>
        <w:t>La pantalla muestra dos pestañas: Recetas de producción (R1 y R2) y Recetas de simulador (R3 y R4).</w:t>
      </w:r>
    </w:p>
    <w:p w14:paraId="2B6DE88B" w14:textId="013406A2" w:rsidR="00817189" w:rsidRDefault="00A3425A">
      <w:pPr>
        <w:spacing w:after="80"/>
      </w:pPr>
      <w:r w:rsidRPr="00A3425A">
        <w:drawing>
          <wp:inline distT="0" distB="0" distL="0" distR="0" wp14:anchorId="43EF36EE" wp14:editId="6657A236">
            <wp:extent cx="6036310" cy="926465"/>
            <wp:effectExtent l="0" t="0" r="2540" b="6985"/>
            <wp:docPr id="969811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11507" name=""/>
                    <pic:cNvPicPr/>
                  </pic:nvPicPr>
                  <pic:blipFill>
                    <a:blip r:embed="rId23"/>
                    <a:stretch>
                      <a:fillRect/>
                    </a:stretch>
                  </pic:blipFill>
                  <pic:spPr>
                    <a:xfrm>
                      <a:off x="0" y="0"/>
                      <a:ext cx="6036310" cy="926465"/>
                    </a:xfrm>
                    <a:prstGeom prst="rect">
                      <a:avLst/>
                    </a:prstGeom>
                  </pic:spPr>
                </pic:pic>
              </a:graphicData>
            </a:graphic>
          </wp:inline>
        </w:drawing>
      </w:r>
    </w:p>
    <w:p w14:paraId="327ED60B" w14:textId="77777777" w:rsidR="00817189" w:rsidRDefault="00000000">
      <w:pPr>
        <w:pStyle w:val="Ttulo3"/>
      </w:pPr>
      <w:r>
        <w:t>9.7.2 Crear una nueva receta paso a paso</w:t>
      </w:r>
    </w:p>
    <w:p w14:paraId="46E62AA7" w14:textId="77777777" w:rsidR="00817189" w:rsidRDefault="00000000">
      <w:pPr>
        <w:pStyle w:val="Prrafodelista"/>
        <w:numPr>
          <w:ilvl w:val="0"/>
          <w:numId w:val="3"/>
        </w:numPr>
        <w:spacing w:after="60"/>
      </w:pPr>
      <w:r>
        <w:t>Abrir /recetas → pulsar Nueva receta. Se crea una fila vacía con ID asignado automáticamente.</w:t>
      </w:r>
    </w:p>
    <w:p w14:paraId="06FF2D86" w14:textId="77777777" w:rsidR="00817189" w:rsidRDefault="00000000">
      <w:pPr>
        <w:pStyle w:val="Prrafodelista"/>
        <w:numPr>
          <w:ilvl w:val="0"/>
          <w:numId w:val="3"/>
        </w:numPr>
        <w:spacing w:after="60"/>
      </w:pPr>
      <w:r>
        <w:t>Pulsar Editar (lápiz). Se abre el modal de edición con secciones desplegables por fase (F0 a F9).</w:t>
      </w:r>
    </w:p>
    <w:p w14:paraId="068233E4" w14:textId="77777777" w:rsidR="00817189" w:rsidRDefault="00000000">
      <w:pPr>
        <w:pStyle w:val="Prrafodelista"/>
        <w:numPr>
          <w:ilvl w:val="0"/>
          <w:numId w:val="3"/>
        </w:numPr>
        <w:spacing w:after="60"/>
      </w:pPr>
      <w:r>
        <w:t xml:space="preserve">Cada sección muestra: parámetros generales de la fase (SP </w:t>
      </w:r>
      <w:proofErr w:type="spellStart"/>
      <w:r>
        <w:t>temp</w:t>
      </w:r>
      <w:proofErr w:type="spellEnd"/>
      <w:r>
        <w:t xml:space="preserve">, </w:t>
      </w:r>
      <w:proofErr w:type="spellStart"/>
      <w:r>
        <w:t>timeout</w:t>
      </w:r>
      <w:proofErr w:type="spellEnd"/>
      <w:r>
        <w:t xml:space="preserve">, luces) y </w:t>
      </w:r>
      <w:proofErr w:type="spellStart"/>
      <w:r>
        <w:t>subflujos</w:t>
      </w:r>
      <w:proofErr w:type="spellEnd"/>
      <w:r>
        <w:t xml:space="preserve"> R1 a R6 con todos sus campos.</w:t>
      </w:r>
    </w:p>
    <w:p w14:paraId="4C0D6CDF" w14:textId="77777777" w:rsidR="00817189" w:rsidRDefault="00000000">
      <w:pPr>
        <w:pStyle w:val="Prrafodelista"/>
        <w:numPr>
          <w:ilvl w:val="0"/>
          <w:numId w:val="3"/>
        </w:numPr>
        <w:spacing w:after="60"/>
      </w:pPr>
      <w:r>
        <w:t>Rellenar los campos necesarios. Los campos no rellenados quedan como NULL y se ignoran.</w:t>
      </w:r>
    </w:p>
    <w:p w14:paraId="3A1685F2" w14:textId="77777777" w:rsidR="00817189" w:rsidRDefault="00000000">
      <w:pPr>
        <w:pStyle w:val="Prrafodelista"/>
        <w:numPr>
          <w:ilvl w:val="0"/>
          <w:numId w:val="3"/>
        </w:numPr>
        <w:spacing w:after="60"/>
      </w:pPr>
      <w:r>
        <w:t>Pulsar Guardar. Los cambios se escriben en la tabla recetario de la base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24DCFF73" w14:textId="77777777">
        <w:tblPrEx>
          <w:tblCellMar>
            <w:top w:w="0" w:type="dxa"/>
            <w:bottom w:w="0" w:type="dxa"/>
          </w:tblCellMar>
        </w:tblPrEx>
        <w:tc>
          <w:tcPr>
            <w:tcW w:w="9360" w:type="dxa"/>
            <w:tcBorders>
              <w:top w:val="single" w:sz="1" w:space="0" w:color="375623"/>
              <w:left w:val="single" w:sz="12" w:space="0" w:color="375623"/>
              <w:bottom w:val="single" w:sz="1" w:space="0" w:color="375623"/>
              <w:right w:val="single" w:sz="1" w:space="0" w:color="375623"/>
            </w:tcBorders>
            <w:shd w:val="clear" w:color="auto" w:fill="E2EFDA"/>
            <w:tcMar>
              <w:top w:w="80" w:type="dxa"/>
              <w:left w:w="160" w:type="dxa"/>
              <w:bottom w:w="80" w:type="dxa"/>
              <w:right w:w="160" w:type="dxa"/>
            </w:tcMar>
          </w:tcPr>
          <w:p w14:paraId="0D1D7414" w14:textId="77777777" w:rsidR="00817189" w:rsidRDefault="00000000">
            <w:r>
              <w:rPr>
                <w:b/>
                <w:bCs/>
                <w:color w:val="000000"/>
                <w:sz w:val="19"/>
                <w:szCs w:val="19"/>
              </w:rPr>
              <w:t>💡  CONSEJO</w:t>
            </w:r>
          </w:p>
          <w:p w14:paraId="3DFACA9A" w14:textId="77777777" w:rsidR="00817189" w:rsidRDefault="00000000">
            <w:pPr>
              <w:spacing w:after="40"/>
            </w:pPr>
            <w:r>
              <w:rPr>
                <w:sz w:val="19"/>
                <w:szCs w:val="19"/>
              </w:rPr>
              <w:t>Estrategia recomendada para crear una receta nueva:</w:t>
            </w:r>
          </w:p>
          <w:p w14:paraId="593B5DA5" w14:textId="77777777" w:rsidR="00817189" w:rsidRDefault="00000000">
            <w:pPr>
              <w:spacing w:after="40"/>
            </w:pPr>
            <w:r>
              <w:rPr>
                <w:sz w:val="19"/>
                <w:szCs w:val="19"/>
              </w:rPr>
              <w:t xml:space="preserve">  Paso 1 — Solo SP de temperatura y </w:t>
            </w:r>
            <w:proofErr w:type="spellStart"/>
            <w:r>
              <w:rPr>
                <w:sz w:val="19"/>
                <w:szCs w:val="19"/>
              </w:rPr>
              <w:t>timeouts</w:t>
            </w:r>
            <w:proofErr w:type="spellEnd"/>
            <w:r>
              <w:rPr>
                <w:sz w:val="19"/>
                <w:szCs w:val="19"/>
              </w:rPr>
              <w:t>. Verificar en simulador que el proceso avanza de F0 a F9.</w:t>
            </w:r>
          </w:p>
          <w:p w14:paraId="55846BC4" w14:textId="77777777" w:rsidR="00817189" w:rsidRDefault="00000000">
            <w:pPr>
              <w:spacing w:after="40"/>
            </w:pPr>
            <w:r>
              <w:rPr>
                <w:sz w:val="19"/>
                <w:szCs w:val="19"/>
              </w:rPr>
              <w:t xml:space="preserve">  Paso 2 — Añadir luces de señalización. Verificar en simulador.</w:t>
            </w:r>
          </w:p>
          <w:p w14:paraId="54271C76" w14:textId="77777777" w:rsidR="00817189" w:rsidRDefault="00000000">
            <w:pPr>
              <w:spacing w:after="40"/>
            </w:pPr>
            <w:r>
              <w:rPr>
                <w:sz w:val="19"/>
                <w:szCs w:val="19"/>
              </w:rPr>
              <w:t xml:space="preserve">  Paso 3 — Añadir el </w:t>
            </w:r>
            <w:proofErr w:type="spellStart"/>
            <w:r>
              <w:rPr>
                <w:sz w:val="19"/>
                <w:szCs w:val="19"/>
              </w:rPr>
              <w:t>subflujo</w:t>
            </w:r>
            <w:proofErr w:type="spellEnd"/>
            <w:r>
              <w:rPr>
                <w:sz w:val="19"/>
                <w:szCs w:val="19"/>
              </w:rPr>
              <w:t xml:space="preserve"> R1 de la fase más importante (normalmente F2). Probar en simulador.</w:t>
            </w:r>
          </w:p>
          <w:p w14:paraId="7B7BC809" w14:textId="77777777" w:rsidR="00817189" w:rsidRDefault="00000000">
            <w:pPr>
              <w:spacing w:after="40"/>
            </w:pPr>
            <w:r>
              <w:rPr>
                <w:sz w:val="19"/>
                <w:szCs w:val="19"/>
              </w:rPr>
              <w:lastRenderedPageBreak/>
              <w:t xml:space="preserve">  Paso 4 — Añadir el resto de </w:t>
            </w:r>
            <w:proofErr w:type="spellStart"/>
            <w:r>
              <w:rPr>
                <w:sz w:val="19"/>
                <w:szCs w:val="19"/>
              </w:rPr>
              <w:t>subflujos</w:t>
            </w:r>
            <w:proofErr w:type="spellEnd"/>
            <w:r>
              <w:rPr>
                <w:sz w:val="19"/>
                <w:szCs w:val="19"/>
              </w:rPr>
              <w:t xml:space="preserve"> fase a fase, probando después de cada adición.</w:t>
            </w:r>
          </w:p>
          <w:p w14:paraId="56B5F40F" w14:textId="77777777" w:rsidR="00817189" w:rsidRDefault="00000000">
            <w:pPr>
              <w:spacing w:after="40"/>
            </w:pPr>
            <w:r>
              <w:rPr>
                <w:sz w:val="19"/>
                <w:szCs w:val="19"/>
              </w:rPr>
              <w:t xml:space="preserve">  Paso 5 — Ajustar </w:t>
            </w:r>
            <w:proofErr w:type="spellStart"/>
            <w:r>
              <w:rPr>
                <w:sz w:val="19"/>
                <w:szCs w:val="19"/>
              </w:rPr>
              <w:t>timeouts</w:t>
            </w:r>
            <w:proofErr w:type="spellEnd"/>
            <w:r>
              <w:rPr>
                <w:sz w:val="19"/>
                <w:szCs w:val="19"/>
              </w:rPr>
              <w:t xml:space="preserve"> basándose en tiempos reales observados + 20-30% de margen.</w:t>
            </w:r>
          </w:p>
          <w:p w14:paraId="1D60C7C8" w14:textId="77777777" w:rsidR="00817189" w:rsidRDefault="00000000">
            <w:pPr>
              <w:spacing w:after="40"/>
            </w:pPr>
            <w:r>
              <w:rPr>
                <w:sz w:val="19"/>
                <w:szCs w:val="19"/>
              </w:rPr>
              <w:t xml:space="preserve">  Paso 6 — Primera producción real con supervisión continua.</w:t>
            </w:r>
          </w:p>
        </w:tc>
      </w:tr>
    </w:tbl>
    <w:p w14:paraId="4D40B6AB" w14:textId="77777777" w:rsidR="00817189" w:rsidRDefault="00817189">
      <w:pPr>
        <w:spacing w:after="80"/>
      </w:pPr>
    </w:p>
    <w:p w14:paraId="46AC9A6F" w14:textId="2869EF93" w:rsidR="00817189" w:rsidRDefault="00000000">
      <w:pPr>
        <w:pStyle w:val="Ttulo2"/>
      </w:pPr>
      <w:r>
        <w:t xml:space="preserve">9.8 Probar la receta en </w:t>
      </w:r>
      <w:r w:rsidR="00A3425A">
        <w:t>la</w:t>
      </w:r>
      <w:r>
        <w:t xml:space="preserve"> simula</w:t>
      </w:r>
      <w:r w:rsidR="00A3425A">
        <w:t>ción</w:t>
      </w:r>
      <w:r>
        <w:t xml:space="preserve"> antes de producción</w:t>
      </w:r>
    </w:p>
    <w:p w14:paraId="26A0845E" w14:textId="73385521" w:rsidR="00817189" w:rsidRDefault="00A3425A">
      <w:pPr>
        <w:pStyle w:val="Prrafodelista"/>
        <w:numPr>
          <w:ilvl w:val="0"/>
          <w:numId w:val="2"/>
        </w:numPr>
        <w:spacing w:after="60"/>
      </w:pPr>
      <w:r>
        <w:t>Para realizar pruebas o formación, puede crear una Receta de simulación sin carga de materia prima real, peso 0 y tiempos mínimos.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1005F37C"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D6E4F0"/>
            <w:tcMar>
              <w:top w:w="80" w:type="dxa"/>
              <w:left w:w="160" w:type="dxa"/>
              <w:bottom w:w="80" w:type="dxa"/>
              <w:right w:w="160" w:type="dxa"/>
            </w:tcMar>
          </w:tcPr>
          <w:p w14:paraId="7702D90B" w14:textId="77777777" w:rsidR="00817189" w:rsidRDefault="00000000">
            <w:r>
              <w:rPr>
                <w:b/>
                <w:bCs/>
                <w:color w:val="000000"/>
                <w:sz w:val="19"/>
                <w:szCs w:val="19"/>
              </w:rPr>
              <w:t>ℹ️  NOTA</w:t>
            </w:r>
          </w:p>
          <w:p w14:paraId="434D8577" w14:textId="6934457A" w:rsidR="00817189" w:rsidRDefault="00000000">
            <w:pPr>
              <w:spacing w:after="40"/>
            </w:pPr>
            <w:r>
              <w:rPr>
                <w:sz w:val="19"/>
                <w:szCs w:val="19"/>
              </w:rPr>
              <w:t xml:space="preserve">En el </w:t>
            </w:r>
            <w:r w:rsidR="00A3425A">
              <w:rPr>
                <w:sz w:val="19"/>
                <w:szCs w:val="19"/>
              </w:rPr>
              <w:t>sistema se incluye una Receta NANTOR-IB-SIM</w:t>
            </w:r>
            <w:r>
              <w:rPr>
                <w:sz w:val="19"/>
                <w:szCs w:val="19"/>
              </w:rPr>
              <w:t xml:space="preserve">, </w:t>
            </w:r>
            <w:r w:rsidR="00A3425A">
              <w:rPr>
                <w:sz w:val="19"/>
                <w:szCs w:val="19"/>
              </w:rPr>
              <w:t>configurada con</w:t>
            </w:r>
            <w:r>
              <w:rPr>
                <w:sz w:val="19"/>
                <w:szCs w:val="19"/>
              </w:rPr>
              <w:t xml:space="preserve"> los tiempos más rápidos que en producción real</w:t>
            </w:r>
            <w:r w:rsidR="00A3425A">
              <w:rPr>
                <w:sz w:val="19"/>
                <w:szCs w:val="19"/>
              </w:rPr>
              <w:t xml:space="preserve"> y sin carga de material</w:t>
            </w:r>
            <w:r>
              <w:rPr>
                <w:sz w:val="19"/>
                <w:szCs w:val="19"/>
              </w:rPr>
              <w:t>.</w:t>
            </w:r>
            <w:r w:rsidR="00A3425A">
              <w:rPr>
                <w:sz w:val="19"/>
                <w:szCs w:val="19"/>
              </w:rPr>
              <w:t xml:space="preserve"> Pero atención, es completamente funcional, el reactor recibirá órdenes y actuará, así que también es válida para mantenimiento y diagnóstico de los reactores.</w:t>
            </w:r>
          </w:p>
        </w:tc>
      </w:tr>
    </w:tbl>
    <w:p w14:paraId="4F5A99F0" w14:textId="77777777" w:rsidR="00817189" w:rsidRDefault="00817189">
      <w:pPr>
        <w:spacing w:after="80"/>
      </w:pPr>
    </w:p>
    <w:p w14:paraId="61D06760" w14:textId="77777777" w:rsidR="00817189" w:rsidRDefault="00000000">
      <w:pPr>
        <w:pStyle w:val="Ttulo1"/>
        <w:pageBreakBefore/>
      </w:pPr>
      <w:r>
        <w:lastRenderedPageBreak/>
        <w:t>10. Proceso de fabricación — Reactores R1 y R2</w:t>
      </w:r>
    </w:p>
    <w:p w14:paraId="131AA9E4" w14:textId="77777777" w:rsidR="00817189" w:rsidRDefault="00000000">
      <w:pPr>
        <w:pStyle w:val="Ttulo2"/>
      </w:pPr>
      <w:r>
        <w:t>10.1 Pantalla /mantenimiento — panel principal</w:t>
      </w:r>
    </w:p>
    <w:p w14:paraId="5781DC6B" w14:textId="77777777" w:rsidR="00692CA2" w:rsidRDefault="00A3425A">
      <w:pPr>
        <w:spacing w:after="120"/>
      </w:pPr>
      <w:proofErr w:type="spellStart"/>
      <w:r>
        <w:t>Audire</w:t>
      </w:r>
      <w:proofErr w:type="spellEnd"/>
      <w:r>
        <w:t xml:space="preserve"> </w:t>
      </w:r>
      <w:proofErr w:type="spellStart"/>
      <w:r>
        <w:t>Scada</w:t>
      </w:r>
      <w:proofErr w:type="spellEnd"/>
      <w:r>
        <w:t xml:space="preserve"> cuenta con un panel central de visón general:</w:t>
      </w:r>
      <w:r>
        <w:br/>
      </w:r>
      <w:r w:rsidRPr="00A3425A">
        <w:drawing>
          <wp:inline distT="0" distB="0" distL="0" distR="0" wp14:anchorId="3A551074" wp14:editId="76578680">
            <wp:extent cx="6036310" cy="3208020"/>
            <wp:effectExtent l="0" t="0" r="2540" b="0"/>
            <wp:docPr id="1344960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60469" name=""/>
                    <pic:cNvPicPr/>
                  </pic:nvPicPr>
                  <pic:blipFill>
                    <a:blip r:embed="rId24"/>
                    <a:stretch>
                      <a:fillRect/>
                    </a:stretch>
                  </pic:blipFill>
                  <pic:spPr>
                    <a:xfrm>
                      <a:off x="0" y="0"/>
                      <a:ext cx="6036310" cy="3208020"/>
                    </a:xfrm>
                    <a:prstGeom prst="rect">
                      <a:avLst/>
                    </a:prstGeom>
                  </pic:spPr>
                </pic:pic>
              </a:graphicData>
            </a:graphic>
          </wp:inline>
        </w:drawing>
      </w:r>
    </w:p>
    <w:p w14:paraId="3E81AE7F" w14:textId="0CB34470" w:rsidR="00692CA2" w:rsidRDefault="00692CA2">
      <w:pPr>
        <w:spacing w:after="120"/>
      </w:pPr>
      <w:r>
        <w:t>Y con Paneles específicos como el de producción y el de pulmones</w:t>
      </w:r>
      <w:r>
        <w:br/>
      </w:r>
      <w:r>
        <w:br/>
      </w:r>
      <w:r w:rsidR="00000000">
        <w:t>La pantalla</w:t>
      </w:r>
      <w:r>
        <w:t xml:space="preserve">  </w:t>
      </w:r>
      <w:r w:rsidR="00000000">
        <w:t xml:space="preserve"> </w:t>
      </w:r>
      <w:r w:rsidRPr="00692CA2">
        <w:drawing>
          <wp:inline distT="0" distB="0" distL="0" distR="0" wp14:anchorId="41B867FB" wp14:editId="5A79D189">
            <wp:extent cx="2438740" cy="419158"/>
            <wp:effectExtent l="0" t="0" r="0" b="0"/>
            <wp:docPr id="1511060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60015" name=""/>
                    <pic:cNvPicPr/>
                  </pic:nvPicPr>
                  <pic:blipFill>
                    <a:blip r:embed="rId25"/>
                    <a:stretch>
                      <a:fillRect/>
                    </a:stretch>
                  </pic:blipFill>
                  <pic:spPr>
                    <a:xfrm>
                      <a:off x="0" y="0"/>
                      <a:ext cx="2438740" cy="419158"/>
                    </a:xfrm>
                    <a:prstGeom prst="rect">
                      <a:avLst/>
                    </a:prstGeom>
                  </pic:spPr>
                </pic:pic>
              </a:graphicData>
            </a:graphic>
          </wp:inline>
        </w:drawing>
      </w:r>
      <w:r>
        <w:t xml:space="preserve">  </w:t>
      </w:r>
      <w:r w:rsidR="00000000">
        <w:t xml:space="preserve">es el </w:t>
      </w:r>
      <w:r>
        <w:t>epi</w:t>
      </w:r>
      <w:r w:rsidR="00000000">
        <w:t xml:space="preserve">centro de operaciones de R1 y R2. </w:t>
      </w:r>
      <w:r>
        <w:br/>
      </w:r>
      <w:r w:rsidRPr="00692CA2">
        <w:drawing>
          <wp:inline distT="0" distB="0" distL="0" distR="0" wp14:anchorId="545546CA" wp14:editId="4EC751A2">
            <wp:extent cx="6036310" cy="3171190"/>
            <wp:effectExtent l="0" t="0" r="2540" b="0"/>
            <wp:docPr id="279925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25291" name=""/>
                    <pic:cNvPicPr/>
                  </pic:nvPicPr>
                  <pic:blipFill>
                    <a:blip r:embed="rId26"/>
                    <a:stretch>
                      <a:fillRect/>
                    </a:stretch>
                  </pic:blipFill>
                  <pic:spPr>
                    <a:xfrm>
                      <a:off x="0" y="0"/>
                      <a:ext cx="6036310" cy="3171190"/>
                    </a:xfrm>
                    <a:prstGeom prst="rect">
                      <a:avLst/>
                    </a:prstGeom>
                  </pic:spPr>
                </pic:pic>
              </a:graphicData>
            </a:graphic>
          </wp:inline>
        </w:drawing>
      </w:r>
    </w:p>
    <w:p w14:paraId="00F44568" w14:textId="43394EB0" w:rsidR="00817189" w:rsidRDefault="00000000">
      <w:pPr>
        <w:spacing w:after="120"/>
      </w:pPr>
      <w:r>
        <w:t>Desde aquí el operario</w:t>
      </w:r>
      <w:r w:rsidR="00692CA2">
        <w:t xml:space="preserve"> con autorización suficiente,</w:t>
      </w:r>
      <w:r>
        <w:t xml:space="preserve"> puede:</w:t>
      </w:r>
    </w:p>
    <w:p w14:paraId="36175563" w14:textId="77777777" w:rsidR="00817189" w:rsidRDefault="00000000">
      <w:pPr>
        <w:pStyle w:val="Prrafodelista"/>
        <w:numPr>
          <w:ilvl w:val="0"/>
          <w:numId w:val="2"/>
        </w:numPr>
        <w:spacing w:after="60"/>
      </w:pPr>
      <w:r>
        <w:t>Iniciar un nuevo lote de fabricación (botón START/Batch) seleccionando la receta.</w:t>
      </w:r>
    </w:p>
    <w:p w14:paraId="3833900E" w14:textId="77777777" w:rsidR="00817189" w:rsidRDefault="00000000">
      <w:pPr>
        <w:pStyle w:val="Prrafodelista"/>
        <w:numPr>
          <w:ilvl w:val="0"/>
          <w:numId w:val="2"/>
        </w:numPr>
        <w:spacing w:after="60"/>
      </w:pPr>
      <w:r>
        <w:t>Monitorizar la fase activa y los parámetros del proceso en tiempo real.</w:t>
      </w:r>
    </w:p>
    <w:p w14:paraId="2D2A4D44" w14:textId="77777777" w:rsidR="00817189" w:rsidRDefault="00000000">
      <w:pPr>
        <w:pStyle w:val="Prrafodelista"/>
        <w:numPr>
          <w:ilvl w:val="0"/>
          <w:numId w:val="2"/>
        </w:numPr>
        <w:spacing w:after="60"/>
      </w:pPr>
      <w:r>
        <w:t>Tomar decisiones manuales en las fases que lo requieran (por ejemplo, fase F4 — Aditivo).</w:t>
      </w:r>
    </w:p>
    <w:p w14:paraId="4AE2FDEC" w14:textId="77777777" w:rsidR="00817189" w:rsidRDefault="00000000">
      <w:pPr>
        <w:pStyle w:val="Prrafodelista"/>
        <w:numPr>
          <w:ilvl w:val="0"/>
          <w:numId w:val="2"/>
        </w:numPr>
        <w:spacing w:after="60"/>
      </w:pPr>
      <w:r>
        <w:t>Controlar manualmente actuadores del reactor fuera del ciclo automático.</w:t>
      </w:r>
    </w:p>
    <w:p w14:paraId="013426DF" w14:textId="77777777" w:rsidR="00817189" w:rsidRDefault="00000000">
      <w:pPr>
        <w:pStyle w:val="Prrafodelista"/>
        <w:numPr>
          <w:ilvl w:val="0"/>
          <w:numId w:val="2"/>
        </w:numPr>
        <w:spacing w:after="60"/>
      </w:pPr>
      <w:r>
        <w:lastRenderedPageBreak/>
        <w:t xml:space="preserve">Ver el estado del controlador DHLH (temperatura, </w:t>
      </w:r>
      <w:proofErr w:type="spellStart"/>
      <w:r>
        <w:t>setpoint</w:t>
      </w:r>
      <w:proofErr w:type="spellEnd"/>
      <w:r>
        <w:t>, modo).</w:t>
      </w:r>
    </w:p>
    <w:p w14:paraId="48C3EE36" w14:textId="77777777" w:rsidR="00817189" w:rsidRDefault="00000000">
      <w:pPr>
        <w:pStyle w:val="Prrafodelista"/>
        <w:numPr>
          <w:ilvl w:val="0"/>
          <w:numId w:val="2"/>
        </w:numPr>
        <w:spacing w:after="60"/>
      </w:pPr>
      <w:r>
        <w:t>Confirmar alarmas activas.</w:t>
      </w:r>
    </w:p>
    <w:p w14:paraId="6A4815A0" w14:textId="7318BC83" w:rsidR="00692CA2" w:rsidRDefault="00692CA2">
      <w:pPr>
        <w:pStyle w:val="Prrafodelista"/>
        <w:numPr>
          <w:ilvl w:val="0"/>
          <w:numId w:val="2"/>
        </w:numPr>
        <w:spacing w:after="60"/>
      </w:pPr>
      <w:r>
        <w:t>Revisar en tiempo real estado de los Pulmones</w:t>
      </w:r>
    </w:p>
    <w:p w14:paraId="657344CD" w14:textId="58C643C7" w:rsidR="00692CA2" w:rsidRDefault="00692CA2">
      <w:pPr>
        <w:pStyle w:val="Prrafodelista"/>
        <w:numPr>
          <w:ilvl w:val="0"/>
          <w:numId w:val="2"/>
        </w:numPr>
        <w:spacing w:after="60"/>
      </w:pPr>
      <w:r>
        <w:t>Revisar de un vistazo el funcionamiento de los sensores COMBI (células de pesaje)</w:t>
      </w:r>
    </w:p>
    <w:p w14:paraId="1F96661C" w14:textId="377E264C" w:rsidR="00817189" w:rsidRDefault="00692CA2" w:rsidP="00692CA2">
      <w:pPr>
        <w:pStyle w:val="Prrafodelista"/>
        <w:numPr>
          <w:ilvl w:val="0"/>
          <w:numId w:val="2"/>
        </w:numPr>
        <w:spacing w:after="60"/>
      </w:pPr>
      <w:r>
        <w:t>Acceso a Lotes, Histórico y Recetas Maestras</w:t>
      </w:r>
      <w:r>
        <w:br/>
        <w:t>controlar el encendido/apagado de las maquinarias accesorias</w:t>
      </w:r>
    </w:p>
    <w:p w14:paraId="67D812F7" w14:textId="77777777" w:rsidR="00817189" w:rsidRDefault="00000000">
      <w:pPr>
        <w:pStyle w:val="Ttulo2"/>
      </w:pPr>
      <w:r>
        <w:t>10.2 Fases del proceso F0-F9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3500"/>
        <w:gridCol w:w="3060"/>
      </w:tblGrid>
      <w:tr w:rsidR="00817189" w14:paraId="0F03AC9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75C82EB" w14:textId="77777777" w:rsidR="00817189" w:rsidRDefault="00000000">
            <w:r>
              <w:rPr>
                <w:b/>
                <w:bCs/>
                <w:color w:val="FFFFFF"/>
                <w:sz w:val="19"/>
                <w:szCs w:val="19"/>
              </w:rPr>
              <w:t>Fase</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3174E81" w14:textId="77777777" w:rsidR="00817189" w:rsidRDefault="00000000">
            <w:r>
              <w:rPr>
                <w:b/>
                <w:bCs/>
                <w:color w:val="FFFFFF"/>
                <w:sz w:val="19"/>
                <w:szCs w:val="19"/>
              </w:rPr>
              <w:t>Nombre</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02BA29A" w14:textId="77777777" w:rsidR="00817189" w:rsidRDefault="00000000">
            <w:r>
              <w:rPr>
                <w:b/>
                <w:bCs/>
                <w:color w:val="FFFFFF"/>
                <w:sz w:val="19"/>
                <w:szCs w:val="19"/>
              </w:rPr>
              <w:t>Descripción</w:t>
            </w:r>
          </w:p>
        </w:tc>
        <w:tc>
          <w:tcPr>
            <w:tcW w:w="30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509AB75" w14:textId="77777777" w:rsidR="00817189" w:rsidRDefault="00000000">
            <w:r>
              <w:rPr>
                <w:b/>
                <w:bCs/>
                <w:color w:val="FFFFFF"/>
                <w:sz w:val="19"/>
                <w:szCs w:val="19"/>
              </w:rPr>
              <w:t>¿Requiere acción del operario?</w:t>
            </w:r>
          </w:p>
        </w:tc>
      </w:tr>
      <w:tr w:rsidR="00817189" w14:paraId="46E7005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007406" w14:textId="77777777" w:rsidR="00817189" w:rsidRDefault="00000000">
            <w:r>
              <w:rPr>
                <w:color w:val="000000"/>
                <w:sz w:val="19"/>
                <w:szCs w:val="19"/>
              </w:rPr>
              <w:t>F0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6FBDE0" w14:textId="77777777" w:rsidR="00817189" w:rsidRDefault="00000000">
            <w:r>
              <w:rPr>
                <w:color w:val="000000"/>
                <w:sz w:val="19"/>
                <w:szCs w:val="19"/>
              </w:rPr>
              <w:t>Preparación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D44752" w14:textId="77777777" w:rsidR="00817189" w:rsidRDefault="00000000">
            <w:r>
              <w:rPr>
                <w:color w:val="000000"/>
                <w:sz w:val="19"/>
                <w:szCs w:val="19"/>
              </w:rPr>
              <w:t>Verificación de condiciones de arranque y activación del DHLH.</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C0BB87" w14:textId="77777777" w:rsidR="00817189" w:rsidRDefault="00000000">
            <w:r>
              <w:rPr>
                <w:color w:val="000000"/>
                <w:sz w:val="19"/>
                <w:szCs w:val="19"/>
              </w:rPr>
              <w:t>No — automático</w:t>
            </w:r>
          </w:p>
        </w:tc>
      </w:tr>
      <w:tr w:rsidR="00817189" w14:paraId="62EA3CA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705ACDB" w14:textId="77777777" w:rsidR="00817189" w:rsidRDefault="00000000">
            <w:r>
              <w:rPr>
                <w:color w:val="000000"/>
                <w:sz w:val="19"/>
                <w:szCs w:val="19"/>
              </w:rPr>
              <w:t>F1</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C50276" w14:textId="77777777" w:rsidR="00817189" w:rsidRDefault="00000000">
            <w:r>
              <w:rPr>
                <w:color w:val="000000"/>
                <w:sz w:val="19"/>
                <w:szCs w:val="19"/>
              </w:rPr>
              <w:t>Prueba de estanqueidad</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FC257B" w14:textId="77777777" w:rsidR="00817189" w:rsidRDefault="00000000">
            <w:r>
              <w:rPr>
                <w:color w:val="000000"/>
                <w:sz w:val="19"/>
                <w:szCs w:val="19"/>
              </w:rPr>
              <w:t>Creación de vacío en el reactor y verificación de que no hay fugas.</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36DDDD" w14:textId="77777777" w:rsidR="00817189" w:rsidRDefault="00000000">
            <w:r>
              <w:rPr>
                <w:color w:val="000000"/>
                <w:sz w:val="19"/>
                <w:szCs w:val="19"/>
              </w:rPr>
              <w:t>No — automático</w:t>
            </w:r>
          </w:p>
        </w:tc>
      </w:tr>
      <w:tr w:rsidR="00817189" w14:paraId="63D611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24C20E" w14:textId="77777777" w:rsidR="00817189" w:rsidRDefault="00000000">
            <w:r>
              <w:rPr>
                <w:color w:val="000000"/>
                <w:sz w:val="19"/>
                <w:szCs w:val="19"/>
              </w:rPr>
              <w:t>F2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357D8F" w14:textId="77777777" w:rsidR="00817189" w:rsidRDefault="00000000">
            <w:r>
              <w:rPr>
                <w:color w:val="000000"/>
                <w:sz w:val="19"/>
                <w:szCs w:val="19"/>
              </w:rPr>
              <w:t>Calentamiento + carga resina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1EB50F" w14:textId="77777777" w:rsidR="00817189" w:rsidRDefault="00000000">
            <w:r>
              <w:rPr>
                <w:color w:val="000000"/>
                <w:sz w:val="19"/>
                <w:szCs w:val="19"/>
              </w:rPr>
              <w:t>Subida a temperatura de proceso y carga de resina base.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14DFAF" w14:textId="77777777" w:rsidR="00817189" w:rsidRDefault="00000000">
            <w:r>
              <w:rPr>
                <w:color w:val="000000"/>
                <w:sz w:val="19"/>
                <w:szCs w:val="19"/>
              </w:rPr>
              <w:t>No — automático</w:t>
            </w:r>
          </w:p>
        </w:tc>
      </w:tr>
      <w:tr w:rsidR="00817189" w14:paraId="2580849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605B1B" w14:textId="77777777" w:rsidR="00817189" w:rsidRDefault="00000000">
            <w:r>
              <w:rPr>
                <w:color w:val="000000"/>
                <w:sz w:val="19"/>
                <w:szCs w:val="19"/>
              </w:rPr>
              <w:t>F3</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993DDA5" w14:textId="77777777" w:rsidR="00817189" w:rsidRDefault="00000000">
            <w:r>
              <w:rPr>
                <w:color w:val="000000"/>
                <w:sz w:val="19"/>
                <w:szCs w:val="19"/>
              </w:rPr>
              <w:t>Activador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AADDAF" w14:textId="77777777" w:rsidR="00817189" w:rsidRDefault="00000000">
            <w:r>
              <w:rPr>
                <w:color w:val="000000"/>
                <w:sz w:val="19"/>
                <w:szCs w:val="19"/>
              </w:rPr>
              <w:t>Dosificación del activador en el reactor.</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E0734C6" w14:textId="77777777" w:rsidR="00817189" w:rsidRDefault="00000000">
            <w:r>
              <w:rPr>
                <w:color w:val="000000"/>
                <w:sz w:val="19"/>
                <w:szCs w:val="19"/>
              </w:rPr>
              <w:t>No — automático</w:t>
            </w:r>
          </w:p>
        </w:tc>
      </w:tr>
      <w:tr w:rsidR="00817189" w14:paraId="1172F44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6B8E04" w14:textId="77777777" w:rsidR="00817189" w:rsidRDefault="00000000">
            <w:r>
              <w:rPr>
                <w:color w:val="000000"/>
                <w:sz w:val="19"/>
                <w:szCs w:val="19"/>
              </w:rPr>
              <w:t>F4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33FE48" w14:textId="77777777" w:rsidR="00817189" w:rsidRDefault="00000000">
            <w:r>
              <w:rPr>
                <w:color w:val="000000"/>
                <w:sz w:val="19"/>
                <w:szCs w:val="19"/>
              </w:rPr>
              <w:t>Aditivo + decisión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AEC6ED" w14:textId="77777777" w:rsidR="00817189" w:rsidRDefault="00000000">
            <w:r>
              <w:rPr>
                <w:color w:val="000000"/>
                <w:sz w:val="19"/>
                <w:szCs w:val="19"/>
              </w:rPr>
              <w:t>Dosificación del aditivo. Pausa para que el operario confirme.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1269D5" w14:textId="77777777" w:rsidR="00817189" w:rsidRDefault="00000000">
            <w:r>
              <w:rPr>
                <w:color w:val="000000"/>
                <w:sz w:val="19"/>
                <w:szCs w:val="19"/>
              </w:rPr>
              <w:t>SÍ — confirmar cantidad</w:t>
            </w:r>
          </w:p>
        </w:tc>
      </w:tr>
      <w:tr w:rsidR="00817189" w14:paraId="3BCC487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1166B1" w14:textId="77777777" w:rsidR="00817189" w:rsidRDefault="00000000">
            <w:r>
              <w:rPr>
                <w:color w:val="000000"/>
                <w:sz w:val="19"/>
                <w:szCs w:val="19"/>
              </w:rPr>
              <w:t>F5</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9D3830" w14:textId="77777777" w:rsidR="00817189" w:rsidRDefault="00000000">
            <w:r>
              <w:rPr>
                <w:color w:val="000000"/>
                <w:sz w:val="19"/>
                <w:szCs w:val="19"/>
              </w:rPr>
              <w:t>Carga final</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8189DE" w14:textId="77777777" w:rsidR="00817189" w:rsidRDefault="00000000">
            <w:r>
              <w:rPr>
                <w:color w:val="000000"/>
                <w:sz w:val="19"/>
                <w:szCs w:val="19"/>
              </w:rPr>
              <w:t>Carga final de resina y homogeneización.</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692E0F1" w14:textId="77777777" w:rsidR="00817189" w:rsidRDefault="00000000">
            <w:r>
              <w:rPr>
                <w:color w:val="000000"/>
                <w:sz w:val="19"/>
                <w:szCs w:val="19"/>
              </w:rPr>
              <w:t>No — automático</w:t>
            </w:r>
          </w:p>
        </w:tc>
      </w:tr>
      <w:tr w:rsidR="00817189" w14:paraId="4C304A3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0562BD" w14:textId="77777777" w:rsidR="00817189" w:rsidRDefault="00000000">
            <w:r>
              <w:rPr>
                <w:color w:val="000000"/>
                <w:sz w:val="19"/>
                <w:szCs w:val="19"/>
              </w:rPr>
              <w:t>F6</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A9AE27" w14:textId="77777777" w:rsidR="00817189" w:rsidRDefault="00000000">
            <w:r>
              <w:rPr>
                <w:color w:val="000000"/>
                <w:sz w:val="19"/>
                <w:szCs w:val="19"/>
              </w:rPr>
              <w:t>Desgasificación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8AB834" w14:textId="77777777" w:rsidR="00817189" w:rsidRDefault="00000000">
            <w:r>
              <w:rPr>
                <w:color w:val="000000"/>
                <w:sz w:val="19"/>
                <w:szCs w:val="19"/>
              </w:rPr>
              <w:t>Agitación y extracción de gases del reactor (calentamiento OFF).</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C978EA" w14:textId="77777777" w:rsidR="00817189" w:rsidRDefault="00000000">
            <w:r>
              <w:rPr>
                <w:color w:val="000000"/>
                <w:sz w:val="19"/>
                <w:szCs w:val="19"/>
              </w:rPr>
              <w:t>No — automático</w:t>
            </w:r>
          </w:p>
        </w:tc>
      </w:tr>
      <w:tr w:rsidR="00817189" w14:paraId="1605A17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39B7246" w14:textId="77777777" w:rsidR="00817189" w:rsidRDefault="00000000">
            <w:r>
              <w:rPr>
                <w:color w:val="000000"/>
                <w:sz w:val="19"/>
                <w:szCs w:val="19"/>
              </w:rPr>
              <w:t>F7</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D7BD460" w14:textId="77777777" w:rsidR="00817189" w:rsidRDefault="00000000">
            <w:r>
              <w:rPr>
                <w:color w:val="000000"/>
                <w:sz w:val="19"/>
                <w:szCs w:val="19"/>
              </w:rPr>
              <w:t>Reposo y N₂</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8F44EA" w14:textId="77777777" w:rsidR="00817189" w:rsidRDefault="00000000">
            <w:r>
              <w:rPr>
                <w:color w:val="000000"/>
                <w:sz w:val="19"/>
                <w:szCs w:val="19"/>
              </w:rPr>
              <w:t>Inertización con nitrógeno. Enfriamiento (calentamiento OFF).</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5376E9" w14:textId="77777777" w:rsidR="00817189" w:rsidRDefault="00000000">
            <w:r>
              <w:rPr>
                <w:color w:val="000000"/>
                <w:sz w:val="19"/>
                <w:szCs w:val="19"/>
              </w:rPr>
              <w:t>No — automático</w:t>
            </w:r>
          </w:p>
        </w:tc>
      </w:tr>
      <w:tr w:rsidR="00817189" w14:paraId="2A08C31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0F1988" w14:textId="77777777" w:rsidR="00817189" w:rsidRDefault="00000000">
            <w:r>
              <w:rPr>
                <w:color w:val="000000"/>
                <w:sz w:val="19"/>
                <w:szCs w:val="19"/>
              </w:rPr>
              <w:t>F8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535A0F" w14:textId="77777777" w:rsidR="00817189" w:rsidRDefault="00000000">
            <w:r>
              <w:rPr>
                <w:color w:val="000000"/>
                <w:sz w:val="19"/>
                <w:szCs w:val="19"/>
              </w:rPr>
              <w:t>Cierre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B2E1C3" w14:textId="77777777" w:rsidR="00817189" w:rsidRDefault="00000000">
            <w:r>
              <w:rPr>
                <w:color w:val="000000"/>
                <w:sz w:val="19"/>
                <w:szCs w:val="19"/>
              </w:rPr>
              <w:t xml:space="preserve">Cierre físico y limpieza de </w:t>
            </w:r>
            <w:proofErr w:type="spellStart"/>
            <w:r>
              <w:rPr>
                <w:color w:val="000000"/>
                <w:sz w:val="19"/>
                <w:szCs w:val="19"/>
              </w:rPr>
              <w:t>flags</w:t>
            </w:r>
            <w:proofErr w:type="spellEnd"/>
            <w:r>
              <w:rPr>
                <w:color w:val="000000"/>
                <w:sz w:val="19"/>
                <w:szCs w:val="19"/>
              </w:rPr>
              <w:t xml:space="preserve"> internos.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8C00D5" w14:textId="77777777" w:rsidR="00817189" w:rsidRDefault="00000000">
            <w:r>
              <w:rPr>
                <w:color w:val="000000"/>
                <w:sz w:val="19"/>
                <w:szCs w:val="19"/>
              </w:rPr>
              <w:t>No — automático</w:t>
            </w:r>
          </w:p>
        </w:tc>
      </w:tr>
      <w:tr w:rsidR="00817189" w14:paraId="1130587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D324AA3" w14:textId="77777777" w:rsidR="00817189" w:rsidRDefault="00000000">
            <w:r>
              <w:rPr>
                <w:color w:val="000000"/>
                <w:sz w:val="19"/>
                <w:szCs w:val="19"/>
              </w:rPr>
              <w:t>F9</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6628E7" w14:textId="77777777" w:rsidR="00817189" w:rsidRDefault="00000000">
            <w:r>
              <w:rPr>
                <w:color w:val="000000"/>
                <w:sz w:val="19"/>
                <w:szCs w:val="19"/>
              </w:rPr>
              <w:t>Descarga resina</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33C1004" w14:textId="77777777" w:rsidR="00817189" w:rsidRDefault="00000000">
            <w:r>
              <w:rPr>
                <w:color w:val="000000"/>
                <w:sz w:val="19"/>
                <w:szCs w:val="19"/>
              </w:rPr>
              <w:t>Apertura de válvula de resina y generación del informe PDF.</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3F4B16" w14:textId="77777777" w:rsidR="00817189" w:rsidRDefault="00000000">
            <w:r>
              <w:rPr>
                <w:color w:val="000000"/>
                <w:sz w:val="19"/>
                <w:szCs w:val="19"/>
              </w:rPr>
              <w:t>Supervisar la descarga</w:t>
            </w:r>
          </w:p>
        </w:tc>
      </w:tr>
    </w:tbl>
    <w:p w14:paraId="06BEC665" w14:textId="77777777" w:rsidR="00817189" w:rsidRDefault="00817189">
      <w:pPr>
        <w:spacing w:after="80"/>
      </w:pPr>
    </w:p>
    <w:p w14:paraId="5FCDB927" w14:textId="77777777" w:rsidR="00817189" w:rsidRDefault="00000000">
      <w:pPr>
        <w:pStyle w:val="Ttulo2"/>
      </w:pPr>
      <w:r>
        <w:t>10.3 Informe PDF de lote</w:t>
      </w:r>
    </w:p>
    <w:p w14:paraId="7244EA4D" w14:textId="77777777" w:rsidR="00817189" w:rsidRDefault="00000000">
      <w:pPr>
        <w:spacing w:after="120"/>
      </w:pPr>
      <w:r>
        <w:t>Al finalizar cada lote (F9), el sistema genera automáticamente un informe PDF con:</w:t>
      </w:r>
    </w:p>
    <w:p w14:paraId="58DD83B5" w14:textId="77777777" w:rsidR="00817189" w:rsidRDefault="00000000">
      <w:pPr>
        <w:pStyle w:val="Prrafodelista"/>
        <w:numPr>
          <w:ilvl w:val="0"/>
          <w:numId w:val="2"/>
        </w:numPr>
        <w:spacing w:after="60"/>
      </w:pPr>
      <w:r>
        <w:t>Identificación del lote: código, receta, reactor, fecha y hora de inicio.</w:t>
      </w:r>
    </w:p>
    <w:p w14:paraId="45129AC8" w14:textId="77777777" w:rsidR="00817189" w:rsidRDefault="00000000">
      <w:pPr>
        <w:pStyle w:val="Prrafodelista"/>
        <w:numPr>
          <w:ilvl w:val="0"/>
          <w:numId w:val="2"/>
        </w:numPr>
        <w:spacing w:after="60"/>
      </w:pPr>
      <w:r>
        <w:t xml:space="preserve">Registro completo de todas las fases F0-F9 con </w:t>
      </w:r>
      <w:proofErr w:type="spellStart"/>
      <w:r>
        <w:t>timestamps</w:t>
      </w:r>
      <w:proofErr w:type="spellEnd"/>
      <w:r>
        <w:t>.</w:t>
      </w:r>
    </w:p>
    <w:p w14:paraId="75C8D74D" w14:textId="77777777" w:rsidR="00817189" w:rsidRDefault="00000000">
      <w:pPr>
        <w:pStyle w:val="Prrafodelista"/>
        <w:numPr>
          <w:ilvl w:val="0"/>
          <w:numId w:val="2"/>
        </w:numPr>
        <w:spacing w:after="60"/>
      </w:pPr>
      <w:r>
        <w:t>Firma electrónica del operario que realizó el START.</w:t>
      </w:r>
    </w:p>
    <w:p w14:paraId="34F88D59" w14:textId="77777777" w:rsidR="00817189" w:rsidRDefault="00000000">
      <w:pPr>
        <w:pStyle w:val="Prrafodelista"/>
        <w:numPr>
          <w:ilvl w:val="0"/>
          <w:numId w:val="2"/>
        </w:numPr>
        <w:spacing w:after="60"/>
      </w:pPr>
      <w:r>
        <w:t>Código QR de trazabilidad con enlace al informe completo.</w:t>
      </w:r>
    </w:p>
    <w:p w14:paraId="3E536A38" w14:textId="77777777" w:rsidR="00817189" w:rsidRDefault="00000000">
      <w:pPr>
        <w:spacing w:after="120"/>
      </w:pPr>
      <w:r>
        <w:t>El PDF se envía automáticamente por correo al finalizar el lote. También está disponible en /informe (último lote) y en /</w:t>
      </w:r>
      <w:proofErr w:type="spellStart"/>
      <w:r>
        <w:t>historico</w:t>
      </w:r>
      <w:proofErr w:type="spellEnd"/>
      <w:r>
        <w:t>-lote (todos los lotes).</w:t>
      </w:r>
    </w:p>
    <w:p w14:paraId="211ECCD9" w14:textId="1125FFAC" w:rsidR="00817189" w:rsidRDefault="00EC24C8">
      <w:pPr>
        <w:spacing w:after="80"/>
      </w:pPr>
      <w:r w:rsidRPr="00EC24C8">
        <w:lastRenderedPageBreak/>
        <w:drawing>
          <wp:inline distT="0" distB="0" distL="0" distR="0" wp14:anchorId="79CE1A09" wp14:editId="0DA3F57E">
            <wp:extent cx="6036310" cy="5883910"/>
            <wp:effectExtent l="0" t="0" r="2540" b="2540"/>
            <wp:docPr id="1416349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49627" name=""/>
                    <pic:cNvPicPr/>
                  </pic:nvPicPr>
                  <pic:blipFill>
                    <a:blip r:embed="rId27"/>
                    <a:stretch>
                      <a:fillRect/>
                    </a:stretch>
                  </pic:blipFill>
                  <pic:spPr>
                    <a:xfrm>
                      <a:off x="0" y="0"/>
                      <a:ext cx="6036310" cy="5883910"/>
                    </a:xfrm>
                    <a:prstGeom prst="rect">
                      <a:avLst/>
                    </a:prstGeom>
                  </pic:spPr>
                </pic:pic>
              </a:graphicData>
            </a:graphic>
          </wp:inline>
        </w:drawing>
      </w:r>
    </w:p>
    <w:p w14:paraId="336C39DC" w14:textId="77777777" w:rsidR="00EC24C8" w:rsidRDefault="00EC24C8">
      <w:pPr>
        <w:spacing w:after="80"/>
      </w:pPr>
    </w:p>
    <w:p w14:paraId="35A566E4" w14:textId="121E023F" w:rsidR="00817189" w:rsidRDefault="00EC24C8" w:rsidP="00EC24C8">
      <w:pPr>
        <w:spacing w:after="80"/>
      </w:pPr>
      <w:r>
        <w:t xml:space="preserve">Además, se pueden realizar análisis comparativos a los Batch, accediendo a Batch Histórico. Los análisis pueden ser: </w:t>
      </w:r>
      <w:r>
        <w:t>Cuadrático, de Área Trapezoidal y Comparativa de curva con un Lote Maestro Seleccionado previamente</w:t>
      </w:r>
      <w:r>
        <w:br/>
      </w:r>
      <w:r>
        <w:br/>
      </w:r>
      <w:r w:rsidRPr="00EC24C8">
        <w:lastRenderedPageBreak/>
        <w:drawing>
          <wp:inline distT="0" distB="0" distL="0" distR="0" wp14:anchorId="2F085D2C" wp14:editId="22DFBF3D">
            <wp:extent cx="6036310" cy="3998595"/>
            <wp:effectExtent l="0" t="0" r="2540" b="1905"/>
            <wp:docPr id="1109070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70383" name=""/>
                    <pic:cNvPicPr/>
                  </pic:nvPicPr>
                  <pic:blipFill>
                    <a:blip r:embed="rId28"/>
                    <a:stretch>
                      <a:fillRect/>
                    </a:stretch>
                  </pic:blipFill>
                  <pic:spPr>
                    <a:xfrm>
                      <a:off x="0" y="0"/>
                      <a:ext cx="6036310" cy="3998595"/>
                    </a:xfrm>
                    <a:prstGeom prst="rect">
                      <a:avLst/>
                    </a:prstGeom>
                  </pic:spPr>
                </pic:pic>
              </a:graphicData>
            </a:graphic>
          </wp:inline>
        </w:drawing>
      </w:r>
      <w:r>
        <w:br/>
      </w:r>
      <w:r w:rsidRPr="00EC24C8">
        <w:drawing>
          <wp:inline distT="0" distB="0" distL="0" distR="0" wp14:anchorId="76C30B47" wp14:editId="622FF8D2">
            <wp:extent cx="6036310" cy="4093210"/>
            <wp:effectExtent l="0" t="0" r="2540" b="2540"/>
            <wp:docPr id="148714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4137" name=""/>
                    <pic:cNvPicPr/>
                  </pic:nvPicPr>
                  <pic:blipFill>
                    <a:blip r:embed="rId29"/>
                    <a:stretch>
                      <a:fillRect/>
                    </a:stretch>
                  </pic:blipFill>
                  <pic:spPr>
                    <a:xfrm>
                      <a:off x="0" y="0"/>
                      <a:ext cx="6036310" cy="4093210"/>
                    </a:xfrm>
                    <a:prstGeom prst="rect">
                      <a:avLst/>
                    </a:prstGeom>
                  </pic:spPr>
                </pic:pic>
              </a:graphicData>
            </a:graphic>
          </wp:inline>
        </w:drawing>
      </w:r>
      <w:r>
        <w:br/>
      </w:r>
      <w:r w:rsidRPr="00EC24C8">
        <w:lastRenderedPageBreak/>
        <w:drawing>
          <wp:inline distT="0" distB="0" distL="0" distR="0" wp14:anchorId="313187AB" wp14:editId="39CAA7ED">
            <wp:extent cx="6036310" cy="2675890"/>
            <wp:effectExtent l="0" t="0" r="2540" b="0"/>
            <wp:docPr id="1469063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63426" name=""/>
                    <pic:cNvPicPr/>
                  </pic:nvPicPr>
                  <pic:blipFill>
                    <a:blip r:embed="rId30"/>
                    <a:stretch>
                      <a:fillRect/>
                    </a:stretch>
                  </pic:blipFill>
                  <pic:spPr>
                    <a:xfrm>
                      <a:off x="0" y="0"/>
                      <a:ext cx="6036310" cy="2675890"/>
                    </a:xfrm>
                    <a:prstGeom prst="rect">
                      <a:avLst/>
                    </a:prstGeom>
                  </pic:spPr>
                </pic:pic>
              </a:graphicData>
            </a:graphic>
          </wp:inline>
        </w:drawing>
      </w:r>
      <w:r>
        <w:br/>
      </w:r>
      <w:r>
        <w:br/>
      </w:r>
      <w:r>
        <w:br/>
      </w:r>
      <w:r w:rsidR="00000000">
        <w:rPr>
          <w:b/>
          <w:bCs/>
          <w:color w:val="1F4E79"/>
          <w:sz w:val="36"/>
          <w:szCs w:val="36"/>
        </w:rPr>
        <w:t>11. Estaciones de Envasado</w:t>
      </w:r>
    </w:p>
    <w:p w14:paraId="25690C4D" w14:textId="77777777" w:rsidR="00817189" w:rsidRDefault="00000000">
      <w:pPr>
        <w:pStyle w:val="Ttulo2"/>
      </w:pPr>
      <w:r>
        <w:t>11.1 Concepto general</w:t>
      </w:r>
    </w:p>
    <w:p w14:paraId="4A09A6C9" w14:textId="77777777" w:rsidR="00817189" w:rsidRDefault="00000000">
      <w:pPr>
        <w:spacing w:after="120"/>
      </w:pPr>
      <w:r>
        <w:t xml:space="preserve">AUDIRE SCADA incorpora dos estaciones de envasado independientes (Estación 1 y Estación 2) para el llenado controlado de bidones e </w:t>
      </w:r>
      <w:proofErr w:type="spellStart"/>
      <w:r>
        <w:t>IBCs</w:t>
      </w:r>
      <w:proofErr w:type="spellEnd"/>
      <w:r>
        <w:t xml:space="preserve"> con la resina producida en los reactores. Las dos estaciones pueden operar simultáneamente sin interferir entre sí.</w:t>
      </w:r>
    </w:p>
    <w:p w14:paraId="6F504B6D" w14:textId="170C390C" w:rsidR="00817189" w:rsidRDefault="00EC24C8">
      <w:pPr>
        <w:spacing w:after="80"/>
      </w:pPr>
      <w:r w:rsidRPr="00EC24C8">
        <w:drawing>
          <wp:inline distT="0" distB="0" distL="0" distR="0" wp14:anchorId="4AF53390" wp14:editId="45D77595">
            <wp:extent cx="6036310" cy="4389120"/>
            <wp:effectExtent l="0" t="0" r="2540" b="0"/>
            <wp:docPr id="1460113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13245" name=""/>
                    <pic:cNvPicPr/>
                  </pic:nvPicPr>
                  <pic:blipFill>
                    <a:blip r:embed="rId31"/>
                    <a:stretch>
                      <a:fillRect/>
                    </a:stretch>
                  </pic:blipFill>
                  <pic:spPr>
                    <a:xfrm>
                      <a:off x="0" y="0"/>
                      <a:ext cx="6036310" cy="4389120"/>
                    </a:xfrm>
                    <a:prstGeom prst="rect">
                      <a:avLst/>
                    </a:prstGeom>
                  </pic:spPr>
                </pic:pic>
              </a:graphicData>
            </a:graphic>
          </wp:inline>
        </w:drawing>
      </w:r>
    </w:p>
    <w:p w14:paraId="766A8FB4" w14:textId="77777777" w:rsidR="00817189" w:rsidRDefault="00000000">
      <w:pPr>
        <w:pStyle w:val="Ttulo2"/>
      </w:pPr>
      <w:r>
        <w:t>11.2 Células de pesaje — cómo funcionan</w:t>
      </w:r>
    </w:p>
    <w:p w14:paraId="7117D703" w14:textId="77777777" w:rsidR="00817189" w:rsidRDefault="00000000">
      <w:pPr>
        <w:spacing w:after="120"/>
      </w:pPr>
      <w:r>
        <w:lastRenderedPageBreak/>
        <w:t>Las células de pesaje son sensores que miden el peso del recipiente durante el llenado. Son el elemento clave: permiten saber cuándo el bidón o IBC ha alcanzado el peso objetivo y parar automáticamente el llenado.</w:t>
      </w:r>
    </w:p>
    <w:p w14:paraId="3AA07A36" w14:textId="77777777" w:rsidR="00817189" w:rsidRDefault="00000000">
      <w:pPr>
        <w:pStyle w:val="Prrafodelista"/>
        <w:numPr>
          <w:ilvl w:val="0"/>
          <w:numId w:val="2"/>
        </w:numPr>
        <w:spacing w:after="60"/>
      </w:pPr>
      <w:r>
        <w:t xml:space="preserve">La célula está conectada al bus RS485 y el </w:t>
      </w:r>
      <w:proofErr w:type="spellStart"/>
      <w:r>
        <w:t>gateway</w:t>
      </w:r>
      <w:proofErr w:type="spellEnd"/>
      <w:r>
        <w:t xml:space="preserve"> la convierte en Modbus TCP, como cualquier otro sensor.</w:t>
      </w:r>
    </w:p>
    <w:p w14:paraId="397D47A7" w14:textId="77777777" w:rsidR="00817189" w:rsidRDefault="00000000">
      <w:pPr>
        <w:pStyle w:val="Prrafodelista"/>
        <w:numPr>
          <w:ilvl w:val="0"/>
          <w:numId w:val="2"/>
        </w:numPr>
        <w:spacing w:after="60"/>
      </w:pPr>
      <w:r>
        <w:t>Node-RED lee el peso en tiempo real (cada pocos segundos) y lo muestra en la pantalla de la estación.</w:t>
      </w:r>
    </w:p>
    <w:p w14:paraId="1632A9F0" w14:textId="77777777" w:rsidR="00817189" w:rsidRDefault="00000000">
      <w:pPr>
        <w:pStyle w:val="Prrafodelista"/>
        <w:numPr>
          <w:ilvl w:val="0"/>
          <w:numId w:val="2"/>
        </w:numPr>
        <w:spacing w:after="60"/>
      </w:pPr>
      <w:r>
        <w:t>Cuando el peso neto (peso total menos tara del recipiente vacío) alcanza la capacidad del formato, el sistema cierra automáticamente la válvula de llenado.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0A0B90E2"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D6E4F0"/>
            <w:tcMar>
              <w:top w:w="80" w:type="dxa"/>
              <w:left w:w="160" w:type="dxa"/>
              <w:bottom w:w="80" w:type="dxa"/>
              <w:right w:w="160" w:type="dxa"/>
            </w:tcMar>
          </w:tcPr>
          <w:p w14:paraId="30AE0E9E" w14:textId="77777777" w:rsidR="00817189" w:rsidRDefault="00000000">
            <w:r>
              <w:rPr>
                <w:b/>
                <w:bCs/>
                <w:color w:val="000000"/>
                <w:sz w:val="19"/>
                <w:szCs w:val="19"/>
              </w:rPr>
              <w:t>ℹ️  NOTA</w:t>
            </w:r>
          </w:p>
          <w:p w14:paraId="2073803E" w14:textId="77777777" w:rsidR="00817189" w:rsidRDefault="00000000">
            <w:pPr>
              <w:spacing w:after="40"/>
            </w:pPr>
            <w:r>
              <w:rPr>
                <w:sz w:val="19"/>
                <w:szCs w:val="19"/>
              </w:rPr>
              <w:t>Peso neto = Peso total leído por la célula − Tara del recipiente vacío  Ejemplo: si la célula lee 225 kg y la tara del IBC es 25 kg, el peso neto de resina es 200 kg.</w:t>
            </w:r>
          </w:p>
        </w:tc>
      </w:tr>
    </w:tbl>
    <w:p w14:paraId="78C1F714" w14:textId="77777777" w:rsidR="00817189" w:rsidRDefault="00817189">
      <w:pPr>
        <w:spacing w:after="80"/>
      </w:pPr>
    </w:p>
    <w:p w14:paraId="4430B752" w14:textId="77777777" w:rsidR="00817189" w:rsidRDefault="00000000">
      <w:pPr>
        <w:pStyle w:val="Ttulo2"/>
      </w:pPr>
      <w:r>
        <w:t>11.3 Flujo de operación paso a paso</w:t>
      </w:r>
    </w:p>
    <w:p w14:paraId="1BF5A4C6" w14:textId="77777777" w:rsidR="00817189" w:rsidRDefault="00000000">
      <w:pPr>
        <w:pStyle w:val="Prrafodelista"/>
        <w:numPr>
          <w:ilvl w:val="0"/>
          <w:numId w:val="3"/>
        </w:numPr>
        <w:spacing w:after="60"/>
      </w:pPr>
      <w:r>
        <w:t>Abrir /estacion1 o /estacion2.</w:t>
      </w:r>
    </w:p>
    <w:p w14:paraId="39BF0D8E" w14:textId="77777777" w:rsidR="00817189" w:rsidRDefault="00000000">
      <w:pPr>
        <w:pStyle w:val="Prrafodelista"/>
        <w:numPr>
          <w:ilvl w:val="0"/>
          <w:numId w:val="3"/>
        </w:numPr>
        <w:spacing w:after="60"/>
      </w:pPr>
      <w:r>
        <w:t>Seleccionar el lote de fabricación (o escanearlo por QR).</w:t>
      </w:r>
    </w:p>
    <w:p w14:paraId="7177E151" w14:textId="77777777" w:rsidR="00817189" w:rsidRDefault="00000000">
      <w:pPr>
        <w:pStyle w:val="Prrafodelista"/>
        <w:numPr>
          <w:ilvl w:val="0"/>
          <w:numId w:val="3"/>
        </w:numPr>
        <w:spacing w:after="60"/>
      </w:pPr>
      <w:r>
        <w:t>Seleccionar el formato del recipiente: bidón 25 kg, bidón 50 kg, IBC 1000 kg, etc.</w:t>
      </w:r>
    </w:p>
    <w:p w14:paraId="1F0BCD60" w14:textId="77777777" w:rsidR="00817189" w:rsidRDefault="00000000">
      <w:pPr>
        <w:pStyle w:val="Prrafodelista"/>
        <w:numPr>
          <w:ilvl w:val="0"/>
          <w:numId w:val="3"/>
        </w:numPr>
        <w:spacing w:after="60"/>
      </w:pPr>
      <w:r>
        <w:t>Escanear el código QR del recipiente físico (si tiene código) o identificarlo manualmente.</w:t>
      </w:r>
    </w:p>
    <w:p w14:paraId="22D2938D" w14:textId="77777777" w:rsidR="00817189" w:rsidRDefault="00000000">
      <w:pPr>
        <w:pStyle w:val="Prrafodelista"/>
        <w:numPr>
          <w:ilvl w:val="0"/>
          <w:numId w:val="3"/>
        </w:numPr>
        <w:spacing w:after="60"/>
      </w:pPr>
      <w:r>
        <w:t>Pulsar Iniciar llenado. El sistema abre la válvula y muestra el peso en tiempo real.</w:t>
      </w:r>
    </w:p>
    <w:p w14:paraId="03733A21" w14:textId="77777777" w:rsidR="00817189" w:rsidRDefault="00000000">
      <w:pPr>
        <w:pStyle w:val="Prrafodelista"/>
        <w:numPr>
          <w:ilvl w:val="0"/>
          <w:numId w:val="3"/>
        </w:numPr>
        <w:spacing w:after="60"/>
      </w:pPr>
      <w:r>
        <w:t>Al alcanzar el peso objetivo, el sistema cierra la válvula automáticamente y registra el recipiente en el histórico.</w:t>
      </w:r>
    </w:p>
    <w:p w14:paraId="7689B669" w14:textId="77777777" w:rsidR="00817189" w:rsidRDefault="00000000">
      <w:pPr>
        <w:pStyle w:val="Prrafodelista"/>
        <w:numPr>
          <w:ilvl w:val="0"/>
          <w:numId w:val="3"/>
        </w:numPr>
        <w:spacing w:after="60"/>
      </w:pPr>
      <w:r>
        <w:t>Para llenar el siguiente recipiente del mismo lote: pulsar Continuar serie.</w:t>
      </w:r>
    </w:p>
    <w:p w14:paraId="1C27E3B7" w14:textId="77777777" w:rsidR="00817189" w:rsidRDefault="00000000">
      <w:pPr>
        <w:pStyle w:val="Prrafodelista"/>
        <w:numPr>
          <w:ilvl w:val="0"/>
          <w:numId w:val="3"/>
        </w:numPr>
        <w:spacing w:after="60"/>
      </w:pPr>
      <w:r>
        <w:t>Al terminar todos los recipientes: pulsar Cancelar para cerrar el envasado activo.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452830AF" w14:textId="77777777">
        <w:tblPrEx>
          <w:tblCellMar>
            <w:top w:w="0" w:type="dxa"/>
            <w:bottom w:w="0" w:type="dxa"/>
          </w:tblCellMar>
        </w:tblPrEx>
        <w:tc>
          <w:tcPr>
            <w:tcW w:w="9360" w:type="dxa"/>
            <w:tcBorders>
              <w:top w:val="single" w:sz="1" w:space="0" w:color="C9A227"/>
              <w:left w:val="single" w:sz="12" w:space="0" w:color="C9A227"/>
              <w:bottom w:val="single" w:sz="1" w:space="0" w:color="C9A227"/>
              <w:right w:val="single" w:sz="1" w:space="0" w:color="C9A227"/>
            </w:tcBorders>
            <w:shd w:val="clear" w:color="auto" w:fill="FFF2CC"/>
            <w:tcMar>
              <w:top w:w="80" w:type="dxa"/>
              <w:left w:w="160" w:type="dxa"/>
              <w:bottom w:w="80" w:type="dxa"/>
              <w:right w:w="160" w:type="dxa"/>
            </w:tcMar>
          </w:tcPr>
          <w:p w14:paraId="4157A9D7" w14:textId="77777777" w:rsidR="00817189" w:rsidRDefault="00000000">
            <w:r>
              <w:rPr>
                <w:b/>
                <w:bCs/>
                <w:color w:val="000000"/>
                <w:sz w:val="19"/>
                <w:szCs w:val="19"/>
              </w:rPr>
              <w:t>⚠️  ATENCIÓN</w:t>
            </w:r>
          </w:p>
          <w:p w14:paraId="5B1B6616" w14:textId="77777777" w:rsidR="00817189" w:rsidRDefault="00000000">
            <w:pPr>
              <w:spacing w:after="40"/>
            </w:pPr>
            <w:r>
              <w:rPr>
                <w:sz w:val="19"/>
                <w:szCs w:val="19"/>
              </w:rPr>
              <w:t>En caso de emergencia durante el llenado, pulsar el botón Emergencia de la estación. Cierra inmediatamente la válvula sin registrar el recipiente como completado.</w:t>
            </w:r>
          </w:p>
        </w:tc>
      </w:tr>
    </w:tbl>
    <w:p w14:paraId="31E0897C" w14:textId="77777777" w:rsidR="00817189" w:rsidRDefault="00817189">
      <w:pPr>
        <w:spacing w:after="80"/>
      </w:pPr>
    </w:p>
    <w:p w14:paraId="0E0720B5" w14:textId="77777777" w:rsidR="00817189" w:rsidRDefault="00000000">
      <w:pPr>
        <w:pStyle w:val="Ttulo2"/>
      </w:pPr>
      <w:r>
        <w:t>11.4 Histórico de envasados</w:t>
      </w:r>
    </w:p>
    <w:p w14:paraId="427E7E3F" w14:textId="77777777" w:rsidR="00817189" w:rsidRDefault="00000000">
      <w:pPr>
        <w:spacing w:after="120"/>
      </w:pPr>
      <w:r>
        <w:t>Cada recipiente completado se registra automáticamente con: código del recipiente, peso neto real, lote de origen, operario, fecha y hora. Accesible desde /</w:t>
      </w:r>
      <w:proofErr w:type="spellStart"/>
      <w:r>
        <w:t>estacion</w:t>
      </w:r>
      <w:proofErr w:type="spellEnd"/>
      <w:r>
        <w:t>/</w:t>
      </w:r>
      <w:proofErr w:type="spellStart"/>
      <w:r>
        <w:t>historico</w:t>
      </w:r>
      <w:proofErr w:type="spellEnd"/>
      <w:r>
        <w:t xml:space="preserve"> y /estacion2/</w:t>
      </w:r>
      <w:proofErr w:type="spellStart"/>
      <w:r>
        <w:t>historico</w:t>
      </w:r>
      <w:proofErr w:type="spellEnd"/>
      <w:r>
        <w:t xml:space="preserve"> (200 últimos envasados).</w:t>
      </w:r>
    </w:p>
    <w:p w14:paraId="09BDFD19" w14:textId="77777777" w:rsidR="00817189" w:rsidRDefault="00817189">
      <w:pPr>
        <w:spacing w:after="80"/>
      </w:pPr>
    </w:p>
    <w:p w14:paraId="58A36320" w14:textId="77777777" w:rsidR="00817189" w:rsidRDefault="00000000">
      <w:pPr>
        <w:pStyle w:val="Ttulo1"/>
        <w:pageBreakBefore/>
      </w:pPr>
      <w:r>
        <w:lastRenderedPageBreak/>
        <w:t>12. Pulmones auxiliares</w:t>
      </w:r>
    </w:p>
    <w:p w14:paraId="0F1EA190" w14:textId="77777777" w:rsidR="00817189" w:rsidRDefault="00000000">
      <w:pPr>
        <w:pStyle w:val="Ttulo2"/>
      </w:pPr>
      <w:r>
        <w:t>12.1 ¿Qué son los pulmones?</w:t>
      </w:r>
    </w:p>
    <w:p w14:paraId="2528CA1C" w14:textId="77777777" w:rsidR="00817189" w:rsidRDefault="00000000">
      <w:pPr>
        <w:spacing w:after="120"/>
      </w:pPr>
      <w:r>
        <w:t>Los pulmones son depósitos auxiliares de presión o vacío que complementan el proceso de fabricación. Permiten almacenar reactivos que se cargarán en el reactor durante las distintas fases del proceso, y también gestionan la presión de nitrógeno para las cargas controladas.</w:t>
      </w:r>
    </w:p>
    <w:p w14:paraId="28DE61E0" w14:textId="77777777" w:rsidR="00817189" w:rsidRDefault="00000000">
      <w:pPr>
        <w:spacing w:after="120"/>
      </w:pPr>
      <w:r>
        <w:t>AUDIRE SCADA los gestiona desde /mantenimiento-pulmones, donde el operario puede controlar manualmente las válvulas y equipos asociados, y monitorizar su presión en tiempo real.</w:t>
      </w:r>
    </w:p>
    <w:p w14:paraId="765D8FB6" w14:textId="77777777" w:rsidR="00817189" w:rsidRDefault="00000000">
      <w:pPr>
        <w:pStyle w:val="Ttulo2"/>
      </w:pPr>
      <w:r>
        <w:t>12.2 Widget de pulmones</w:t>
      </w:r>
    </w:p>
    <w:p w14:paraId="7E5F21F0" w14:textId="77777777" w:rsidR="00817189" w:rsidRDefault="00000000">
      <w:pPr>
        <w:spacing w:after="120"/>
      </w:pPr>
      <w:r>
        <w:t>El widget /pulmones-widget muestra de forma compacta el estado de los pulmones, pensado para incluirse como panel de monitorización secundario en la sala de control.</w:t>
      </w:r>
    </w:p>
    <w:p w14:paraId="22A5F8E3" w14:textId="7D9128EB" w:rsidR="00817189" w:rsidRDefault="00EC24C8">
      <w:pPr>
        <w:spacing w:after="80"/>
      </w:pPr>
      <w:r w:rsidRPr="00EC24C8">
        <w:drawing>
          <wp:inline distT="0" distB="0" distL="0" distR="0" wp14:anchorId="44DBA7BF" wp14:editId="1E02DF2A">
            <wp:extent cx="6036310" cy="2847340"/>
            <wp:effectExtent l="0" t="0" r="2540" b="0"/>
            <wp:docPr id="3269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981" name=""/>
                    <pic:cNvPicPr/>
                  </pic:nvPicPr>
                  <pic:blipFill>
                    <a:blip r:embed="rId32"/>
                    <a:stretch>
                      <a:fillRect/>
                    </a:stretch>
                  </pic:blipFill>
                  <pic:spPr>
                    <a:xfrm>
                      <a:off x="0" y="0"/>
                      <a:ext cx="6036310" cy="2847340"/>
                    </a:xfrm>
                    <a:prstGeom prst="rect">
                      <a:avLst/>
                    </a:prstGeom>
                  </pic:spPr>
                </pic:pic>
              </a:graphicData>
            </a:graphic>
          </wp:inline>
        </w:drawing>
      </w:r>
    </w:p>
    <w:p w14:paraId="53C3EE2A" w14:textId="671819CC" w:rsidR="00EC24C8" w:rsidRDefault="00EC24C8">
      <w:pPr>
        <w:spacing w:after="80"/>
      </w:pPr>
      <w:r w:rsidRPr="00EC24C8">
        <w:drawing>
          <wp:inline distT="0" distB="0" distL="0" distR="0" wp14:anchorId="22A28D77" wp14:editId="5119C65A">
            <wp:extent cx="3658111" cy="3238952"/>
            <wp:effectExtent l="0" t="0" r="0" b="0"/>
            <wp:docPr id="1839255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55190" name=""/>
                    <pic:cNvPicPr/>
                  </pic:nvPicPr>
                  <pic:blipFill>
                    <a:blip r:embed="rId33"/>
                    <a:stretch>
                      <a:fillRect/>
                    </a:stretch>
                  </pic:blipFill>
                  <pic:spPr>
                    <a:xfrm>
                      <a:off x="0" y="0"/>
                      <a:ext cx="3658111" cy="3238952"/>
                    </a:xfrm>
                    <a:prstGeom prst="rect">
                      <a:avLst/>
                    </a:prstGeom>
                  </pic:spPr>
                </pic:pic>
              </a:graphicData>
            </a:graphic>
          </wp:inline>
        </w:drawing>
      </w:r>
    </w:p>
    <w:p w14:paraId="5449EA50" w14:textId="77777777" w:rsidR="00817189" w:rsidRDefault="00000000">
      <w:pPr>
        <w:pStyle w:val="Ttulo1"/>
        <w:pageBreakBefore/>
      </w:pPr>
      <w:r>
        <w:lastRenderedPageBreak/>
        <w:t>13. Alarmas y notificaciones</w:t>
      </w:r>
    </w:p>
    <w:p w14:paraId="32AEF4B3" w14:textId="77777777" w:rsidR="00817189" w:rsidRDefault="00000000">
      <w:pPr>
        <w:pStyle w:val="Ttulo2"/>
      </w:pPr>
      <w:r>
        <w:t>13.1 Sistema de alarmas</w:t>
      </w:r>
    </w:p>
    <w:p w14:paraId="7CEE579B" w14:textId="77777777" w:rsidR="00817189" w:rsidRDefault="00000000">
      <w:pPr>
        <w:spacing w:after="120"/>
      </w:pPr>
      <w:r>
        <w:t>AUDIRE SCADA detecta automáticamente condiciones anómalas en el proceso y genera alarmas. Las alarmas activas se muestran en /control-alarma. Una alarma permanece activa hasta que el operario la confirma explícitamente:</w:t>
      </w:r>
    </w:p>
    <w:p w14:paraId="5EA3DAAE" w14:textId="77777777" w:rsidR="00817189" w:rsidRDefault="00000000">
      <w:pPr>
        <w:pStyle w:val="Prrafodelista"/>
        <w:numPr>
          <w:ilvl w:val="0"/>
          <w:numId w:val="3"/>
        </w:numPr>
        <w:spacing w:after="60"/>
      </w:pPr>
      <w:r>
        <w:t>Abrir /control-alarma.</w:t>
      </w:r>
    </w:p>
    <w:p w14:paraId="4F092B56" w14:textId="77777777" w:rsidR="00817189" w:rsidRDefault="00000000">
      <w:pPr>
        <w:pStyle w:val="Prrafodelista"/>
        <w:numPr>
          <w:ilvl w:val="0"/>
          <w:numId w:val="3"/>
        </w:numPr>
        <w:spacing w:after="60"/>
      </w:pPr>
      <w:r>
        <w:t>Revisar la descripción de la alarma activa.</w:t>
      </w:r>
    </w:p>
    <w:p w14:paraId="2DD07230" w14:textId="77777777" w:rsidR="00817189" w:rsidRDefault="00000000">
      <w:pPr>
        <w:pStyle w:val="Prrafodelista"/>
        <w:numPr>
          <w:ilvl w:val="0"/>
          <w:numId w:val="3"/>
        </w:numPr>
        <w:spacing w:after="60"/>
      </w:pPr>
      <w:r>
        <w:t>Tomar la acción correctora necesaria.</w:t>
      </w:r>
    </w:p>
    <w:p w14:paraId="30B95D27" w14:textId="77777777" w:rsidR="00817189" w:rsidRDefault="00000000">
      <w:pPr>
        <w:pStyle w:val="Prrafodelista"/>
        <w:numPr>
          <w:ilvl w:val="0"/>
          <w:numId w:val="3"/>
        </w:numPr>
        <w:spacing w:after="60"/>
      </w:pPr>
      <w:r>
        <w:t>Pulsar Confirmar alarma (hay botones separados para R1 y R2).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04F41CB3" w14:textId="77777777">
        <w:tblPrEx>
          <w:tblCellMar>
            <w:top w:w="0" w:type="dxa"/>
            <w:bottom w:w="0" w:type="dxa"/>
          </w:tblCellMar>
        </w:tblPrEx>
        <w:tc>
          <w:tcPr>
            <w:tcW w:w="9360" w:type="dxa"/>
            <w:tcBorders>
              <w:top w:val="single" w:sz="1" w:space="0" w:color="C9A227"/>
              <w:left w:val="single" w:sz="12" w:space="0" w:color="C9A227"/>
              <w:bottom w:val="single" w:sz="1" w:space="0" w:color="C9A227"/>
              <w:right w:val="single" w:sz="1" w:space="0" w:color="C9A227"/>
            </w:tcBorders>
            <w:shd w:val="clear" w:color="auto" w:fill="FFF2CC"/>
            <w:tcMar>
              <w:top w:w="80" w:type="dxa"/>
              <w:left w:w="160" w:type="dxa"/>
              <w:bottom w:w="80" w:type="dxa"/>
              <w:right w:w="160" w:type="dxa"/>
            </w:tcMar>
          </w:tcPr>
          <w:p w14:paraId="5237601B" w14:textId="77777777" w:rsidR="00817189" w:rsidRDefault="00000000">
            <w:r>
              <w:rPr>
                <w:b/>
                <w:bCs/>
                <w:color w:val="000000"/>
                <w:sz w:val="19"/>
                <w:szCs w:val="19"/>
              </w:rPr>
              <w:t>⚠️  ATENCIÓN</w:t>
            </w:r>
          </w:p>
          <w:p w14:paraId="316EDBD4" w14:textId="77777777" w:rsidR="00817189" w:rsidRDefault="00000000">
            <w:pPr>
              <w:spacing w:after="40"/>
            </w:pPr>
            <w:r>
              <w:rPr>
                <w:sz w:val="19"/>
                <w:szCs w:val="19"/>
              </w:rPr>
              <w:t>Confirmar una alarma sin haber resuelto la causa no soluciona el problema: solo cierra el aviso en pantalla. Asegurarse siempre de que la condición anómala está resuelta antes de confirmar.</w:t>
            </w:r>
          </w:p>
        </w:tc>
      </w:tr>
    </w:tbl>
    <w:p w14:paraId="23FDB9D9" w14:textId="77777777" w:rsidR="00817189" w:rsidRDefault="00817189">
      <w:pPr>
        <w:spacing w:after="80"/>
      </w:pPr>
    </w:p>
    <w:p w14:paraId="57CF83DC" w14:textId="77777777" w:rsidR="00817189" w:rsidRDefault="00000000">
      <w:pPr>
        <w:pStyle w:val="Ttulo2"/>
      </w:pPr>
      <w:r>
        <w:t>13.2 Notificaciones</w:t>
      </w:r>
    </w:p>
    <w:p w14:paraId="4F027A72" w14:textId="1CDFADAF" w:rsidR="00817189" w:rsidRDefault="00000000">
      <w:pPr>
        <w:spacing w:after="120"/>
      </w:pPr>
      <w:r>
        <w:t xml:space="preserve">El sistema envía notificaciones automáticas por correo electrónico </w:t>
      </w:r>
      <w:r w:rsidR="00EC24C8">
        <w:t xml:space="preserve">y </w:t>
      </w:r>
      <w:proofErr w:type="spellStart"/>
      <w:r w:rsidR="00EC24C8">
        <w:t>Telegram</w:t>
      </w:r>
      <w:proofErr w:type="spellEnd"/>
      <w:r w:rsidR="00EC24C8">
        <w:t xml:space="preserve">, al inicio, si hay una alarma y </w:t>
      </w:r>
      <w:r>
        <w:t>al finalizar cada lote (con el informe PDF adjunto). Los contactos que reciben notificaciones se gestionan desde /contactos.</w:t>
      </w:r>
    </w:p>
    <w:p w14:paraId="2D2033FE" w14:textId="77777777" w:rsidR="00817189" w:rsidRDefault="00817189">
      <w:pPr>
        <w:spacing w:after="80"/>
      </w:pPr>
    </w:p>
    <w:p w14:paraId="4777632D" w14:textId="77777777" w:rsidR="00817189" w:rsidRDefault="00000000">
      <w:pPr>
        <w:pStyle w:val="Ttulo1"/>
        <w:pageBreakBefore/>
      </w:pPr>
      <w:r>
        <w:lastRenderedPageBreak/>
        <w:t xml:space="preserve">14. Análisis de </w:t>
      </w:r>
      <w:proofErr w:type="spellStart"/>
      <w:r>
        <w:t>batch</w:t>
      </w:r>
      <w:proofErr w:type="spellEnd"/>
      <w:r>
        <w:t xml:space="preserve"> histórico — gráficos y referencias</w:t>
      </w:r>
    </w:p>
    <w:p w14:paraId="4A248F43" w14:textId="77777777" w:rsidR="00817189" w:rsidRDefault="00000000">
      <w:pPr>
        <w:pStyle w:val="Ttulo2"/>
      </w:pPr>
      <w:r>
        <w:t xml:space="preserve">14.1 Cómo se registran los datos de un </w:t>
      </w:r>
      <w:proofErr w:type="spellStart"/>
      <w:r>
        <w:t>batch</w:t>
      </w:r>
      <w:proofErr w:type="spellEnd"/>
    </w:p>
    <w:p w14:paraId="7798D5FA" w14:textId="77777777" w:rsidR="00817189" w:rsidRDefault="00000000">
      <w:pPr>
        <w:spacing w:after="120"/>
      </w:pPr>
      <w:r>
        <w:t xml:space="preserve">Durante la ejecución, el motor de fases registra eventos con </w:t>
      </w:r>
      <w:proofErr w:type="spellStart"/>
      <w:r>
        <w:t>timestamp</w:t>
      </w:r>
      <w:proofErr w:type="spellEnd"/>
      <w:r>
        <w:t xml:space="preserve"> en el log del </w:t>
      </w:r>
      <w:proofErr w:type="spellStart"/>
      <w:r>
        <w:t>batch</w:t>
      </w:r>
      <w:proofErr w:type="spellEnd"/>
      <w:r>
        <w:t>. Por ejemplo: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4359647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00" w:type="dxa"/>
              <w:left w:w="200" w:type="dxa"/>
              <w:bottom w:w="100" w:type="dxa"/>
              <w:right w:w="200" w:type="dxa"/>
            </w:tcMar>
          </w:tcPr>
          <w:p w14:paraId="3D55D374" w14:textId="77777777" w:rsidR="00817189" w:rsidRDefault="00000000">
            <w:r>
              <w:rPr>
                <w:rFonts w:ascii="Courier New" w:eastAsia="Courier New" w:hAnsi="Courier New" w:cs="Courier New"/>
                <w:color w:val="D4D4D4"/>
                <w:sz w:val="18"/>
                <w:szCs w:val="18"/>
              </w:rPr>
              <w:t>2026-06-15 08:23:41 -&gt; F2 R1: CONDICION OK | T:76.2C P:47.3kg</w:t>
            </w:r>
          </w:p>
          <w:p w14:paraId="209DD7E4" w14:textId="77777777" w:rsidR="00817189" w:rsidRDefault="00000000">
            <w:r>
              <w:rPr>
                <w:rFonts w:ascii="Courier New" w:eastAsia="Courier New" w:hAnsi="Courier New" w:cs="Courier New"/>
                <w:color w:val="D4D4D4"/>
                <w:sz w:val="18"/>
                <w:szCs w:val="18"/>
              </w:rPr>
              <w:t>2026-06-15 08:41:02 -&gt; F2 R1: OK | T:80.1C P:110.0kg t:20min</w:t>
            </w:r>
          </w:p>
          <w:p w14:paraId="62701BFE" w14:textId="77777777" w:rsidR="00817189" w:rsidRDefault="00000000">
            <w:r>
              <w:rPr>
                <w:rFonts w:ascii="Courier New" w:eastAsia="Courier New" w:hAnsi="Courier New" w:cs="Courier New"/>
                <w:color w:val="D4D4D4"/>
                <w:sz w:val="18"/>
                <w:szCs w:val="18"/>
              </w:rPr>
              <w:t>2026-06-15 09:05:18 -&gt; F3 R1: CONDICION OK | T:79.8C P:14.9kg</w:t>
            </w:r>
          </w:p>
          <w:p w14:paraId="01EEDB22" w14:textId="77777777" w:rsidR="00817189" w:rsidRDefault="00000000">
            <w:r>
              <w:rPr>
                <w:rFonts w:ascii="Courier New" w:eastAsia="Courier New" w:hAnsi="Courier New" w:cs="Courier New"/>
                <w:color w:val="D4D4D4"/>
                <w:sz w:val="18"/>
                <w:szCs w:val="18"/>
              </w:rPr>
              <w:t>2026-06-15 09:21:44 -&gt; F9: LOTE CERRADO. NETO:149.7KG / BRUTO:259.7KG / TEMP:38.2C</w:t>
            </w:r>
          </w:p>
        </w:tc>
      </w:tr>
    </w:tbl>
    <w:p w14:paraId="57711801" w14:textId="77777777" w:rsidR="00817189" w:rsidRDefault="00000000">
      <w:pPr>
        <w:spacing w:after="120"/>
      </w:pPr>
      <w:r>
        <w:t xml:space="preserve">Al finalizar (F9), estos datos se copian permanentemente a la tabla </w:t>
      </w:r>
      <w:proofErr w:type="spellStart"/>
      <w:r>
        <w:t>historico_lote</w:t>
      </w:r>
      <w:proofErr w:type="spellEnd"/>
      <w:r>
        <w:t xml:space="preserve"> para consulta y análisis.</w:t>
      </w:r>
    </w:p>
    <w:p w14:paraId="28B2D43A" w14:textId="77777777" w:rsidR="00817189" w:rsidRDefault="00817189">
      <w:pPr>
        <w:spacing w:after="80"/>
      </w:pPr>
    </w:p>
    <w:p w14:paraId="6F848431" w14:textId="77777777" w:rsidR="00817189" w:rsidRDefault="00000000">
      <w:pPr>
        <w:pStyle w:val="Ttulo2"/>
      </w:pPr>
      <w:r>
        <w:t>14.2 Pantalla /</w:t>
      </w:r>
      <w:proofErr w:type="spellStart"/>
      <w:r>
        <w:t>batch_historico</w:t>
      </w:r>
      <w:proofErr w:type="spellEnd"/>
      <w:r>
        <w:t xml:space="preserve"> — comparativa visual entre lotes</w:t>
      </w:r>
    </w:p>
    <w:p w14:paraId="49D044CF" w14:textId="77777777" w:rsidR="00817189" w:rsidRDefault="00000000">
      <w:pPr>
        <w:spacing w:after="120"/>
      </w:pPr>
      <w:r>
        <w:t>Permite seleccionar uno o varios lotes históricos y visualizar sus parámetros en gráficos solapados para comparar su evolución temporal.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000"/>
      </w:tblGrid>
      <w:tr w:rsidR="00817189" w14:paraId="51924F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5ECA086" w14:textId="77777777" w:rsidR="00817189" w:rsidRDefault="00000000">
            <w:r>
              <w:rPr>
                <w:b/>
                <w:bCs/>
                <w:color w:val="FFFFFF"/>
                <w:sz w:val="19"/>
                <w:szCs w:val="19"/>
              </w:rPr>
              <w:t>Gráfico / Panel</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1D72106" w14:textId="77777777" w:rsidR="00817189" w:rsidRDefault="00000000">
            <w:r>
              <w:rPr>
                <w:b/>
                <w:bCs/>
                <w:color w:val="FFFFFF"/>
                <w:sz w:val="19"/>
                <w:szCs w:val="19"/>
              </w:rPr>
              <w:t>Qué muestra</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51AD60B" w14:textId="77777777" w:rsidR="00817189" w:rsidRDefault="00000000">
            <w:r>
              <w:rPr>
                <w:b/>
                <w:bCs/>
                <w:color w:val="FFFFFF"/>
                <w:sz w:val="19"/>
                <w:szCs w:val="19"/>
              </w:rPr>
              <w:t>Uso práctico</w:t>
            </w:r>
          </w:p>
        </w:tc>
      </w:tr>
      <w:tr w:rsidR="00817189" w14:paraId="5461A0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FBAE26" w14:textId="77777777" w:rsidR="00817189" w:rsidRDefault="00000000">
            <w:r>
              <w:rPr>
                <w:color w:val="000000"/>
                <w:sz w:val="19"/>
                <w:szCs w:val="19"/>
              </w:rPr>
              <w:t>Perfil de temperatura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54E24F" w14:textId="77777777" w:rsidR="00817189" w:rsidRDefault="00000000">
            <w:r>
              <w:rPr>
                <w:color w:val="000000"/>
                <w:sz w:val="19"/>
                <w:szCs w:val="19"/>
              </w:rPr>
              <w:t xml:space="preserve">Evolución de la temperatura del reactor durante el </w:t>
            </w:r>
            <w:proofErr w:type="spellStart"/>
            <w:r>
              <w:rPr>
                <w:color w:val="000000"/>
                <w:sz w:val="19"/>
                <w:szCs w:val="19"/>
              </w:rPr>
              <w:t>batch</w:t>
            </w:r>
            <w:proofErr w:type="spellEnd"/>
            <w:r>
              <w:rPr>
                <w:color w:val="000000"/>
                <w:sz w:val="19"/>
                <w:szCs w:val="19"/>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7AF04E" w14:textId="77777777" w:rsidR="00817189" w:rsidRDefault="00000000">
            <w:r>
              <w:rPr>
                <w:color w:val="000000"/>
                <w:sz w:val="19"/>
                <w:szCs w:val="19"/>
              </w:rPr>
              <w:t>Detectar si el calentamiento es más lento que en lotes anteriores (señal de problema en el DHLH).</w:t>
            </w:r>
          </w:p>
        </w:tc>
      </w:tr>
      <w:tr w:rsidR="00817189" w14:paraId="1C875E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5ECDFE" w14:textId="77777777" w:rsidR="00817189" w:rsidRDefault="00000000">
            <w:r>
              <w:rPr>
                <w:color w:val="000000"/>
                <w:sz w:val="19"/>
                <w:szCs w:val="19"/>
              </w:rPr>
              <w:t>Perfil de presión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115062" w14:textId="77777777" w:rsidR="00817189" w:rsidRDefault="00000000">
            <w:r>
              <w:rPr>
                <w:color w:val="000000"/>
                <w:sz w:val="19"/>
                <w:szCs w:val="19"/>
              </w:rPr>
              <w:t>Presión del reactor fase a fase.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45818B" w14:textId="77777777" w:rsidR="00817189" w:rsidRDefault="00000000">
            <w:r>
              <w:rPr>
                <w:color w:val="000000"/>
                <w:sz w:val="19"/>
                <w:szCs w:val="19"/>
              </w:rPr>
              <w:t>Verificar que los ciclos de vacío llegan a la presión esperada. Una prueba de vacío que no baje de −0.6 bar indica fugas.</w:t>
            </w:r>
          </w:p>
        </w:tc>
      </w:tr>
      <w:tr w:rsidR="00817189" w14:paraId="044B9B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53807B" w14:textId="77777777" w:rsidR="00817189" w:rsidRDefault="00000000">
            <w:r>
              <w:rPr>
                <w:color w:val="000000"/>
                <w:sz w:val="19"/>
                <w:szCs w:val="19"/>
              </w:rPr>
              <w:t>Duración de fases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74A920" w14:textId="77777777" w:rsidR="00817189" w:rsidRDefault="00000000">
            <w:r>
              <w:rPr>
                <w:color w:val="000000"/>
                <w:sz w:val="19"/>
                <w:szCs w:val="19"/>
              </w:rPr>
              <w:t>Barras de duración de cada fase F0-F9.</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89248B" w14:textId="77777777" w:rsidR="00817189" w:rsidRDefault="00000000">
            <w:r>
              <w:rPr>
                <w:color w:val="000000"/>
                <w:sz w:val="19"/>
                <w:szCs w:val="19"/>
              </w:rPr>
              <w:t>Identificar qué fase está tardando más de lo habitual.</w:t>
            </w:r>
          </w:p>
        </w:tc>
      </w:tr>
      <w:tr w:rsidR="00817189" w14:paraId="616FD3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AB7121" w14:textId="77777777" w:rsidR="00817189" w:rsidRDefault="00000000">
            <w:r>
              <w:rPr>
                <w:color w:val="000000"/>
                <w:sz w:val="19"/>
                <w:szCs w:val="19"/>
              </w:rPr>
              <w:t xml:space="preserve">Peso cargado por </w:t>
            </w:r>
            <w:proofErr w:type="spellStart"/>
            <w:r>
              <w:rPr>
                <w:color w:val="000000"/>
                <w:sz w:val="19"/>
                <w:szCs w:val="19"/>
              </w:rPr>
              <w:t>subflujo</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1FD861" w14:textId="77777777" w:rsidR="00817189" w:rsidRDefault="00000000">
            <w:r>
              <w:rPr>
                <w:color w:val="000000"/>
                <w:sz w:val="19"/>
                <w:szCs w:val="19"/>
              </w:rPr>
              <w:t>Peso real cargado vs. peso objetivo de la receta.</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BCCF77" w14:textId="77777777" w:rsidR="00817189" w:rsidRDefault="00000000">
            <w:r>
              <w:rPr>
                <w:color w:val="000000"/>
                <w:sz w:val="19"/>
                <w:szCs w:val="19"/>
              </w:rPr>
              <w:t>Detectar cargas incompletas por válvulas atascadas.</w:t>
            </w:r>
          </w:p>
        </w:tc>
      </w:tr>
      <w:tr w:rsidR="00817189" w14:paraId="4DC2F4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43687" w14:textId="77777777" w:rsidR="00817189" w:rsidRDefault="00000000">
            <w:r>
              <w:rPr>
                <w:color w:val="000000"/>
                <w:sz w:val="19"/>
                <w:szCs w:val="19"/>
              </w:rPr>
              <w:t xml:space="preserve">Comparativa </w:t>
            </w:r>
            <w:proofErr w:type="spellStart"/>
            <w:r>
              <w:rPr>
                <w:color w:val="000000"/>
                <w:sz w:val="19"/>
                <w:szCs w:val="19"/>
              </w:rPr>
              <w:t>multi-lote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4C938F" w14:textId="77777777" w:rsidR="00817189" w:rsidRDefault="00000000">
            <w:r>
              <w:rPr>
                <w:color w:val="000000"/>
                <w:sz w:val="19"/>
                <w:szCs w:val="19"/>
              </w:rPr>
              <w:t>Superposición de hasta 5 lotes en el mismo gráfico.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C5CFD4" w14:textId="77777777" w:rsidR="00817189" w:rsidRDefault="00000000">
            <w:r>
              <w:rPr>
                <w:color w:val="000000"/>
                <w:sz w:val="19"/>
                <w:szCs w:val="19"/>
              </w:rPr>
              <w:t>Evaluar la repetibilidad del proceso.</w:t>
            </w:r>
          </w:p>
        </w:tc>
      </w:tr>
    </w:tbl>
    <w:p w14:paraId="4B185542" w14:textId="225AAA68" w:rsidR="00817189" w:rsidRDefault="00C31458">
      <w:pPr>
        <w:spacing w:after="80"/>
      </w:pPr>
      <w:r w:rsidRPr="00C31458">
        <w:lastRenderedPageBreak/>
        <w:drawing>
          <wp:inline distT="0" distB="0" distL="0" distR="0" wp14:anchorId="0B4817EC" wp14:editId="6BB1044B">
            <wp:extent cx="6036310" cy="4152265"/>
            <wp:effectExtent l="0" t="0" r="2540" b="635"/>
            <wp:docPr id="567666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66424" name=""/>
                    <pic:cNvPicPr/>
                  </pic:nvPicPr>
                  <pic:blipFill>
                    <a:blip r:embed="rId34"/>
                    <a:stretch>
                      <a:fillRect/>
                    </a:stretch>
                  </pic:blipFill>
                  <pic:spPr>
                    <a:xfrm>
                      <a:off x="0" y="0"/>
                      <a:ext cx="6036310" cy="4152265"/>
                    </a:xfrm>
                    <a:prstGeom prst="rect">
                      <a:avLst/>
                    </a:prstGeom>
                  </pic:spPr>
                </pic:pic>
              </a:graphicData>
            </a:graphic>
          </wp:inline>
        </w:drawing>
      </w:r>
    </w:p>
    <w:p w14:paraId="7F8B9EF6" w14:textId="77777777" w:rsidR="00817189" w:rsidRDefault="00000000">
      <w:pPr>
        <w:pStyle w:val="Ttulo2"/>
      </w:pPr>
      <w:r>
        <w:t>14.3 Lotes de referencia: crear, usar y mantener</w:t>
      </w:r>
    </w:p>
    <w:p w14:paraId="2A5E4957" w14:textId="77777777" w:rsidR="00817189" w:rsidRDefault="00000000">
      <w:pPr>
        <w:spacing w:after="120"/>
      </w:pPr>
      <w:r>
        <w:t xml:space="preserve">Un lote de referencia es un </w:t>
      </w:r>
      <w:proofErr w:type="spellStart"/>
      <w:r>
        <w:t>batch</w:t>
      </w:r>
      <w:proofErr w:type="spellEnd"/>
      <w:r>
        <w:t xml:space="preserve"> histórico designado como el 'modelo ideal' de una receta. Sus datos se usan como línea base en todos los gráficos y en el widget ECG.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72CAAEBE" w14:textId="77777777">
        <w:tblPrEx>
          <w:tblCellMar>
            <w:top w:w="0" w:type="dxa"/>
            <w:bottom w:w="0" w:type="dxa"/>
          </w:tblCellMar>
        </w:tblPrEx>
        <w:tc>
          <w:tcPr>
            <w:tcW w:w="9360" w:type="dxa"/>
            <w:tcBorders>
              <w:top w:val="single" w:sz="1" w:space="0" w:color="7030A0"/>
              <w:left w:val="single" w:sz="12" w:space="0" w:color="7030A0"/>
              <w:bottom w:val="single" w:sz="1" w:space="0" w:color="7030A0"/>
              <w:right w:val="single" w:sz="1" w:space="0" w:color="7030A0"/>
            </w:tcBorders>
            <w:shd w:val="clear" w:color="auto" w:fill="EAD1DC"/>
            <w:tcMar>
              <w:top w:w="80" w:type="dxa"/>
              <w:left w:w="160" w:type="dxa"/>
              <w:bottom w:w="80" w:type="dxa"/>
              <w:right w:w="160" w:type="dxa"/>
            </w:tcMar>
          </w:tcPr>
          <w:p w14:paraId="7E305FC0" w14:textId="77777777" w:rsidR="00817189" w:rsidRDefault="00000000">
            <w:r>
              <w:rPr>
                <w:b/>
                <w:bCs/>
                <w:color w:val="000000"/>
                <w:sz w:val="19"/>
                <w:szCs w:val="19"/>
              </w:rPr>
              <w:t>📋  EJEMPLO</w:t>
            </w:r>
          </w:p>
          <w:p w14:paraId="20D63E17" w14:textId="77777777" w:rsidR="00817189" w:rsidRDefault="00000000">
            <w:pPr>
              <w:spacing w:after="40"/>
            </w:pPr>
            <w:r>
              <w:rPr>
                <w:sz w:val="19"/>
                <w:szCs w:val="19"/>
              </w:rPr>
              <w:t xml:space="preserve">Llevan 3 meses fabricando RES-150-STANDARD. El lote del 10 de mayo fue perfecto: temperatura estable, todos los </w:t>
            </w:r>
            <w:proofErr w:type="spellStart"/>
            <w:r>
              <w:rPr>
                <w:sz w:val="19"/>
                <w:szCs w:val="19"/>
              </w:rPr>
              <w:t>subflujos</w:t>
            </w:r>
            <w:proofErr w:type="spellEnd"/>
            <w:r>
              <w:rPr>
                <w:sz w:val="19"/>
                <w:szCs w:val="19"/>
              </w:rPr>
              <w:t xml:space="preserve"> en tiempo, peso final 149.9 kg, sin alarmas.</w:t>
            </w:r>
          </w:p>
          <w:p w14:paraId="5618BD37" w14:textId="77777777" w:rsidR="00817189" w:rsidRDefault="00817189">
            <w:pPr>
              <w:spacing w:after="40"/>
            </w:pPr>
          </w:p>
          <w:p w14:paraId="0E1FBE0D" w14:textId="77777777" w:rsidR="00817189" w:rsidRDefault="00000000">
            <w:pPr>
              <w:spacing w:after="40"/>
            </w:pPr>
            <w:r>
              <w:rPr>
                <w:sz w:val="19"/>
                <w:szCs w:val="19"/>
              </w:rPr>
              <w:t>Designan ese lote como referencia de RES-150-STANDARD. A partir de ahora, todos los gráficos de esta receta muestran ese lote como línea de referencia. Cuando un lote nuevo se desvía, la diferencia visual es inmediata.</w:t>
            </w:r>
          </w:p>
        </w:tc>
      </w:tr>
    </w:tbl>
    <w:p w14:paraId="649EADCD" w14:textId="77777777" w:rsidR="00817189" w:rsidRDefault="00817189">
      <w:pPr>
        <w:spacing w:after="80"/>
      </w:pPr>
    </w:p>
    <w:p w14:paraId="367E7833" w14:textId="77777777" w:rsidR="00817189" w:rsidRDefault="00000000">
      <w:pPr>
        <w:pStyle w:val="Ttulo3"/>
      </w:pPr>
      <w:r>
        <w:t>14.3.1 Cómo crear un lote de referencia</w:t>
      </w:r>
    </w:p>
    <w:p w14:paraId="2CD6177E" w14:textId="77777777" w:rsidR="00817189" w:rsidRDefault="00000000">
      <w:pPr>
        <w:pStyle w:val="Prrafodelista"/>
        <w:numPr>
          <w:ilvl w:val="0"/>
          <w:numId w:val="3"/>
        </w:numPr>
        <w:spacing w:after="60"/>
      </w:pPr>
      <w:r>
        <w:t>Abrir /</w:t>
      </w:r>
      <w:proofErr w:type="spellStart"/>
      <w:r>
        <w:t>batch_referencia</w:t>
      </w:r>
      <w:proofErr w:type="spellEnd"/>
      <w:r>
        <w:t xml:space="preserve"> (rol mínimo: supervisor).</w:t>
      </w:r>
    </w:p>
    <w:p w14:paraId="2C5003E2" w14:textId="77777777" w:rsidR="00817189" w:rsidRDefault="00000000">
      <w:pPr>
        <w:pStyle w:val="Prrafodelista"/>
        <w:numPr>
          <w:ilvl w:val="0"/>
          <w:numId w:val="3"/>
        </w:numPr>
        <w:spacing w:after="60"/>
      </w:pPr>
      <w:r>
        <w:t>Pulsar Crear nueva referencia.</w:t>
      </w:r>
    </w:p>
    <w:p w14:paraId="14B1B70B" w14:textId="77777777" w:rsidR="00817189" w:rsidRDefault="00000000">
      <w:pPr>
        <w:pStyle w:val="Prrafodelista"/>
        <w:numPr>
          <w:ilvl w:val="0"/>
          <w:numId w:val="3"/>
        </w:numPr>
        <w:spacing w:after="60"/>
      </w:pPr>
      <w:r>
        <w:t>Seleccionar la receta y el lote histórico que servirá como referencia.</w:t>
      </w:r>
    </w:p>
    <w:p w14:paraId="00C7CE7B" w14:textId="77777777" w:rsidR="00817189" w:rsidRDefault="00000000">
      <w:pPr>
        <w:pStyle w:val="Prrafodelista"/>
        <w:numPr>
          <w:ilvl w:val="0"/>
          <w:numId w:val="3"/>
        </w:numPr>
        <w:spacing w:after="60"/>
      </w:pPr>
      <w:r>
        <w:t>Añadir una descripción opcional: 'Referencia tras revisión de DHLH', etc.</w:t>
      </w:r>
    </w:p>
    <w:p w14:paraId="0C4901FA" w14:textId="77777777" w:rsidR="00817189" w:rsidRDefault="00000000">
      <w:pPr>
        <w:pStyle w:val="Prrafodelista"/>
        <w:numPr>
          <w:ilvl w:val="0"/>
          <w:numId w:val="3"/>
        </w:numPr>
        <w:spacing w:after="60"/>
      </w:pPr>
      <w:r>
        <w:t>Pulsar Guardar.</w:t>
      </w:r>
    </w:p>
    <w:p w14:paraId="21CCA5FB" w14:textId="45F23DC2" w:rsidR="00EC24C8" w:rsidRDefault="00EC24C8" w:rsidP="00EC24C8">
      <w:pPr>
        <w:pStyle w:val="Prrafodelista"/>
        <w:spacing w:after="60"/>
        <w:ind w:left="540"/>
      </w:pPr>
      <w:r w:rsidRPr="00EC24C8">
        <w:lastRenderedPageBreak/>
        <w:drawing>
          <wp:inline distT="0" distB="0" distL="0" distR="0" wp14:anchorId="793818AF" wp14:editId="7F89AA06">
            <wp:extent cx="6036310" cy="2913380"/>
            <wp:effectExtent l="0" t="0" r="2540" b="1270"/>
            <wp:docPr id="569817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17450" name=""/>
                    <pic:cNvPicPr/>
                  </pic:nvPicPr>
                  <pic:blipFill>
                    <a:blip r:embed="rId35"/>
                    <a:stretch>
                      <a:fillRect/>
                    </a:stretch>
                  </pic:blipFill>
                  <pic:spPr>
                    <a:xfrm>
                      <a:off x="0" y="0"/>
                      <a:ext cx="6036310" cy="291338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3D0B6313" w14:textId="77777777">
        <w:tblPrEx>
          <w:tblCellMar>
            <w:top w:w="0" w:type="dxa"/>
            <w:bottom w:w="0" w:type="dxa"/>
          </w:tblCellMar>
        </w:tblPrEx>
        <w:tc>
          <w:tcPr>
            <w:tcW w:w="9360" w:type="dxa"/>
            <w:tcBorders>
              <w:top w:val="single" w:sz="1" w:space="0" w:color="C9A227"/>
              <w:left w:val="single" w:sz="12" w:space="0" w:color="C9A227"/>
              <w:bottom w:val="single" w:sz="1" w:space="0" w:color="C9A227"/>
              <w:right w:val="single" w:sz="1" w:space="0" w:color="C9A227"/>
            </w:tcBorders>
            <w:shd w:val="clear" w:color="auto" w:fill="FFF2CC"/>
            <w:tcMar>
              <w:top w:w="80" w:type="dxa"/>
              <w:left w:w="160" w:type="dxa"/>
              <w:bottom w:w="80" w:type="dxa"/>
              <w:right w:w="160" w:type="dxa"/>
            </w:tcMar>
          </w:tcPr>
          <w:p w14:paraId="67DD9DA0" w14:textId="77777777" w:rsidR="00817189" w:rsidRDefault="00000000">
            <w:r>
              <w:rPr>
                <w:b/>
                <w:bCs/>
                <w:color w:val="000000"/>
                <w:sz w:val="19"/>
                <w:szCs w:val="19"/>
              </w:rPr>
              <w:t>⚠️  ATENCIÓN</w:t>
            </w:r>
          </w:p>
          <w:p w14:paraId="3BF4E53F" w14:textId="77777777" w:rsidR="00817189" w:rsidRDefault="00000000">
            <w:pPr>
              <w:spacing w:after="40"/>
            </w:pPr>
            <w:r>
              <w:rPr>
                <w:sz w:val="19"/>
                <w:szCs w:val="19"/>
              </w:rPr>
              <w:t>Actualizar la referencia solo cuando: se modifica significativamente la receta, se sustituye equipamiento principal, o se valida una mejora de proceso. No usar como referencia un lote con defectos aunque el producto final sea aceptable.</w:t>
            </w:r>
          </w:p>
        </w:tc>
      </w:tr>
    </w:tbl>
    <w:p w14:paraId="78E4AACA" w14:textId="77777777" w:rsidR="00817189" w:rsidRDefault="00817189">
      <w:pPr>
        <w:spacing w:after="80"/>
      </w:pPr>
    </w:p>
    <w:p w14:paraId="7778EDE2" w14:textId="77777777" w:rsidR="00817189" w:rsidRDefault="00000000">
      <w:pPr>
        <w:pStyle w:val="Ttulo2"/>
      </w:pPr>
      <w:r>
        <w:t>14.4 Widget ECG — seguimiento en directo del lote activo</w:t>
      </w:r>
    </w:p>
    <w:p w14:paraId="754AE385" w14:textId="77777777" w:rsidR="00817189" w:rsidRDefault="00000000">
      <w:pPr>
        <w:spacing w:after="120"/>
      </w:pPr>
      <w:r>
        <w:t>El widget /</w:t>
      </w:r>
      <w:proofErr w:type="spellStart"/>
      <w:r>
        <w:t>ecg</w:t>
      </w:r>
      <w:proofErr w:type="spellEnd"/>
      <w:r>
        <w:t>-widget muestra en tiempo real la evolución del lote en curso superpuesta sobre el lote de referencia de la misma receta. Se actualiza automáticamente mediante /</w:t>
      </w:r>
      <w:proofErr w:type="spellStart"/>
      <w:r>
        <w:t>ecg</w:t>
      </w:r>
      <w:proofErr w:type="spellEnd"/>
      <w:r>
        <w:t>-widget-data.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000"/>
      </w:tblGrid>
      <w:tr w:rsidR="00817189" w14:paraId="087D38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5075F39" w14:textId="77777777" w:rsidR="00817189" w:rsidRDefault="00000000">
            <w:r>
              <w:rPr>
                <w:b/>
                <w:bCs/>
                <w:color w:val="FFFFFF"/>
                <w:sz w:val="19"/>
                <w:szCs w:val="19"/>
              </w:rPr>
              <w:t>Situación que ve el supervisor</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6DCFBEE" w14:textId="77777777" w:rsidR="00817189" w:rsidRDefault="00000000">
            <w:r>
              <w:rPr>
                <w:b/>
                <w:bCs/>
                <w:color w:val="FFFFFF"/>
                <w:sz w:val="19"/>
                <w:szCs w:val="19"/>
              </w:rPr>
              <w:t>Lo que indica</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6B9945B" w14:textId="77777777" w:rsidR="00817189" w:rsidRDefault="00000000">
            <w:r>
              <w:rPr>
                <w:b/>
                <w:bCs/>
                <w:color w:val="FFFFFF"/>
                <w:sz w:val="19"/>
                <w:szCs w:val="19"/>
              </w:rPr>
              <w:t>Acción recomendada</w:t>
            </w:r>
          </w:p>
        </w:tc>
      </w:tr>
      <w:tr w:rsidR="00817189" w14:paraId="054F8E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DC587D" w14:textId="77777777" w:rsidR="00817189" w:rsidRDefault="00000000">
            <w:r>
              <w:rPr>
                <w:color w:val="000000"/>
                <w:sz w:val="19"/>
                <w:szCs w:val="19"/>
              </w:rPr>
              <w:t>Línea actual dentro de la banda de tolerancia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3B805D" w14:textId="77777777" w:rsidR="00817189" w:rsidRDefault="00000000">
            <w:r>
              <w:rPr>
                <w:color w:val="000000"/>
                <w:sz w:val="19"/>
                <w:szCs w:val="19"/>
              </w:rPr>
              <w:t>Proceso bajo control.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B8382B" w14:textId="77777777" w:rsidR="00817189" w:rsidRDefault="00000000">
            <w:r>
              <w:rPr>
                <w:color w:val="000000"/>
                <w:sz w:val="19"/>
                <w:szCs w:val="19"/>
              </w:rPr>
              <w:t>Ninguna.</w:t>
            </w:r>
          </w:p>
        </w:tc>
      </w:tr>
      <w:tr w:rsidR="00817189" w14:paraId="22B6B8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2B1AF9" w14:textId="77777777" w:rsidR="00817189" w:rsidRDefault="00000000">
            <w:r>
              <w:rPr>
                <w:color w:val="000000"/>
                <w:sz w:val="19"/>
                <w:szCs w:val="19"/>
              </w:rPr>
              <w:t>Línea actual por DEBAJO en F2 (temperatura inferior a referencia)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B6AC7C" w14:textId="77777777" w:rsidR="00817189" w:rsidRDefault="00000000">
            <w:r>
              <w:rPr>
                <w:color w:val="000000"/>
                <w:sz w:val="19"/>
                <w:szCs w:val="19"/>
              </w:rPr>
              <w:t>El reactor tarda más en calentarse.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03C558" w14:textId="77777777" w:rsidR="00817189" w:rsidRDefault="00000000">
            <w:r>
              <w:rPr>
                <w:color w:val="000000"/>
                <w:sz w:val="19"/>
                <w:szCs w:val="19"/>
              </w:rPr>
              <w:t>Verificar DHLH, nivel de aceite térmico, temperatura del agua de red.</w:t>
            </w:r>
          </w:p>
        </w:tc>
      </w:tr>
      <w:tr w:rsidR="00817189" w14:paraId="01A42D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E154E2" w14:textId="77777777" w:rsidR="00817189" w:rsidRDefault="00000000">
            <w:r>
              <w:rPr>
                <w:color w:val="000000"/>
                <w:sz w:val="19"/>
                <w:szCs w:val="19"/>
              </w:rPr>
              <w:t>Línea actual por ENCIMA en F6 (presión de vacío menos profunda que referencia)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823473" w14:textId="77777777" w:rsidR="00817189" w:rsidRDefault="00000000">
            <w:r>
              <w:rPr>
                <w:color w:val="000000"/>
                <w:sz w:val="19"/>
                <w:szCs w:val="19"/>
              </w:rPr>
              <w:t>La bomba de vacío no alcanza la profundidad esperada.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22EB28" w14:textId="77777777" w:rsidR="00817189" w:rsidRDefault="00000000">
            <w:r>
              <w:rPr>
                <w:color w:val="000000"/>
                <w:sz w:val="19"/>
                <w:szCs w:val="19"/>
              </w:rPr>
              <w:t>Verificar bomba de vacío y juntas del reactor.</w:t>
            </w:r>
          </w:p>
        </w:tc>
      </w:tr>
      <w:tr w:rsidR="00817189" w14:paraId="7C11DF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605B09" w14:textId="77777777" w:rsidR="00817189" w:rsidRDefault="00000000">
            <w:r>
              <w:rPr>
                <w:color w:val="000000"/>
                <w:sz w:val="19"/>
                <w:szCs w:val="19"/>
              </w:rPr>
              <w:t>Oscilaciones frecuentes cruzando la referencia</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91148E" w14:textId="77777777" w:rsidR="00817189" w:rsidRDefault="00000000">
            <w:r>
              <w:rPr>
                <w:color w:val="000000"/>
                <w:sz w:val="19"/>
                <w:szCs w:val="19"/>
              </w:rPr>
              <w:t>Proceso inestable.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CE57F9" w14:textId="77777777" w:rsidR="00817189" w:rsidRDefault="00000000">
            <w:r>
              <w:rPr>
                <w:color w:val="000000"/>
                <w:sz w:val="19"/>
                <w:szCs w:val="19"/>
              </w:rPr>
              <w:t>Posible problema en el DHLH, fluctuaciones eléctricas o en el agitador.</w:t>
            </w:r>
          </w:p>
        </w:tc>
      </w:tr>
    </w:tbl>
    <w:p w14:paraId="54B76931" w14:textId="21E68ABE" w:rsidR="00817189" w:rsidRDefault="00EC24C8" w:rsidP="00EC24C8">
      <w:pPr>
        <w:spacing w:after="80"/>
        <w:jc w:val="center"/>
      </w:pPr>
      <w:r w:rsidRPr="00EC24C8">
        <w:lastRenderedPageBreak/>
        <w:drawing>
          <wp:inline distT="0" distB="0" distL="0" distR="0" wp14:anchorId="24656DE5" wp14:editId="6235BFFC">
            <wp:extent cx="3724795" cy="4782217"/>
            <wp:effectExtent l="0" t="0" r="9525" b="0"/>
            <wp:docPr id="833640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40553" name=""/>
                    <pic:cNvPicPr/>
                  </pic:nvPicPr>
                  <pic:blipFill>
                    <a:blip r:embed="rId36"/>
                    <a:stretch>
                      <a:fillRect/>
                    </a:stretch>
                  </pic:blipFill>
                  <pic:spPr>
                    <a:xfrm>
                      <a:off x="0" y="0"/>
                      <a:ext cx="3724795" cy="4782217"/>
                    </a:xfrm>
                    <a:prstGeom prst="rect">
                      <a:avLst/>
                    </a:prstGeom>
                  </pic:spPr>
                </pic:pic>
              </a:graphicData>
            </a:graphic>
          </wp:inline>
        </w:drawing>
      </w:r>
    </w:p>
    <w:p w14:paraId="1B4B7237" w14:textId="77777777" w:rsidR="00817189" w:rsidRDefault="00000000">
      <w:pPr>
        <w:pStyle w:val="Ttulo2"/>
      </w:pPr>
      <w:r>
        <w:t>14.5 Interpretación práctica de los gráficos</w:t>
      </w:r>
    </w:p>
    <w:p w14:paraId="386973A9" w14:textId="77777777" w:rsidR="00817189" w:rsidRDefault="00000000">
      <w:pPr>
        <w:pStyle w:val="Ttulo3"/>
      </w:pPr>
      <w:r>
        <w:t>14.5.1 Revisión semanal recomendada (supervisor)</w:t>
      </w:r>
    </w:p>
    <w:p w14:paraId="4086DF67" w14:textId="77777777" w:rsidR="00817189" w:rsidRDefault="00000000">
      <w:pPr>
        <w:pStyle w:val="Prrafodelista"/>
        <w:numPr>
          <w:ilvl w:val="0"/>
          <w:numId w:val="2"/>
        </w:numPr>
        <w:spacing w:after="60"/>
      </w:pPr>
      <w:r>
        <w:t>Abrir /</w:t>
      </w:r>
      <w:proofErr w:type="spellStart"/>
      <w:r>
        <w:t>batch_historico</w:t>
      </w:r>
      <w:proofErr w:type="spellEnd"/>
      <w:r>
        <w:t xml:space="preserve"> y seleccionar todos los lotes de la semana de cada receta.</w:t>
      </w:r>
    </w:p>
    <w:p w14:paraId="1135576D" w14:textId="77777777" w:rsidR="00817189" w:rsidRDefault="00000000">
      <w:pPr>
        <w:pStyle w:val="Prrafodelista"/>
        <w:numPr>
          <w:ilvl w:val="0"/>
          <w:numId w:val="2"/>
        </w:numPr>
        <w:spacing w:after="60"/>
      </w:pPr>
      <w:r>
        <w:t>Comparar la duración de F2: si la tendencia es a subir semana a semana, el DHLH puede necesitar mantenimiento.</w:t>
      </w:r>
    </w:p>
    <w:p w14:paraId="46679E61" w14:textId="77777777" w:rsidR="00817189" w:rsidRDefault="00000000">
      <w:pPr>
        <w:pStyle w:val="Prrafodelista"/>
        <w:numPr>
          <w:ilvl w:val="0"/>
          <w:numId w:val="2"/>
        </w:numPr>
        <w:spacing w:after="60"/>
      </w:pPr>
      <w:r>
        <w:t>Revisar pesos cargados: si el peso real es consistentemente inferior al objetivo, la válvula del pulmón puede estar parcialmente obstruida.</w:t>
      </w:r>
    </w:p>
    <w:p w14:paraId="1033C868" w14:textId="77777777" w:rsidR="00817189" w:rsidRDefault="00000000">
      <w:pPr>
        <w:pStyle w:val="Prrafodelista"/>
        <w:numPr>
          <w:ilvl w:val="0"/>
          <w:numId w:val="2"/>
        </w:numPr>
        <w:spacing w:after="60"/>
      </w:pPr>
      <w:r>
        <w:t xml:space="preserve">Revisar si hay </w:t>
      </w:r>
      <w:proofErr w:type="spellStart"/>
      <w:r>
        <w:t>timeouts</w:t>
      </w:r>
      <w:proofErr w:type="spellEnd"/>
      <w:r>
        <w:t xml:space="preserve"> recurrentes en alguna fase: dos </w:t>
      </w:r>
      <w:proofErr w:type="spellStart"/>
      <w:r>
        <w:t>timeouts</w:t>
      </w:r>
      <w:proofErr w:type="spellEnd"/>
      <w:r>
        <w:t xml:space="preserve"> consecutivos en la misma fase requieren investigación.</w:t>
      </w:r>
    </w:p>
    <w:p w14:paraId="2D9BF71A" w14:textId="77777777" w:rsidR="00817189" w:rsidRDefault="00817189">
      <w:pPr>
        <w:spacing w:after="80"/>
      </w:pPr>
    </w:p>
    <w:p w14:paraId="5363788F" w14:textId="77777777" w:rsidR="00817189" w:rsidRDefault="00000000">
      <w:pPr>
        <w:pStyle w:val="Ttulo2"/>
      </w:pPr>
      <w:r>
        <w:t>14.6 Tolerancias y alertas de desviación</w:t>
      </w:r>
    </w:p>
    <w:p w14:paraId="2A14F72B" w14:textId="77777777" w:rsidR="00817189" w:rsidRDefault="00000000">
      <w:pPr>
        <w:spacing w:after="120"/>
      </w:pPr>
      <w:r>
        <w:t xml:space="preserve">El </w:t>
      </w:r>
      <w:proofErr w:type="spellStart"/>
      <w:r>
        <w:t>endpoint</w:t>
      </w:r>
      <w:proofErr w:type="spellEnd"/>
      <w:r>
        <w:t xml:space="preserve"> /</w:t>
      </w:r>
      <w:proofErr w:type="spellStart"/>
      <w:r>
        <w:t>batch_historico</w:t>
      </w:r>
      <w:proofErr w:type="spellEnd"/>
      <w:r>
        <w:t>/tolerancia permite configurar para cada receta los márgenes de tolerancia usados en los gráficos comparativos y en el widget ECG:</w:t>
      </w:r>
    </w:p>
    <w:p w14:paraId="1FEEB548" w14:textId="77777777" w:rsidR="00C31458" w:rsidRDefault="00C3145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
        <w:gridCol w:w="2782"/>
        <w:gridCol w:w="3794"/>
        <w:gridCol w:w="2756"/>
        <w:gridCol w:w="14"/>
      </w:tblGrid>
      <w:tr w:rsidR="00817189" w14:paraId="43AFCF3D" w14:textId="77777777">
        <w:tblPrEx>
          <w:tblCellMar>
            <w:top w:w="0" w:type="dxa"/>
            <w:bottom w:w="0" w:type="dxa"/>
          </w:tblCellMar>
        </w:tblPrEx>
        <w:trPr>
          <w:gridAfter w:val="1"/>
          <w:wAfter w:w="14" w:type="dxa"/>
        </w:trPr>
        <w:tc>
          <w:tcPr>
            <w:tcW w:w="2800" w:type="dxa"/>
            <w:gridSpan w:val="2"/>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15AF1B6" w14:textId="77777777" w:rsidR="00817189" w:rsidRDefault="00000000">
            <w:r>
              <w:rPr>
                <w:b/>
                <w:bCs/>
                <w:color w:val="FFFFFF"/>
                <w:sz w:val="19"/>
                <w:szCs w:val="19"/>
              </w:rPr>
              <w:t>Parámetro</w:t>
            </w:r>
          </w:p>
        </w:tc>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8F7725D" w14:textId="77777777" w:rsidR="00817189" w:rsidRDefault="00000000">
            <w:r>
              <w:rPr>
                <w:b/>
                <w:bCs/>
                <w:color w:val="FFFFFF"/>
                <w:sz w:val="19"/>
                <w:szCs w:val="19"/>
              </w:rPr>
              <w:t>Descripción</w:t>
            </w:r>
          </w:p>
        </w:tc>
        <w:tc>
          <w:tcPr>
            <w:tcW w:w="27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7EB29CF" w14:textId="77777777" w:rsidR="00817189" w:rsidRDefault="00000000">
            <w:r>
              <w:rPr>
                <w:b/>
                <w:bCs/>
                <w:color w:val="FFFFFF"/>
                <w:sz w:val="19"/>
                <w:szCs w:val="19"/>
              </w:rPr>
              <w:t>Ejemplo típico</w:t>
            </w:r>
          </w:p>
        </w:tc>
      </w:tr>
      <w:tr w:rsidR="00817189" w14:paraId="31874EA1" w14:textId="77777777">
        <w:tblPrEx>
          <w:tblCellMar>
            <w:top w:w="0" w:type="dxa"/>
            <w:bottom w:w="0" w:type="dxa"/>
          </w:tblCellMar>
        </w:tblPrEx>
        <w:trPr>
          <w:gridAfter w:val="1"/>
          <w:wAfter w:w="14" w:type="dxa"/>
        </w:trPr>
        <w:tc>
          <w:tcPr>
            <w:tcW w:w="2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AE4202" w14:textId="77777777" w:rsidR="00817189" w:rsidRDefault="00000000">
            <w:r>
              <w:rPr>
                <w:color w:val="000000"/>
                <w:sz w:val="19"/>
                <w:szCs w:val="19"/>
              </w:rPr>
              <w:t>Tolerancia de temperatura (°C)</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272151" w14:textId="77777777" w:rsidR="00817189" w:rsidRDefault="00000000">
            <w:r>
              <w:rPr>
                <w:color w:val="000000"/>
                <w:sz w:val="19"/>
                <w:szCs w:val="19"/>
              </w:rPr>
              <w:t>Desviación máxima aceptable en el perfil de temperatura respecto a la referencia.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35EB0D" w14:textId="77777777" w:rsidR="00817189" w:rsidRDefault="00000000">
            <w:r>
              <w:rPr>
                <w:color w:val="000000"/>
                <w:sz w:val="19"/>
                <w:szCs w:val="19"/>
              </w:rPr>
              <w:t>±5°C — más de 5°C de diferencia colorea la zona de ámbar o rojo.</w:t>
            </w:r>
          </w:p>
        </w:tc>
      </w:tr>
      <w:tr w:rsidR="00817189" w14:paraId="4A3F87F3" w14:textId="77777777">
        <w:tblPrEx>
          <w:tblCellMar>
            <w:top w:w="0" w:type="dxa"/>
            <w:bottom w:w="0" w:type="dxa"/>
          </w:tblCellMar>
        </w:tblPrEx>
        <w:trPr>
          <w:gridAfter w:val="1"/>
          <w:wAfter w:w="14" w:type="dxa"/>
        </w:trPr>
        <w:tc>
          <w:tcPr>
            <w:tcW w:w="2800" w:type="dxa"/>
            <w:gridSpan w:val="2"/>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E04876" w14:textId="77777777" w:rsidR="00817189" w:rsidRDefault="00000000">
            <w:r>
              <w:rPr>
                <w:color w:val="000000"/>
                <w:sz w:val="19"/>
                <w:szCs w:val="19"/>
              </w:rPr>
              <w:t>Tolerancia de tiempo de fase (%)</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48A5C4" w14:textId="77777777" w:rsidR="00817189" w:rsidRDefault="00000000">
            <w:r>
              <w:rPr>
                <w:color w:val="000000"/>
                <w:sz w:val="19"/>
                <w:szCs w:val="19"/>
              </w:rPr>
              <w:t>Porcentaje de diferencia en la duración de una fase respecto a la referencia.</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70C344F" w14:textId="77777777" w:rsidR="00817189" w:rsidRDefault="00000000">
            <w:r>
              <w:rPr>
                <w:color w:val="000000"/>
                <w:sz w:val="19"/>
                <w:szCs w:val="19"/>
              </w:rPr>
              <w:t xml:space="preserve">±20% — más del 120% o menos del 80% del tiempo de </w:t>
            </w:r>
            <w:r>
              <w:rPr>
                <w:color w:val="000000"/>
                <w:sz w:val="19"/>
                <w:szCs w:val="19"/>
              </w:rPr>
              <w:lastRenderedPageBreak/>
              <w:t>referencia se marca como desviación.</w:t>
            </w:r>
          </w:p>
        </w:tc>
      </w:tr>
      <w:tr w:rsidR="00817189" w14:paraId="3FB2DA60" w14:textId="77777777">
        <w:tblPrEx>
          <w:tblCellMar>
            <w:top w:w="0" w:type="dxa"/>
            <w:bottom w:w="0" w:type="dxa"/>
          </w:tblCellMar>
        </w:tblPrEx>
        <w:trPr>
          <w:gridAfter w:val="1"/>
          <w:wAfter w:w="14" w:type="dxa"/>
        </w:trPr>
        <w:tc>
          <w:tcPr>
            <w:tcW w:w="2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4F5989" w14:textId="77777777" w:rsidR="00817189" w:rsidRDefault="00000000">
            <w:r>
              <w:rPr>
                <w:color w:val="000000"/>
                <w:sz w:val="19"/>
                <w:szCs w:val="19"/>
              </w:rPr>
              <w:lastRenderedPageBreak/>
              <w:t>Tolerancia de peso cargado (kg)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2A9198" w14:textId="77777777" w:rsidR="00817189" w:rsidRDefault="00000000">
            <w:r>
              <w:rPr>
                <w:color w:val="000000"/>
                <w:sz w:val="19"/>
                <w:szCs w:val="19"/>
              </w:rPr>
              <w:t>Diferencia máxima entre peso real cargado y peso objetivo de la receta.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20503C" w14:textId="77777777" w:rsidR="00817189" w:rsidRDefault="00000000">
            <w:r>
              <w:rPr>
                <w:color w:val="000000"/>
                <w:sz w:val="19"/>
                <w:szCs w:val="19"/>
              </w:rPr>
              <w:t xml:space="preserve">±2 kg — más de 2 kg de diferencia en cualquier </w:t>
            </w:r>
            <w:proofErr w:type="spellStart"/>
            <w:r>
              <w:rPr>
                <w:color w:val="000000"/>
                <w:sz w:val="19"/>
                <w:szCs w:val="19"/>
              </w:rPr>
              <w:t>subflujo</w:t>
            </w:r>
            <w:proofErr w:type="spellEnd"/>
            <w:r>
              <w:rPr>
                <w:color w:val="000000"/>
                <w:sz w:val="19"/>
                <w:szCs w:val="19"/>
              </w:rPr>
              <w:t xml:space="preserve"> se marca en el análisis.</w:t>
            </w:r>
          </w:p>
        </w:tc>
      </w:tr>
      <w:tr w:rsidR="00817189" w14:paraId="2138A5E5" w14:textId="77777777">
        <w:tblPrEx>
          <w:tblCellMar>
            <w:top w:w="0" w:type="dxa"/>
            <w:bottom w:w="0" w:type="dxa"/>
          </w:tblCellMar>
        </w:tblPrEx>
        <w:trPr>
          <w:gridBefore w:val="1"/>
          <w:wBefore w:w="14" w:type="dxa"/>
        </w:trPr>
        <w:tc>
          <w:tcPr>
            <w:tcW w:w="9360" w:type="dxa"/>
            <w:gridSpan w:val="4"/>
            <w:tcBorders>
              <w:top w:val="single" w:sz="1" w:space="0" w:color="375623"/>
              <w:left w:val="single" w:sz="12" w:space="0" w:color="375623"/>
              <w:bottom w:val="single" w:sz="1" w:space="0" w:color="375623"/>
              <w:right w:val="single" w:sz="1" w:space="0" w:color="375623"/>
            </w:tcBorders>
            <w:shd w:val="clear" w:color="auto" w:fill="E2EFDA"/>
            <w:tcMar>
              <w:top w:w="80" w:type="dxa"/>
              <w:left w:w="160" w:type="dxa"/>
              <w:bottom w:w="80" w:type="dxa"/>
              <w:right w:w="160" w:type="dxa"/>
            </w:tcMar>
          </w:tcPr>
          <w:p w14:paraId="4B7060C7" w14:textId="77777777" w:rsidR="00817189" w:rsidRDefault="00000000">
            <w:r>
              <w:rPr>
                <w:b/>
                <w:bCs/>
                <w:color w:val="000000"/>
                <w:sz w:val="19"/>
                <w:szCs w:val="19"/>
              </w:rPr>
              <w:t>💡  CONSEJO</w:t>
            </w:r>
          </w:p>
          <w:p w14:paraId="313D8C35" w14:textId="77777777" w:rsidR="00817189" w:rsidRDefault="00000000">
            <w:pPr>
              <w:spacing w:after="40"/>
            </w:pPr>
            <w:r>
              <w:rPr>
                <w:sz w:val="19"/>
                <w:szCs w:val="19"/>
              </w:rPr>
              <w:t>Para recetas nuevas: tolerancias amplias (±10°C, ±30% tiempo). Para recetas consolidadas con muchos lotes históricos: tolerancias más estrechas (±3°C, ±10% tiempo) para detectar desviaciones incipientes.</w:t>
            </w:r>
          </w:p>
        </w:tc>
      </w:tr>
    </w:tbl>
    <w:p w14:paraId="7D2DD877" w14:textId="41AF725E" w:rsidR="00817189" w:rsidRDefault="00000000">
      <w:pPr>
        <w:pStyle w:val="Ttulo1"/>
        <w:pageBreakBefore/>
      </w:pPr>
      <w:r>
        <w:lastRenderedPageBreak/>
        <w:t>5. Administración del sistema</w:t>
      </w:r>
    </w:p>
    <w:p w14:paraId="62D63BD3" w14:textId="77777777" w:rsidR="00817189" w:rsidRDefault="00000000">
      <w:pPr>
        <w:pStyle w:val="Ttulo2"/>
      </w:pPr>
      <w:r>
        <w:t>15.1 Gestión de usuarios (/contactos)</w:t>
      </w:r>
    </w:p>
    <w:p w14:paraId="4FC1EB63" w14:textId="77777777" w:rsidR="00817189" w:rsidRDefault="00000000">
      <w:pPr>
        <w:spacing w:after="120"/>
      </w:pPr>
      <w:r>
        <w:t xml:space="preserve">La pantalla /contactos (rol mínimo: </w:t>
      </w:r>
      <w:proofErr w:type="spellStart"/>
      <w:r>
        <w:t>admin</w:t>
      </w:r>
      <w:proofErr w:type="spellEnd"/>
      <w:r>
        <w:t>) permite crear, editar y eliminar usuarios. Para cada usuario se define:</w:t>
      </w:r>
    </w:p>
    <w:p w14:paraId="5D7017B8" w14:textId="77777777" w:rsidR="00817189" w:rsidRDefault="00000000">
      <w:pPr>
        <w:pStyle w:val="Prrafodelista"/>
        <w:numPr>
          <w:ilvl w:val="0"/>
          <w:numId w:val="2"/>
        </w:numPr>
        <w:spacing w:after="60"/>
      </w:pPr>
      <w:r>
        <w:t>Nombre completo: aparece en los informes PDF como firma del operario.</w:t>
      </w:r>
    </w:p>
    <w:p w14:paraId="304AD71F" w14:textId="77777777" w:rsidR="00817189" w:rsidRDefault="00000000">
      <w:pPr>
        <w:pStyle w:val="Prrafodelista"/>
        <w:numPr>
          <w:ilvl w:val="0"/>
          <w:numId w:val="2"/>
        </w:numPr>
        <w:spacing w:after="60"/>
      </w:pPr>
      <w:r>
        <w:t>Usuario y contraseña de acceso al sistema.</w:t>
      </w:r>
    </w:p>
    <w:p w14:paraId="422B7B9B" w14:textId="77777777" w:rsidR="00817189" w:rsidRDefault="00000000">
      <w:pPr>
        <w:pStyle w:val="Prrafodelista"/>
        <w:numPr>
          <w:ilvl w:val="0"/>
          <w:numId w:val="2"/>
        </w:numPr>
        <w:spacing w:after="60"/>
      </w:pPr>
      <w:r>
        <w:t xml:space="preserve">Rol: visor, operario, supervisor, </w:t>
      </w:r>
      <w:proofErr w:type="spellStart"/>
      <w:r>
        <w:t>admin</w:t>
      </w:r>
      <w:proofErr w:type="spellEnd"/>
      <w:r>
        <w:t xml:space="preserve"> o programador.</w:t>
      </w:r>
    </w:p>
    <w:p w14:paraId="1931BDC1" w14:textId="77777777" w:rsidR="00817189" w:rsidRDefault="00000000">
      <w:pPr>
        <w:pStyle w:val="Prrafodelista"/>
        <w:numPr>
          <w:ilvl w:val="0"/>
          <w:numId w:val="2"/>
        </w:numPr>
        <w:spacing w:after="60"/>
      </w:pPr>
      <w:r>
        <w:t>Correo electrónico: recibe los informes PDF y otras notificaciones.</w:t>
      </w:r>
    </w:p>
    <w:p w14:paraId="244963CA" w14:textId="07F07D32" w:rsidR="00817189" w:rsidRDefault="00C31458">
      <w:pPr>
        <w:spacing w:after="80"/>
      </w:pPr>
      <w:r w:rsidRPr="00C31458">
        <w:lastRenderedPageBreak/>
        <w:drawing>
          <wp:inline distT="0" distB="0" distL="0" distR="0" wp14:anchorId="0585F658" wp14:editId="0BE29B2C">
            <wp:extent cx="6036310" cy="5820410"/>
            <wp:effectExtent l="0" t="0" r="2540" b="8890"/>
            <wp:docPr id="1684775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75529" name=""/>
                    <pic:cNvPicPr/>
                  </pic:nvPicPr>
                  <pic:blipFill>
                    <a:blip r:embed="rId37"/>
                    <a:stretch>
                      <a:fillRect/>
                    </a:stretch>
                  </pic:blipFill>
                  <pic:spPr>
                    <a:xfrm>
                      <a:off x="0" y="0"/>
                      <a:ext cx="6036310" cy="5820410"/>
                    </a:xfrm>
                    <a:prstGeom prst="rect">
                      <a:avLst/>
                    </a:prstGeom>
                  </pic:spPr>
                </pic:pic>
              </a:graphicData>
            </a:graphic>
          </wp:inline>
        </w:drawing>
      </w:r>
      <w:r w:rsidRPr="00C31458">
        <w:drawing>
          <wp:inline distT="0" distB="0" distL="0" distR="0" wp14:anchorId="2FFF8DC1" wp14:editId="0B9804D2">
            <wp:extent cx="6036310" cy="2196465"/>
            <wp:effectExtent l="0" t="0" r="2540" b="0"/>
            <wp:docPr id="546446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46128" name=""/>
                    <pic:cNvPicPr/>
                  </pic:nvPicPr>
                  <pic:blipFill>
                    <a:blip r:embed="rId38"/>
                    <a:stretch>
                      <a:fillRect/>
                    </a:stretch>
                  </pic:blipFill>
                  <pic:spPr>
                    <a:xfrm>
                      <a:off x="0" y="0"/>
                      <a:ext cx="6036310" cy="2196465"/>
                    </a:xfrm>
                    <a:prstGeom prst="rect">
                      <a:avLst/>
                    </a:prstGeom>
                  </pic:spPr>
                </pic:pic>
              </a:graphicData>
            </a:graphic>
          </wp:inline>
        </w:drawing>
      </w:r>
    </w:p>
    <w:p w14:paraId="2E860B95" w14:textId="77777777" w:rsidR="00817189" w:rsidRDefault="00000000">
      <w:pPr>
        <w:pStyle w:val="Ttulo2"/>
      </w:pPr>
      <w:r>
        <w:t>15.2 Historial de acciones y accesos (/historial)</w:t>
      </w:r>
    </w:p>
    <w:p w14:paraId="67772CBE" w14:textId="77777777" w:rsidR="00817189" w:rsidRDefault="00000000">
      <w:pPr>
        <w:spacing w:after="120"/>
      </w:pPr>
      <w:r>
        <w:t xml:space="preserve">La pantalla /historial (rol mínimo: </w:t>
      </w:r>
      <w:proofErr w:type="spellStart"/>
      <w:r>
        <w:t>admin</w:t>
      </w:r>
      <w:proofErr w:type="spellEnd"/>
      <w:r>
        <w:t>) muestra dos pestañas:</w:t>
      </w:r>
    </w:p>
    <w:p w14:paraId="61FC5827" w14:textId="77777777" w:rsidR="00817189" w:rsidRDefault="00000000">
      <w:pPr>
        <w:pStyle w:val="Prrafodelista"/>
        <w:numPr>
          <w:ilvl w:val="0"/>
          <w:numId w:val="2"/>
        </w:numPr>
        <w:spacing w:after="60"/>
      </w:pPr>
      <w:r>
        <w:t>Acciones: registro de todas las acciones de todos los usuarios, filtrable por usuario, sección, reactor y fechas.</w:t>
      </w:r>
    </w:p>
    <w:p w14:paraId="28CEB5EC" w14:textId="77777777" w:rsidR="00817189" w:rsidRDefault="00000000">
      <w:pPr>
        <w:pStyle w:val="Prrafodelista"/>
        <w:numPr>
          <w:ilvl w:val="0"/>
          <w:numId w:val="2"/>
        </w:numPr>
        <w:spacing w:after="60"/>
      </w:pPr>
      <w:r>
        <w:lastRenderedPageBreak/>
        <w:t xml:space="preserve">Accesos: historial de todos los </w:t>
      </w:r>
      <w:proofErr w:type="spellStart"/>
      <w:r>
        <w:t>logins</w:t>
      </w:r>
      <w:proofErr w:type="spellEnd"/>
      <w:r>
        <w:t xml:space="preserve"> exitosos con nombre, usuario, rol e IP. Se conserva 3 meses.</w:t>
      </w:r>
    </w:p>
    <w:p w14:paraId="1D25EBD7" w14:textId="5C8F3A85" w:rsidR="00817189" w:rsidRDefault="00C31458">
      <w:pPr>
        <w:spacing w:after="80"/>
      </w:pPr>
      <w:r w:rsidRPr="00C31458">
        <w:drawing>
          <wp:inline distT="0" distB="0" distL="0" distR="0" wp14:anchorId="3D16D976" wp14:editId="667903EE">
            <wp:extent cx="6036310" cy="3308985"/>
            <wp:effectExtent l="0" t="0" r="2540" b="5715"/>
            <wp:docPr id="1906885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85707" name=""/>
                    <pic:cNvPicPr/>
                  </pic:nvPicPr>
                  <pic:blipFill>
                    <a:blip r:embed="rId39"/>
                    <a:stretch>
                      <a:fillRect/>
                    </a:stretch>
                  </pic:blipFill>
                  <pic:spPr>
                    <a:xfrm>
                      <a:off x="0" y="0"/>
                      <a:ext cx="6036310" cy="3308985"/>
                    </a:xfrm>
                    <a:prstGeom prst="rect">
                      <a:avLst/>
                    </a:prstGeom>
                  </pic:spPr>
                </pic:pic>
              </a:graphicData>
            </a:graphic>
          </wp:inline>
        </w:drawing>
      </w:r>
      <w:r>
        <w:br/>
      </w:r>
      <w:r w:rsidRPr="00C31458">
        <w:drawing>
          <wp:inline distT="0" distB="0" distL="0" distR="0" wp14:anchorId="7DC4F1AE" wp14:editId="196D5CA9">
            <wp:extent cx="6036310" cy="3260090"/>
            <wp:effectExtent l="0" t="0" r="2540" b="0"/>
            <wp:docPr id="409316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16874" name=""/>
                    <pic:cNvPicPr/>
                  </pic:nvPicPr>
                  <pic:blipFill>
                    <a:blip r:embed="rId40"/>
                    <a:stretch>
                      <a:fillRect/>
                    </a:stretch>
                  </pic:blipFill>
                  <pic:spPr>
                    <a:xfrm>
                      <a:off x="0" y="0"/>
                      <a:ext cx="6036310" cy="3260090"/>
                    </a:xfrm>
                    <a:prstGeom prst="rect">
                      <a:avLst/>
                    </a:prstGeom>
                  </pic:spPr>
                </pic:pic>
              </a:graphicData>
            </a:graphic>
          </wp:inline>
        </w:drawing>
      </w:r>
    </w:p>
    <w:p w14:paraId="52D5470F" w14:textId="77777777" w:rsidR="00817189" w:rsidRDefault="00000000">
      <w:pPr>
        <w:pStyle w:val="Ttulo2"/>
      </w:pPr>
      <w:r>
        <w:t>15.3 Estado de red y paneles de salud (/conexiones y /paneles)</w:t>
      </w:r>
    </w:p>
    <w:p w14:paraId="5B13EDE1" w14:textId="77777777" w:rsidR="00817189" w:rsidRDefault="00000000">
      <w:pPr>
        <w:spacing w:after="120"/>
      </w:pPr>
      <w:r>
        <w:t xml:space="preserve">La pantalla /conexiones muestra si cada </w:t>
      </w:r>
      <w:proofErr w:type="spellStart"/>
      <w:r>
        <w:t>gateway</w:t>
      </w:r>
      <w:proofErr w:type="spellEnd"/>
      <w:r>
        <w:t xml:space="preserve"> responde correctamente al último intento de comunicación. La pantalla /paneles ofrece una vista completa: versión de AUDIRE SCADA, </w:t>
      </w:r>
      <w:proofErr w:type="spellStart"/>
      <w:r>
        <w:t>gateways</w:t>
      </w:r>
      <w:proofErr w:type="spellEnd"/>
      <w:r>
        <w:t xml:space="preserve"> activos/inactivos y otros indicadores de sistema.</w:t>
      </w:r>
    </w:p>
    <w:p w14:paraId="2699AC01" w14:textId="33F6C05F" w:rsidR="00817189" w:rsidRDefault="00C31458">
      <w:pPr>
        <w:spacing w:after="80"/>
      </w:pPr>
      <w:r w:rsidRPr="00C31458">
        <w:lastRenderedPageBreak/>
        <w:drawing>
          <wp:inline distT="0" distB="0" distL="0" distR="0" wp14:anchorId="1C3ED78D" wp14:editId="3A82ACD4">
            <wp:extent cx="6036310" cy="4157345"/>
            <wp:effectExtent l="0" t="0" r="2540" b="0"/>
            <wp:docPr id="408109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09437" name=""/>
                    <pic:cNvPicPr/>
                  </pic:nvPicPr>
                  <pic:blipFill>
                    <a:blip r:embed="rId41"/>
                    <a:stretch>
                      <a:fillRect/>
                    </a:stretch>
                  </pic:blipFill>
                  <pic:spPr>
                    <a:xfrm>
                      <a:off x="0" y="0"/>
                      <a:ext cx="6036310" cy="4157345"/>
                    </a:xfrm>
                    <a:prstGeom prst="rect">
                      <a:avLst/>
                    </a:prstGeom>
                  </pic:spPr>
                </pic:pic>
              </a:graphicData>
            </a:graphic>
          </wp:inline>
        </w:drawing>
      </w:r>
    </w:p>
    <w:p w14:paraId="70685EFA" w14:textId="77777777" w:rsidR="00817189" w:rsidRDefault="00000000">
      <w:pPr>
        <w:pStyle w:val="Ttulo2"/>
      </w:pPr>
      <w:r>
        <w:t>15.4 Configuración general y ajustes (/</w:t>
      </w:r>
      <w:proofErr w:type="spellStart"/>
      <w:r>
        <w:t>configuracion</w:t>
      </w:r>
      <w:proofErr w:type="spellEnd"/>
      <w:r>
        <w:t xml:space="preserve"> y /ajustes)</w:t>
      </w:r>
    </w:p>
    <w:p w14:paraId="6F109AFF" w14:textId="77777777" w:rsidR="00817189" w:rsidRDefault="00000000">
      <w:pPr>
        <w:pStyle w:val="Prrafodelista"/>
        <w:numPr>
          <w:ilvl w:val="0"/>
          <w:numId w:val="2"/>
        </w:numPr>
        <w:spacing w:after="60"/>
      </w:pPr>
      <w:r>
        <w:t>/</w:t>
      </w:r>
      <w:proofErr w:type="spellStart"/>
      <w:r>
        <w:t>configuracion</w:t>
      </w:r>
      <w:proofErr w:type="spellEnd"/>
      <w:r>
        <w:t xml:space="preserve">: gestionar </w:t>
      </w:r>
      <w:proofErr w:type="spellStart"/>
      <w:r>
        <w:t>gateways</w:t>
      </w:r>
      <w:proofErr w:type="spellEnd"/>
      <w:r>
        <w:t xml:space="preserve"> Modbus (añadir, editar, activar/desactivar), familias de agrupación, usuarios y licencia.</w:t>
      </w:r>
    </w:p>
    <w:p w14:paraId="6B172457" w14:textId="77777777" w:rsidR="00817189" w:rsidRDefault="00000000">
      <w:pPr>
        <w:pStyle w:val="Prrafodelista"/>
        <w:numPr>
          <w:ilvl w:val="0"/>
          <w:numId w:val="2"/>
        </w:numPr>
        <w:spacing w:after="60"/>
      </w:pPr>
      <w:r>
        <w:t>/ajustes: datos de empresa, parámetros de sistema, taras de los formatos de bidón/IBC, y paneles de escaneo de actuadores.</w:t>
      </w:r>
    </w:p>
    <w:p w14:paraId="5738578F" w14:textId="31D09C50" w:rsidR="00C31458" w:rsidRDefault="00C31458" w:rsidP="00C31458">
      <w:pPr>
        <w:spacing w:after="60"/>
      </w:pPr>
      <w:r w:rsidRPr="00C31458">
        <w:lastRenderedPageBreak/>
        <w:drawing>
          <wp:inline distT="0" distB="0" distL="0" distR="0" wp14:anchorId="2B09683B" wp14:editId="15FDE466">
            <wp:extent cx="6036310" cy="4656455"/>
            <wp:effectExtent l="0" t="0" r="2540" b="0"/>
            <wp:docPr id="229614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14902" name=""/>
                    <pic:cNvPicPr/>
                  </pic:nvPicPr>
                  <pic:blipFill>
                    <a:blip r:embed="rId42"/>
                    <a:stretch>
                      <a:fillRect/>
                    </a:stretch>
                  </pic:blipFill>
                  <pic:spPr>
                    <a:xfrm>
                      <a:off x="0" y="0"/>
                      <a:ext cx="6036310" cy="465645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189" w14:paraId="6B247D78" w14:textId="77777777">
        <w:tblPrEx>
          <w:tblCellMar>
            <w:top w:w="0" w:type="dxa"/>
            <w:bottom w:w="0" w:type="dxa"/>
          </w:tblCellMar>
        </w:tblPrEx>
        <w:tc>
          <w:tcPr>
            <w:tcW w:w="9360" w:type="dxa"/>
            <w:tcBorders>
              <w:top w:val="single" w:sz="1" w:space="0" w:color="2E75B6"/>
              <w:left w:val="single" w:sz="12" w:space="0" w:color="2E75B6"/>
              <w:bottom w:val="single" w:sz="1" w:space="0" w:color="2E75B6"/>
              <w:right w:val="single" w:sz="1" w:space="0" w:color="2E75B6"/>
            </w:tcBorders>
            <w:shd w:val="clear" w:color="auto" w:fill="D6E4F0"/>
            <w:tcMar>
              <w:top w:w="80" w:type="dxa"/>
              <w:left w:w="160" w:type="dxa"/>
              <w:bottom w:w="80" w:type="dxa"/>
              <w:right w:w="160" w:type="dxa"/>
            </w:tcMar>
          </w:tcPr>
          <w:p w14:paraId="71DA199C" w14:textId="77777777" w:rsidR="00817189" w:rsidRDefault="00000000">
            <w:r>
              <w:rPr>
                <w:rFonts w:ascii="Segoe UI Emoji" w:hAnsi="Segoe UI Emoji" w:cs="Segoe UI Emoji"/>
                <w:b/>
                <w:bCs/>
                <w:color w:val="000000"/>
                <w:sz w:val="19"/>
                <w:szCs w:val="19"/>
              </w:rPr>
              <w:t>ℹ️</w:t>
            </w:r>
            <w:r>
              <w:rPr>
                <w:b/>
                <w:bCs/>
                <w:color w:val="000000"/>
                <w:sz w:val="19"/>
                <w:szCs w:val="19"/>
              </w:rPr>
              <w:t xml:space="preserve">  NOTA</w:t>
            </w:r>
          </w:p>
          <w:p w14:paraId="57156730" w14:textId="77777777" w:rsidR="00817189" w:rsidRDefault="00000000">
            <w:pPr>
              <w:spacing w:after="40"/>
            </w:pPr>
            <w:r>
              <w:rPr>
                <w:sz w:val="19"/>
                <w:szCs w:val="19"/>
              </w:rPr>
              <w:t xml:space="preserve">El panel de reconexión manual de un </w:t>
            </w:r>
            <w:proofErr w:type="spellStart"/>
            <w:r>
              <w:rPr>
                <w:sz w:val="19"/>
                <w:szCs w:val="19"/>
              </w:rPr>
              <w:t>gateway</w:t>
            </w:r>
            <w:proofErr w:type="spellEnd"/>
            <w:r>
              <w:rPr>
                <w:sz w:val="19"/>
                <w:szCs w:val="19"/>
              </w:rPr>
              <w:t xml:space="preserve"> está en /ajustes → botón Reconectar. Úselo si un </w:t>
            </w:r>
            <w:proofErr w:type="spellStart"/>
            <w:r>
              <w:rPr>
                <w:sz w:val="19"/>
                <w:szCs w:val="19"/>
              </w:rPr>
              <w:t>gateway</w:t>
            </w:r>
            <w:proofErr w:type="spellEnd"/>
            <w:r>
              <w:rPr>
                <w:sz w:val="19"/>
                <w:szCs w:val="19"/>
              </w:rPr>
              <w:t xml:space="preserve"> aparece como inactivo pero físicamente está conectado — esto fuerza una nueva conexión Modbus TCP.</w:t>
            </w:r>
          </w:p>
        </w:tc>
      </w:tr>
    </w:tbl>
    <w:p w14:paraId="71EE470C" w14:textId="77777777" w:rsidR="00817189" w:rsidRDefault="00817189">
      <w:pPr>
        <w:spacing w:after="80"/>
      </w:pPr>
    </w:p>
    <w:p w14:paraId="5D288B46" w14:textId="77777777" w:rsidR="00817189" w:rsidRDefault="00000000">
      <w:pPr>
        <w:pStyle w:val="Ttulo2"/>
      </w:pPr>
      <w:r>
        <w:t>15.5 Licencia</w:t>
      </w:r>
    </w:p>
    <w:p w14:paraId="7773D644" w14:textId="2A4AF37B" w:rsidR="00817189" w:rsidRDefault="00000000">
      <w:pPr>
        <w:spacing w:after="120"/>
      </w:pPr>
      <w:r>
        <w:t xml:space="preserve">La </w:t>
      </w:r>
      <w:r w:rsidR="00C31458">
        <w:t>sección</w:t>
      </w:r>
      <w:r>
        <w:t xml:space="preserve"> Licencia en /</w:t>
      </w:r>
      <w:proofErr w:type="spellStart"/>
      <w:r>
        <w:t>configuracion</w:t>
      </w:r>
      <w:proofErr w:type="spellEnd"/>
      <w:r>
        <w:t xml:space="preserve"> muestra: versión, desarrollador, cliente, ID de cliente, fechas de inicio y vencimiento, y contacto de renovación. Si la licencia está próxima a caducar, se muestra un banner de aviso en rojo en la parte superior de la pantalla.</w:t>
      </w:r>
    </w:p>
    <w:p w14:paraId="31EFE6BD" w14:textId="481395DA" w:rsidR="00817189" w:rsidRDefault="00C31458">
      <w:pPr>
        <w:spacing w:after="80"/>
      </w:pPr>
      <w:r w:rsidRPr="00C31458">
        <w:lastRenderedPageBreak/>
        <w:drawing>
          <wp:inline distT="0" distB="0" distL="0" distR="0" wp14:anchorId="326896C0" wp14:editId="42136050">
            <wp:extent cx="6036310" cy="4349115"/>
            <wp:effectExtent l="0" t="0" r="2540" b="0"/>
            <wp:docPr id="754868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68013" name=""/>
                    <pic:cNvPicPr/>
                  </pic:nvPicPr>
                  <pic:blipFill>
                    <a:blip r:embed="rId43"/>
                    <a:stretch>
                      <a:fillRect/>
                    </a:stretch>
                  </pic:blipFill>
                  <pic:spPr>
                    <a:xfrm>
                      <a:off x="0" y="0"/>
                      <a:ext cx="6036310" cy="4349115"/>
                    </a:xfrm>
                    <a:prstGeom prst="rect">
                      <a:avLst/>
                    </a:prstGeom>
                  </pic:spPr>
                </pic:pic>
              </a:graphicData>
            </a:graphic>
          </wp:inline>
        </w:drawing>
      </w:r>
    </w:p>
    <w:p w14:paraId="5B73BA33" w14:textId="77777777" w:rsidR="00817189" w:rsidRDefault="00000000">
      <w:pPr>
        <w:pStyle w:val="Ttulo1"/>
        <w:pageBreakBefore/>
      </w:pPr>
      <w:r>
        <w:lastRenderedPageBreak/>
        <w:t>16. Referencia rápida y solución de problemas</w:t>
      </w:r>
    </w:p>
    <w:p w14:paraId="01BB12B1" w14:textId="77777777" w:rsidR="00817189" w:rsidRDefault="00000000">
      <w:pPr>
        <w:pStyle w:val="Ttulo2"/>
      </w:pPr>
      <w:r>
        <w:t>16.1 Tabla de páginas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817189" w14:paraId="294ED0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C8D3D1" w14:textId="77777777" w:rsidR="00817189" w:rsidRDefault="00000000">
            <w:r>
              <w:rPr>
                <w:b/>
                <w:bCs/>
                <w:color w:val="FFFFFF"/>
                <w:sz w:val="19"/>
                <w:szCs w:val="19"/>
              </w:rPr>
              <w:t>URL</w:t>
            </w:r>
          </w:p>
        </w:tc>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3729F4B" w14:textId="77777777" w:rsidR="00817189" w:rsidRDefault="00000000">
            <w:r>
              <w:rPr>
                <w:b/>
                <w:bCs/>
                <w:color w:val="FFFFFF"/>
                <w:sz w:val="19"/>
                <w:szCs w:val="19"/>
              </w:rPr>
              <w:t>Función</w:t>
            </w:r>
          </w:p>
        </w:tc>
        <w:tc>
          <w:tcPr>
            <w:tcW w:w="29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F55CAB8" w14:textId="77777777" w:rsidR="00817189" w:rsidRDefault="00000000">
            <w:r>
              <w:rPr>
                <w:b/>
                <w:bCs/>
                <w:color w:val="FFFFFF"/>
                <w:sz w:val="19"/>
                <w:szCs w:val="19"/>
              </w:rPr>
              <w:t>Rol mínimo</w:t>
            </w:r>
          </w:p>
        </w:tc>
      </w:tr>
      <w:tr w:rsidR="00817189" w14:paraId="123397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A80DC8" w14:textId="77777777" w:rsidR="00817189" w:rsidRDefault="00000000">
            <w:r>
              <w:rPr>
                <w:color w:val="000000"/>
                <w:sz w:val="19"/>
                <w:szCs w:val="19"/>
              </w:rPr>
              <w:t>/</w:t>
            </w:r>
            <w:proofErr w:type="spellStart"/>
            <w:r>
              <w:rPr>
                <w:color w:val="000000"/>
                <w:sz w:val="19"/>
                <w:szCs w:val="19"/>
              </w:rPr>
              <w:t>login</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258D71" w14:textId="77777777" w:rsidR="00817189" w:rsidRDefault="00000000">
            <w:r>
              <w:rPr>
                <w:color w:val="000000"/>
                <w:sz w:val="19"/>
                <w:szCs w:val="19"/>
              </w:rPr>
              <w:t>Acceso al sistema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B01573" w14:textId="77777777" w:rsidR="00817189" w:rsidRDefault="00000000">
            <w:r>
              <w:rPr>
                <w:color w:val="000000"/>
                <w:sz w:val="19"/>
                <w:szCs w:val="19"/>
              </w:rPr>
              <w:t>Público</w:t>
            </w:r>
          </w:p>
        </w:tc>
      </w:tr>
      <w:tr w:rsidR="00817189" w14:paraId="12EB5B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051525A" w14:textId="77777777" w:rsidR="00817189" w:rsidRDefault="00000000">
            <w:r>
              <w:rPr>
                <w:color w:val="000000"/>
                <w:sz w:val="19"/>
                <w:szCs w:val="19"/>
              </w:rPr>
              <w:t>/mantenimiento</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AD129FA" w14:textId="77777777" w:rsidR="00817189" w:rsidRDefault="00000000">
            <w:r>
              <w:rPr>
                <w:color w:val="000000"/>
                <w:sz w:val="19"/>
                <w:szCs w:val="19"/>
              </w:rPr>
              <w:t>Control R1 y R2 — START/STOP lote, actuadores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5442926" w14:textId="77777777" w:rsidR="00817189" w:rsidRDefault="00000000">
            <w:r>
              <w:rPr>
                <w:color w:val="000000"/>
                <w:sz w:val="19"/>
                <w:szCs w:val="19"/>
              </w:rPr>
              <w:t>Operario</w:t>
            </w:r>
          </w:p>
        </w:tc>
      </w:tr>
      <w:tr w:rsidR="00817189" w14:paraId="6C1219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285FD2" w14:textId="77777777" w:rsidR="00817189" w:rsidRDefault="00000000">
            <w:r>
              <w:rPr>
                <w:color w:val="000000"/>
                <w:sz w:val="19"/>
                <w:szCs w:val="19"/>
              </w:rPr>
              <w:t>/mantenimiento-pulmones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F0FE0A" w14:textId="77777777" w:rsidR="00817189" w:rsidRDefault="00000000">
            <w:r>
              <w:rPr>
                <w:color w:val="000000"/>
                <w:sz w:val="19"/>
                <w:szCs w:val="19"/>
              </w:rPr>
              <w:t>Control manual pulmones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4E9E0D" w14:textId="77777777" w:rsidR="00817189" w:rsidRDefault="00000000">
            <w:r>
              <w:rPr>
                <w:color w:val="000000"/>
                <w:sz w:val="19"/>
                <w:szCs w:val="19"/>
              </w:rPr>
              <w:t>Operario</w:t>
            </w:r>
          </w:p>
        </w:tc>
      </w:tr>
      <w:tr w:rsidR="00817189" w14:paraId="567650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593BF5" w14:textId="77777777" w:rsidR="00817189" w:rsidRDefault="00000000">
            <w:r>
              <w:rPr>
                <w:color w:val="000000"/>
                <w:sz w:val="19"/>
                <w:szCs w:val="19"/>
              </w:rPr>
              <w:t>/control-alarma</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5DED43" w14:textId="77777777" w:rsidR="00817189" w:rsidRDefault="00000000">
            <w:r>
              <w:rPr>
                <w:color w:val="000000"/>
                <w:sz w:val="19"/>
                <w:szCs w:val="19"/>
              </w:rPr>
              <w:t>Panel de alarmas activas y confirmación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563F337" w14:textId="77777777" w:rsidR="00817189" w:rsidRDefault="00000000">
            <w:r>
              <w:rPr>
                <w:color w:val="000000"/>
                <w:sz w:val="19"/>
                <w:szCs w:val="19"/>
              </w:rPr>
              <w:t>Operario</w:t>
            </w:r>
          </w:p>
        </w:tc>
      </w:tr>
      <w:tr w:rsidR="00817189" w14:paraId="5EFE5E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FE4889" w14:textId="77777777" w:rsidR="00817189" w:rsidRDefault="00000000">
            <w:r>
              <w:rPr>
                <w:color w:val="000000"/>
                <w:sz w:val="19"/>
                <w:szCs w:val="19"/>
              </w:rPr>
              <w:t>/sensores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317288" w14:textId="77777777" w:rsidR="00817189" w:rsidRDefault="00000000">
            <w:r>
              <w:rPr>
                <w:color w:val="000000"/>
                <w:sz w:val="19"/>
                <w:szCs w:val="19"/>
              </w:rPr>
              <w:t>Listado de sensores con valores y última lectura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039F2E" w14:textId="77777777" w:rsidR="00817189" w:rsidRDefault="00000000">
            <w:r>
              <w:rPr>
                <w:color w:val="000000"/>
                <w:sz w:val="19"/>
                <w:szCs w:val="19"/>
              </w:rPr>
              <w:t>Visor (Supervisor para editar)</w:t>
            </w:r>
          </w:p>
        </w:tc>
      </w:tr>
      <w:tr w:rsidR="00817189" w14:paraId="7E8D08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6A4D32" w14:textId="77777777" w:rsidR="00817189" w:rsidRDefault="00000000">
            <w:r>
              <w:rPr>
                <w:color w:val="000000"/>
                <w:sz w:val="19"/>
                <w:szCs w:val="19"/>
              </w:rPr>
              <w:t>/actuadores-sensores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204D69" w14:textId="77777777" w:rsidR="00817189" w:rsidRDefault="00000000">
            <w:r>
              <w:rPr>
                <w:color w:val="000000"/>
                <w:sz w:val="19"/>
                <w:szCs w:val="19"/>
              </w:rPr>
              <w:t>Control ON/OFF actuadores, alta y escaneo automático</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E466B3E" w14:textId="77777777" w:rsidR="00817189" w:rsidRDefault="00000000">
            <w:r>
              <w:rPr>
                <w:color w:val="000000"/>
                <w:sz w:val="19"/>
                <w:szCs w:val="19"/>
              </w:rPr>
              <w:t>Operario (Supervisor para editar)</w:t>
            </w:r>
          </w:p>
        </w:tc>
      </w:tr>
      <w:tr w:rsidR="00817189" w14:paraId="6A6CB9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9B8EE4" w14:textId="77777777" w:rsidR="00817189" w:rsidRDefault="00000000">
            <w:r>
              <w:rPr>
                <w:color w:val="000000"/>
                <w:sz w:val="19"/>
                <w:szCs w:val="19"/>
              </w:rPr>
              <w:t>/combi</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C575CE" w14:textId="77777777" w:rsidR="00817189" w:rsidRDefault="00000000">
            <w:r>
              <w:rPr>
                <w:color w:val="000000"/>
                <w:sz w:val="19"/>
                <w:szCs w:val="19"/>
              </w:rPr>
              <w:t>Paneles de sensores combinados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45236D" w14:textId="77777777" w:rsidR="00817189" w:rsidRDefault="00000000">
            <w:r>
              <w:rPr>
                <w:color w:val="000000"/>
                <w:sz w:val="19"/>
                <w:szCs w:val="19"/>
              </w:rPr>
              <w:t>Visor (Supervisor para crear)</w:t>
            </w:r>
          </w:p>
        </w:tc>
      </w:tr>
      <w:tr w:rsidR="00817189" w14:paraId="6D43F5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25CC2E" w14:textId="77777777" w:rsidR="00817189" w:rsidRDefault="00000000">
            <w:r>
              <w:rPr>
                <w:color w:val="000000"/>
                <w:sz w:val="19"/>
                <w:szCs w:val="19"/>
              </w:rPr>
              <w:t>/estacion1</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16F00F" w14:textId="77777777" w:rsidR="00817189" w:rsidRDefault="00000000">
            <w:r>
              <w:rPr>
                <w:color w:val="000000"/>
                <w:sz w:val="19"/>
                <w:szCs w:val="19"/>
              </w:rPr>
              <w:t>Control de llenado — Estación de Envasado 1</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041FC7" w14:textId="77777777" w:rsidR="00817189" w:rsidRDefault="00000000">
            <w:r>
              <w:rPr>
                <w:color w:val="000000"/>
                <w:sz w:val="19"/>
                <w:szCs w:val="19"/>
              </w:rPr>
              <w:t>Operario</w:t>
            </w:r>
          </w:p>
        </w:tc>
      </w:tr>
      <w:tr w:rsidR="00817189" w14:paraId="566BC6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22928C" w14:textId="77777777" w:rsidR="00817189" w:rsidRDefault="00000000">
            <w:r>
              <w:rPr>
                <w:color w:val="000000"/>
                <w:sz w:val="19"/>
                <w:szCs w:val="19"/>
              </w:rPr>
              <w:t>/estacion2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5CE9CA" w14:textId="77777777" w:rsidR="00817189" w:rsidRDefault="00000000">
            <w:r>
              <w:rPr>
                <w:color w:val="000000"/>
                <w:sz w:val="19"/>
                <w:szCs w:val="19"/>
              </w:rPr>
              <w:t>Control de llenado — Estación de Envasado 2</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81B78F" w14:textId="77777777" w:rsidR="00817189" w:rsidRDefault="00000000">
            <w:r>
              <w:rPr>
                <w:color w:val="000000"/>
                <w:sz w:val="19"/>
                <w:szCs w:val="19"/>
              </w:rPr>
              <w:t>Operario</w:t>
            </w:r>
          </w:p>
        </w:tc>
      </w:tr>
      <w:tr w:rsidR="00817189" w14:paraId="68D72E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A0CB1A" w14:textId="77777777" w:rsidR="00817189" w:rsidRDefault="00000000">
            <w:r>
              <w:rPr>
                <w:color w:val="000000"/>
                <w:sz w:val="19"/>
                <w:szCs w:val="19"/>
              </w:rPr>
              <w:t>/</w:t>
            </w:r>
            <w:proofErr w:type="spellStart"/>
            <w:r>
              <w:rPr>
                <w:color w:val="000000"/>
                <w:sz w:val="19"/>
                <w:szCs w:val="19"/>
              </w:rPr>
              <w:t>historico</w:t>
            </w:r>
            <w:proofErr w:type="spellEnd"/>
            <w:r>
              <w:rPr>
                <w:color w:val="000000"/>
                <w:sz w:val="19"/>
                <w:szCs w:val="19"/>
              </w:rPr>
              <w:t>-lote</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CA672" w14:textId="77777777" w:rsidR="00817189" w:rsidRDefault="00000000">
            <w:r>
              <w:rPr>
                <w:color w:val="000000"/>
                <w:sz w:val="19"/>
                <w:szCs w:val="19"/>
              </w:rPr>
              <w:t>Histórico completo de lotes de fabricación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AA42F2" w14:textId="77777777" w:rsidR="00817189" w:rsidRDefault="00000000">
            <w:r>
              <w:rPr>
                <w:color w:val="000000"/>
                <w:sz w:val="19"/>
                <w:szCs w:val="19"/>
              </w:rPr>
              <w:t>Visor</w:t>
            </w:r>
          </w:p>
        </w:tc>
      </w:tr>
      <w:tr w:rsidR="00817189" w14:paraId="0B7C43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1E119A" w14:textId="77777777" w:rsidR="00817189" w:rsidRDefault="00000000">
            <w:r>
              <w:rPr>
                <w:color w:val="000000"/>
                <w:sz w:val="19"/>
                <w:szCs w:val="19"/>
              </w:rPr>
              <w:t>/</w:t>
            </w:r>
            <w:proofErr w:type="spellStart"/>
            <w:r>
              <w:rPr>
                <w:color w:val="000000"/>
                <w:sz w:val="19"/>
                <w:szCs w:val="19"/>
              </w:rPr>
              <w:t>batch_historico</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960547" w14:textId="77777777" w:rsidR="00817189" w:rsidRDefault="00000000">
            <w:r>
              <w:rPr>
                <w:color w:val="000000"/>
                <w:sz w:val="19"/>
                <w:szCs w:val="19"/>
              </w:rPr>
              <w:t>Análisis gráfico comparativo de lotes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5567CE" w14:textId="77777777" w:rsidR="00817189" w:rsidRDefault="00000000">
            <w:r>
              <w:rPr>
                <w:color w:val="000000"/>
                <w:sz w:val="19"/>
                <w:szCs w:val="19"/>
              </w:rPr>
              <w:t>Visor</w:t>
            </w:r>
          </w:p>
        </w:tc>
      </w:tr>
      <w:tr w:rsidR="00817189" w14:paraId="5A55B1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28BF47" w14:textId="77777777" w:rsidR="00817189" w:rsidRDefault="00000000">
            <w:r>
              <w:rPr>
                <w:color w:val="000000"/>
                <w:sz w:val="19"/>
                <w:szCs w:val="19"/>
              </w:rPr>
              <w:t>/</w:t>
            </w:r>
            <w:proofErr w:type="spellStart"/>
            <w:r>
              <w:rPr>
                <w:color w:val="000000"/>
                <w:sz w:val="19"/>
                <w:szCs w:val="19"/>
              </w:rPr>
              <w:t>batch_referencia</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3EE2A7" w14:textId="77777777" w:rsidR="00817189" w:rsidRDefault="00000000">
            <w:r>
              <w:rPr>
                <w:color w:val="000000"/>
                <w:sz w:val="19"/>
                <w:szCs w:val="19"/>
              </w:rPr>
              <w:t>Lotes de referencia para comparación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8A1508" w14:textId="77777777" w:rsidR="00817189" w:rsidRDefault="00000000">
            <w:r>
              <w:rPr>
                <w:color w:val="000000"/>
                <w:sz w:val="19"/>
                <w:szCs w:val="19"/>
              </w:rPr>
              <w:t>Supervisor</w:t>
            </w:r>
          </w:p>
        </w:tc>
      </w:tr>
      <w:tr w:rsidR="00817189" w14:paraId="0975B3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7B841D" w14:textId="77777777" w:rsidR="00817189" w:rsidRDefault="00000000">
            <w:r>
              <w:rPr>
                <w:color w:val="000000"/>
                <w:sz w:val="19"/>
                <w:szCs w:val="19"/>
              </w:rPr>
              <w:t>/recetas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8801CF" w14:textId="77777777" w:rsidR="00817189" w:rsidRDefault="00000000">
            <w:r>
              <w:rPr>
                <w:color w:val="000000"/>
                <w:sz w:val="19"/>
                <w:szCs w:val="19"/>
              </w:rPr>
              <w:t>Gestión de recetas de producción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BA41A8" w14:textId="77777777" w:rsidR="00817189" w:rsidRDefault="00000000">
            <w:r>
              <w:rPr>
                <w:color w:val="000000"/>
                <w:sz w:val="19"/>
                <w:szCs w:val="19"/>
              </w:rPr>
              <w:t>Supervisor</w:t>
            </w:r>
          </w:p>
        </w:tc>
      </w:tr>
      <w:tr w:rsidR="00817189" w14:paraId="719E7C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781887" w14:textId="77777777" w:rsidR="00817189" w:rsidRDefault="00000000">
            <w:r>
              <w:rPr>
                <w:color w:val="000000"/>
                <w:sz w:val="19"/>
                <w:szCs w:val="19"/>
              </w:rPr>
              <w:t>/informe</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51B701" w14:textId="77777777" w:rsidR="00817189" w:rsidRDefault="00000000">
            <w:r>
              <w:rPr>
                <w:color w:val="000000"/>
                <w:sz w:val="19"/>
                <w:szCs w:val="19"/>
              </w:rPr>
              <w:t>Informe del último lote R1/R2</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E6718A" w14:textId="77777777" w:rsidR="00817189" w:rsidRDefault="00000000">
            <w:r>
              <w:rPr>
                <w:color w:val="000000"/>
                <w:sz w:val="19"/>
                <w:szCs w:val="19"/>
              </w:rPr>
              <w:t>Visor</w:t>
            </w:r>
          </w:p>
        </w:tc>
      </w:tr>
      <w:tr w:rsidR="00817189" w14:paraId="19067D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1150CE" w14:textId="77777777" w:rsidR="00817189" w:rsidRDefault="00000000">
            <w:r>
              <w:rPr>
                <w:color w:val="000000"/>
                <w:sz w:val="19"/>
                <w:szCs w:val="19"/>
              </w:rPr>
              <w:t>/paneles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55D975" w14:textId="77777777" w:rsidR="00817189" w:rsidRDefault="00000000">
            <w:r>
              <w:rPr>
                <w:color w:val="000000"/>
                <w:sz w:val="19"/>
                <w:szCs w:val="19"/>
              </w:rPr>
              <w:t>Estado de salud del sistema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84498D" w14:textId="77777777" w:rsidR="00817189" w:rsidRDefault="00000000">
            <w:r>
              <w:rPr>
                <w:color w:val="000000"/>
                <w:sz w:val="19"/>
                <w:szCs w:val="19"/>
              </w:rPr>
              <w:t>Visor</w:t>
            </w:r>
          </w:p>
        </w:tc>
      </w:tr>
      <w:tr w:rsidR="00817189" w14:paraId="478B02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043C24" w14:textId="77777777" w:rsidR="00817189" w:rsidRDefault="00000000">
            <w:r>
              <w:rPr>
                <w:color w:val="000000"/>
                <w:sz w:val="19"/>
                <w:szCs w:val="19"/>
              </w:rPr>
              <w:t>/conexiones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840560" w14:textId="77777777" w:rsidR="00817189" w:rsidRDefault="00000000">
            <w:r>
              <w:rPr>
                <w:color w:val="000000"/>
                <w:sz w:val="19"/>
                <w:szCs w:val="19"/>
              </w:rPr>
              <w:t xml:space="preserve">Estado de red — </w:t>
            </w:r>
            <w:proofErr w:type="spellStart"/>
            <w:r>
              <w:rPr>
                <w:color w:val="000000"/>
                <w:sz w:val="19"/>
                <w:szCs w:val="19"/>
              </w:rPr>
              <w:t>gateways</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CEF49D" w14:textId="77777777" w:rsidR="00817189" w:rsidRDefault="00000000">
            <w:r>
              <w:rPr>
                <w:color w:val="000000"/>
                <w:sz w:val="19"/>
                <w:szCs w:val="19"/>
              </w:rPr>
              <w:t>Visor</w:t>
            </w:r>
          </w:p>
        </w:tc>
      </w:tr>
      <w:tr w:rsidR="00817189" w14:paraId="2FAE7D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EADB30" w14:textId="77777777" w:rsidR="00817189" w:rsidRDefault="00000000">
            <w:r>
              <w:rPr>
                <w:color w:val="000000"/>
                <w:sz w:val="19"/>
                <w:szCs w:val="19"/>
              </w:rPr>
              <w:t>/historial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E7843F" w14:textId="77777777" w:rsidR="00817189" w:rsidRDefault="00000000">
            <w:r>
              <w:rPr>
                <w:color w:val="000000"/>
                <w:sz w:val="19"/>
                <w:szCs w:val="19"/>
              </w:rPr>
              <w:t>Log de acciones y accesos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C94D7C" w14:textId="77777777" w:rsidR="00817189" w:rsidRDefault="00000000">
            <w:proofErr w:type="spellStart"/>
            <w:r>
              <w:rPr>
                <w:color w:val="000000"/>
                <w:sz w:val="19"/>
                <w:szCs w:val="19"/>
              </w:rPr>
              <w:t>Admin</w:t>
            </w:r>
            <w:proofErr w:type="spellEnd"/>
          </w:p>
        </w:tc>
      </w:tr>
      <w:tr w:rsidR="00817189" w14:paraId="02256B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1B9B73" w14:textId="77777777" w:rsidR="00817189" w:rsidRDefault="00000000">
            <w:r>
              <w:rPr>
                <w:color w:val="000000"/>
                <w:sz w:val="19"/>
                <w:szCs w:val="19"/>
              </w:rPr>
              <w:t>/contactos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275D0C" w14:textId="77777777" w:rsidR="00817189" w:rsidRDefault="00000000">
            <w:r>
              <w:rPr>
                <w:color w:val="000000"/>
                <w:sz w:val="19"/>
                <w:szCs w:val="19"/>
              </w:rPr>
              <w:t>Gestión de usuarios del sistema</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298021" w14:textId="77777777" w:rsidR="00817189" w:rsidRDefault="00000000">
            <w:proofErr w:type="spellStart"/>
            <w:r>
              <w:rPr>
                <w:color w:val="000000"/>
                <w:sz w:val="19"/>
                <w:szCs w:val="19"/>
              </w:rPr>
              <w:t>Admin</w:t>
            </w:r>
            <w:proofErr w:type="spellEnd"/>
          </w:p>
        </w:tc>
      </w:tr>
      <w:tr w:rsidR="00817189" w14:paraId="45C7C4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ABFE34" w14:textId="77777777" w:rsidR="00817189" w:rsidRDefault="00000000">
            <w:r>
              <w:rPr>
                <w:color w:val="000000"/>
                <w:sz w:val="19"/>
                <w:szCs w:val="19"/>
              </w:rPr>
              <w:t>/</w:t>
            </w:r>
            <w:proofErr w:type="spellStart"/>
            <w:r>
              <w:rPr>
                <w:color w:val="000000"/>
                <w:sz w:val="19"/>
                <w:szCs w:val="19"/>
              </w:rPr>
              <w:t>configuracion</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440D6D" w14:textId="77777777" w:rsidR="00817189" w:rsidRDefault="00000000">
            <w:proofErr w:type="spellStart"/>
            <w:r>
              <w:rPr>
                <w:color w:val="000000"/>
                <w:sz w:val="19"/>
                <w:szCs w:val="19"/>
              </w:rPr>
              <w:t>Gateways</w:t>
            </w:r>
            <w:proofErr w:type="spellEnd"/>
            <w:r>
              <w:rPr>
                <w:color w:val="000000"/>
                <w:sz w:val="19"/>
                <w:szCs w:val="19"/>
              </w:rPr>
              <w:t>, familias, contactos, licencia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C3D4CD" w14:textId="77777777" w:rsidR="00817189" w:rsidRDefault="00000000">
            <w:r>
              <w:rPr>
                <w:color w:val="000000"/>
                <w:sz w:val="19"/>
                <w:szCs w:val="19"/>
              </w:rPr>
              <w:t>Programador</w:t>
            </w:r>
          </w:p>
        </w:tc>
      </w:tr>
      <w:tr w:rsidR="00817189" w14:paraId="36E3EB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C05D76" w14:textId="77777777" w:rsidR="00817189" w:rsidRDefault="00000000">
            <w:r>
              <w:rPr>
                <w:color w:val="000000"/>
                <w:sz w:val="19"/>
                <w:szCs w:val="19"/>
              </w:rPr>
              <w:t>/ajustes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CE30AA" w14:textId="77777777" w:rsidR="00817189" w:rsidRDefault="00000000">
            <w:r>
              <w:rPr>
                <w:color w:val="000000"/>
                <w:sz w:val="19"/>
                <w:szCs w:val="19"/>
              </w:rPr>
              <w:t>Empresa, sistema, taras, escaneo</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A2DB776" w14:textId="77777777" w:rsidR="00817189" w:rsidRDefault="00000000">
            <w:r>
              <w:rPr>
                <w:color w:val="000000"/>
                <w:sz w:val="19"/>
                <w:szCs w:val="19"/>
              </w:rPr>
              <w:t>Programador</w:t>
            </w:r>
          </w:p>
        </w:tc>
      </w:tr>
    </w:tbl>
    <w:p w14:paraId="60C312B7" w14:textId="77777777" w:rsidR="00817189" w:rsidRDefault="00817189">
      <w:pPr>
        <w:spacing w:after="80"/>
      </w:pPr>
    </w:p>
    <w:p w14:paraId="36B1D4BE" w14:textId="77777777" w:rsidR="00817189" w:rsidRDefault="00000000">
      <w:pPr>
        <w:pStyle w:val="Ttulo2"/>
      </w:pPr>
      <w:r>
        <w:t>16.2 Tabla de Slave ID por tipo de dispositivo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817189" w14:paraId="3CA202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F3B43D4" w14:textId="77777777" w:rsidR="00817189" w:rsidRDefault="00000000">
            <w:r>
              <w:rPr>
                <w:b/>
                <w:bCs/>
                <w:color w:val="FFFFFF"/>
                <w:sz w:val="19"/>
                <w:szCs w:val="19"/>
              </w:rPr>
              <w:t>Tipo de dispositivo</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FA60ECD" w14:textId="77777777" w:rsidR="00817189" w:rsidRDefault="00000000">
            <w:r>
              <w:rPr>
                <w:b/>
                <w:bCs/>
                <w:color w:val="FFFFFF"/>
                <w:sz w:val="19"/>
                <w:szCs w:val="19"/>
              </w:rPr>
              <w:t>Rango de Slave ID</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092D92B" w14:textId="77777777" w:rsidR="00817189" w:rsidRDefault="00000000">
            <w:r>
              <w:rPr>
                <w:b/>
                <w:bCs/>
                <w:color w:val="FFFFFF"/>
                <w:sz w:val="19"/>
                <w:szCs w:val="19"/>
              </w:rPr>
              <w:t>Notas</w:t>
            </w:r>
          </w:p>
        </w:tc>
      </w:tr>
      <w:tr w:rsidR="00817189" w14:paraId="5A2FC5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65445" w14:textId="77777777" w:rsidR="00817189" w:rsidRDefault="00000000">
            <w:r>
              <w:rPr>
                <w:color w:val="000000"/>
                <w:sz w:val="19"/>
                <w:szCs w:val="19"/>
              </w:rPr>
              <w:t xml:space="preserve">Actuadores (relés, placas </w:t>
            </w:r>
            <w:proofErr w:type="spellStart"/>
            <w:r>
              <w:rPr>
                <w:color w:val="000000"/>
                <w:sz w:val="19"/>
                <w:szCs w:val="19"/>
              </w:rPr>
              <w:t>Waveshare</w:t>
            </w:r>
            <w:proofErr w:type="spellEnd"/>
            <w:r>
              <w:rPr>
                <w:color w:val="000000"/>
                <w:sz w:val="19"/>
                <w:szCs w:val="19"/>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1BB341" w14:textId="77777777" w:rsidR="00817189" w:rsidRDefault="00000000">
            <w:r>
              <w:rPr>
                <w:color w:val="000000"/>
                <w:sz w:val="19"/>
                <w:szCs w:val="19"/>
              </w:rPr>
              <w:t>1 — 149</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B8BCCC" w14:textId="77777777" w:rsidR="00817189" w:rsidRDefault="00000000">
            <w:r>
              <w:rPr>
                <w:color w:val="000000"/>
                <w:sz w:val="19"/>
                <w:szCs w:val="19"/>
              </w:rPr>
              <w:t>Asignados vía FC06. El cambio es inmediato.</w:t>
            </w:r>
          </w:p>
        </w:tc>
      </w:tr>
      <w:tr w:rsidR="00817189" w14:paraId="5D468F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B61FAB" w14:textId="77777777" w:rsidR="00817189" w:rsidRDefault="00000000">
            <w:r>
              <w:rPr>
                <w:color w:val="000000"/>
                <w:sz w:val="19"/>
                <w:szCs w:val="19"/>
              </w:rPr>
              <w:t>Sensores (presión, temperatura, gases...)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E9D5FC" w14:textId="77777777" w:rsidR="00817189" w:rsidRDefault="00000000">
            <w:r>
              <w:rPr>
                <w:color w:val="000000"/>
                <w:sz w:val="19"/>
                <w:szCs w:val="19"/>
              </w:rPr>
              <w:t>150 — 247</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C30FEC" w14:textId="77777777" w:rsidR="00817189" w:rsidRDefault="00000000">
            <w:r>
              <w:rPr>
                <w:color w:val="000000"/>
                <w:sz w:val="19"/>
                <w:szCs w:val="19"/>
              </w:rPr>
              <w:t>Los sensores de fábrica vienen con ID=1. Reasignar antes de usar en producción.</w:t>
            </w:r>
          </w:p>
        </w:tc>
      </w:tr>
    </w:tbl>
    <w:p w14:paraId="76F72A04" w14:textId="77777777" w:rsidR="00817189" w:rsidRDefault="00817189">
      <w:pPr>
        <w:spacing w:after="80"/>
      </w:pPr>
    </w:p>
    <w:p w14:paraId="0313DAFC" w14:textId="77777777" w:rsidR="00817189" w:rsidRDefault="00000000">
      <w:pPr>
        <w:pStyle w:val="Ttulo2"/>
      </w:pPr>
      <w:r>
        <w:t>16.3 Rutas de archivos clave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817189" w14:paraId="784EC1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BC4AF05" w14:textId="77777777" w:rsidR="00817189" w:rsidRDefault="00000000">
            <w:r>
              <w:rPr>
                <w:b/>
                <w:bCs/>
                <w:color w:val="FFFFFF"/>
                <w:sz w:val="19"/>
                <w:szCs w:val="19"/>
              </w:rPr>
              <w:t>Archivo</w:t>
            </w:r>
          </w:p>
        </w:tc>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37B1282" w14:textId="77777777" w:rsidR="00817189" w:rsidRDefault="00000000">
            <w:r>
              <w:rPr>
                <w:b/>
                <w:bCs/>
                <w:color w:val="FFFFFF"/>
                <w:sz w:val="19"/>
                <w:szCs w:val="19"/>
              </w:rPr>
              <w:t>Ruta</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381DED8" w14:textId="77777777" w:rsidR="00817189" w:rsidRDefault="00000000">
            <w:r>
              <w:rPr>
                <w:b/>
                <w:bCs/>
                <w:color w:val="FFFFFF"/>
                <w:sz w:val="19"/>
                <w:szCs w:val="19"/>
              </w:rPr>
              <w:t>Importancia</w:t>
            </w:r>
          </w:p>
        </w:tc>
      </w:tr>
      <w:tr w:rsidR="00817189" w14:paraId="3E500D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58008E" w14:textId="77777777" w:rsidR="00817189" w:rsidRDefault="00000000">
            <w:r>
              <w:rPr>
                <w:color w:val="000000"/>
                <w:sz w:val="19"/>
                <w:szCs w:val="19"/>
              </w:rPr>
              <w:t>Base de datos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19EE79" w14:textId="18C6C548" w:rsidR="00817189" w:rsidRDefault="00C31458">
            <w:r w:rsidRPr="00C31458">
              <w:rPr>
                <w:color w:val="000000"/>
                <w:sz w:val="19"/>
                <w:szCs w:val="19"/>
              </w:rPr>
              <w:t>C:\audire</w:t>
            </w:r>
            <w:r w:rsidRPr="00C31458">
              <w:rPr>
                <w:color w:val="000000"/>
                <w:sz w:val="19"/>
                <w:szCs w:val="19"/>
              </w:rPr>
              <w:t xml:space="preserve"> </w:t>
            </w:r>
            <w:r w:rsidR="00000000">
              <w:rPr>
                <w:color w:val="000000"/>
                <w:sz w:val="19"/>
                <w:szCs w:val="19"/>
              </w:rPr>
              <w:t>\</w:t>
            </w:r>
            <w:proofErr w:type="spellStart"/>
            <w:r w:rsidR="00000000">
              <w:rPr>
                <w:color w:val="000000"/>
                <w:sz w:val="19"/>
                <w:szCs w:val="19"/>
              </w:rPr>
              <w:t>nantor.db</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DE7C37" w14:textId="77777777" w:rsidR="00817189" w:rsidRDefault="00000000">
            <w:r>
              <w:rPr>
                <w:color w:val="000000"/>
                <w:sz w:val="19"/>
                <w:szCs w:val="19"/>
              </w:rPr>
              <w:t>BACKUP CRÍTICO — toda la configuración, recetas e histórico</w:t>
            </w:r>
          </w:p>
        </w:tc>
      </w:tr>
      <w:tr w:rsidR="00817189" w14:paraId="7FACF9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16E805" w14:textId="77777777" w:rsidR="00817189" w:rsidRDefault="00000000">
            <w:r>
              <w:rPr>
                <w:color w:val="000000"/>
                <w:sz w:val="19"/>
                <w:szCs w:val="19"/>
              </w:rPr>
              <w:t>Escaneo sensores</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CFCBC7" w14:textId="3C962DC2" w:rsidR="00817189" w:rsidRDefault="00C31458">
            <w:r w:rsidRPr="00C31458">
              <w:rPr>
                <w:color w:val="000000"/>
                <w:sz w:val="19"/>
                <w:szCs w:val="19"/>
              </w:rPr>
              <w:t>C:\audire</w:t>
            </w:r>
            <w:r w:rsidRPr="00C31458">
              <w:rPr>
                <w:color w:val="000000"/>
                <w:sz w:val="19"/>
                <w:szCs w:val="19"/>
              </w:rPr>
              <w:t xml:space="preserve"> </w:t>
            </w:r>
            <w:r w:rsidR="00000000">
              <w:rPr>
                <w:color w:val="000000"/>
                <w:sz w:val="19"/>
                <w:szCs w:val="19"/>
              </w:rPr>
              <w:t>\scan_sensores.py</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C96178" w14:textId="77777777" w:rsidR="00817189" w:rsidRDefault="00000000">
            <w:r>
              <w:rPr>
                <w:color w:val="000000"/>
                <w:sz w:val="19"/>
                <w:szCs w:val="19"/>
              </w:rPr>
              <w:t>Script Python — escaneo FC03/FC04</w:t>
            </w:r>
          </w:p>
        </w:tc>
      </w:tr>
      <w:tr w:rsidR="00817189" w14:paraId="611564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F468AD" w14:textId="77777777" w:rsidR="00817189" w:rsidRDefault="00000000">
            <w:r>
              <w:rPr>
                <w:color w:val="000000"/>
                <w:sz w:val="19"/>
                <w:szCs w:val="19"/>
              </w:rPr>
              <w:lastRenderedPageBreak/>
              <w:t>Escaneo actuadores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60791C" w14:textId="7A80AC52" w:rsidR="00817189" w:rsidRDefault="00C31458">
            <w:r w:rsidRPr="00C31458">
              <w:rPr>
                <w:color w:val="000000"/>
                <w:sz w:val="19"/>
                <w:szCs w:val="19"/>
              </w:rPr>
              <w:t>C:\audire</w:t>
            </w:r>
            <w:r w:rsidRPr="00C31458">
              <w:rPr>
                <w:color w:val="000000"/>
                <w:sz w:val="19"/>
                <w:szCs w:val="19"/>
              </w:rPr>
              <w:t xml:space="preserve"> </w:t>
            </w:r>
            <w:r w:rsidR="00000000">
              <w:rPr>
                <w:color w:val="000000"/>
                <w:sz w:val="19"/>
                <w:szCs w:val="19"/>
              </w:rPr>
              <w:t>\scan_slaves.py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12ECDB" w14:textId="77777777" w:rsidR="00817189" w:rsidRDefault="00000000">
            <w:r>
              <w:rPr>
                <w:color w:val="000000"/>
                <w:sz w:val="19"/>
                <w:szCs w:val="19"/>
              </w:rPr>
              <w:t>Script Python — escaneo FC01</w:t>
            </w:r>
          </w:p>
        </w:tc>
      </w:tr>
      <w:tr w:rsidR="00817189" w14:paraId="3347CA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BF4AA5" w14:textId="77777777" w:rsidR="00817189" w:rsidRDefault="00000000">
            <w:r>
              <w:rPr>
                <w:color w:val="000000"/>
                <w:sz w:val="19"/>
                <w:szCs w:val="19"/>
              </w:rPr>
              <w:t>Cambio ID sensor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9F521E" w14:textId="20CBC8C7" w:rsidR="00817189" w:rsidRDefault="00C31458">
            <w:r w:rsidRPr="00C31458">
              <w:rPr>
                <w:color w:val="000000"/>
                <w:sz w:val="19"/>
                <w:szCs w:val="19"/>
              </w:rPr>
              <w:t>C:\audire</w:t>
            </w:r>
            <w:r w:rsidRPr="00C31458">
              <w:rPr>
                <w:color w:val="000000"/>
                <w:sz w:val="19"/>
                <w:szCs w:val="19"/>
              </w:rPr>
              <w:t xml:space="preserve"> </w:t>
            </w:r>
            <w:r w:rsidR="00000000">
              <w:rPr>
                <w:color w:val="000000"/>
                <w:sz w:val="19"/>
                <w:szCs w:val="19"/>
              </w:rPr>
              <w:t>\set_slave_id_sensor.py</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1E08E2" w14:textId="77777777" w:rsidR="00817189" w:rsidRDefault="00000000">
            <w:r>
              <w:rPr>
                <w:color w:val="000000"/>
                <w:sz w:val="19"/>
                <w:szCs w:val="19"/>
              </w:rPr>
              <w:t>Script Python — solo rango 150-247</w:t>
            </w:r>
          </w:p>
        </w:tc>
      </w:tr>
      <w:tr w:rsidR="00817189" w14:paraId="3DB70F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41A810" w14:textId="77777777" w:rsidR="00817189" w:rsidRDefault="00000000">
            <w:r>
              <w:rPr>
                <w:color w:val="000000"/>
                <w:sz w:val="19"/>
                <w:szCs w:val="19"/>
              </w:rPr>
              <w:t>Cambio ID actuador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D95B35" w14:textId="21543CBE" w:rsidR="00817189" w:rsidRDefault="00C31458">
            <w:r w:rsidRPr="00C31458">
              <w:rPr>
                <w:color w:val="000000"/>
                <w:sz w:val="19"/>
                <w:szCs w:val="19"/>
              </w:rPr>
              <w:t>C:\audire</w:t>
            </w:r>
            <w:r w:rsidRPr="00C31458">
              <w:rPr>
                <w:color w:val="000000"/>
                <w:sz w:val="19"/>
                <w:szCs w:val="19"/>
              </w:rPr>
              <w:t xml:space="preserve"> </w:t>
            </w:r>
            <w:r w:rsidR="00000000">
              <w:rPr>
                <w:color w:val="000000"/>
                <w:sz w:val="19"/>
                <w:szCs w:val="19"/>
              </w:rPr>
              <w:t>\set_slave_id_actuador.py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8CE196" w14:textId="77777777" w:rsidR="00817189" w:rsidRDefault="00000000">
            <w:r>
              <w:rPr>
                <w:color w:val="000000"/>
                <w:sz w:val="19"/>
                <w:szCs w:val="19"/>
              </w:rPr>
              <w:t>Script Python — rango 1-149</w:t>
            </w:r>
          </w:p>
        </w:tc>
      </w:tr>
      <w:tr w:rsidR="00817189" w14:paraId="522D9F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D8DEC9" w14:textId="77777777" w:rsidR="00817189" w:rsidRDefault="00000000">
            <w:proofErr w:type="spellStart"/>
            <w:r>
              <w:rPr>
                <w:color w:val="000000"/>
                <w:sz w:val="19"/>
                <w:szCs w:val="19"/>
              </w:rPr>
              <w:t>Flows</w:t>
            </w:r>
            <w:proofErr w:type="spellEnd"/>
            <w:r>
              <w:rPr>
                <w:color w:val="000000"/>
                <w:sz w:val="19"/>
                <w:szCs w:val="19"/>
              </w:rPr>
              <w:t xml:space="preserve"> Node-RED</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E79258" w14:textId="43AB5A10" w:rsidR="00817189" w:rsidRDefault="00C31458">
            <w:r w:rsidRPr="00C31458">
              <w:rPr>
                <w:color w:val="000000"/>
                <w:sz w:val="19"/>
                <w:szCs w:val="19"/>
              </w:rPr>
              <w:t>C:\audire</w:t>
            </w:r>
            <w:r w:rsidRPr="00C31458">
              <w:rPr>
                <w:color w:val="000000"/>
                <w:sz w:val="19"/>
                <w:szCs w:val="19"/>
              </w:rPr>
              <w:t xml:space="preserve"> </w:t>
            </w:r>
            <w:r w:rsidR="00000000">
              <w:rPr>
                <w:color w:val="000000"/>
                <w:sz w:val="19"/>
                <w:szCs w:val="19"/>
              </w:rPr>
              <w:t>\</w:t>
            </w:r>
            <w:proofErr w:type="spellStart"/>
            <w:r w:rsidR="00000000">
              <w:rPr>
                <w:color w:val="000000"/>
                <w:sz w:val="19"/>
                <w:szCs w:val="19"/>
              </w:rPr>
              <w:t>flows.json</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E62532" w14:textId="77777777" w:rsidR="00817189" w:rsidRDefault="00000000">
            <w:r>
              <w:rPr>
                <w:color w:val="000000"/>
                <w:sz w:val="19"/>
                <w:szCs w:val="19"/>
              </w:rPr>
              <w:t>BACKUP CRÍTICO — toda la lógica del sistema</w:t>
            </w:r>
          </w:p>
        </w:tc>
      </w:tr>
    </w:tbl>
    <w:p w14:paraId="3B5AE40A" w14:textId="77777777" w:rsidR="00817189" w:rsidRDefault="00817189">
      <w:pPr>
        <w:spacing w:after="80"/>
      </w:pPr>
    </w:p>
    <w:p w14:paraId="28EB1CB1" w14:textId="77777777" w:rsidR="00817189" w:rsidRDefault="00000000">
      <w:pPr>
        <w:pStyle w:val="Ttulo2"/>
      </w:pPr>
      <w:r>
        <w:t>16.4 Problemas frecuentes y soluciones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817189" w14:paraId="1E83AA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EB86999" w14:textId="77777777" w:rsidR="00817189" w:rsidRDefault="00000000">
            <w:r>
              <w:rPr>
                <w:b/>
                <w:bCs/>
                <w:color w:val="FFFFFF"/>
                <w:sz w:val="19"/>
                <w:szCs w:val="19"/>
              </w:rPr>
              <w:t>Síntoma</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3B7EE5E" w14:textId="77777777" w:rsidR="00817189" w:rsidRDefault="00000000">
            <w:r>
              <w:rPr>
                <w:b/>
                <w:bCs/>
                <w:color w:val="FFFFFF"/>
                <w:sz w:val="19"/>
                <w:szCs w:val="19"/>
              </w:rPr>
              <w:t>Causa probable</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240798C" w14:textId="77777777" w:rsidR="00817189" w:rsidRDefault="00000000">
            <w:r>
              <w:rPr>
                <w:b/>
                <w:bCs/>
                <w:color w:val="FFFFFF"/>
                <w:sz w:val="19"/>
                <w:szCs w:val="19"/>
              </w:rPr>
              <w:t>Solución</w:t>
            </w:r>
          </w:p>
        </w:tc>
      </w:tr>
      <w:tr w:rsidR="00817189" w14:paraId="3D1862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3D5EFB" w14:textId="77777777" w:rsidR="00817189" w:rsidRDefault="00000000">
            <w:r>
              <w:rPr>
                <w:color w:val="000000"/>
                <w:sz w:val="19"/>
                <w:szCs w:val="19"/>
              </w:rPr>
              <w:t>Sensor en 'Sin lectura' permanente aunque el Slave ID sea correcto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71A677" w14:textId="77777777" w:rsidR="00817189" w:rsidRDefault="00000000">
            <w:proofErr w:type="spellStart"/>
            <w:r>
              <w:rPr>
                <w:color w:val="000000"/>
                <w:sz w:val="19"/>
                <w:szCs w:val="19"/>
              </w:rPr>
              <w:t>gateway_id</w:t>
            </w:r>
            <w:proofErr w:type="spellEnd"/>
            <w:r>
              <w:rPr>
                <w:color w:val="000000"/>
                <w:sz w:val="19"/>
                <w:szCs w:val="19"/>
              </w:rPr>
              <w:t xml:space="preserve"> huérfano — el sensor tiene asignado un ID de </w:t>
            </w:r>
            <w:proofErr w:type="spellStart"/>
            <w:r>
              <w:rPr>
                <w:color w:val="000000"/>
                <w:sz w:val="19"/>
                <w:szCs w:val="19"/>
              </w:rPr>
              <w:t>gateway</w:t>
            </w:r>
            <w:proofErr w:type="spellEnd"/>
            <w:r>
              <w:rPr>
                <w:color w:val="000000"/>
                <w:sz w:val="19"/>
                <w:szCs w:val="19"/>
              </w:rPr>
              <w:t xml:space="preserve"> que no existe en la tabla de </w:t>
            </w:r>
            <w:proofErr w:type="spellStart"/>
            <w:r>
              <w:rPr>
                <w:color w:val="000000"/>
                <w:sz w:val="19"/>
                <w:szCs w:val="19"/>
              </w:rPr>
              <w:t>gateways</w:t>
            </w:r>
            <w:proofErr w:type="spellEnd"/>
            <w:r>
              <w:rPr>
                <w:color w:val="000000"/>
                <w:sz w:val="19"/>
                <w:szCs w:val="19"/>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0BF08F" w14:textId="77777777" w:rsidR="00817189" w:rsidRDefault="00000000">
            <w:r>
              <w:rPr>
                <w:color w:val="000000"/>
                <w:sz w:val="19"/>
                <w:szCs w:val="19"/>
              </w:rPr>
              <w:t xml:space="preserve">Editar el sensor en /sensores → modal de edición → </w:t>
            </w:r>
            <w:proofErr w:type="spellStart"/>
            <w:r>
              <w:rPr>
                <w:color w:val="000000"/>
                <w:sz w:val="19"/>
                <w:szCs w:val="19"/>
              </w:rPr>
              <w:t>reseleccionar</w:t>
            </w:r>
            <w:proofErr w:type="spellEnd"/>
            <w:r>
              <w:rPr>
                <w:color w:val="000000"/>
                <w:sz w:val="19"/>
                <w:szCs w:val="19"/>
              </w:rPr>
              <w:t xml:space="preserve"> el Gateway correcto → guardar.</w:t>
            </w:r>
          </w:p>
        </w:tc>
      </w:tr>
      <w:tr w:rsidR="00817189" w14:paraId="67D7B1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937643" w14:textId="77777777" w:rsidR="00817189" w:rsidRDefault="00000000">
            <w:proofErr w:type="spellStart"/>
            <w:r>
              <w:rPr>
                <w:color w:val="000000"/>
                <w:sz w:val="19"/>
                <w:szCs w:val="19"/>
              </w:rPr>
              <w:t>Toggle</w:t>
            </w:r>
            <w:proofErr w:type="spellEnd"/>
            <w:r>
              <w:rPr>
                <w:color w:val="000000"/>
                <w:sz w:val="19"/>
                <w:szCs w:val="19"/>
              </w:rPr>
              <w:t xml:space="preserve"> ON/OFF no actúa sobre un actuador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32CEB18" w14:textId="77777777" w:rsidR="00817189" w:rsidRDefault="00000000">
            <w:r>
              <w:rPr>
                <w:color w:val="000000"/>
                <w:sz w:val="19"/>
                <w:szCs w:val="19"/>
              </w:rPr>
              <w:t>Gateway inactivo, Slave ID incorrecto o canal equivocado.</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43A9D9" w14:textId="77777777" w:rsidR="00817189" w:rsidRDefault="00000000">
            <w:r>
              <w:rPr>
                <w:color w:val="000000"/>
                <w:sz w:val="19"/>
                <w:szCs w:val="19"/>
              </w:rPr>
              <w:t xml:space="preserve">Verificar que el </w:t>
            </w:r>
            <w:proofErr w:type="spellStart"/>
            <w:r>
              <w:rPr>
                <w:color w:val="000000"/>
                <w:sz w:val="19"/>
                <w:szCs w:val="19"/>
              </w:rPr>
              <w:t>gateway</w:t>
            </w:r>
            <w:proofErr w:type="spellEnd"/>
            <w:r>
              <w:rPr>
                <w:color w:val="000000"/>
                <w:sz w:val="19"/>
                <w:szCs w:val="19"/>
              </w:rPr>
              <w:t xml:space="preserve"> está ACTIVO en /conexiones. Reconfirmar Slave ID y canal con Detección automática.</w:t>
            </w:r>
          </w:p>
        </w:tc>
      </w:tr>
      <w:tr w:rsidR="00817189" w14:paraId="3D8575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B46F19" w14:textId="77777777" w:rsidR="00817189" w:rsidRDefault="00000000">
            <w:r>
              <w:rPr>
                <w:color w:val="000000"/>
                <w:sz w:val="19"/>
                <w:szCs w:val="19"/>
              </w:rPr>
              <w:t xml:space="preserve">Escaneo de </w:t>
            </w:r>
            <w:proofErr w:type="spellStart"/>
            <w:r>
              <w:rPr>
                <w:color w:val="000000"/>
                <w:sz w:val="19"/>
                <w:szCs w:val="19"/>
              </w:rPr>
              <w:t>slaves</w:t>
            </w:r>
            <w:proofErr w:type="spellEnd"/>
            <w:r>
              <w:rPr>
                <w:color w:val="000000"/>
                <w:sz w:val="19"/>
                <w:szCs w:val="19"/>
              </w:rPr>
              <w:t xml:space="preserve"> tarda muchos minutos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16FFEE" w14:textId="77777777" w:rsidR="00817189" w:rsidRDefault="00000000">
            <w:r>
              <w:rPr>
                <w:color w:val="000000"/>
                <w:sz w:val="19"/>
                <w:szCs w:val="19"/>
              </w:rPr>
              <w:t>Rango de escaneo demasiado amplio.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650BE1" w14:textId="77777777" w:rsidR="00817189" w:rsidRDefault="00000000">
            <w:r>
              <w:rPr>
                <w:color w:val="000000"/>
                <w:sz w:val="19"/>
                <w:szCs w:val="19"/>
              </w:rPr>
              <w:t>Escanear un rango acotado (</w:t>
            </w:r>
            <w:proofErr w:type="spellStart"/>
            <w:r>
              <w:rPr>
                <w:color w:val="000000"/>
                <w:sz w:val="19"/>
                <w:szCs w:val="19"/>
              </w:rPr>
              <w:t>ej</w:t>
            </w:r>
            <w:proofErr w:type="spellEnd"/>
            <w:r>
              <w:rPr>
                <w:color w:val="000000"/>
                <w:sz w:val="19"/>
                <w:szCs w:val="19"/>
              </w:rPr>
              <w:t>: 1-20).</w:t>
            </w:r>
          </w:p>
        </w:tc>
      </w:tr>
      <w:tr w:rsidR="00817189" w14:paraId="23003B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0BDD59" w14:textId="77777777" w:rsidR="00817189" w:rsidRDefault="00000000">
            <w:r>
              <w:rPr>
                <w:color w:val="000000"/>
                <w:sz w:val="19"/>
                <w:szCs w:val="19"/>
              </w:rPr>
              <w:t>Sensor nuevo no aparece al escanear desde Slave ID 150</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6377DE5" w14:textId="77777777" w:rsidR="00817189" w:rsidRDefault="00000000">
            <w:r>
              <w:rPr>
                <w:color w:val="000000"/>
                <w:sz w:val="19"/>
                <w:szCs w:val="19"/>
              </w:rPr>
              <w:t>Los sensores de fábrica tienen Slave ID = 1.</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E57682" w14:textId="77777777" w:rsidR="00817189" w:rsidRDefault="00000000">
            <w:r>
              <w:rPr>
                <w:color w:val="000000"/>
                <w:sz w:val="19"/>
                <w:szCs w:val="19"/>
              </w:rPr>
              <w:t>Escanear desde Slave ID 1. Luego usar botón de llave para reasignar al rango 150-247.</w:t>
            </w:r>
          </w:p>
        </w:tc>
      </w:tr>
      <w:tr w:rsidR="00817189" w14:paraId="37A8E7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F8B63C" w14:textId="77777777" w:rsidR="00817189" w:rsidRDefault="00000000">
            <w:r>
              <w:rPr>
                <w:color w:val="000000"/>
                <w:sz w:val="19"/>
                <w:szCs w:val="19"/>
              </w:rPr>
              <w:t>Placa de relés 30CH no responde aunque el ping funcione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73EFDF" w14:textId="77777777" w:rsidR="00817189" w:rsidRDefault="00000000">
            <w:r>
              <w:rPr>
                <w:color w:val="000000"/>
                <w:sz w:val="19"/>
                <w:szCs w:val="19"/>
              </w:rPr>
              <w:t>Puerto incorrecto — placa configurada con 4196 en vez de 502.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C5E9D9" w14:textId="77777777" w:rsidR="00817189" w:rsidRDefault="00000000">
            <w:r>
              <w:rPr>
                <w:color w:val="000000"/>
                <w:sz w:val="19"/>
                <w:szCs w:val="19"/>
              </w:rPr>
              <w:t xml:space="preserve">Entrar a la web de la placa (http://192.168.0.200) y cambiar </w:t>
            </w:r>
            <w:proofErr w:type="spellStart"/>
            <w:r>
              <w:rPr>
                <w:color w:val="000000"/>
                <w:sz w:val="19"/>
                <w:szCs w:val="19"/>
              </w:rPr>
              <w:t>Device</w:t>
            </w:r>
            <w:proofErr w:type="spellEnd"/>
            <w:r>
              <w:rPr>
                <w:color w:val="000000"/>
                <w:sz w:val="19"/>
                <w:szCs w:val="19"/>
              </w:rPr>
              <w:t xml:space="preserve"> Port a 502.</w:t>
            </w:r>
          </w:p>
        </w:tc>
      </w:tr>
      <w:tr w:rsidR="00817189" w14:paraId="2D2BA9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5BD402B" w14:textId="77777777" w:rsidR="00817189" w:rsidRDefault="00000000">
            <w:r>
              <w:rPr>
                <w:color w:val="000000"/>
                <w:sz w:val="19"/>
                <w:szCs w:val="19"/>
              </w:rPr>
              <w:t xml:space="preserve">Nodo con fondo rojo tras el </w:t>
            </w:r>
            <w:proofErr w:type="spellStart"/>
            <w:r>
              <w:rPr>
                <w:color w:val="000000"/>
                <w:sz w:val="19"/>
                <w:szCs w:val="19"/>
              </w:rPr>
              <w:t>Deploy</w:t>
            </w:r>
            <w:proofErr w:type="spellEnd"/>
            <w:r>
              <w:rPr>
                <w:color w:val="000000"/>
                <w:sz w:val="19"/>
                <w:szCs w:val="19"/>
              </w:rPr>
              <w:t xml:space="preserve"> en Node-RED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853A65C" w14:textId="77777777" w:rsidR="00817189" w:rsidRDefault="00000000">
            <w:r>
              <w:rPr>
                <w:color w:val="000000"/>
                <w:sz w:val="19"/>
                <w:szCs w:val="19"/>
              </w:rPr>
              <w:t>Plugin de paleta no instalado.</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C21F11D" w14:textId="77777777" w:rsidR="00817189" w:rsidRDefault="00000000">
            <w:r>
              <w:rPr>
                <w:color w:val="000000"/>
                <w:sz w:val="19"/>
                <w:szCs w:val="19"/>
              </w:rPr>
              <w:t xml:space="preserve">Instalar desde </w:t>
            </w:r>
            <w:proofErr w:type="spellStart"/>
            <w:r>
              <w:rPr>
                <w:color w:val="000000"/>
                <w:sz w:val="19"/>
                <w:szCs w:val="19"/>
              </w:rPr>
              <w:t>Manage</w:t>
            </w:r>
            <w:proofErr w:type="spellEnd"/>
            <w:r>
              <w:rPr>
                <w:color w:val="000000"/>
                <w:sz w:val="19"/>
                <w:szCs w:val="19"/>
              </w:rPr>
              <w:t xml:space="preserve"> </w:t>
            </w:r>
            <w:proofErr w:type="spellStart"/>
            <w:r>
              <w:rPr>
                <w:color w:val="000000"/>
                <w:sz w:val="19"/>
                <w:szCs w:val="19"/>
              </w:rPr>
              <w:t>Palette</w:t>
            </w:r>
            <w:proofErr w:type="spellEnd"/>
            <w:r>
              <w:rPr>
                <w:color w:val="000000"/>
                <w:sz w:val="19"/>
                <w:szCs w:val="19"/>
              </w:rPr>
              <w:t xml:space="preserve"> y reiniciar Node-RED.</w:t>
            </w:r>
          </w:p>
        </w:tc>
      </w:tr>
      <w:tr w:rsidR="00817189" w14:paraId="13B8BD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099DB2" w14:textId="77777777" w:rsidR="00817189" w:rsidRDefault="00000000">
            <w:r>
              <w:rPr>
                <w:color w:val="000000"/>
                <w:sz w:val="19"/>
                <w:szCs w:val="19"/>
              </w:rPr>
              <w:t>Error SQLITE_ERROR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F3A981" w14:textId="77777777" w:rsidR="00817189" w:rsidRDefault="00000000">
            <w:r>
              <w:rPr>
                <w:color w:val="000000"/>
                <w:sz w:val="19"/>
                <w:szCs w:val="19"/>
              </w:rPr>
              <w:t xml:space="preserve">Ruta incorrecta al archivo </w:t>
            </w:r>
            <w:proofErr w:type="spellStart"/>
            <w:r>
              <w:rPr>
                <w:color w:val="000000"/>
                <w:sz w:val="19"/>
                <w:szCs w:val="19"/>
              </w:rPr>
              <w:t>nantor.db</w:t>
            </w:r>
            <w:proofErr w:type="spellEnd"/>
            <w:r>
              <w:rPr>
                <w:color w:val="000000"/>
                <w:sz w:val="19"/>
                <w:szCs w:val="19"/>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BA8CCF" w14:textId="77777777" w:rsidR="00817189" w:rsidRDefault="00000000">
            <w:r>
              <w:rPr>
                <w:color w:val="000000"/>
                <w:sz w:val="19"/>
                <w:szCs w:val="19"/>
              </w:rPr>
              <w:t xml:space="preserve">Abrir el nodo </w:t>
            </w:r>
            <w:proofErr w:type="spellStart"/>
            <w:r>
              <w:rPr>
                <w:color w:val="000000"/>
                <w:sz w:val="19"/>
                <w:szCs w:val="19"/>
              </w:rPr>
              <w:t>sqlite</w:t>
            </w:r>
            <w:proofErr w:type="spellEnd"/>
            <w:r>
              <w:rPr>
                <w:color w:val="000000"/>
                <w:sz w:val="19"/>
                <w:szCs w:val="19"/>
              </w:rPr>
              <w:t xml:space="preserve"> → configuración → verificar la ruta completa al archivo.</w:t>
            </w:r>
          </w:p>
        </w:tc>
      </w:tr>
      <w:tr w:rsidR="00817189" w14:paraId="6626D7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5C5B43" w14:textId="77777777" w:rsidR="00817189" w:rsidRDefault="00000000">
            <w:r>
              <w:rPr>
                <w:color w:val="000000"/>
                <w:sz w:val="19"/>
                <w:szCs w:val="19"/>
              </w:rPr>
              <w:t>Login bloqueado — no deja entrar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25EB76" w14:textId="77777777" w:rsidR="00817189" w:rsidRDefault="00000000">
            <w:r>
              <w:rPr>
                <w:color w:val="000000"/>
                <w:sz w:val="19"/>
                <w:szCs w:val="19"/>
              </w:rPr>
              <w:t>5 intentos fallidos → bloqueo de 15 minutos.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CC6EAB4" w14:textId="77777777" w:rsidR="00817189" w:rsidRDefault="00000000">
            <w:r>
              <w:rPr>
                <w:color w:val="000000"/>
                <w:sz w:val="19"/>
                <w:szCs w:val="19"/>
              </w:rPr>
              <w:t>Esperar 15 minutos o reiniciar Node-RED si es urgente.</w:t>
            </w:r>
          </w:p>
        </w:tc>
      </w:tr>
    </w:tbl>
    <w:p w14:paraId="7B1CA69C" w14:textId="77777777" w:rsidR="00817189" w:rsidRDefault="00817189">
      <w:pPr>
        <w:spacing w:after="80"/>
      </w:pPr>
    </w:p>
    <w:p w14:paraId="1530B240" w14:textId="77777777" w:rsidR="00817189" w:rsidRDefault="00000000">
      <w:pPr>
        <w:pStyle w:val="Ttulo1"/>
        <w:pageBreakBefore/>
      </w:pPr>
      <w:r>
        <w:lastRenderedPageBreak/>
        <w:t>17. Historial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6360"/>
      </w:tblGrid>
      <w:tr w:rsidR="00817189" w14:paraId="79B50F2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832F33B" w14:textId="77777777" w:rsidR="00817189" w:rsidRDefault="00000000">
            <w:r>
              <w:rPr>
                <w:b/>
                <w:bCs/>
                <w:color w:val="FFFFFF"/>
                <w:sz w:val="19"/>
                <w:szCs w:val="19"/>
              </w:rPr>
              <w:t>Versión</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5A9D7D5" w14:textId="77777777" w:rsidR="00817189" w:rsidRDefault="00000000">
            <w:r>
              <w:rPr>
                <w:b/>
                <w:bCs/>
                <w:color w:val="FFFFFF"/>
                <w:sz w:val="19"/>
                <w:szCs w:val="19"/>
              </w:rPr>
              <w:t>Fecha</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FC9BF19" w14:textId="77777777" w:rsidR="00817189" w:rsidRDefault="00000000">
            <w:r>
              <w:rPr>
                <w:b/>
                <w:bCs/>
                <w:color w:val="FFFFFF"/>
                <w:sz w:val="19"/>
                <w:szCs w:val="19"/>
              </w:rPr>
              <w:t>Cambios principales</w:t>
            </w:r>
          </w:p>
        </w:tc>
      </w:tr>
      <w:tr w:rsidR="00817189" w14:paraId="77B08E1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141D2C" w14:textId="77777777" w:rsidR="00817189" w:rsidRDefault="00000000">
            <w:r>
              <w:rPr>
                <w:color w:val="000000"/>
                <w:sz w:val="19"/>
                <w:szCs w:val="19"/>
              </w:rPr>
              <w:t>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AFE325" w14:textId="77777777" w:rsidR="00817189" w:rsidRDefault="00000000">
            <w:r>
              <w:rPr>
                <w:color w:val="000000"/>
                <w:sz w:val="19"/>
                <w:szCs w:val="19"/>
              </w:rPr>
              <w:t>Mayo 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A9EB32" w14:textId="77777777" w:rsidR="00817189" w:rsidRDefault="00000000">
            <w:r>
              <w:rPr>
                <w:color w:val="000000"/>
                <w:sz w:val="19"/>
                <w:szCs w:val="19"/>
              </w:rPr>
              <w:t>Versión base — instalación Ubuntu, registro manual de actuadores/sensores desde /</w:t>
            </w:r>
            <w:proofErr w:type="spellStart"/>
            <w:r>
              <w:rPr>
                <w:color w:val="000000"/>
                <w:sz w:val="19"/>
                <w:szCs w:val="19"/>
              </w:rPr>
              <w:t>configuracion</w:t>
            </w:r>
            <w:proofErr w:type="spellEnd"/>
            <w:r>
              <w:rPr>
                <w:color w:val="000000"/>
                <w:sz w:val="19"/>
                <w:szCs w:val="19"/>
              </w:rPr>
              <w:t>.</w:t>
            </w:r>
          </w:p>
        </w:tc>
      </w:tr>
      <w:tr w:rsidR="00817189" w14:paraId="46CFC60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47F9A6" w14:textId="77777777" w:rsidR="00817189" w:rsidRDefault="00000000">
            <w:r>
              <w:rPr>
                <w:color w:val="000000"/>
                <w:sz w:val="19"/>
                <w:szCs w:val="19"/>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41215C" w14:textId="77777777" w:rsidR="00817189" w:rsidRDefault="00000000">
            <w:r>
              <w:rPr>
                <w:color w:val="000000"/>
                <w:sz w:val="19"/>
                <w:szCs w:val="19"/>
              </w:rPr>
              <w:t>Junio 2026</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4A987EA" w14:textId="77777777" w:rsidR="00817189" w:rsidRDefault="00000000">
            <w:r>
              <w:rPr>
                <w:color w:val="000000"/>
                <w:sz w:val="19"/>
                <w:szCs w:val="19"/>
              </w:rPr>
              <w:t>Migración a Windows. Scripts Python de escaneo. Nuevas páginas /sensores y /actuadores-sensores con detección automática. Estaciones de Envasado. Modal de edición de sensores con campo Gateway. Caso de estudio NO2P1.</w:t>
            </w:r>
          </w:p>
        </w:tc>
      </w:tr>
      <w:tr w:rsidR="00817189" w14:paraId="16CD967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ED6A04" w14:textId="77777777" w:rsidR="00817189" w:rsidRDefault="00000000">
            <w:r>
              <w:rPr>
                <w:color w:val="000000"/>
                <w:sz w:val="19"/>
                <w:szCs w:val="19"/>
              </w:rPr>
              <w:t>6.0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08E302" w14:textId="77777777" w:rsidR="00817189" w:rsidRDefault="00000000">
            <w:r>
              <w:rPr>
                <w:color w:val="000000"/>
                <w:sz w:val="19"/>
                <w:szCs w:val="19"/>
              </w:rPr>
              <w:t>Junio 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F9AF79" w14:textId="77777777" w:rsidR="00817189" w:rsidRDefault="00000000">
            <w:r>
              <w:rPr>
                <w:color w:val="000000"/>
                <w:sz w:val="19"/>
                <w:szCs w:val="19"/>
              </w:rPr>
              <w:t xml:space="preserve">Incorporación </w:t>
            </w:r>
            <w:proofErr w:type="spellStart"/>
            <w:r>
              <w:rPr>
                <w:color w:val="000000"/>
                <w:sz w:val="19"/>
                <w:szCs w:val="19"/>
              </w:rPr>
              <w:t>Waveshare</w:t>
            </w:r>
            <w:proofErr w:type="spellEnd"/>
            <w:r>
              <w:rPr>
                <w:color w:val="000000"/>
                <w:sz w:val="19"/>
                <w:szCs w:val="19"/>
              </w:rPr>
              <w:t xml:space="preserve"> ETH </w:t>
            </w:r>
            <w:proofErr w:type="spellStart"/>
            <w:r>
              <w:rPr>
                <w:color w:val="000000"/>
                <w:sz w:val="19"/>
                <w:szCs w:val="19"/>
              </w:rPr>
              <w:t>Relay</w:t>
            </w:r>
            <w:proofErr w:type="spellEnd"/>
            <w:r>
              <w:rPr>
                <w:color w:val="000000"/>
                <w:sz w:val="19"/>
                <w:szCs w:val="19"/>
              </w:rPr>
              <w:t xml:space="preserve"> 30CH. COMBI. DHLH-C2001. Análisis de </w:t>
            </w:r>
            <w:proofErr w:type="spellStart"/>
            <w:r>
              <w:rPr>
                <w:color w:val="000000"/>
                <w:sz w:val="19"/>
                <w:szCs w:val="19"/>
              </w:rPr>
              <w:t>batch</w:t>
            </w:r>
            <w:proofErr w:type="spellEnd"/>
            <w:r>
              <w:rPr>
                <w:color w:val="000000"/>
                <w:sz w:val="19"/>
                <w:szCs w:val="19"/>
              </w:rPr>
              <w:t xml:space="preserve"> histórico. Recetas de producción. Widget ECG. Lotes de referencia.</w:t>
            </w:r>
          </w:p>
        </w:tc>
      </w:tr>
      <w:tr w:rsidR="00817189" w14:paraId="762FC70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112C96" w14:textId="77777777" w:rsidR="00817189" w:rsidRDefault="00000000">
            <w:r>
              <w:rPr>
                <w:color w:val="000000"/>
                <w:sz w:val="19"/>
                <w:szCs w:val="19"/>
              </w:rPr>
              <w:t>7.0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E877E4" w14:textId="77777777" w:rsidR="00817189" w:rsidRDefault="00000000">
            <w:r>
              <w:rPr>
                <w:color w:val="000000"/>
                <w:sz w:val="19"/>
                <w:szCs w:val="19"/>
              </w:rPr>
              <w:t>Junio 2026</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4C5A44" w14:textId="77777777" w:rsidR="00817189" w:rsidRDefault="00000000">
            <w:r>
              <w:rPr>
                <w:color w:val="000000"/>
                <w:sz w:val="19"/>
                <w:szCs w:val="19"/>
              </w:rPr>
              <w:t xml:space="preserve">Manual unificado: capítulo de Recetas Maestras con estructura completa, </w:t>
            </w:r>
            <w:proofErr w:type="spellStart"/>
            <w:r>
              <w:rPr>
                <w:color w:val="000000"/>
                <w:sz w:val="19"/>
                <w:szCs w:val="19"/>
              </w:rPr>
              <w:t>subflujos</w:t>
            </w:r>
            <w:proofErr w:type="spellEnd"/>
            <w:r>
              <w:rPr>
                <w:color w:val="000000"/>
                <w:sz w:val="19"/>
                <w:szCs w:val="19"/>
              </w:rPr>
              <w:t xml:space="preserve"> R1-R6, ejemplo RES-150-STANDARD y estrategia de prueba en simulador. Análisis de </w:t>
            </w:r>
            <w:proofErr w:type="spellStart"/>
            <w:r>
              <w:rPr>
                <w:color w:val="000000"/>
                <w:sz w:val="19"/>
                <w:szCs w:val="19"/>
              </w:rPr>
              <w:t>batch</w:t>
            </w:r>
            <w:proofErr w:type="spellEnd"/>
            <w:r>
              <w:rPr>
                <w:color w:val="000000"/>
                <w:sz w:val="19"/>
                <w:szCs w:val="19"/>
              </w:rPr>
              <w:t xml:space="preserve"> integrado con gestión de tolerancias. Sección introductoria sobre la filosofía HMI (sentidos / cerebro / músculos). Índice por capítulos sin numeración de página fija. Eliminación de la sección de redundancia A/B.</w:t>
            </w:r>
          </w:p>
        </w:tc>
      </w:tr>
    </w:tbl>
    <w:p w14:paraId="21F36024" w14:textId="77777777" w:rsidR="00817189" w:rsidRDefault="00817189">
      <w:pPr>
        <w:spacing w:after="80"/>
      </w:pPr>
    </w:p>
    <w:p w14:paraId="10BBFDA7" w14:textId="77777777" w:rsidR="00817189" w:rsidRDefault="00817189">
      <w:pPr>
        <w:pBdr>
          <w:bottom w:val="single" w:sz="6" w:space="1" w:color="2E75B6"/>
        </w:pBdr>
        <w:spacing w:before="200" w:after="240"/>
      </w:pPr>
    </w:p>
    <w:p w14:paraId="16FEA877" w14:textId="77777777" w:rsidR="00817189" w:rsidRDefault="00000000">
      <w:pPr>
        <w:jc w:val="center"/>
      </w:pPr>
      <w:r>
        <w:rPr>
          <w:i/>
          <w:iCs/>
          <w:color w:val="888888"/>
          <w:sz w:val="18"/>
          <w:szCs w:val="18"/>
        </w:rPr>
        <w:t>AUDIRE SCADA v7.0  —  Documento confidencial — Uso interno  —  Junio 2026</w:t>
      </w:r>
    </w:p>
    <w:sectPr w:rsidR="00817189">
      <w:headerReference w:type="default" r:id="rId44"/>
      <w:footerReference w:type="default" r:id="rId45"/>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0274D" w14:textId="77777777" w:rsidR="008A55CF" w:rsidRDefault="008A55CF">
      <w:r>
        <w:separator/>
      </w:r>
    </w:p>
  </w:endnote>
  <w:endnote w:type="continuationSeparator" w:id="0">
    <w:p w14:paraId="0A6B2FB1" w14:textId="77777777" w:rsidR="008A55CF" w:rsidRDefault="008A5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D898F" w14:textId="77777777" w:rsidR="00817189" w:rsidRDefault="00000000">
    <w:pPr>
      <w:pBdr>
        <w:top w:val="single" w:sz="4" w:space="0" w:color="2E75B6"/>
      </w:pBdr>
      <w:tabs>
        <w:tab w:val="right" w:pos="9360"/>
      </w:tabs>
    </w:pPr>
    <w:r>
      <w:rPr>
        <w:i/>
        <w:iCs/>
        <w:color w:val="888888"/>
        <w:sz w:val="16"/>
        <w:szCs w:val="16"/>
      </w:rPr>
      <w:t>Documento confidencial — Uso interno</w:t>
    </w:r>
    <w:r>
      <w:rPr>
        <w:color w:val="888888"/>
        <w:sz w:val="16"/>
        <w:szCs w:val="16"/>
      </w:rPr>
      <w:tab/>
      <w:t xml:space="preserve">Página </w:t>
    </w:r>
    <w:r>
      <w:rPr>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8721C" w14:textId="77777777" w:rsidR="008A55CF" w:rsidRDefault="008A55CF">
      <w:r>
        <w:separator/>
      </w:r>
    </w:p>
  </w:footnote>
  <w:footnote w:type="continuationSeparator" w:id="0">
    <w:p w14:paraId="2A3C7393" w14:textId="77777777" w:rsidR="008A55CF" w:rsidRDefault="008A55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60373" w14:textId="77777777" w:rsidR="00817189" w:rsidRDefault="00000000">
    <w:pPr>
      <w:pBdr>
        <w:bottom w:val="single" w:sz="6" w:space="0" w:color="2E75B6"/>
      </w:pBdr>
    </w:pPr>
    <w:r>
      <w:rPr>
        <w:b/>
        <w:bCs/>
        <w:color w:val="1F4E79"/>
        <w:sz w:val="18"/>
        <w:szCs w:val="18"/>
      </w:rPr>
      <w:t>AUDIRE SCADA — Manual v7.0</w:t>
    </w:r>
    <w:r>
      <w:rPr>
        <w:sz w:val="18"/>
        <w:szCs w:val="18"/>
      </w:rPr>
      <w:t xml:space="preserve">   |   Sistema de Control Industrial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2660A"/>
    <w:multiLevelType w:val="hybridMultilevel"/>
    <w:tmpl w:val="F1FC0C74"/>
    <w:lvl w:ilvl="0" w:tplc="0F4400D6">
      <w:start w:val="1"/>
      <w:numFmt w:val="bullet"/>
      <w:lvlText w:val="●"/>
      <w:lvlJc w:val="left"/>
      <w:pPr>
        <w:ind w:left="720" w:hanging="360"/>
      </w:pPr>
    </w:lvl>
    <w:lvl w:ilvl="1" w:tplc="49269DAE">
      <w:start w:val="1"/>
      <w:numFmt w:val="bullet"/>
      <w:lvlText w:val="○"/>
      <w:lvlJc w:val="left"/>
      <w:pPr>
        <w:ind w:left="1440" w:hanging="360"/>
      </w:pPr>
    </w:lvl>
    <w:lvl w:ilvl="2" w:tplc="C7408C74">
      <w:start w:val="1"/>
      <w:numFmt w:val="bullet"/>
      <w:lvlText w:val="■"/>
      <w:lvlJc w:val="left"/>
      <w:pPr>
        <w:ind w:left="2160" w:hanging="360"/>
      </w:pPr>
    </w:lvl>
    <w:lvl w:ilvl="3" w:tplc="A37C34AE">
      <w:start w:val="1"/>
      <w:numFmt w:val="bullet"/>
      <w:lvlText w:val="●"/>
      <w:lvlJc w:val="left"/>
      <w:pPr>
        <w:ind w:left="2880" w:hanging="360"/>
      </w:pPr>
    </w:lvl>
    <w:lvl w:ilvl="4" w:tplc="5DD4F6A6">
      <w:start w:val="1"/>
      <w:numFmt w:val="bullet"/>
      <w:lvlText w:val="○"/>
      <w:lvlJc w:val="left"/>
      <w:pPr>
        <w:ind w:left="3600" w:hanging="360"/>
      </w:pPr>
    </w:lvl>
    <w:lvl w:ilvl="5" w:tplc="C4941A06">
      <w:start w:val="1"/>
      <w:numFmt w:val="bullet"/>
      <w:lvlText w:val="■"/>
      <w:lvlJc w:val="left"/>
      <w:pPr>
        <w:ind w:left="4320" w:hanging="360"/>
      </w:pPr>
    </w:lvl>
    <w:lvl w:ilvl="6" w:tplc="A3161DCE">
      <w:start w:val="1"/>
      <w:numFmt w:val="bullet"/>
      <w:lvlText w:val="●"/>
      <w:lvlJc w:val="left"/>
      <w:pPr>
        <w:ind w:left="5040" w:hanging="360"/>
      </w:pPr>
    </w:lvl>
    <w:lvl w:ilvl="7" w:tplc="E2BA9050">
      <w:start w:val="1"/>
      <w:numFmt w:val="bullet"/>
      <w:lvlText w:val="●"/>
      <w:lvlJc w:val="left"/>
      <w:pPr>
        <w:ind w:left="5760" w:hanging="360"/>
      </w:pPr>
    </w:lvl>
    <w:lvl w:ilvl="8" w:tplc="B6F2158A">
      <w:start w:val="1"/>
      <w:numFmt w:val="bullet"/>
      <w:lvlText w:val="●"/>
      <w:lvlJc w:val="left"/>
      <w:pPr>
        <w:ind w:left="6480" w:hanging="360"/>
      </w:pPr>
    </w:lvl>
  </w:abstractNum>
  <w:abstractNum w:abstractNumId="1" w15:restartNumberingAfterBreak="0">
    <w:nsid w:val="2DFF41F7"/>
    <w:multiLevelType w:val="hybridMultilevel"/>
    <w:tmpl w:val="C12C4174"/>
    <w:lvl w:ilvl="0" w:tplc="75D634BE">
      <w:start w:val="1"/>
      <w:numFmt w:val="bullet"/>
      <w:lvlText w:val="•"/>
      <w:lvlJc w:val="left"/>
      <w:pPr>
        <w:ind w:left="540" w:hanging="260"/>
      </w:pPr>
    </w:lvl>
    <w:lvl w:ilvl="1" w:tplc="D8A6EAA6">
      <w:numFmt w:val="decimal"/>
      <w:lvlText w:val=""/>
      <w:lvlJc w:val="left"/>
    </w:lvl>
    <w:lvl w:ilvl="2" w:tplc="AA947C0E">
      <w:numFmt w:val="decimal"/>
      <w:lvlText w:val=""/>
      <w:lvlJc w:val="left"/>
    </w:lvl>
    <w:lvl w:ilvl="3" w:tplc="98B4B7F0">
      <w:numFmt w:val="decimal"/>
      <w:lvlText w:val=""/>
      <w:lvlJc w:val="left"/>
    </w:lvl>
    <w:lvl w:ilvl="4" w:tplc="F07A07CE">
      <w:numFmt w:val="decimal"/>
      <w:lvlText w:val=""/>
      <w:lvlJc w:val="left"/>
    </w:lvl>
    <w:lvl w:ilvl="5" w:tplc="DBCCD61A">
      <w:numFmt w:val="decimal"/>
      <w:lvlText w:val=""/>
      <w:lvlJc w:val="left"/>
    </w:lvl>
    <w:lvl w:ilvl="6" w:tplc="343E914A">
      <w:numFmt w:val="decimal"/>
      <w:lvlText w:val=""/>
      <w:lvlJc w:val="left"/>
    </w:lvl>
    <w:lvl w:ilvl="7" w:tplc="48E83B1A">
      <w:numFmt w:val="decimal"/>
      <w:lvlText w:val=""/>
      <w:lvlJc w:val="left"/>
    </w:lvl>
    <w:lvl w:ilvl="8" w:tplc="BE7C2902">
      <w:numFmt w:val="decimal"/>
      <w:lvlText w:val=""/>
      <w:lvlJc w:val="left"/>
    </w:lvl>
  </w:abstractNum>
  <w:abstractNum w:abstractNumId="2" w15:restartNumberingAfterBreak="0">
    <w:nsid w:val="38EC62BA"/>
    <w:multiLevelType w:val="hybridMultilevel"/>
    <w:tmpl w:val="9974A760"/>
    <w:lvl w:ilvl="0" w:tplc="92321412">
      <w:start w:val="1"/>
      <w:numFmt w:val="decimal"/>
      <w:lvlText w:val="%1."/>
      <w:lvlJc w:val="left"/>
      <w:pPr>
        <w:ind w:left="540" w:hanging="260"/>
      </w:pPr>
    </w:lvl>
    <w:lvl w:ilvl="1" w:tplc="4AC01D72">
      <w:numFmt w:val="decimal"/>
      <w:lvlText w:val=""/>
      <w:lvlJc w:val="left"/>
    </w:lvl>
    <w:lvl w:ilvl="2" w:tplc="ED28D08C">
      <w:numFmt w:val="decimal"/>
      <w:lvlText w:val=""/>
      <w:lvlJc w:val="left"/>
    </w:lvl>
    <w:lvl w:ilvl="3" w:tplc="477CE942">
      <w:numFmt w:val="decimal"/>
      <w:lvlText w:val=""/>
      <w:lvlJc w:val="left"/>
    </w:lvl>
    <w:lvl w:ilvl="4" w:tplc="251AA3E8">
      <w:numFmt w:val="decimal"/>
      <w:lvlText w:val=""/>
      <w:lvlJc w:val="left"/>
    </w:lvl>
    <w:lvl w:ilvl="5" w:tplc="A96C122E">
      <w:numFmt w:val="decimal"/>
      <w:lvlText w:val=""/>
      <w:lvlJc w:val="left"/>
    </w:lvl>
    <w:lvl w:ilvl="6" w:tplc="C79C3468">
      <w:numFmt w:val="decimal"/>
      <w:lvlText w:val=""/>
      <w:lvlJc w:val="left"/>
    </w:lvl>
    <w:lvl w:ilvl="7" w:tplc="C6927836">
      <w:numFmt w:val="decimal"/>
      <w:lvlText w:val=""/>
      <w:lvlJc w:val="left"/>
    </w:lvl>
    <w:lvl w:ilvl="8" w:tplc="146E12FC">
      <w:numFmt w:val="decimal"/>
      <w:lvlText w:val=""/>
      <w:lvlJc w:val="left"/>
    </w:lvl>
  </w:abstractNum>
  <w:num w:numId="1" w16cid:durableId="1880048110">
    <w:abstractNumId w:val="0"/>
    <w:lvlOverride w:ilvl="0">
      <w:startOverride w:val="1"/>
    </w:lvlOverride>
  </w:num>
  <w:num w:numId="2" w16cid:durableId="1245381395">
    <w:abstractNumId w:val="1"/>
    <w:lvlOverride w:ilvl="0">
      <w:startOverride w:val="1"/>
    </w:lvlOverride>
  </w:num>
  <w:num w:numId="3" w16cid:durableId="170729584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189"/>
    <w:rsid w:val="000E444D"/>
    <w:rsid w:val="00577652"/>
    <w:rsid w:val="00692CA2"/>
    <w:rsid w:val="007B41B6"/>
    <w:rsid w:val="00817189"/>
    <w:rsid w:val="008A55CF"/>
    <w:rsid w:val="008D0EFC"/>
    <w:rsid w:val="00946487"/>
    <w:rsid w:val="00994A07"/>
    <w:rsid w:val="00A3425A"/>
    <w:rsid w:val="00B956CE"/>
    <w:rsid w:val="00C31458"/>
    <w:rsid w:val="00EC24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305C1"/>
  <w15:docId w15:val="{CBE6ACC0-F6F1-4D07-BA38-62A238E6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36"/>
      <w:szCs w:val="36"/>
    </w:rPr>
  </w:style>
  <w:style w:type="paragraph" w:styleId="Ttulo2">
    <w:name w:val="heading 2"/>
    <w:uiPriority w:val="9"/>
    <w:unhideWhenUsed/>
    <w:qFormat/>
    <w:pPr>
      <w:spacing w:before="280" w:after="160"/>
      <w:outlineLvl w:val="1"/>
    </w:pPr>
    <w:rPr>
      <w:b/>
      <w:bCs/>
      <w:color w:val="2E75B6"/>
      <w:sz w:val="28"/>
      <w:szCs w:val="28"/>
    </w:rPr>
  </w:style>
  <w:style w:type="paragraph" w:styleId="Ttulo3">
    <w:name w:val="heading 3"/>
    <w:uiPriority w:val="9"/>
    <w:unhideWhenUsed/>
    <w:qFormat/>
    <w:pPr>
      <w:spacing w:before="200" w:after="120"/>
      <w:outlineLvl w:val="2"/>
    </w:pPr>
    <w:rPr>
      <w:b/>
      <w:bCs/>
      <w:color w:val="C55A11"/>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52</Pages>
  <Words>9493</Words>
  <Characters>52217</Characters>
  <Application>Microsoft Office Word</Application>
  <DocSecurity>0</DocSecurity>
  <Lines>435</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RTG</cp:lastModifiedBy>
  <cp:revision>4</cp:revision>
  <dcterms:created xsi:type="dcterms:W3CDTF">2026-06-27T19:44:00Z</dcterms:created>
  <dcterms:modified xsi:type="dcterms:W3CDTF">2026-06-28T06:22:00Z</dcterms:modified>
</cp:coreProperties>
</file>