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129E1" w14:textId="4EE69B18" w:rsidR="00D03C74" w:rsidRPr="00A236F5" w:rsidRDefault="00A236F5" w:rsidP="00A236F5">
      <w:pPr>
        <w:rPr>
          <w:sz w:val="48"/>
          <w:szCs w:val="48"/>
        </w:rPr>
      </w:pPr>
      <w:r w:rsidRPr="00A236F5">
        <w:rPr>
          <w:sz w:val="48"/>
          <w:szCs w:val="48"/>
        </w:rPr>
        <w:t>A Cross-lingual Search Engine for Retrieval of Green House Gas Emission Factor</w:t>
      </w:r>
    </w:p>
    <w:p w14:paraId="5A508A5B" w14:textId="77777777" w:rsidR="00113E95" w:rsidRPr="00113E95" w:rsidRDefault="00113E95" w:rsidP="00D03C74">
      <w:pPr>
        <w:outlineLvl w:val="0"/>
        <w:rPr>
          <w:rFonts w:eastAsia="MS Mincho"/>
        </w:rPr>
      </w:pPr>
    </w:p>
    <w:p w14:paraId="5ED8BB5E" w14:textId="2AB9470F" w:rsidR="00FD2280" w:rsidRPr="00FD2280" w:rsidRDefault="00FD2280" w:rsidP="00FD2280">
      <w:pPr>
        <w:outlineLvl w:val="0"/>
        <w:rPr>
          <w:rFonts w:eastAsia="MS Mincho"/>
          <w:sz w:val="28"/>
        </w:rPr>
      </w:pPr>
      <w:proofErr w:type="spellStart"/>
      <w:r w:rsidRPr="00FD2280">
        <w:rPr>
          <w:rFonts w:eastAsia="MS Mincho"/>
          <w:sz w:val="28"/>
        </w:rPr>
        <w:t>Yachai</w:t>
      </w:r>
      <w:proofErr w:type="spellEnd"/>
      <w:r w:rsidRPr="00FD2280">
        <w:rPr>
          <w:rFonts w:eastAsia="MS Mincho"/>
          <w:sz w:val="28"/>
        </w:rPr>
        <w:t xml:space="preserve"> Limpiyakorn</w:t>
      </w:r>
      <w:r w:rsidRPr="00FD2280">
        <w:rPr>
          <w:rFonts w:eastAsia="MS Mincho"/>
          <w:sz w:val="28"/>
          <w:vertAlign w:val="superscript"/>
        </w:rPr>
        <w:t>1</w:t>
      </w:r>
      <w:r w:rsidRPr="00FD2280">
        <w:rPr>
          <w:rFonts w:eastAsia="MS Mincho"/>
          <w:sz w:val="28"/>
        </w:rPr>
        <w:t xml:space="preserve">, </w:t>
      </w:r>
      <w:r w:rsidR="00A236F5">
        <w:rPr>
          <w:rFonts w:eastAsia="MS Mincho"/>
          <w:sz w:val="28"/>
        </w:rPr>
        <w:t>Nattapot Nuwong</w:t>
      </w:r>
      <w:r w:rsidRPr="00FD2280">
        <w:rPr>
          <w:rFonts w:eastAsia="MS Mincho"/>
          <w:sz w:val="28"/>
          <w:vertAlign w:val="superscript"/>
        </w:rPr>
        <w:t>2</w:t>
      </w:r>
    </w:p>
    <w:p w14:paraId="3B98FE15" w14:textId="77777777" w:rsidR="00FD2280" w:rsidRDefault="00FD2280" w:rsidP="00FD2280">
      <w:pPr>
        <w:pStyle w:val="Affiliation"/>
        <w:rPr>
          <w:bCs/>
        </w:rPr>
      </w:pPr>
      <w:r w:rsidRPr="00FD2280">
        <w:rPr>
          <w:bCs/>
          <w:vertAlign w:val="superscript"/>
        </w:rPr>
        <w:t>1,</w:t>
      </w:r>
      <w:r w:rsidRPr="00FD2280">
        <w:rPr>
          <w:bCs/>
        </w:rPr>
        <w:t xml:space="preserve"> </w:t>
      </w:r>
      <w:r w:rsidRPr="00FD2280">
        <w:rPr>
          <w:bCs/>
          <w:vertAlign w:val="superscript"/>
        </w:rPr>
        <w:t>2</w:t>
      </w:r>
      <w:r w:rsidRPr="00FD2280">
        <w:rPr>
          <w:bCs/>
        </w:rPr>
        <w:t xml:space="preserve"> </w:t>
      </w:r>
      <w:bookmarkStart w:id="0" w:name="Corresponding_Author:_yachai.l@chula.ac."/>
      <w:bookmarkEnd w:id="0"/>
      <w:r w:rsidRPr="00FD2280">
        <w:rPr>
          <w:bCs/>
        </w:rPr>
        <w:t xml:space="preserve">Department of Computer Engineering, Chulalongkorn University, Bangkok 10330, Thailand </w:t>
      </w:r>
    </w:p>
    <w:p w14:paraId="77584BE9" w14:textId="77777777" w:rsidR="00FD2280" w:rsidRPr="00FD2280" w:rsidRDefault="00FD2280" w:rsidP="00FD2280">
      <w:pPr>
        <w:pStyle w:val="Affiliation"/>
        <w:rPr>
          <w:rFonts w:eastAsia="MS Mincho"/>
        </w:rPr>
      </w:pPr>
      <w:r w:rsidRPr="00FD2280">
        <w:rPr>
          <w:bCs/>
        </w:rPr>
        <w:t xml:space="preserve">Corresponding Author: </w:t>
      </w:r>
      <w:r>
        <w:rPr>
          <w:rFonts w:eastAsia="MS Mincho"/>
        </w:rPr>
        <w:t xml:space="preserve">Email address: </w:t>
      </w:r>
      <w:r w:rsidRPr="00FD2280">
        <w:rPr>
          <w:bCs/>
        </w:rPr>
        <w:t>yachai.l@chula.ac.th</w:t>
      </w:r>
    </w:p>
    <w:p w14:paraId="11651326" w14:textId="77777777" w:rsidR="002E08BA" w:rsidRDefault="002E08BA" w:rsidP="007E4AC7">
      <w:pPr>
        <w:pStyle w:val="Affiliation"/>
        <w:rPr>
          <w:rFonts w:eastAsia="MS Mincho"/>
        </w:rPr>
      </w:pPr>
    </w:p>
    <w:p w14:paraId="6D9C42B0" w14:textId="77777777" w:rsidR="002E08BA" w:rsidRDefault="002E08BA" w:rsidP="007E4AC7">
      <w:pPr>
        <w:pStyle w:val="Affiliation"/>
        <w:rPr>
          <w:rFonts w:eastAsia="MS Mincho"/>
        </w:rPr>
      </w:pPr>
    </w:p>
    <w:p w14:paraId="1EB74862" w14:textId="77777777" w:rsidR="002E08BA" w:rsidRDefault="002E08BA" w:rsidP="007E4AC7">
      <w:pPr>
        <w:pStyle w:val="Affiliation"/>
        <w:rPr>
          <w:rFonts w:eastAsia="MS Mincho"/>
        </w:rPr>
        <w:sectPr w:rsidR="002E08BA" w:rsidSect="003429C3">
          <w:headerReference w:type="default" r:id="rId8"/>
          <w:footerReference w:type="default" r:id="rId9"/>
          <w:type w:val="continuous"/>
          <w:pgSz w:w="11909" w:h="16834" w:code="9"/>
          <w:pgMar w:top="1080" w:right="734" w:bottom="1699" w:left="734" w:header="720" w:footer="1008" w:gutter="0"/>
          <w:cols w:space="360"/>
          <w:docGrid w:linePitch="360"/>
        </w:sectPr>
      </w:pPr>
    </w:p>
    <w:p w14:paraId="7860A78C" w14:textId="2AFEAC1A" w:rsidR="002E08BA" w:rsidRDefault="008A55B5" w:rsidP="0081786C">
      <w:pPr>
        <w:pStyle w:val="Abstract"/>
        <w:spacing w:after="0"/>
        <w:ind w:firstLine="0"/>
        <w:rPr>
          <w:rFonts w:eastAsia="MS Mincho" w:cs="Cordia New" w:hint="cs"/>
          <w:b w:val="0"/>
          <w:szCs w:val="22"/>
          <w:cs/>
          <w:lang w:bidi="th-TH"/>
        </w:rPr>
      </w:pPr>
      <w:r>
        <w:rPr>
          <w:rFonts w:eastAsia="MS Mincho"/>
          <w:i/>
          <w:iCs/>
        </w:rPr>
        <w:t>Abstract</w:t>
      </w:r>
      <w:r>
        <w:rPr>
          <w:rFonts w:eastAsia="MS Mincho"/>
        </w:rPr>
        <w:t>—</w:t>
      </w:r>
      <w:r w:rsidR="00BB2730">
        <w:rPr>
          <w:rFonts w:eastAsia="MS Mincho"/>
          <w:b w:val="0"/>
          <w:i/>
        </w:rPr>
        <w:t>Climate change is a critical global challenge primarily driven by greenhouse gas (GHG) emissions. Managing GHG data effectively is essential for accurate carbon footprint assessments. However, existing information retrieval systems often lack cross-lingual search often lack cross-lingual search capabilities, limiting access to Green House Gas Emission Factor (EF) data across languages, This study present a cross-lingual search engine designed to retrieve EF data effectively, integrating dictionary-based synonym matching and Elasticsearch indexing, The system enables seamless bilingual search functionality,</w:t>
      </w:r>
      <w:r w:rsidR="000660F3">
        <w:rPr>
          <w:rFonts w:eastAsia="MS Mincho"/>
          <w:b w:val="0"/>
          <w:i/>
        </w:rPr>
        <w:t xml:space="preserve"> it supports synonym-based search expansion, ensuring relevant result regardless of query language. By implementing an automated pipeline for data retrieval and indexing, the system enhances retrieval accuracy and efficiency thereby aiding organizations in precise carbon footprint calculations.</w:t>
      </w:r>
    </w:p>
    <w:p w14:paraId="2F089ECC" w14:textId="77777777" w:rsidR="00D03C74" w:rsidRPr="00D03C74" w:rsidRDefault="00D03C74" w:rsidP="0081786C">
      <w:pPr>
        <w:pStyle w:val="Abstract"/>
        <w:spacing w:after="0"/>
        <w:ind w:firstLine="0"/>
        <w:rPr>
          <w:rFonts w:eastAsia="MS Mincho"/>
          <w:b w:val="0"/>
        </w:rPr>
      </w:pPr>
    </w:p>
    <w:p w14:paraId="78C0B22D" w14:textId="12149A6E" w:rsidR="002E08BA" w:rsidRPr="002E08BA" w:rsidRDefault="0072064C" w:rsidP="002E08BA">
      <w:pPr>
        <w:pStyle w:val="keywords"/>
        <w:spacing w:after="0"/>
        <w:ind w:firstLine="0"/>
      </w:pPr>
      <w:r>
        <w:rPr>
          <w:rFonts w:eastAsia="MS Mincho"/>
        </w:rPr>
        <w:t>Keywords—</w:t>
      </w:r>
      <w:r w:rsidR="00F34C20" w:rsidRPr="00F34C20">
        <w:rPr>
          <w:b w:val="0"/>
          <w:bCs w:val="0"/>
          <w:i w:val="0"/>
          <w:iCs w:val="0"/>
          <w:noProof w:val="0"/>
          <w:sz w:val="20"/>
          <w:szCs w:val="20"/>
        </w:rPr>
        <w:t xml:space="preserve"> </w:t>
      </w:r>
      <w:r w:rsidR="00A236F5">
        <w:rPr>
          <w:rFonts w:eastAsia="MS Mincho"/>
          <w:b w:val="0"/>
        </w:rPr>
        <w:t>Cross-Lingual</w:t>
      </w:r>
      <w:r w:rsidR="00FD2280" w:rsidRPr="00FD2280">
        <w:rPr>
          <w:rFonts w:eastAsia="MS Mincho"/>
          <w:b w:val="0"/>
        </w:rPr>
        <w:t xml:space="preserve">, </w:t>
      </w:r>
      <w:r w:rsidR="00A236F5">
        <w:rPr>
          <w:rFonts w:eastAsia="MS Mincho"/>
          <w:b w:val="0"/>
        </w:rPr>
        <w:t>Information Retrieval</w:t>
      </w:r>
      <w:r w:rsidR="00FD2280" w:rsidRPr="00FD2280">
        <w:rPr>
          <w:rFonts w:eastAsia="MS Mincho"/>
          <w:b w:val="0"/>
        </w:rPr>
        <w:t xml:space="preserve">, </w:t>
      </w:r>
      <w:r w:rsidR="00A236F5">
        <w:rPr>
          <w:rFonts w:eastAsia="MS Mincho"/>
          <w:b w:val="0"/>
        </w:rPr>
        <w:t>GHGs Emission Factor</w:t>
      </w:r>
      <w:r w:rsidR="00FD2280" w:rsidRPr="00FD2280">
        <w:rPr>
          <w:rFonts w:eastAsia="MS Mincho"/>
          <w:b w:val="0"/>
        </w:rPr>
        <w:t xml:space="preserve">, </w:t>
      </w:r>
      <w:r w:rsidR="00A236F5">
        <w:rPr>
          <w:rFonts w:eastAsia="MS Mincho"/>
          <w:b w:val="0"/>
        </w:rPr>
        <w:t>Synonym</w:t>
      </w:r>
      <w:r w:rsidR="0092733A">
        <w:rPr>
          <w:rFonts w:eastAsia="MS Mincho"/>
          <w:b w:val="0"/>
          <w:i w:val="0"/>
        </w:rPr>
        <w:t>.</w:t>
      </w:r>
    </w:p>
    <w:p w14:paraId="13805FC9" w14:textId="77777777" w:rsidR="008A55B5" w:rsidRDefault="00D03C74" w:rsidP="00CB1404">
      <w:pPr>
        <w:pStyle w:val="Heading1"/>
      </w:pPr>
      <w:r>
        <w:t xml:space="preserve">Introduction </w:t>
      </w:r>
    </w:p>
    <w:p w14:paraId="3EE76A2D" w14:textId="77777777" w:rsidR="00FD2280" w:rsidRDefault="00FD2280" w:rsidP="00FD2280">
      <w:pPr>
        <w:pStyle w:val="BodyText"/>
        <w:spacing w:after="0" w:line="240" w:lineRule="auto"/>
        <w:ind w:firstLine="0"/>
      </w:pPr>
      <w:r>
        <w:t>After the outbreak of COVID-19, people get concerned of the</w:t>
      </w:r>
      <w:r>
        <w:rPr>
          <w:spacing w:val="1"/>
        </w:rPr>
        <w:t xml:space="preserve"> </w:t>
      </w:r>
      <w:r>
        <w:t>increased</w:t>
      </w:r>
      <w:r>
        <w:rPr>
          <w:spacing w:val="1"/>
        </w:rPr>
        <w:t xml:space="preserve"> </w:t>
      </w:r>
      <w:r>
        <w:t>risk</w:t>
      </w:r>
      <w:r>
        <w:rPr>
          <w:spacing w:val="1"/>
        </w:rPr>
        <w:t xml:space="preserve"> </w:t>
      </w:r>
      <w:r>
        <w:t>of</w:t>
      </w:r>
      <w:r>
        <w:rPr>
          <w:spacing w:val="1"/>
        </w:rPr>
        <w:t xml:space="preserve"> </w:t>
      </w:r>
      <w:r>
        <w:t>airborne</w:t>
      </w:r>
      <w:r>
        <w:rPr>
          <w:spacing w:val="1"/>
        </w:rPr>
        <w:t xml:space="preserve"> </w:t>
      </w:r>
      <w:r>
        <w:t>infection</w:t>
      </w:r>
      <w:r>
        <w:rPr>
          <w:spacing w:val="1"/>
        </w:rPr>
        <w:t xml:space="preserve"> </w:t>
      </w:r>
      <w:r>
        <w:t>of</w:t>
      </w:r>
      <w:r>
        <w:rPr>
          <w:spacing w:val="1"/>
        </w:rPr>
        <w:t xml:space="preserve"> </w:t>
      </w:r>
      <w:r>
        <w:t>viruses,</w:t>
      </w:r>
      <w:r>
        <w:rPr>
          <w:spacing w:val="1"/>
        </w:rPr>
        <w:t xml:space="preserve"> </w:t>
      </w:r>
      <w:r>
        <w:t>fungi,</w:t>
      </w:r>
      <w:r>
        <w:rPr>
          <w:spacing w:val="1"/>
        </w:rPr>
        <w:t xml:space="preserve"> </w:t>
      </w:r>
      <w:r>
        <w:t>and</w:t>
      </w:r>
      <w:r>
        <w:rPr>
          <w:spacing w:val="1"/>
        </w:rPr>
        <w:t xml:space="preserve"> </w:t>
      </w:r>
      <w:r>
        <w:t>bacteria [1]. The infection can be transmitted through touching</w:t>
      </w:r>
      <w:r>
        <w:rPr>
          <w:spacing w:val="-47"/>
        </w:rPr>
        <w:t xml:space="preserve"> </w:t>
      </w:r>
      <w:r>
        <w:t>surfaces,</w:t>
      </w:r>
      <w:r>
        <w:rPr>
          <w:spacing w:val="1"/>
        </w:rPr>
        <w:t xml:space="preserve"> </w:t>
      </w:r>
      <w:r>
        <w:t>via</w:t>
      </w:r>
      <w:r>
        <w:rPr>
          <w:spacing w:val="1"/>
        </w:rPr>
        <w:t xml:space="preserve"> </w:t>
      </w:r>
      <w:r>
        <w:t>liquid</w:t>
      </w:r>
      <w:r>
        <w:rPr>
          <w:spacing w:val="1"/>
        </w:rPr>
        <w:t xml:space="preserve"> </w:t>
      </w:r>
      <w:r>
        <w:t>or</w:t>
      </w:r>
      <w:r>
        <w:rPr>
          <w:spacing w:val="1"/>
        </w:rPr>
        <w:t xml:space="preserve"> </w:t>
      </w:r>
      <w:r>
        <w:t>water,</w:t>
      </w:r>
      <w:r>
        <w:rPr>
          <w:spacing w:val="1"/>
        </w:rPr>
        <w:t xml:space="preserve"> </w:t>
      </w:r>
      <w:r>
        <w:t>and</w:t>
      </w:r>
      <w:r>
        <w:rPr>
          <w:spacing w:val="1"/>
        </w:rPr>
        <w:t xml:space="preserve"> </w:t>
      </w:r>
      <w:r>
        <w:t>through</w:t>
      </w:r>
      <w:r>
        <w:rPr>
          <w:spacing w:val="1"/>
        </w:rPr>
        <w:t xml:space="preserve"> </w:t>
      </w:r>
      <w:r>
        <w:t>the</w:t>
      </w:r>
      <w:r>
        <w:rPr>
          <w:spacing w:val="1"/>
        </w:rPr>
        <w:t xml:space="preserve"> </w:t>
      </w:r>
      <w:r>
        <w:t>air.</w:t>
      </w:r>
      <w:r>
        <w:rPr>
          <w:spacing w:val="1"/>
        </w:rPr>
        <w:t xml:space="preserve"> </w:t>
      </w:r>
      <w:r>
        <w:t>Air</w:t>
      </w:r>
      <w:r>
        <w:rPr>
          <w:spacing w:val="1"/>
        </w:rPr>
        <w:t xml:space="preserve"> </w:t>
      </w:r>
      <w:r>
        <w:t>sterilization is a solution among several. UVC is today an</w:t>
      </w:r>
      <w:r>
        <w:rPr>
          <w:spacing w:val="1"/>
        </w:rPr>
        <w:t xml:space="preserve"> </w:t>
      </w:r>
      <w:r>
        <w:t>important radiation that helps to kill germs. The air sterilizer</w:t>
      </w:r>
      <w:r>
        <w:rPr>
          <w:spacing w:val="1"/>
        </w:rPr>
        <w:t xml:space="preserve"> </w:t>
      </w:r>
      <w:r>
        <w:t>with</w:t>
      </w:r>
      <w:r>
        <w:rPr>
          <w:spacing w:val="1"/>
        </w:rPr>
        <w:t xml:space="preserve"> </w:t>
      </w:r>
      <w:r>
        <w:t>UVC</w:t>
      </w:r>
      <w:r>
        <w:rPr>
          <w:spacing w:val="1"/>
        </w:rPr>
        <w:t xml:space="preserve"> </w:t>
      </w:r>
      <w:r>
        <w:t>lamp</w:t>
      </w:r>
      <w:r>
        <w:rPr>
          <w:spacing w:val="1"/>
        </w:rPr>
        <w:t xml:space="preserve"> </w:t>
      </w:r>
      <w:r>
        <w:t>has</w:t>
      </w:r>
      <w:r>
        <w:rPr>
          <w:spacing w:val="1"/>
        </w:rPr>
        <w:t xml:space="preserve"> </w:t>
      </w:r>
      <w:r>
        <w:t>been</w:t>
      </w:r>
      <w:r>
        <w:rPr>
          <w:spacing w:val="1"/>
        </w:rPr>
        <w:t xml:space="preserve"> </w:t>
      </w:r>
      <w:r>
        <w:t>proven</w:t>
      </w:r>
      <w:r>
        <w:rPr>
          <w:spacing w:val="1"/>
        </w:rPr>
        <w:t xml:space="preserve"> </w:t>
      </w:r>
      <w:r>
        <w:t>to</w:t>
      </w:r>
      <w:r>
        <w:rPr>
          <w:spacing w:val="1"/>
        </w:rPr>
        <w:t xml:space="preserve"> </w:t>
      </w:r>
      <w:r>
        <w:t>kill</w:t>
      </w:r>
      <w:r>
        <w:rPr>
          <w:spacing w:val="1"/>
        </w:rPr>
        <w:t xml:space="preserve"> </w:t>
      </w:r>
      <w:r>
        <w:t>various</w:t>
      </w:r>
      <w:r>
        <w:rPr>
          <w:spacing w:val="1"/>
        </w:rPr>
        <w:t xml:space="preserve"> </w:t>
      </w:r>
      <w:r>
        <w:t>germs</w:t>
      </w:r>
      <w:r>
        <w:rPr>
          <w:spacing w:val="1"/>
        </w:rPr>
        <w:t xml:space="preserve"> </w:t>
      </w:r>
      <w:r>
        <w:t>potentially.</w:t>
      </w:r>
      <w:r>
        <w:rPr>
          <w:spacing w:val="1"/>
        </w:rPr>
        <w:t xml:space="preserve"> </w:t>
      </w:r>
      <w:r>
        <w:t>However,</w:t>
      </w:r>
      <w:r>
        <w:rPr>
          <w:spacing w:val="1"/>
        </w:rPr>
        <w:t xml:space="preserve"> </w:t>
      </w:r>
      <w:r>
        <w:t>UVC</w:t>
      </w:r>
      <w:r>
        <w:rPr>
          <w:spacing w:val="1"/>
        </w:rPr>
        <w:t xml:space="preserve"> </w:t>
      </w:r>
      <w:r>
        <w:t>is</w:t>
      </w:r>
      <w:r>
        <w:rPr>
          <w:spacing w:val="1"/>
        </w:rPr>
        <w:t xml:space="preserve"> </w:t>
      </w:r>
      <w:r>
        <w:t>a</w:t>
      </w:r>
      <w:r>
        <w:rPr>
          <w:spacing w:val="1"/>
        </w:rPr>
        <w:t xml:space="preserve"> </w:t>
      </w:r>
      <w:r>
        <w:t>radiation</w:t>
      </w:r>
      <w:r>
        <w:rPr>
          <w:spacing w:val="1"/>
        </w:rPr>
        <w:t xml:space="preserve"> </w:t>
      </w:r>
      <w:r>
        <w:t>that</w:t>
      </w:r>
      <w:r>
        <w:rPr>
          <w:spacing w:val="1"/>
        </w:rPr>
        <w:t xml:space="preserve"> </w:t>
      </w:r>
      <w:r>
        <w:t>cannot</w:t>
      </w:r>
      <w:r>
        <w:rPr>
          <w:spacing w:val="1"/>
        </w:rPr>
        <w:t xml:space="preserve"> </w:t>
      </w:r>
      <w:r>
        <w:t>be</w:t>
      </w:r>
      <w:r>
        <w:rPr>
          <w:spacing w:val="1"/>
        </w:rPr>
        <w:t xml:space="preserve"> </w:t>
      </w:r>
      <w:r>
        <w:t>naturally produced. It must rely on technological equipment to</w:t>
      </w:r>
      <w:r>
        <w:rPr>
          <w:spacing w:val="-47"/>
        </w:rPr>
        <w:t xml:space="preserve"> </w:t>
      </w:r>
      <w:r>
        <w:t>function. For safety, the usage must ensure that the amount of</w:t>
      </w:r>
      <w:r>
        <w:rPr>
          <w:spacing w:val="1"/>
        </w:rPr>
        <w:t xml:space="preserve"> </w:t>
      </w:r>
      <w:r>
        <w:t>radiation is not harmful to the skin and eyes. According to the</w:t>
      </w:r>
      <w:r>
        <w:rPr>
          <w:spacing w:val="1"/>
        </w:rPr>
        <w:t xml:space="preserve"> </w:t>
      </w:r>
      <w:r>
        <w:t>laws,</w:t>
      </w:r>
      <w:r>
        <w:rPr>
          <w:spacing w:val="1"/>
        </w:rPr>
        <w:t xml:space="preserve"> </w:t>
      </w:r>
      <w:r>
        <w:t>the</w:t>
      </w:r>
      <w:r>
        <w:rPr>
          <w:spacing w:val="1"/>
        </w:rPr>
        <w:t xml:space="preserve"> </w:t>
      </w:r>
      <w:r>
        <w:t>UVC</w:t>
      </w:r>
      <w:r>
        <w:rPr>
          <w:spacing w:val="1"/>
        </w:rPr>
        <w:t xml:space="preserve"> </w:t>
      </w:r>
      <w:r>
        <w:t>air</w:t>
      </w:r>
      <w:r>
        <w:rPr>
          <w:spacing w:val="1"/>
        </w:rPr>
        <w:t xml:space="preserve"> </w:t>
      </w:r>
      <w:r>
        <w:t>sterilizer</w:t>
      </w:r>
      <w:r>
        <w:rPr>
          <w:spacing w:val="1"/>
        </w:rPr>
        <w:t xml:space="preserve"> </w:t>
      </w:r>
      <w:r>
        <w:t>must</w:t>
      </w:r>
      <w:r>
        <w:rPr>
          <w:spacing w:val="1"/>
        </w:rPr>
        <w:t xml:space="preserve"> </w:t>
      </w:r>
      <w:r>
        <w:t>be</w:t>
      </w:r>
      <w:r>
        <w:rPr>
          <w:spacing w:val="1"/>
        </w:rPr>
        <w:t xml:space="preserve"> </w:t>
      </w:r>
      <w:r>
        <w:t>setup</w:t>
      </w:r>
      <w:r>
        <w:rPr>
          <w:spacing w:val="1"/>
        </w:rPr>
        <w:t xml:space="preserve"> </w:t>
      </w:r>
      <w:r>
        <w:t>to</w:t>
      </w:r>
      <w:r>
        <w:rPr>
          <w:spacing w:val="1"/>
        </w:rPr>
        <w:t xml:space="preserve"> </w:t>
      </w:r>
      <w:r>
        <w:t>protect</w:t>
      </w:r>
      <w:r>
        <w:rPr>
          <w:spacing w:val="1"/>
        </w:rPr>
        <w:t xml:space="preserve"> </w:t>
      </w:r>
      <w:r>
        <w:t>consumers. When installing the equipment in the building, it is</w:t>
      </w:r>
      <w:r>
        <w:rPr>
          <w:spacing w:val="-47"/>
        </w:rPr>
        <w:t xml:space="preserve"> </w:t>
      </w:r>
      <w:r>
        <w:t>mandatory to compute how many machines is required per</w:t>
      </w:r>
      <w:r>
        <w:rPr>
          <w:spacing w:val="1"/>
        </w:rPr>
        <w:t xml:space="preserve"> </w:t>
      </w:r>
      <w:r>
        <w:t>space based on the technical specifications of the equipment</w:t>
      </w:r>
      <w:r>
        <w:rPr>
          <w:spacing w:val="1"/>
        </w:rPr>
        <w:t xml:space="preserve"> </w:t>
      </w:r>
      <w:r>
        <w:t>and the layout or characteristics of the location, so that it could</w:t>
      </w:r>
      <w:r>
        <w:rPr>
          <w:spacing w:val="-47"/>
        </w:rPr>
        <w:t xml:space="preserve"> </w:t>
      </w:r>
      <w:r>
        <w:t>be effective to disinfect or to reduce the risk of infection for</w:t>
      </w:r>
      <w:r>
        <w:rPr>
          <w:spacing w:val="1"/>
        </w:rPr>
        <w:t xml:space="preserve"> </w:t>
      </w:r>
      <w:r>
        <w:t>people traveling in the building. Moreover, it is crucial for</w:t>
      </w:r>
      <w:r>
        <w:rPr>
          <w:spacing w:val="1"/>
        </w:rPr>
        <w:t xml:space="preserve"> </w:t>
      </w:r>
      <w:r>
        <w:t>timely</w:t>
      </w:r>
      <w:r>
        <w:rPr>
          <w:spacing w:val="1"/>
        </w:rPr>
        <w:t xml:space="preserve"> </w:t>
      </w:r>
      <w:r>
        <w:t>replacement</w:t>
      </w:r>
      <w:r>
        <w:rPr>
          <w:spacing w:val="1"/>
        </w:rPr>
        <w:t xml:space="preserve"> </w:t>
      </w:r>
      <w:r>
        <w:t>or</w:t>
      </w:r>
      <w:r>
        <w:rPr>
          <w:spacing w:val="1"/>
        </w:rPr>
        <w:t xml:space="preserve"> </w:t>
      </w:r>
      <w:r>
        <w:t>maintenance</w:t>
      </w:r>
      <w:r>
        <w:rPr>
          <w:spacing w:val="1"/>
        </w:rPr>
        <w:t xml:space="preserve"> </w:t>
      </w:r>
      <w:r>
        <w:t>as</w:t>
      </w:r>
      <w:r>
        <w:rPr>
          <w:spacing w:val="1"/>
        </w:rPr>
        <w:t xml:space="preserve"> </w:t>
      </w:r>
      <w:r>
        <w:t>the</w:t>
      </w:r>
      <w:r>
        <w:rPr>
          <w:spacing w:val="1"/>
        </w:rPr>
        <w:t xml:space="preserve"> </w:t>
      </w:r>
      <w:r>
        <w:t>efficacy</w:t>
      </w:r>
      <w:r>
        <w:rPr>
          <w:spacing w:val="1"/>
        </w:rPr>
        <w:t xml:space="preserve"> </w:t>
      </w:r>
      <w:r>
        <w:t>of</w:t>
      </w:r>
      <w:r>
        <w:rPr>
          <w:spacing w:val="1"/>
        </w:rPr>
        <w:t xml:space="preserve"> </w:t>
      </w:r>
      <w:r>
        <w:t>disinfection</w:t>
      </w:r>
      <w:r>
        <w:rPr>
          <w:spacing w:val="24"/>
        </w:rPr>
        <w:t xml:space="preserve"> </w:t>
      </w:r>
      <w:r>
        <w:t>will</w:t>
      </w:r>
      <w:r>
        <w:rPr>
          <w:spacing w:val="22"/>
        </w:rPr>
        <w:t xml:space="preserve"> </w:t>
      </w:r>
      <w:r>
        <w:t>decrease,</w:t>
      </w:r>
      <w:r>
        <w:rPr>
          <w:spacing w:val="23"/>
        </w:rPr>
        <w:t xml:space="preserve"> </w:t>
      </w:r>
      <w:r>
        <w:t>thus</w:t>
      </w:r>
      <w:r>
        <w:rPr>
          <w:spacing w:val="23"/>
        </w:rPr>
        <w:t xml:space="preserve"> </w:t>
      </w:r>
      <w:r>
        <w:t>resulting</w:t>
      </w:r>
      <w:r>
        <w:rPr>
          <w:spacing w:val="24"/>
        </w:rPr>
        <w:t xml:space="preserve"> </w:t>
      </w:r>
      <w:r>
        <w:t>in</w:t>
      </w:r>
      <w:r>
        <w:rPr>
          <w:spacing w:val="24"/>
        </w:rPr>
        <w:t xml:space="preserve"> </w:t>
      </w:r>
      <w:r>
        <w:t>an</w:t>
      </w:r>
      <w:r>
        <w:rPr>
          <w:spacing w:val="24"/>
        </w:rPr>
        <w:t xml:space="preserve"> </w:t>
      </w:r>
      <w:r>
        <w:t>increased</w:t>
      </w:r>
      <w:r>
        <w:rPr>
          <w:spacing w:val="22"/>
        </w:rPr>
        <w:t xml:space="preserve"> </w:t>
      </w:r>
      <w:r>
        <w:t>risk</w:t>
      </w:r>
      <w:r>
        <w:rPr>
          <w:spacing w:val="-48"/>
        </w:rPr>
        <w:t xml:space="preserve"> </w:t>
      </w:r>
      <w:r>
        <w:t>of</w:t>
      </w:r>
      <w:r>
        <w:rPr>
          <w:spacing w:val="1"/>
        </w:rPr>
        <w:t xml:space="preserve"> </w:t>
      </w:r>
      <w:r>
        <w:t>airborne</w:t>
      </w:r>
      <w:r>
        <w:rPr>
          <w:spacing w:val="1"/>
        </w:rPr>
        <w:t xml:space="preserve"> </w:t>
      </w:r>
      <w:r>
        <w:t>infection.</w:t>
      </w:r>
      <w:r>
        <w:rPr>
          <w:spacing w:val="1"/>
        </w:rPr>
        <w:t xml:space="preserve"> </w:t>
      </w:r>
      <w:r>
        <w:t>This</w:t>
      </w:r>
      <w:r>
        <w:rPr>
          <w:spacing w:val="1"/>
        </w:rPr>
        <w:t xml:space="preserve"> </w:t>
      </w:r>
      <w:r>
        <w:t>paper</w:t>
      </w:r>
      <w:r>
        <w:rPr>
          <w:spacing w:val="1"/>
        </w:rPr>
        <w:t xml:space="preserve"> </w:t>
      </w:r>
      <w:r>
        <w:t>presents</w:t>
      </w:r>
      <w:r>
        <w:rPr>
          <w:spacing w:val="1"/>
        </w:rPr>
        <w:t xml:space="preserve"> </w:t>
      </w:r>
      <w:r>
        <w:t>an</w:t>
      </w:r>
      <w:r>
        <w:rPr>
          <w:spacing w:val="1"/>
        </w:rPr>
        <w:t xml:space="preserve"> </w:t>
      </w:r>
      <w:r>
        <w:t>approach</w:t>
      </w:r>
      <w:r>
        <w:rPr>
          <w:spacing w:val="1"/>
        </w:rPr>
        <w:t xml:space="preserve"> </w:t>
      </w:r>
      <w:r>
        <w:t>of</w:t>
      </w:r>
      <w:r>
        <w:rPr>
          <w:spacing w:val="1"/>
        </w:rPr>
        <w:t xml:space="preserve"> </w:t>
      </w:r>
      <w:r>
        <w:t>applying LoRaWAN wireless communication technology to</w:t>
      </w:r>
      <w:r>
        <w:rPr>
          <w:spacing w:val="1"/>
        </w:rPr>
        <w:t xml:space="preserve"> </w:t>
      </w:r>
      <w:r>
        <w:t>the</w:t>
      </w:r>
      <w:r>
        <w:rPr>
          <w:spacing w:val="10"/>
        </w:rPr>
        <w:t xml:space="preserve"> </w:t>
      </w:r>
      <w:r>
        <w:t>control</w:t>
      </w:r>
      <w:r>
        <w:rPr>
          <w:spacing w:val="9"/>
        </w:rPr>
        <w:t xml:space="preserve"> </w:t>
      </w:r>
      <w:r>
        <w:t>and</w:t>
      </w:r>
      <w:r>
        <w:rPr>
          <w:spacing w:val="11"/>
        </w:rPr>
        <w:t xml:space="preserve"> </w:t>
      </w:r>
      <w:r>
        <w:t>notification</w:t>
      </w:r>
      <w:r>
        <w:rPr>
          <w:spacing w:val="11"/>
        </w:rPr>
        <w:t xml:space="preserve"> </w:t>
      </w:r>
      <w:r>
        <w:t>system</w:t>
      </w:r>
      <w:r>
        <w:rPr>
          <w:spacing w:val="11"/>
        </w:rPr>
        <w:t xml:space="preserve"> </w:t>
      </w:r>
      <w:r>
        <w:t>of</w:t>
      </w:r>
      <w:r>
        <w:rPr>
          <w:spacing w:val="11"/>
        </w:rPr>
        <w:t xml:space="preserve"> </w:t>
      </w:r>
      <w:r>
        <w:t>air</w:t>
      </w:r>
      <w:r>
        <w:rPr>
          <w:spacing w:val="11"/>
        </w:rPr>
        <w:t xml:space="preserve"> </w:t>
      </w:r>
      <w:r>
        <w:t>disinfection equipment.</w:t>
      </w:r>
      <w:r>
        <w:rPr>
          <w:spacing w:val="1"/>
        </w:rPr>
        <w:t xml:space="preserve"> </w:t>
      </w:r>
      <w:r>
        <w:t>The</w:t>
      </w:r>
      <w:r>
        <w:rPr>
          <w:spacing w:val="1"/>
        </w:rPr>
        <w:t xml:space="preserve"> </w:t>
      </w:r>
      <w:r>
        <w:t>method</w:t>
      </w:r>
      <w:r>
        <w:rPr>
          <w:spacing w:val="1"/>
        </w:rPr>
        <w:t xml:space="preserve"> </w:t>
      </w:r>
      <w:r>
        <w:t>is</w:t>
      </w:r>
      <w:r>
        <w:rPr>
          <w:spacing w:val="1"/>
        </w:rPr>
        <w:t xml:space="preserve"> </w:t>
      </w:r>
      <w:r>
        <w:t>beneficial</w:t>
      </w:r>
      <w:r>
        <w:rPr>
          <w:spacing w:val="1"/>
        </w:rPr>
        <w:t xml:space="preserve"> </w:t>
      </w:r>
      <w:r>
        <w:t>for</w:t>
      </w:r>
      <w:r>
        <w:rPr>
          <w:spacing w:val="1"/>
        </w:rPr>
        <w:t xml:space="preserve"> </w:t>
      </w:r>
      <w:r>
        <w:t>planning</w:t>
      </w:r>
      <w:r>
        <w:rPr>
          <w:spacing w:val="1"/>
        </w:rPr>
        <w:t xml:space="preserve"> </w:t>
      </w:r>
      <w:r>
        <w:t>the</w:t>
      </w:r>
      <w:r>
        <w:rPr>
          <w:spacing w:val="1"/>
        </w:rPr>
        <w:t xml:space="preserve"> </w:t>
      </w:r>
      <w:r>
        <w:t>maintenance</w:t>
      </w:r>
      <w:r>
        <w:rPr>
          <w:spacing w:val="1"/>
        </w:rPr>
        <w:t xml:space="preserve"> </w:t>
      </w:r>
      <w:r>
        <w:t>management</w:t>
      </w:r>
      <w:r>
        <w:rPr>
          <w:spacing w:val="1"/>
        </w:rPr>
        <w:t xml:space="preserve"> </w:t>
      </w:r>
      <w:r>
        <w:t>to</w:t>
      </w:r>
      <w:r>
        <w:rPr>
          <w:spacing w:val="1"/>
        </w:rPr>
        <w:t xml:space="preserve"> </w:t>
      </w:r>
      <w:r>
        <w:t>maintain</w:t>
      </w:r>
      <w:r>
        <w:rPr>
          <w:spacing w:val="1"/>
        </w:rPr>
        <w:t xml:space="preserve"> </w:t>
      </w:r>
      <w:r>
        <w:t>indoor</w:t>
      </w:r>
      <w:r>
        <w:rPr>
          <w:spacing w:val="1"/>
        </w:rPr>
        <w:t xml:space="preserve"> </w:t>
      </w:r>
      <w:r>
        <w:t>air</w:t>
      </w:r>
      <w:r>
        <w:rPr>
          <w:spacing w:val="1"/>
        </w:rPr>
        <w:t xml:space="preserve"> </w:t>
      </w:r>
      <w:r>
        <w:t>quality</w:t>
      </w:r>
      <w:r>
        <w:rPr>
          <w:spacing w:val="1"/>
        </w:rPr>
        <w:t xml:space="preserve"> </w:t>
      </w:r>
      <w:r>
        <w:t>to</w:t>
      </w:r>
      <w:r>
        <w:rPr>
          <w:spacing w:val="-47"/>
        </w:rPr>
        <w:t xml:space="preserve"> </w:t>
      </w:r>
      <w:r>
        <w:t>reduce the risk of infectious diseases by the air. However,</w:t>
      </w:r>
      <w:r>
        <w:rPr>
          <w:spacing w:val="1"/>
        </w:rPr>
        <w:t xml:space="preserve"> </w:t>
      </w:r>
      <w:r>
        <w:t>LoRaWAN is a wireless communication technology that can</w:t>
      </w:r>
      <w:r>
        <w:rPr>
          <w:spacing w:val="1"/>
        </w:rPr>
        <w:t xml:space="preserve"> </w:t>
      </w:r>
      <w:r>
        <w:t>communicate</w:t>
      </w:r>
      <w:r>
        <w:rPr>
          <w:spacing w:val="1"/>
        </w:rPr>
        <w:t xml:space="preserve"> </w:t>
      </w:r>
      <w:r>
        <w:t>over</w:t>
      </w:r>
      <w:r>
        <w:rPr>
          <w:spacing w:val="1"/>
        </w:rPr>
        <w:t xml:space="preserve"> </w:t>
      </w:r>
      <w:r>
        <w:t>a</w:t>
      </w:r>
      <w:r>
        <w:rPr>
          <w:spacing w:val="1"/>
        </w:rPr>
        <w:t xml:space="preserve"> </w:t>
      </w:r>
      <w:r>
        <w:t>wide</w:t>
      </w:r>
      <w:r>
        <w:rPr>
          <w:spacing w:val="1"/>
        </w:rPr>
        <w:t xml:space="preserve"> </w:t>
      </w:r>
      <w:r>
        <w:t>distance</w:t>
      </w:r>
      <w:r>
        <w:rPr>
          <w:spacing w:val="1"/>
        </w:rPr>
        <w:t xml:space="preserve"> </w:t>
      </w:r>
      <w:r>
        <w:t>and</w:t>
      </w:r>
      <w:r>
        <w:rPr>
          <w:spacing w:val="1"/>
        </w:rPr>
        <w:t xml:space="preserve"> </w:t>
      </w:r>
      <w:r>
        <w:t>low</w:t>
      </w:r>
      <w:r>
        <w:rPr>
          <w:spacing w:val="1"/>
        </w:rPr>
        <w:t xml:space="preserve"> </w:t>
      </w:r>
      <w:r>
        <w:t>power</w:t>
      </w:r>
      <w:r>
        <w:rPr>
          <w:spacing w:val="1"/>
        </w:rPr>
        <w:t xml:space="preserve"> </w:t>
      </w:r>
      <w:r>
        <w:t>consumption.</w:t>
      </w:r>
      <w:r>
        <w:rPr>
          <w:spacing w:val="1"/>
        </w:rPr>
        <w:t xml:space="preserve"> </w:t>
      </w:r>
      <w:r>
        <w:t>The</w:t>
      </w:r>
      <w:r>
        <w:rPr>
          <w:spacing w:val="1"/>
        </w:rPr>
        <w:t xml:space="preserve"> </w:t>
      </w:r>
      <w:r>
        <w:t>communication</w:t>
      </w:r>
      <w:r>
        <w:rPr>
          <w:spacing w:val="1"/>
        </w:rPr>
        <w:t xml:space="preserve"> </w:t>
      </w:r>
      <w:r>
        <w:t>obstacles</w:t>
      </w:r>
      <w:r>
        <w:rPr>
          <w:spacing w:val="1"/>
        </w:rPr>
        <w:t xml:space="preserve"> </w:t>
      </w:r>
      <w:r>
        <w:t>within</w:t>
      </w:r>
      <w:r>
        <w:rPr>
          <w:spacing w:val="1"/>
        </w:rPr>
        <w:t xml:space="preserve"> </w:t>
      </w:r>
      <w:r>
        <w:t>the</w:t>
      </w:r>
      <w:r>
        <w:rPr>
          <w:spacing w:val="1"/>
        </w:rPr>
        <w:t xml:space="preserve"> </w:t>
      </w:r>
      <w:r>
        <w:t>building, such as walls, people passing by, noise, and noise</w:t>
      </w:r>
      <w:r>
        <w:rPr>
          <w:spacing w:val="1"/>
        </w:rPr>
        <w:t xml:space="preserve"> </w:t>
      </w:r>
      <w:r>
        <w:t>from electronic devices, should be in consideration, as these</w:t>
      </w:r>
      <w:r>
        <w:rPr>
          <w:spacing w:val="1"/>
        </w:rPr>
        <w:t xml:space="preserve"> </w:t>
      </w:r>
      <w:r>
        <w:t>factors can reduce communication efficiency, especially the</w:t>
      </w:r>
      <w:r>
        <w:rPr>
          <w:spacing w:val="1"/>
        </w:rPr>
        <w:t xml:space="preserve"> </w:t>
      </w:r>
      <w:r>
        <w:t>fact</w:t>
      </w:r>
      <w:r>
        <w:rPr>
          <w:spacing w:val="1"/>
        </w:rPr>
        <w:t xml:space="preserve"> </w:t>
      </w:r>
      <w:r>
        <w:t>that</w:t>
      </w:r>
      <w:r>
        <w:rPr>
          <w:spacing w:val="1"/>
        </w:rPr>
        <w:t xml:space="preserve"> </w:t>
      </w:r>
      <w:r>
        <w:t>noise</w:t>
      </w:r>
      <w:r>
        <w:rPr>
          <w:spacing w:val="1"/>
        </w:rPr>
        <w:t xml:space="preserve"> </w:t>
      </w:r>
      <w:r>
        <w:t>volume</w:t>
      </w:r>
      <w:r>
        <w:rPr>
          <w:spacing w:val="1"/>
        </w:rPr>
        <w:t xml:space="preserve"> </w:t>
      </w:r>
      <w:r>
        <w:t>inside</w:t>
      </w:r>
      <w:r>
        <w:rPr>
          <w:spacing w:val="1"/>
        </w:rPr>
        <w:t xml:space="preserve"> </w:t>
      </w:r>
      <w:r>
        <w:t>the</w:t>
      </w:r>
      <w:r>
        <w:rPr>
          <w:spacing w:val="1"/>
        </w:rPr>
        <w:t xml:space="preserve"> </w:t>
      </w:r>
      <w:r>
        <w:t>building</w:t>
      </w:r>
      <w:r>
        <w:rPr>
          <w:spacing w:val="1"/>
        </w:rPr>
        <w:t xml:space="preserve"> </w:t>
      </w:r>
      <w:r>
        <w:t>is</w:t>
      </w:r>
      <w:r>
        <w:rPr>
          <w:spacing w:val="1"/>
        </w:rPr>
        <w:t xml:space="preserve"> </w:t>
      </w:r>
      <w:r>
        <w:t>louder</w:t>
      </w:r>
      <w:r>
        <w:rPr>
          <w:spacing w:val="50"/>
        </w:rPr>
        <w:t xml:space="preserve"> </w:t>
      </w:r>
      <w:r>
        <w:t>than</w:t>
      </w:r>
      <w:r>
        <w:rPr>
          <w:spacing w:val="1"/>
        </w:rPr>
        <w:t xml:space="preserve"> </w:t>
      </w:r>
      <w:bookmarkStart w:id="1" w:name="II._Background"/>
      <w:bookmarkEnd w:id="1"/>
      <w:r>
        <w:t>outside</w:t>
      </w:r>
      <w:r>
        <w:rPr>
          <w:spacing w:val="-1"/>
        </w:rPr>
        <w:t xml:space="preserve"> </w:t>
      </w:r>
      <w:r>
        <w:t>the building</w:t>
      </w:r>
      <w:r>
        <w:rPr>
          <w:spacing w:val="1"/>
        </w:rPr>
        <w:t xml:space="preserve"> </w:t>
      </w:r>
      <w:r>
        <w:t>[2].</w:t>
      </w:r>
    </w:p>
    <w:p w14:paraId="4EE1171D" w14:textId="77777777" w:rsidR="00FD2280" w:rsidRDefault="003429C3" w:rsidP="00FD2280">
      <w:pPr>
        <w:pStyle w:val="Heading1"/>
      </w:pPr>
      <w:r>
        <w:t>Background</w:t>
      </w:r>
    </w:p>
    <w:p w14:paraId="2C409A6A" w14:textId="77777777" w:rsidR="00FD2280" w:rsidRDefault="00FD2280" w:rsidP="003429C3">
      <w:pPr>
        <w:pStyle w:val="ListParagraph"/>
        <w:numPr>
          <w:ilvl w:val="0"/>
          <w:numId w:val="31"/>
        </w:numPr>
        <w:spacing w:after="60"/>
        <w:ind w:left="288"/>
        <w:rPr>
          <w:i/>
          <w:sz w:val="20"/>
        </w:rPr>
      </w:pPr>
      <w:r>
        <w:rPr>
          <w:i/>
          <w:sz w:val="20"/>
        </w:rPr>
        <w:t>UVC</w:t>
      </w:r>
      <w:r>
        <w:rPr>
          <w:i/>
          <w:spacing w:val="-6"/>
          <w:sz w:val="20"/>
        </w:rPr>
        <w:t xml:space="preserve"> </w:t>
      </w:r>
      <w:r>
        <w:rPr>
          <w:i/>
          <w:sz w:val="20"/>
        </w:rPr>
        <w:t>(Ultraviolet-C)</w:t>
      </w:r>
    </w:p>
    <w:p w14:paraId="4570970B" w14:textId="77777777" w:rsidR="00FD2280" w:rsidRPr="00C306C5" w:rsidRDefault="00FD2280" w:rsidP="00C306C5">
      <w:pPr>
        <w:pStyle w:val="BodyText"/>
        <w:spacing w:after="0" w:line="240" w:lineRule="auto"/>
        <w:rPr>
          <w:color w:val="FF0000"/>
          <w:lang w:val="en-US"/>
        </w:rPr>
      </w:pPr>
      <w:r>
        <w:t>UV radiation is naturally blocked by the ozone layer in the</w:t>
      </w:r>
      <w:r>
        <w:rPr>
          <w:spacing w:val="1"/>
        </w:rPr>
        <w:t xml:space="preserve"> </w:t>
      </w:r>
      <w:r>
        <w:t>atmosphere.</w:t>
      </w:r>
      <w:r>
        <w:rPr>
          <w:spacing w:val="1"/>
        </w:rPr>
        <w:t xml:space="preserve"> </w:t>
      </w:r>
      <w:r>
        <w:t>The</w:t>
      </w:r>
      <w:r>
        <w:rPr>
          <w:spacing w:val="1"/>
        </w:rPr>
        <w:t xml:space="preserve"> </w:t>
      </w:r>
      <w:r>
        <w:t>UV</w:t>
      </w:r>
      <w:r>
        <w:rPr>
          <w:spacing w:val="1"/>
        </w:rPr>
        <w:t xml:space="preserve"> </w:t>
      </w:r>
      <w:r>
        <w:t>light</w:t>
      </w:r>
      <w:r>
        <w:rPr>
          <w:spacing w:val="1"/>
        </w:rPr>
        <w:t xml:space="preserve"> </w:t>
      </w:r>
      <w:r>
        <w:t>encompasses</w:t>
      </w:r>
      <w:r>
        <w:rPr>
          <w:spacing w:val="1"/>
        </w:rPr>
        <w:t xml:space="preserve"> </w:t>
      </w:r>
      <w:r>
        <w:t>three</w:t>
      </w:r>
      <w:r>
        <w:rPr>
          <w:spacing w:val="50"/>
        </w:rPr>
        <w:t xml:space="preserve"> </w:t>
      </w:r>
      <w:r>
        <w:t>sub-bands:</w:t>
      </w:r>
      <w:r>
        <w:rPr>
          <w:spacing w:val="1"/>
        </w:rPr>
        <w:t xml:space="preserve"> </w:t>
      </w:r>
      <w:r>
        <w:t>UVC, UVB, and UVA, categorized by its light wavelength</w:t>
      </w:r>
      <w:r>
        <w:rPr>
          <w:spacing w:val="1"/>
        </w:rPr>
        <w:t xml:space="preserve"> </w:t>
      </w:r>
      <w:r>
        <w:t>spectrum.</w:t>
      </w:r>
      <w:r>
        <w:rPr>
          <w:spacing w:val="1"/>
        </w:rPr>
        <w:t xml:space="preserve"> </w:t>
      </w:r>
      <w:r w:rsidR="00C306C5" w:rsidRPr="00C306C5">
        <w:rPr>
          <w:lang w:val="en-US"/>
        </w:rPr>
        <w:t>The UV radiation spectrum's highest energy region is known as UVC</w:t>
      </w:r>
      <w:r w:rsidRPr="00C306C5">
        <w:t>.</w:t>
      </w:r>
      <w:r w:rsidRPr="00C306C5">
        <w:rPr>
          <w:spacing w:val="33"/>
        </w:rPr>
        <w:t xml:space="preserve"> </w:t>
      </w:r>
      <w:r w:rsidRPr="00C306C5">
        <w:t>It</w:t>
      </w:r>
      <w:r w:rsidRPr="00C306C5">
        <w:rPr>
          <w:spacing w:val="34"/>
        </w:rPr>
        <w:t xml:space="preserve"> </w:t>
      </w:r>
      <w:r w:rsidRPr="00C306C5">
        <w:t>operates</w:t>
      </w:r>
      <w:r>
        <w:rPr>
          <w:spacing w:val="34"/>
        </w:rPr>
        <w:t xml:space="preserve"> </w:t>
      </w:r>
      <w:r>
        <w:t>at</w:t>
      </w:r>
      <w:r>
        <w:rPr>
          <w:spacing w:val="34"/>
        </w:rPr>
        <w:t xml:space="preserve"> </w:t>
      </w:r>
      <w:r>
        <w:t>wavelengths</w:t>
      </w:r>
      <w:r>
        <w:rPr>
          <w:spacing w:val="35"/>
        </w:rPr>
        <w:t xml:space="preserve"> </w:t>
      </w:r>
      <w:r>
        <w:t>ranging</w:t>
      </w:r>
      <w:r>
        <w:rPr>
          <w:spacing w:val="36"/>
        </w:rPr>
        <w:t xml:space="preserve"> </w:t>
      </w:r>
      <w:r>
        <w:t>from 200</w:t>
      </w:r>
      <w:r>
        <w:rPr>
          <w:spacing w:val="1"/>
        </w:rPr>
        <w:t xml:space="preserve"> </w:t>
      </w:r>
      <w:r>
        <w:t>to</w:t>
      </w:r>
      <w:r>
        <w:rPr>
          <w:spacing w:val="1"/>
        </w:rPr>
        <w:t xml:space="preserve"> </w:t>
      </w:r>
      <w:r>
        <w:t>280</w:t>
      </w:r>
      <w:r>
        <w:rPr>
          <w:spacing w:val="1"/>
        </w:rPr>
        <w:t xml:space="preserve"> </w:t>
      </w:r>
      <w:r>
        <w:t>nanometers,</w:t>
      </w:r>
      <w:r>
        <w:rPr>
          <w:spacing w:val="1"/>
        </w:rPr>
        <w:t xml:space="preserve"> </w:t>
      </w:r>
      <w:r>
        <w:t>which</w:t>
      </w:r>
      <w:r>
        <w:rPr>
          <w:spacing w:val="1"/>
        </w:rPr>
        <w:t xml:space="preserve"> </w:t>
      </w:r>
      <w:r>
        <w:t>are</w:t>
      </w:r>
      <w:r>
        <w:rPr>
          <w:spacing w:val="1"/>
        </w:rPr>
        <w:t xml:space="preserve"> </w:t>
      </w:r>
      <w:r>
        <w:t>highly</w:t>
      </w:r>
      <w:r>
        <w:rPr>
          <w:spacing w:val="1"/>
        </w:rPr>
        <w:t xml:space="preserve"> </w:t>
      </w:r>
      <w:r>
        <w:t>effective</w:t>
      </w:r>
      <w:r>
        <w:rPr>
          <w:spacing w:val="51"/>
        </w:rPr>
        <w:t xml:space="preserve"> </w:t>
      </w:r>
      <w:r>
        <w:t>at</w:t>
      </w:r>
      <w:r>
        <w:rPr>
          <w:spacing w:val="-47"/>
        </w:rPr>
        <w:t xml:space="preserve"> </w:t>
      </w:r>
      <w:r>
        <w:t>disrupting the DNA and RNA of microorganisms. The only</w:t>
      </w:r>
      <w:r>
        <w:rPr>
          <w:spacing w:val="1"/>
        </w:rPr>
        <w:t xml:space="preserve"> </w:t>
      </w:r>
      <w:r>
        <w:t>way that humans can be exposed to UVC radiation is from an</w:t>
      </w:r>
      <w:r>
        <w:rPr>
          <w:spacing w:val="1"/>
        </w:rPr>
        <w:t xml:space="preserve"> </w:t>
      </w:r>
      <w:r>
        <w:t>artificial</w:t>
      </w:r>
      <w:r>
        <w:rPr>
          <w:spacing w:val="18"/>
        </w:rPr>
        <w:t xml:space="preserve"> </w:t>
      </w:r>
      <w:r>
        <w:t>source</w:t>
      </w:r>
      <w:r>
        <w:rPr>
          <w:spacing w:val="19"/>
        </w:rPr>
        <w:t xml:space="preserve"> </w:t>
      </w:r>
      <w:r>
        <w:t>like</w:t>
      </w:r>
      <w:r>
        <w:rPr>
          <w:spacing w:val="17"/>
        </w:rPr>
        <w:t xml:space="preserve"> </w:t>
      </w:r>
      <w:r>
        <w:t>a</w:t>
      </w:r>
      <w:r>
        <w:rPr>
          <w:spacing w:val="19"/>
        </w:rPr>
        <w:t xml:space="preserve"> </w:t>
      </w:r>
      <w:r>
        <w:t>lamp</w:t>
      </w:r>
      <w:r>
        <w:rPr>
          <w:spacing w:val="17"/>
        </w:rPr>
        <w:t xml:space="preserve"> </w:t>
      </w:r>
      <w:r>
        <w:t>or</w:t>
      </w:r>
      <w:r>
        <w:rPr>
          <w:spacing w:val="20"/>
        </w:rPr>
        <w:t xml:space="preserve"> </w:t>
      </w:r>
      <w:r>
        <w:t>laser.</w:t>
      </w:r>
      <w:r>
        <w:rPr>
          <w:spacing w:val="19"/>
        </w:rPr>
        <w:t xml:space="preserve"> </w:t>
      </w:r>
      <w:r>
        <w:t>In</w:t>
      </w:r>
      <w:r>
        <w:rPr>
          <w:spacing w:val="20"/>
        </w:rPr>
        <w:t xml:space="preserve"> </w:t>
      </w:r>
      <w:r>
        <w:t>2023,</w:t>
      </w:r>
      <w:r>
        <w:rPr>
          <w:spacing w:val="18"/>
        </w:rPr>
        <w:t xml:space="preserve"> </w:t>
      </w:r>
      <w:r>
        <w:t>Albertini</w:t>
      </w:r>
      <w:r>
        <w:rPr>
          <w:spacing w:val="18"/>
        </w:rPr>
        <w:t xml:space="preserve"> </w:t>
      </w:r>
      <w:r>
        <w:t>et</w:t>
      </w:r>
      <w:r>
        <w:rPr>
          <w:spacing w:val="14"/>
        </w:rPr>
        <w:t xml:space="preserve"> </w:t>
      </w:r>
      <w:r>
        <w:t>al.</w:t>
      </w:r>
      <w:r w:rsidR="00C306C5">
        <w:rPr>
          <w:color w:val="FF0000"/>
          <w:lang w:val="en-US"/>
        </w:rPr>
        <w:t xml:space="preserve"> </w:t>
      </w:r>
      <w:r>
        <w:t>[3] studied the effectiveness of UVC in reducing microbial</w:t>
      </w:r>
      <w:r>
        <w:rPr>
          <w:spacing w:val="1"/>
        </w:rPr>
        <w:t xml:space="preserve"> </w:t>
      </w:r>
      <w:r>
        <w:t>load on surfaces and in the air. The results reported significant</w:t>
      </w:r>
      <w:r>
        <w:rPr>
          <w:spacing w:val="1"/>
        </w:rPr>
        <w:t xml:space="preserve"> </w:t>
      </w:r>
      <w:r>
        <w:t>reductions</w:t>
      </w:r>
      <w:r>
        <w:rPr>
          <w:spacing w:val="1"/>
        </w:rPr>
        <w:t xml:space="preserve"> </w:t>
      </w:r>
      <w:r>
        <w:t>in</w:t>
      </w:r>
      <w:r>
        <w:rPr>
          <w:spacing w:val="1"/>
        </w:rPr>
        <w:t xml:space="preserve"> </w:t>
      </w:r>
      <w:r>
        <w:t>healthcare-associated</w:t>
      </w:r>
      <w:r>
        <w:rPr>
          <w:spacing w:val="1"/>
        </w:rPr>
        <w:t xml:space="preserve"> </w:t>
      </w:r>
      <w:r>
        <w:t>infections</w:t>
      </w:r>
      <w:r>
        <w:rPr>
          <w:spacing w:val="1"/>
        </w:rPr>
        <w:t xml:space="preserve"> </w:t>
      </w:r>
      <w:r>
        <w:t>(HAIs)</w:t>
      </w:r>
      <w:r>
        <w:rPr>
          <w:spacing w:val="1"/>
        </w:rPr>
        <w:t xml:space="preserve"> </w:t>
      </w:r>
      <w:r>
        <w:t>when</w:t>
      </w:r>
      <w:r>
        <w:rPr>
          <w:spacing w:val="1"/>
        </w:rPr>
        <w:t xml:space="preserve"> </w:t>
      </w:r>
      <w:r>
        <w:t>UVC</w:t>
      </w:r>
      <w:r>
        <w:rPr>
          <w:spacing w:val="1"/>
        </w:rPr>
        <w:t xml:space="preserve"> </w:t>
      </w:r>
      <w:r>
        <w:t>was</w:t>
      </w:r>
      <w:r>
        <w:rPr>
          <w:spacing w:val="1"/>
        </w:rPr>
        <w:t xml:space="preserve"> </w:t>
      </w:r>
      <w:r>
        <w:t>used</w:t>
      </w:r>
      <w:r>
        <w:rPr>
          <w:spacing w:val="1"/>
        </w:rPr>
        <w:t xml:space="preserve"> </w:t>
      </w:r>
      <w:r>
        <w:t>as</w:t>
      </w:r>
      <w:r>
        <w:rPr>
          <w:spacing w:val="1"/>
        </w:rPr>
        <w:t xml:space="preserve"> </w:t>
      </w:r>
      <w:r>
        <w:t>part</w:t>
      </w:r>
      <w:r>
        <w:rPr>
          <w:spacing w:val="1"/>
        </w:rPr>
        <w:t xml:space="preserve"> </w:t>
      </w:r>
      <w:r>
        <w:t>of</w:t>
      </w:r>
      <w:r>
        <w:rPr>
          <w:spacing w:val="1"/>
        </w:rPr>
        <w:t xml:space="preserve"> </w:t>
      </w:r>
      <w:r>
        <w:t>a</w:t>
      </w:r>
      <w:r>
        <w:rPr>
          <w:spacing w:val="1"/>
        </w:rPr>
        <w:t xml:space="preserve"> </w:t>
      </w:r>
      <w:r>
        <w:t>comprehensive</w:t>
      </w:r>
      <w:r>
        <w:rPr>
          <w:spacing w:val="1"/>
        </w:rPr>
        <w:t xml:space="preserve"> </w:t>
      </w:r>
      <w:r>
        <w:t>disinfection</w:t>
      </w:r>
      <w:r>
        <w:rPr>
          <w:spacing w:val="1"/>
        </w:rPr>
        <w:t xml:space="preserve"> </w:t>
      </w:r>
      <w:r>
        <w:t>protocol.</w:t>
      </w:r>
      <w:r>
        <w:rPr>
          <w:spacing w:val="1"/>
        </w:rPr>
        <w:t xml:space="preserve"> </w:t>
      </w:r>
      <w:r>
        <w:t>In</w:t>
      </w:r>
      <w:r>
        <w:rPr>
          <w:spacing w:val="1"/>
        </w:rPr>
        <w:t xml:space="preserve"> </w:t>
      </w:r>
      <w:r>
        <w:t>2022.</w:t>
      </w:r>
      <w:r>
        <w:rPr>
          <w:spacing w:val="1"/>
        </w:rPr>
        <w:t xml:space="preserve"> </w:t>
      </w:r>
      <w:r>
        <w:t>Garg</w:t>
      </w:r>
      <w:r>
        <w:rPr>
          <w:spacing w:val="1"/>
        </w:rPr>
        <w:t xml:space="preserve"> </w:t>
      </w:r>
      <w:r>
        <w:t>et</w:t>
      </w:r>
      <w:r>
        <w:rPr>
          <w:spacing w:val="1"/>
        </w:rPr>
        <w:t xml:space="preserve"> </w:t>
      </w:r>
      <w:r>
        <w:t>al.</w:t>
      </w:r>
      <w:r>
        <w:rPr>
          <w:spacing w:val="1"/>
        </w:rPr>
        <w:t xml:space="preserve"> </w:t>
      </w:r>
      <w:r>
        <w:t>[4]</w:t>
      </w:r>
      <w:r>
        <w:rPr>
          <w:spacing w:val="1"/>
        </w:rPr>
        <w:t xml:space="preserve"> </w:t>
      </w:r>
      <w:r>
        <w:t>presented</w:t>
      </w:r>
      <w:r>
        <w:rPr>
          <w:spacing w:val="1"/>
        </w:rPr>
        <w:t xml:space="preserve"> </w:t>
      </w:r>
      <w:r>
        <w:t>work</w:t>
      </w:r>
      <w:r>
        <w:rPr>
          <w:spacing w:val="1"/>
        </w:rPr>
        <w:t xml:space="preserve"> </w:t>
      </w:r>
      <w:r>
        <w:t>on</w:t>
      </w:r>
      <w:r>
        <w:rPr>
          <w:spacing w:val="1"/>
        </w:rPr>
        <w:t xml:space="preserve"> </w:t>
      </w:r>
      <w:r>
        <w:t>the</w:t>
      </w:r>
      <w:r>
        <w:rPr>
          <w:spacing w:val="1"/>
        </w:rPr>
        <w:t xml:space="preserve"> </w:t>
      </w:r>
      <w:r>
        <w:t>efficiency</w:t>
      </w:r>
      <w:r>
        <w:rPr>
          <w:spacing w:val="1"/>
        </w:rPr>
        <w:t xml:space="preserve"> </w:t>
      </w:r>
      <w:r>
        <w:t>of</w:t>
      </w:r>
      <w:r>
        <w:rPr>
          <w:spacing w:val="1"/>
        </w:rPr>
        <w:t xml:space="preserve"> </w:t>
      </w:r>
      <w:r>
        <w:t>UVC</w:t>
      </w:r>
      <w:r>
        <w:rPr>
          <w:spacing w:val="1"/>
        </w:rPr>
        <w:t xml:space="preserve"> </w:t>
      </w:r>
      <w:r>
        <w:t>light</w:t>
      </w:r>
      <w:r>
        <w:rPr>
          <w:spacing w:val="1"/>
        </w:rPr>
        <w:t xml:space="preserve"> </w:t>
      </w:r>
      <w:r>
        <w:t>to</w:t>
      </w:r>
      <w:r>
        <w:rPr>
          <w:spacing w:val="1"/>
        </w:rPr>
        <w:t xml:space="preserve"> </w:t>
      </w:r>
      <w:r>
        <w:t>attenuate</w:t>
      </w:r>
      <w:r>
        <w:rPr>
          <w:spacing w:val="1"/>
        </w:rPr>
        <w:t xml:space="preserve"> </w:t>
      </w:r>
      <w:r>
        <w:t>SARS-CoV-2</w:t>
      </w:r>
      <w:r>
        <w:rPr>
          <w:spacing w:val="1"/>
        </w:rPr>
        <w:t xml:space="preserve"> </w:t>
      </w:r>
      <w:r>
        <w:t>transmission,</w:t>
      </w:r>
      <w:r>
        <w:rPr>
          <w:spacing w:val="1"/>
        </w:rPr>
        <w:t xml:space="preserve"> </w:t>
      </w:r>
      <w:r>
        <w:t>which</w:t>
      </w:r>
      <w:r>
        <w:rPr>
          <w:spacing w:val="1"/>
        </w:rPr>
        <w:t xml:space="preserve"> </w:t>
      </w:r>
      <w:r>
        <w:t>is</w:t>
      </w:r>
      <w:r>
        <w:rPr>
          <w:spacing w:val="1"/>
        </w:rPr>
        <w:t xml:space="preserve"> </w:t>
      </w:r>
      <w:r>
        <w:t>timely</w:t>
      </w:r>
      <w:r>
        <w:rPr>
          <w:spacing w:val="1"/>
        </w:rPr>
        <w:t xml:space="preserve"> </w:t>
      </w:r>
      <w:r>
        <w:t>and</w:t>
      </w:r>
      <w:r>
        <w:rPr>
          <w:spacing w:val="1"/>
        </w:rPr>
        <w:t xml:space="preserve"> </w:t>
      </w:r>
      <w:r>
        <w:t>relevant.</w:t>
      </w:r>
      <w:r>
        <w:rPr>
          <w:spacing w:val="1"/>
        </w:rPr>
        <w:t xml:space="preserve"> </w:t>
      </w:r>
      <w:r>
        <w:t>The</w:t>
      </w:r>
      <w:r>
        <w:rPr>
          <w:spacing w:val="1"/>
        </w:rPr>
        <w:t xml:space="preserve"> </w:t>
      </w:r>
      <w:r>
        <w:t>aerosols</w:t>
      </w:r>
      <w:r>
        <w:rPr>
          <w:spacing w:val="1"/>
        </w:rPr>
        <w:t xml:space="preserve"> </w:t>
      </w:r>
      <w:r>
        <w:t>containing SARS-CoV-2 were generated using a nebulizer and</w:t>
      </w:r>
      <w:r>
        <w:rPr>
          <w:spacing w:val="-47"/>
        </w:rPr>
        <w:t xml:space="preserve"> </w:t>
      </w:r>
      <w:r>
        <w:t>passed through the UVC disinfection unit. The air exiting the</w:t>
      </w:r>
      <w:r>
        <w:rPr>
          <w:spacing w:val="1"/>
        </w:rPr>
        <w:t xml:space="preserve"> </w:t>
      </w:r>
      <w:r>
        <w:t>unit</w:t>
      </w:r>
      <w:r>
        <w:rPr>
          <w:spacing w:val="1"/>
        </w:rPr>
        <w:t xml:space="preserve"> </w:t>
      </w:r>
      <w:r>
        <w:t>was</w:t>
      </w:r>
      <w:r>
        <w:rPr>
          <w:spacing w:val="1"/>
        </w:rPr>
        <w:t xml:space="preserve"> </w:t>
      </w:r>
      <w:r>
        <w:t>sampled</w:t>
      </w:r>
      <w:r>
        <w:rPr>
          <w:spacing w:val="1"/>
        </w:rPr>
        <w:t xml:space="preserve"> </w:t>
      </w:r>
      <w:r>
        <w:t>and</w:t>
      </w:r>
      <w:r>
        <w:rPr>
          <w:spacing w:val="1"/>
        </w:rPr>
        <w:t xml:space="preserve"> </w:t>
      </w:r>
      <w:r>
        <w:t>tested</w:t>
      </w:r>
      <w:r>
        <w:rPr>
          <w:spacing w:val="1"/>
        </w:rPr>
        <w:t xml:space="preserve"> </w:t>
      </w:r>
      <w:r>
        <w:t>for</w:t>
      </w:r>
      <w:r>
        <w:rPr>
          <w:spacing w:val="1"/>
        </w:rPr>
        <w:t xml:space="preserve"> </w:t>
      </w:r>
      <w:r>
        <w:t>viral</w:t>
      </w:r>
      <w:r>
        <w:rPr>
          <w:spacing w:val="1"/>
        </w:rPr>
        <w:t xml:space="preserve"> </w:t>
      </w:r>
      <w:r>
        <w:t>load</w:t>
      </w:r>
      <w:r>
        <w:rPr>
          <w:spacing w:val="1"/>
        </w:rPr>
        <w:t xml:space="preserve"> </w:t>
      </w:r>
      <w:r>
        <w:t>using</w:t>
      </w:r>
      <w:r>
        <w:rPr>
          <w:spacing w:val="1"/>
        </w:rPr>
        <w:t xml:space="preserve"> </w:t>
      </w:r>
      <w:r>
        <w:t>the</w:t>
      </w:r>
      <w:r>
        <w:rPr>
          <w:spacing w:val="-47"/>
        </w:rPr>
        <w:t xml:space="preserve"> </w:t>
      </w:r>
      <w:r>
        <w:t>quantitative</w:t>
      </w:r>
      <w:r>
        <w:rPr>
          <w:spacing w:val="1"/>
        </w:rPr>
        <w:t xml:space="preserve"> </w:t>
      </w:r>
      <w:r>
        <w:t>real-time</w:t>
      </w:r>
      <w:r>
        <w:rPr>
          <w:spacing w:val="1"/>
        </w:rPr>
        <w:t xml:space="preserve"> </w:t>
      </w:r>
      <w:r>
        <w:t>PCR</w:t>
      </w:r>
      <w:r>
        <w:rPr>
          <w:spacing w:val="1"/>
        </w:rPr>
        <w:t xml:space="preserve"> </w:t>
      </w:r>
      <w:r>
        <w:t>(</w:t>
      </w:r>
      <w:proofErr w:type="spellStart"/>
      <w:r>
        <w:t>qRT</w:t>
      </w:r>
      <w:proofErr w:type="spellEnd"/>
      <w:r>
        <w:t>-PCR)</w:t>
      </w:r>
      <w:r>
        <w:rPr>
          <w:spacing w:val="1"/>
        </w:rPr>
        <w:t xml:space="preserve"> </w:t>
      </w:r>
      <w:r>
        <w:t>to</w:t>
      </w:r>
      <w:r>
        <w:rPr>
          <w:spacing w:val="1"/>
        </w:rPr>
        <w:t xml:space="preserve"> </w:t>
      </w:r>
      <w:r>
        <w:t>determine</w:t>
      </w:r>
      <w:r>
        <w:rPr>
          <w:spacing w:val="1"/>
        </w:rPr>
        <w:t xml:space="preserve"> </w:t>
      </w:r>
      <w:r>
        <w:t>the</w:t>
      </w:r>
      <w:r>
        <w:rPr>
          <w:spacing w:val="1"/>
        </w:rPr>
        <w:t xml:space="preserve"> </w:t>
      </w:r>
      <w:r>
        <w:t>reduction in viral RNA. Additionally, the infectivity of the</w:t>
      </w:r>
      <w:r>
        <w:rPr>
          <w:spacing w:val="1"/>
        </w:rPr>
        <w:t xml:space="preserve"> </w:t>
      </w:r>
      <w:r>
        <w:t>virus</w:t>
      </w:r>
      <w:r>
        <w:rPr>
          <w:spacing w:val="1"/>
        </w:rPr>
        <w:t xml:space="preserve"> </w:t>
      </w:r>
      <w:r>
        <w:t>was</w:t>
      </w:r>
      <w:r>
        <w:rPr>
          <w:spacing w:val="1"/>
        </w:rPr>
        <w:t xml:space="preserve"> </w:t>
      </w:r>
      <w:r>
        <w:t>assessed</w:t>
      </w:r>
      <w:r>
        <w:rPr>
          <w:spacing w:val="1"/>
        </w:rPr>
        <w:t xml:space="preserve"> </w:t>
      </w:r>
      <w:r>
        <w:t>using</w:t>
      </w:r>
      <w:r>
        <w:rPr>
          <w:spacing w:val="1"/>
        </w:rPr>
        <w:t xml:space="preserve"> </w:t>
      </w:r>
      <w:r>
        <w:t>cell</w:t>
      </w:r>
      <w:r>
        <w:rPr>
          <w:spacing w:val="1"/>
        </w:rPr>
        <w:t xml:space="preserve"> </w:t>
      </w:r>
      <w:r>
        <w:t>culture</w:t>
      </w:r>
      <w:r>
        <w:rPr>
          <w:spacing w:val="1"/>
        </w:rPr>
        <w:t xml:space="preserve"> </w:t>
      </w:r>
      <w:r>
        <w:t>techniques.</w:t>
      </w:r>
      <w:r>
        <w:rPr>
          <w:spacing w:val="1"/>
        </w:rPr>
        <w:t xml:space="preserve"> </w:t>
      </w:r>
      <w:r>
        <w:t>The</w:t>
      </w:r>
      <w:r>
        <w:rPr>
          <w:spacing w:val="1"/>
        </w:rPr>
        <w:t xml:space="preserve"> </w:t>
      </w:r>
      <w:r>
        <w:t>experimental result reported significant reduction in viral load,</w:t>
      </w:r>
      <w:r>
        <w:rPr>
          <w:spacing w:val="-47"/>
        </w:rPr>
        <w:t xml:space="preserve"> </w:t>
      </w:r>
      <w:r>
        <w:t>achieving up to 99.5% of inactivation rates (inactivation of</w:t>
      </w:r>
      <w:r>
        <w:rPr>
          <w:spacing w:val="1"/>
        </w:rPr>
        <w:t xml:space="preserve"> </w:t>
      </w:r>
      <w:r>
        <w:t xml:space="preserve">SARS-CoV-2 at UVC dosages as low as 0.28 </w:t>
      </w:r>
      <w:proofErr w:type="spellStart"/>
      <w:r>
        <w:t>mJ</w:t>
      </w:r>
      <w:proofErr w:type="spellEnd"/>
      <w:r>
        <w:t>/cm²). The</w:t>
      </w:r>
      <w:r>
        <w:rPr>
          <w:spacing w:val="1"/>
        </w:rPr>
        <w:t xml:space="preserve"> </w:t>
      </w:r>
      <w:r>
        <w:t>simulation</w:t>
      </w:r>
      <w:r>
        <w:rPr>
          <w:spacing w:val="1"/>
        </w:rPr>
        <w:t xml:space="preserve"> </w:t>
      </w:r>
      <w:r>
        <w:t>suggested</w:t>
      </w:r>
      <w:r>
        <w:rPr>
          <w:spacing w:val="1"/>
        </w:rPr>
        <w:t xml:space="preserve"> </w:t>
      </w:r>
      <w:r>
        <w:t>that</w:t>
      </w:r>
      <w:r>
        <w:rPr>
          <w:spacing w:val="1"/>
        </w:rPr>
        <w:t xml:space="preserve"> </w:t>
      </w:r>
      <w:r>
        <w:t>the</w:t>
      </w:r>
      <w:r>
        <w:rPr>
          <w:spacing w:val="1"/>
        </w:rPr>
        <w:t xml:space="preserve"> </w:t>
      </w:r>
      <w:r>
        <w:t>risk</w:t>
      </w:r>
      <w:r>
        <w:rPr>
          <w:spacing w:val="1"/>
        </w:rPr>
        <w:t xml:space="preserve"> </w:t>
      </w:r>
      <w:r>
        <w:t>of</w:t>
      </w:r>
      <w:r>
        <w:rPr>
          <w:spacing w:val="1"/>
        </w:rPr>
        <w:t xml:space="preserve"> </w:t>
      </w:r>
      <w:r>
        <w:t>infection</w:t>
      </w:r>
      <w:r>
        <w:rPr>
          <w:spacing w:val="1"/>
        </w:rPr>
        <w:t xml:space="preserve"> </w:t>
      </w:r>
      <w:r>
        <w:t>could</w:t>
      </w:r>
      <w:r>
        <w:rPr>
          <w:spacing w:val="1"/>
        </w:rPr>
        <w:t xml:space="preserve"> </w:t>
      </w:r>
      <w:r>
        <w:t>be</w:t>
      </w:r>
      <w:r>
        <w:rPr>
          <w:spacing w:val="1"/>
        </w:rPr>
        <w:t xml:space="preserve"> </w:t>
      </w:r>
      <w:r>
        <w:t>substantially reduced up to 90% when the UVC disinfection</w:t>
      </w:r>
      <w:r>
        <w:rPr>
          <w:spacing w:val="1"/>
        </w:rPr>
        <w:t xml:space="preserve"> </w:t>
      </w:r>
      <w:r>
        <w:t>system was</w:t>
      </w:r>
      <w:r>
        <w:rPr>
          <w:spacing w:val="-2"/>
        </w:rPr>
        <w:t xml:space="preserve"> </w:t>
      </w:r>
      <w:r>
        <w:t>used</w:t>
      </w:r>
      <w:r>
        <w:rPr>
          <w:spacing w:val="1"/>
        </w:rPr>
        <w:t xml:space="preserve"> </w:t>
      </w:r>
      <w:r>
        <w:t>continuously</w:t>
      </w:r>
      <w:r>
        <w:rPr>
          <w:spacing w:val="-2"/>
        </w:rPr>
        <w:t xml:space="preserve"> </w:t>
      </w:r>
      <w:r>
        <w:t>during occupancy.</w:t>
      </w:r>
    </w:p>
    <w:p w14:paraId="0B5F663A" w14:textId="77777777" w:rsidR="00FD2280" w:rsidRDefault="00FD2280" w:rsidP="003429C3">
      <w:pPr>
        <w:pStyle w:val="ListParagraph"/>
        <w:numPr>
          <w:ilvl w:val="0"/>
          <w:numId w:val="31"/>
        </w:numPr>
        <w:spacing w:before="120" w:after="60"/>
        <w:ind w:left="288"/>
        <w:rPr>
          <w:i/>
          <w:sz w:val="20"/>
        </w:rPr>
      </w:pPr>
      <w:r>
        <w:rPr>
          <w:i/>
          <w:sz w:val="20"/>
        </w:rPr>
        <w:t>LPWAN</w:t>
      </w:r>
      <w:r>
        <w:rPr>
          <w:i/>
          <w:spacing w:val="-5"/>
          <w:sz w:val="20"/>
        </w:rPr>
        <w:t xml:space="preserve"> </w:t>
      </w:r>
      <w:r>
        <w:rPr>
          <w:i/>
          <w:sz w:val="20"/>
        </w:rPr>
        <w:t>(Low-Power</w:t>
      </w:r>
      <w:r>
        <w:rPr>
          <w:i/>
          <w:spacing w:val="-5"/>
          <w:sz w:val="20"/>
        </w:rPr>
        <w:t xml:space="preserve"> </w:t>
      </w:r>
      <w:r>
        <w:rPr>
          <w:i/>
          <w:sz w:val="20"/>
        </w:rPr>
        <w:t>Wide-Area</w:t>
      </w:r>
      <w:r>
        <w:rPr>
          <w:i/>
          <w:spacing w:val="-3"/>
          <w:sz w:val="20"/>
        </w:rPr>
        <w:t xml:space="preserve"> </w:t>
      </w:r>
      <w:r>
        <w:rPr>
          <w:i/>
          <w:sz w:val="20"/>
        </w:rPr>
        <w:t>Network)</w:t>
      </w:r>
    </w:p>
    <w:p w14:paraId="65E181C1" w14:textId="77777777" w:rsidR="00FD2280" w:rsidRDefault="00FD2280" w:rsidP="00FD2280">
      <w:pPr>
        <w:pStyle w:val="BodyText"/>
        <w:spacing w:after="0" w:line="240" w:lineRule="auto"/>
      </w:pPr>
      <w:r>
        <w:t>A</w:t>
      </w:r>
      <w:r>
        <w:rPr>
          <w:spacing w:val="1"/>
        </w:rPr>
        <w:t xml:space="preserve"> </w:t>
      </w:r>
      <w:r>
        <w:t>kind</w:t>
      </w:r>
      <w:r>
        <w:rPr>
          <w:spacing w:val="1"/>
        </w:rPr>
        <w:t xml:space="preserve"> </w:t>
      </w:r>
      <w:r>
        <w:t>of</w:t>
      </w:r>
      <w:r>
        <w:rPr>
          <w:spacing w:val="1"/>
        </w:rPr>
        <w:t xml:space="preserve"> </w:t>
      </w:r>
      <w:r>
        <w:t>wireless</w:t>
      </w:r>
      <w:r>
        <w:rPr>
          <w:spacing w:val="1"/>
        </w:rPr>
        <w:t xml:space="preserve"> </w:t>
      </w:r>
      <w:r>
        <w:t>telecommunication</w:t>
      </w:r>
      <w:r>
        <w:rPr>
          <w:spacing w:val="1"/>
        </w:rPr>
        <w:t xml:space="preserve"> </w:t>
      </w:r>
      <w:r>
        <w:t>technology,</w:t>
      </w:r>
      <w:r>
        <w:rPr>
          <w:spacing w:val="1"/>
        </w:rPr>
        <w:t xml:space="preserve"> </w:t>
      </w:r>
      <w:r>
        <w:t>LPWAN,</w:t>
      </w:r>
      <w:r>
        <w:rPr>
          <w:spacing w:val="48"/>
        </w:rPr>
        <w:t xml:space="preserve"> </w:t>
      </w:r>
      <w:r>
        <w:t>is</w:t>
      </w:r>
      <w:r>
        <w:rPr>
          <w:spacing w:val="48"/>
        </w:rPr>
        <w:t xml:space="preserve"> </w:t>
      </w:r>
      <w:r>
        <w:t>primarily</w:t>
      </w:r>
      <w:r>
        <w:rPr>
          <w:spacing w:val="49"/>
        </w:rPr>
        <w:t xml:space="preserve"> </w:t>
      </w:r>
      <w:r>
        <w:t>designed  for</w:t>
      </w:r>
      <w:r>
        <w:rPr>
          <w:spacing w:val="49"/>
        </w:rPr>
        <w:t xml:space="preserve"> </w:t>
      </w:r>
      <w:r>
        <w:t>interconnecting</w:t>
      </w:r>
      <w:r>
        <w:rPr>
          <w:spacing w:val="48"/>
        </w:rPr>
        <w:t xml:space="preserve"> </w:t>
      </w:r>
      <w:r>
        <w:t>devices that require long-range communication capabilities and battery</w:t>
      </w:r>
      <w:r>
        <w:rPr>
          <w:spacing w:val="-47"/>
        </w:rPr>
        <w:t xml:space="preserve"> </w:t>
      </w:r>
      <w:r>
        <w:t>life sustainability over a broad area [5]. The technology is</w:t>
      </w:r>
      <w:r>
        <w:rPr>
          <w:spacing w:val="1"/>
        </w:rPr>
        <w:t xml:space="preserve"> </w:t>
      </w:r>
      <w:r>
        <w:t>especially</w:t>
      </w:r>
      <w:r>
        <w:rPr>
          <w:spacing w:val="1"/>
        </w:rPr>
        <w:t xml:space="preserve"> </w:t>
      </w:r>
      <w:r>
        <w:t>suited</w:t>
      </w:r>
      <w:r>
        <w:rPr>
          <w:spacing w:val="1"/>
        </w:rPr>
        <w:t xml:space="preserve"> </w:t>
      </w:r>
      <w:r>
        <w:t>for</w:t>
      </w:r>
      <w:r>
        <w:rPr>
          <w:spacing w:val="1"/>
        </w:rPr>
        <w:t xml:space="preserve"> </w:t>
      </w:r>
      <w:r>
        <w:t>Internet</w:t>
      </w:r>
      <w:r>
        <w:rPr>
          <w:spacing w:val="1"/>
        </w:rPr>
        <w:t xml:space="preserve"> </w:t>
      </w:r>
      <w:r>
        <w:t>of</w:t>
      </w:r>
      <w:r>
        <w:rPr>
          <w:spacing w:val="1"/>
        </w:rPr>
        <w:t xml:space="preserve"> </w:t>
      </w:r>
      <w:r>
        <w:t>Things</w:t>
      </w:r>
      <w:r>
        <w:rPr>
          <w:spacing w:val="1"/>
        </w:rPr>
        <w:t xml:space="preserve"> </w:t>
      </w:r>
      <w:r>
        <w:t>(IoT)</w:t>
      </w:r>
      <w:r>
        <w:rPr>
          <w:spacing w:val="1"/>
        </w:rPr>
        <w:t xml:space="preserve"> </w:t>
      </w:r>
      <w:r>
        <w:t>applications</w:t>
      </w:r>
      <w:r>
        <w:rPr>
          <w:spacing w:val="1"/>
        </w:rPr>
        <w:t xml:space="preserve"> </w:t>
      </w:r>
      <w:r>
        <w:t>where devices typically transmit small amount of data over</w:t>
      </w:r>
      <w:r>
        <w:rPr>
          <w:spacing w:val="1"/>
        </w:rPr>
        <w:t xml:space="preserve"> </w:t>
      </w:r>
      <w:r>
        <w:t>long</w:t>
      </w:r>
      <w:r>
        <w:rPr>
          <w:spacing w:val="1"/>
        </w:rPr>
        <w:t xml:space="preserve"> </w:t>
      </w:r>
      <w:r>
        <w:t>distances</w:t>
      </w:r>
      <w:r>
        <w:rPr>
          <w:spacing w:val="1"/>
        </w:rPr>
        <w:t xml:space="preserve"> </w:t>
      </w:r>
      <w:r>
        <w:t>while</w:t>
      </w:r>
      <w:r>
        <w:rPr>
          <w:spacing w:val="1"/>
        </w:rPr>
        <w:t xml:space="preserve"> </w:t>
      </w:r>
      <w:r>
        <w:t>operating</w:t>
      </w:r>
      <w:r>
        <w:rPr>
          <w:spacing w:val="1"/>
        </w:rPr>
        <w:t xml:space="preserve"> </w:t>
      </w:r>
      <w:r>
        <w:t>under</w:t>
      </w:r>
      <w:r>
        <w:rPr>
          <w:spacing w:val="1"/>
        </w:rPr>
        <w:t xml:space="preserve"> </w:t>
      </w:r>
      <w:r>
        <w:t>constrained</w:t>
      </w:r>
      <w:r>
        <w:rPr>
          <w:spacing w:val="1"/>
        </w:rPr>
        <w:t xml:space="preserve"> </w:t>
      </w:r>
      <w:r>
        <w:t>energy</w:t>
      </w:r>
      <w:r>
        <w:rPr>
          <w:spacing w:val="1"/>
        </w:rPr>
        <w:t xml:space="preserve"> </w:t>
      </w:r>
      <w:r>
        <w:t>conditions.</w:t>
      </w:r>
      <w:r>
        <w:rPr>
          <w:spacing w:val="1"/>
        </w:rPr>
        <w:t xml:space="preserve"> </w:t>
      </w:r>
      <w:r>
        <w:t>LPWAN</w:t>
      </w:r>
      <w:r>
        <w:rPr>
          <w:spacing w:val="1"/>
        </w:rPr>
        <w:t xml:space="preserve"> </w:t>
      </w:r>
      <w:r>
        <w:t>technologies</w:t>
      </w:r>
      <w:r>
        <w:rPr>
          <w:spacing w:val="1"/>
        </w:rPr>
        <w:t xml:space="preserve"> </w:t>
      </w:r>
      <w:r>
        <w:t>utilize</w:t>
      </w:r>
      <w:r>
        <w:rPr>
          <w:spacing w:val="1"/>
        </w:rPr>
        <w:t xml:space="preserve"> </w:t>
      </w:r>
      <w:r>
        <w:t>relatively</w:t>
      </w:r>
      <w:r>
        <w:rPr>
          <w:spacing w:val="1"/>
        </w:rPr>
        <w:t xml:space="preserve"> </w:t>
      </w:r>
      <w:r>
        <w:t>low</w:t>
      </w:r>
      <w:r>
        <w:rPr>
          <w:spacing w:val="1"/>
        </w:rPr>
        <w:t xml:space="preserve"> </w:t>
      </w:r>
      <w:r>
        <w:t>frequencies within the sub-GHz spectrum, such as 433MHz,</w:t>
      </w:r>
      <w:r>
        <w:rPr>
          <w:spacing w:val="1"/>
        </w:rPr>
        <w:t xml:space="preserve"> </w:t>
      </w:r>
      <w:r>
        <w:t>868MHz,</w:t>
      </w:r>
      <w:r>
        <w:rPr>
          <w:spacing w:val="1"/>
        </w:rPr>
        <w:t xml:space="preserve"> </w:t>
      </w:r>
      <w:r>
        <w:t>and</w:t>
      </w:r>
      <w:r>
        <w:rPr>
          <w:spacing w:val="1"/>
        </w:rPr>
        <w:t xml:space="preserve"> </w:t>
      </w:r>
      <w:r>
        <w:t>915MHz,</w:t>
      </w:r>
      <w:r>
        <w:rPr>
          <w:spacing w:val="1"/>
        </w:rPr>
        <w:t xml:space="preserve"> </w:t>
      </w:r>
      <w:r>
        <w:t>which</w:t>
      </w:r>
      <w:r>
        <w:rPr>
          <w:spacing w:val="1"/>
        </w:rPr>
        <w:t xml:space="preserve"> </w:t>
      </w:r>
      <w:r>
        <w:t>achieve</w:t>
      </w:r>
      <w:r>
        <w:rPr>
          <w:spacing w:val="1"/>
        </w:rPr>
        <w:t xml:space="preserve"> </w:t>
      </w:r>
      <w:r>
        <w:t>greater</w:t>
      </w:r>
      <w:r>
        <w:rPr>
          <w:spacing w:val="1"/>
        </w:rPr>
        <w:t xml:space="preserve"> </w:t>
      </w:r>
      <w:r>
        <w:t>reliability</w:t>
      </w:r>
      <w:r>
        <w:rPr>
          <w:spacing w:val="1"/>
        </w:rPr>
        <w:t xml:space="preserve"> </w:t>
      </w:r>
      <w:r>
        <w:t>against noise and reducing energy consumption compared to</w:t>
      </w:r>
      <w:r>
        <w:rPr>
          <w:spacing w:val="1"/>
        </w:rPr>
        <w:t xml:space="preserve"> </w:t>
      </w:r>
      <w:r>
        <w:t>the</w:t>
      </w:r>
      <w:r>
        <w:rPr>
          <w:spacing w:val="45"/>
        </w:rPr>
        <w:t xml:space="preserve"> </w:t>
      </w:r>
      <w:r>
        <w:t>higher</w:t>
      </w:r>
      <w:r>
        <w:rPr>
          <w:spacing w:val="43"/>
        </w:rPr>
        <w:t xml:space="preserve"> </w:t>
      </w:r>
      <w:r>
        <w:t>frequency</w:t>
      </w:r>
      <w:r>
        <w:rPr>
          <w:spacing w:val="44"/>
        </w:rPr>
        <w:t xml:space="preserve"> </w:t>
      </w:r>
      <w:r>
        <w:t>technologies</w:t>
      </w:r>
      <w:r>
        <w:rPr>
          <w:spacing w:val="44"/>
        </w:rPr>
        <w:t xml:space="preserve"> </w:t>
      </w:r>
      <w:r>
        <w:t>like</w:t>
      </w:r>
      <w:r>
        <w:rPr>
          <w:spacing w:val="46"/>
        </w:rPr>
        <w:t xml:space="preserve"> </w:t>
      </w:r>
      <w:proofErr w:type="spellStart"/>
      <w:r>
        <w:t>WiFi</w:t>
      </w:r>
      <w:proofErr w:type="spellEnd"/>
      <w:r>
        <w:rPr>
          <w:spacing w:val="45"/>
        </w:rPr>
        <w:t xml:space="preserve"> </w:t>
      </w:r>
      <w:r>
        <w:t>and</w:t>
      </w:r>
      <w:r>
        <w:rPr>
          <w:spacing w:val="46"/>
        </w:rPr>
        <w:t xml:space="preserve"> </w:t>
      </w:r>
      <w:r>
        <w:t>Bluetooth</w:t>
      </w:r>
      <w:r>
        <w:rPr>
          <w:spacing w:val="-48"/>
        </w:rPr>
        <w:t xml:space="preserve"> </w:t>
      </w:r>
      <w:r>
        <w:t>that operate at 2.4GHz. The use of these lower frequencies</w:t>
      </w:r>
      <w:r>
        <w:rPr>
          <w:spacing w:val="1"/>
        </w:rPr>
        <w:t xml:space="preserve"> </w:t>
      </w:r>
      <w:r>
        <w:t>allows LPWANs to provide the coverage over extensive areas</w:t>
      </w:r>
      <w:r>
        <w:rPr>
          <w:spacing w:val="1"/>
        </w:rPr>
        <w:t xml:space="preserve"> </w:t>
      </w:r>
      <w:r>
        <w:lastRenderedPageBreak/>
        <w:t>with</w:t>
      </w:r>
      <w:r>
        <w:rPr>
          <w:spacing w:val="1"/>
        </w:rPr>
        <w:t xml:space="preserve"> </w:t>
      </w:r>
      <w:r>
        <w:t>improved</w:t>
      </w:r>
      <w:r>
        <w:rPr>
          <w:spacing w:val="1"/>
        </w:rPr>
        <w:t xml:space="preserve"> </w:t>
      </w:r>
      <w:r>
        <w:t>penetration</w:t>
      </w:r>
      <w:r>
        <w:rPr>
          <w:spacing w:val="1"/>
        </w:rPr>
        <w:t xml:space="preserve"> </w:t>
      </w:r>
      <w:r>
        <w:t>through</w:t>
      </w:r>
      <w:r>
        <w:rPr>
          <w:spacing w:val="1"/>
        </w:rPr>
        <w:t xml:space="preserve"> </w:t>
      </w:r>
      <w:r>
        <w:t>physical</w:t>
      </w:r>
      <w:r>
        <w:rPr>
          <w:spacing w:val="1"/>
        </w:rPr>
        <w:t xml:space="preserve"> </w:t>
      </w:r>
      <w:r>
        <w:t>obstacles</w:t>
      </w:r>
      <w:r>
        <w:rPr>
          <w:spacing w:val="1"/>
        </w:rPr>
        <w:t xml:space="preserve"> </w:t>
      </w:r>
      <w:r>
        <w:t>like</w:t>
      </w:r>
      <w:r>
        <w:rPr>
          <w:spacing w:val="1"/>
        </w:rPr>
        <w:t xml:space="preserve"> </w:t>
      </w:r>
      <w:bookmarkStart w:id="2" w:name="C._LoRaWAN_(Long_Range_Wide_Area_Network"/>
      <w:bookmarkEnd w:id="2"/>
      <w:r>
        <w:t>buildings</w:t>
      </w:r>
      <w:r>
        <w:rPr>
          <w:spacing w:val="-2"/>
        </w:rPr>
        <w:t xml:space="preserve"> </w:t>
      </w:r>
      <w:r>
        <w:t>and</w:t>
      </w:r>
      <w:r>
        <w:rPr>
          <w:spacing w:val="1"/>
        </w:rPr>
        <w:t xml:space="preserve"> </w:t>
      </w:r>
      <w:r>
        <w:t>trees.</w:t>
      </w:r>
    </w:p>
    <w:p w14:paraId="173BBC48" w14:textId="77777777" w:rsidR="00FD2280" w:rsidRDefault="00FD2280" w:rsidP="00FD2280">
      <w:pPr>
        <w:pStyle w:val="ListParagraph"/>
        <w:numPr>
          <w:ilvl w:val="0"/>
          <w:numId w:val="31"/>
        </w:numPr>
        <w:spacing w:before="120" w:after="60"/>
        <w:ind w:left="288"/>
        <w:rPr>
          <w:i/>
          <w:sz w:val="20"/>
        </w:rPr>
      </w:pPr>
      <w:r>
        <w:rPr>
          <w:i/>
          <w:sz w:val="20"/>
        </w:rPr>
        <w:t>LoRaWAN</w:t>
      </w:r>
      <w:r>
        <w:rPr>
          <w:i/>
          <w:spacing w:val="-4"/>
          <w:sz w:val="20"/>
        </w:rPr>
        <w:t xml:space="preserve"> </w:t>
      </w:r>
      <w:r>
        <w:rPr>
          <w:i/>
          <w:sz w:val="20"/>
        </w:rPr>
        <w:t>(Long</w:t>
      </w:r>
      <w:r>
        <w:rPr>
          <w:i/>
          <w:spacing w:val="-2"/>
          <w:sz w:val="20"/>
        </w:rPr>
        <w:t xml:space="preserve"> </w:t>
      </w:r>
      <w:r>
        <w:rPr>
          <w:i/>
          <w:sz w:val="20"/>
        </w:rPr>
        <w:t>Range</w:t>
      </w:r>
      <w:r>
        <w:rPr>
          <w:i/>
          <w:spacing w:val="-3"/>
          <w:sz w:val="20"/>
        </w:rPr>
        <w:t xml:space="preserve"> </w:t>
      </w:r>
      <w:r>
        <w:rPr>
          <w:i/>
          <w:sz w:val="20"/>
        </w:rPr>
        <w:t>Wide</w:t>
      </w:r>
      <w:r>
        <w:rPr>
          <w:i/>
          <w:spacing w:val="-5"/>
          <w:sz w:val="20"/>
        </w:rPr>
        <w:t xml:space="preserve"> </w:t>
      </w:r>
      <w:r>
        <w:rPr>
          <w:i/>
          <w:sz w:val="20"/>
        </w:rPr>
        <w:t>Area</w:t>
      </w:r>
      <w:r>
        <w:rPr>
          <w:i/>
          <w:spacing w:val="-1"/>
          <w:sz w:val="20"/>
        </w:rPr>
        <w:t xml:space="preserve"> </w:t>
      </w:r>
      <w:r>
        <w:rPr>
          <w:i/>
          <w:sz w:val="20"/>
        </w:rPr>
        <w:t>Network)</w:t>
      </w:r>
    </w:p>
    <w:p w14:paraId="69B2D099" w14:textId="77777777" w:rsidR="00FD2280" w:rsidRPr="00C306C5" w:rsidRDefault="00FD2280" w:rsidP="00C306C5">
      <w:pPr>
        <w:pStyle w:val="BodyText"/>
        <w:spacing w:after="0" w:line="240" w:lineRule="auto"/>
        <w:rPr>
          <w:color w:val="FF0000"/>
          <w:lang w:val="en-US"/>
        </w:rPr>
      </w:pPr>
      <w:r>
        <w:t>Fig. 1 illustrates the architecture where LoRaWAN resides</w:t>
      </w:r>
      <w:r>
        <w:rPr>
          <w:spacing w:val="1"/>
        </w:rPr>
        <w:t xml:space="preserve"> </w:t>
      </w:r>
      <w:r>
        <w:t>a</w:t>
      </w:r>
      <w:r>
        <w:rPr>
          <w:spacing w:val="1"/>
        </w:rPr>
        <w:t xml:space="preserve"> </w:t>
      </w:r>
      <w:r>
        <w:t>MAC</w:t>
      </w:r>
      <w:r>
        <w:rPr>
          <w:spacing w:val="1"/>
        </w:rPr>
        <w:t xml:space="preserve"> </w:t>
      </w:r>
      <w:r>
        <w:t>layer</w:t>
      </w:r>
      <w:r>
        <w:rPr>
          <w:spacing w:val="1"/>
        </w:rPr>
        <w:t xml:space="preserve"> </w:t>
      </w:r>
      <w:r>
        <w:t>grounded</w:t>
      </w:r>
      <w:r>
        <w:rPr>
          <w:spacing w:val="1"/>
        </w:rPr>
        <w:t xml:space="preserve"> </w:t>
      </w:r>
      <w:r>
        <w:t>on</w:t>
      </w:r>
      <w:r>
        <w:rPr>
          <w:spacing w:val="1"/>
        </w:rPr>
        <w:t xml:space="preserve"> </w:t>
      </w:r>
      <w:r>
        <w:t>proprietary</w:t>
      </w:r>
      <w:r>
        <w:rPr>
          <w:spacing w:val="1"/>
        </w:rPr>
        <w:t xml:space="preserve"> </w:t>
      </w:r>
      <w:r>
        <w:t>LoRa</w:t>
      </w:r>
      <w:r>
        <w:rPr>
          <w:spacing w:val="50"/>
        </w:rPr>
        <w:t xml:space="preserve"> </w:t>
      </w:r>
      <w:r>
        <w:t>modulation</w:t>
      </w:r>
      <w:r>
        <w:rPr>
          <w:spacing w:val="1"/>
        </w:rPr>
        <w:t xml:space="preserve"> </w:t>
      </w:r>
      <w:r>
        <w:t>issued</w:t>
      </w:r>
      <w:r>
        <w:rPr>
          <w:spacing w:val="1"/>
        </w:rPr>
        <w:t xml:space="preserve"> </w:t>
      </w:r>
      <w:r>
        <w:t>by</w:t>
      </w:r>
      <w:r>
        <w:rPr>
          <w:spacing w:val="1"/>
        </w:rPr>
        <w:t xml:space="preserve"> </w:t>
      </w:r>
      <w:r>
        <w:t>a</w:t>
      </w:r>
      <w:r>
        <w:rPr>
          <w:spacing w:val="1"/>
        </w:rPr>
        <w:t xml:space="preserve"> </w:t>
      </w:r>
      <w:r>
        <w:t>nonprofit</w:t>
      </w:r>
      <w:r>
        <w:rPr>
          <w:spacing w:val="1"/>
        </w:rPr>
        <w:t xml:space="preserve"> </w:t>
      </w:r>
      <w:r>
        <w:t>organization</w:t>
      </w:r>
      <w:r>
        <w:rPr>
          <w:spacing w:val="1"/>
        </w:rPr>
        <w:t xml:space="preserve"> </w:t>
      </w:r>
      <w:r>
        <w:t>known</w:t>
      </w:r>
      <w:r>
        <w:rPr>
          <w:spacing w:val="1"/>
        </w:rPr>
        <w:t xml:space="preserve"> </w:t>
      </w:r>
      <w:r>
        <w:t>as</w:t>
      </w:r>
      <w:r>
        <w:rPr>
          <w:spacing w:val="1"/>
        </w:rPr>
        <w:t xml:space="preserve"> </w:t>
      </w:r>
      <w:r>
        <w:t>the</w:t>
      </w:r>
      <w:r>
        <w:rPr>
          <w:spacing w:val="1"/>
        </w:rPr>
        <w:t xml:space="preserve"> </w:t>
      </w:r>
      <w:r>
        <w:t>LoRa</w:t>
      </w:r>
      <w:r>
        <w:rPr>
          <w:spacing w:val="1"/>
        </w:rPr>
        <w:t xml:space="preserve"> </w:t>
      </w:r>
      <w:r>
        <w:t>Alliance</w:t>
      </w:r>
      <w:r w:rsidRPr="00C306C5">
        <w:t>.</w:t>
      </w:r>
      <w:r w:rsidRPr="00C306C5">
        <w:rPr>
          <w:spacing w:val="1"/>
        </w:rPr>
        <w:t xml:space="preserve"> </w:t>
      </w:r>
      <w:proofErr w:type="spellStart"/>
      <w:r w:rsidR="00C306C5" w:rsidRPr="00C306C5">
        <w:rPr>
          <w:lang w:val="en-US"/>
        </w:rPr>
        <w:t>Semtech</w:t>
      </w:r>
      <w:proofErr w:type="spellEnd"/>
      <w:r w:rsidR="00C306C5" w:rsidRPr="00C306C5">
        <w:rPr>
          <w:lang w:val="en-US"/>
        </w:rPr>
        <w:t xml:space="preserve"> develops the physical layer, or LoRa technology [6]</w:t>
      </w:r>
      <w:r w:rsidRPr="00C306C5">
        <w:t>.</w:t>
      </w:r>
      <w:r w:rsidRPr="00C306C5">
        <w:rPr>
          <w:spacing w:val="1"/>
        </w:rPr>
        <w:t xml:space="preserve"> </w:t>
      </w:r>
      <w:r w:rsidRPr="00C306C5">
        <w:t>The</w:t>
      </w:r>
      <w:r w:rsidRPr="00C306C5">
        <w:rPr>
          <w:spacing w:val="1"/>
        </w:rPr>
        <w:t xml:space="preserve"> </w:t>
      </w:r>
      <w:r w:rsidRPr="00C306C5">
        <w:t>LoRaWAN</w:t>
      </w:r>
      <w:r w:rsidRPr="00C306C5">
        <w:rPr>
          <w:spacing w:val="1"/>
        </w:rPr>
        <w:t xml:space="preserve"> </w:t>
      </w:r>
      <w:r w:rsidRPr="00C306C5">
        <w:t>MAC</w:t>
      </w:r>
      <w:r w:rsidRPr="00C306C5">
        <w:rPr>
          <w:spacing w:val="1"/>
        </w:rPr>
        <w:t xml:space="preserve"> </w:t>
      </w:r>
      <w:r w:rsidRPr="00C306C5">
        <w:t>layer</w:t>
      </w:r>
      <w:r w:rsidRPr="00C306C5">
        <w:rPr>
          <w:spacing w:val="1"/>
        </w:rPr>
        <w:t xml:space="preserve"> </w:t>
      </w:r>
      <w:r w:rsidRPr="00C306C5">
        <w:t>protocol</w:t>
      </w:r>
      <w:r w:rsidRPr="00C306C5">
        <w:rPr>
          <w:spacing w:val="1"/>
        </w:rPr>
        <w:t xml:space="preserve"> </w:t>
      </w:r>
      <w:r w:rsidRPr="00C306C5">
        <w:t>is</w:t>
      </w:r>
      <w:r w:rsidRPr="00C306C5">
        <w:rPr>
          <w:spacing w:val="1"/>
        </w:rPr>
        <w:t xml:space="preserve"> </w:t>
      </w:r>
      <w:r w:rsidRPr="00C306C5">
        <w:t>fundamental</w:t>
      </w:r>
      <w:r w:rsidRPr="00C306C5">
        <w:rPr>
          <w:spacing w:val="1"/>
        </w:rPr>
        <w:t xml:space="preserve"> </w:t>
      </w:r>
      <w:r w:rsidRPr="00C306C5">
        <w:t>in</w:t>
      </w:r>
      <w:r w:rsidRPr="00C306C5">
        <w:rPr>
          <w:spacing w:val="1"/>
        </w:rPr>
        <w:t xml:space="preserve"> </w:t>
      </w:r>
      <w:r w:rsidRPr="00C306C5">
        <w:t>managing</w:t>
      </w:r>
      <w:r>
        <w:rPr>
          <w:spacing w:val="1"/>
        </w:rPr>
        <w:t xml:space="preserve"> </w:t>
      </w:r>
      <w:r>
        <w:t>the</w:t>
      </w:r>
      <w:r>
        <w:rPr>
          <w:spacing w:val="1"/>
        </w:rPr>
        <w:t xml:space="preserve"> </w:t>
      </w:r>
      <w:r>
        <w:t>communication</w:t>
      </w:r>
      <w:r>
        <w:rPr>
          <w:spacing w:val="1"/>
        </w:rPr>
        <w:t xml:space="preserve"> </w:t>
      </w:r>
      <w:r>
        <w:t>between end-devices and gateways in a LoRa network. It is</w:t>
      </w:r>
      <w:r>
        <w:rPr>
          <w:spacing w:val="1"/>
        </w:rPr>
        <w:t xml:space="preserve"> </w:t>
      </w:r>
      <w:r>
        <w:t>responsible</w:t>
      </w:r>
      <w:r>
        <w:rPr>
          <w:spacing w:val="26"/>
        </w:rPr>
        <w:t xml:space="preserve"> </w:t>
      </w:r>
      <w:r>
        <w:t>for</w:t>
      </w:r>
      <w:r>
        <w:rPr>
          <w:spacing w:val="24"/>
        </w:rPr>
        <w:t xml:space="preserve"> </w:t>
      </w:r>
      <w:r>
        <w:t>handling</w:t>
      </w:r>
      <w:r>
        <w:rPr>
          <w:spacing w:val="27"/>
        </w:rPr>
        <w:t xml:space="preserve"> </w:t>
      </w:r>
      <w:r>
        <w:t>the</w:t>
      </w:r>
      <w:r>
        <w:rPr>
          <w:spacing w:val="24"/>
        </w:rPr>
        <w:t xml:space="preserve"> </w:t>
      </w:r>
      <w:r>
        <w:t>data</w:t>
      </w:r>
      <w:r>
        <w:rPr>
          <w:spacing w:val="26"/>
        </w:rPr>
        <w:t xml:space="preserve"> </w:t>
      </w:r>
      <w:r>
        <w:t>rate,</w:t>
      </w:r>
      <w:r>
        <w:rPr>
          <w:spacing w:val="27"/>
        </w:rPr>
        <w:t xml:space="preserve"> </w:t>
      </w:r>
      <w:r>
        <w:t>frequency,</w:t>
      </w:r>
      <w:r>
        <w:rPr>
          <w:spacing w:val="26"/>
        </w:rPr>
        <w:t xml:space="preserve"> </w:t>
      </w:r>
      <w:r>
        <w:t>and</w:t>
      </w:r>
      <w:r>
        <w:rPr>
          <w:spacing w:val="27"/>
        </w:rPr>
        <w:t xml:space="preserve"> </w:t>
      </w:r>
      <w:r>
        <w:t>power</w:t>
      </w:r>
      <w:r>
        <w:rPr>
          <w:spacing w:val="-48"/>
        </w:rPr>
        <w:t xml:space="preserve"> </w:t>
      </w:r>
      <w:r>
        <w:t>for each device in the network to optimize both the range and</w:t>
      </w:r>
      <w:r>
        <w:rPr>
          <w:spacing w:val="1"/>
        </w:rPr>
        <w:t xml:space="preserve"> </w:t>
      </w:r>
      <w:r>
        <w:t>the energy consumption of the devices. This layer operates</w:t>
      </w:r>
      <w:r>
        <w:rPr>
          <w:spacing w:val="1"/>
        </w:rPr>
        <w:t xml:space="preserve"> </w:t>
      </w:r>
      <w:r>
        <w:t>with different classes of devices: A, B, and C. Each class is</w:t>
      </w:r>
      <w:r>
        <w:rPr>
          <w:spacing w:val="1"/>
        </w:rPr>
        <w:t xml:space="preserve"> </w:t>
      </w:r>
      <w:r>
        <w:t>designed to meet specific needs in terms of power usage and</w:t>
      </w:r>
      <w:r>
        <w:rPr>
          <w:spacing w:val="1"/>
        </w:rPr>
        <w:t xml:space="preserve"> </w:t>
      </w:r>
      <w:r>
        <w:t>network behavior</w:t>
      </w:r>
      <w:r>
        <w:rPr>
          <w:spacing w:val="1"/>
        </w:rPr>
        <w:t xml:space="preserve"> </w:t>
      </w:r>
      <w:r>
        <w:t>[6].</w:t>
      </w:r>
    </w:p>
    <w:p w14:paraId="0BF97180" w14:textId="77777777" w:rsidR="00FD2280" w:rsidRDefault="00FD2280" w:rsidP="00FD2280">
      <w:pPr>
        <w:pStyle w:val="ListParagraph"/>
        <w:numPr>
          <w:ilvl w:val="1"/>
          <w:numId w:val="31"/>
        </w:numPr>
        <w:ind w:left="288" w:hanging="288"/>
        <w:rPr>
          <w:sz w:val="20"/>
        </w:rPr>
      </w:pPr>
      <w:r>
        <w:rPr>
          <w:i/>
          <w:sz w:val="20"/>
        </w:rPr>
        <w:t>Class A</w:t>
      </w:r>
      <w:r>
        <w:rPr>
          <w:sz w:val="20"/>
        </w:rPr>
        <w:t>: The devices consume the lowest power and</w:t>
      </w:r>
      <w:r>
        <w:rPr>
          <w:spacing w:val="1"/>
          <w:sz w:val="20"/>
        </w:rPr>
        <w:t xml:space="preserve"> </w:t>
      </w:r>
      <w:r>
        <w:rPr>
          <w:sz w:val="20"/>
        </w:rPr>
        <w:t>allow two short-receive windows following each uplink</w:t>
      </w:r>
      <w:r>
        <w:rPr>
          <w:spacing w:val="-47"/>
          <w:sz w:val="20"/>
        </w:rPr>
        <w:t xml:space="preserve"> </w:t>
      </w:r>
      <w:r>
        <w:rPr>
          <w:sz w:val="20"/>
        </w:rPr>
        <w:t>transmission. This class is best suited for applications</w:t>
      </w:r>
      <w:r>
        <w:rPr>
          <w:spacing w:val="1"/>
          <w:sz w:val="20"/>
        </w:rPr>
        <w:t xml:space="preserve"> </w:t>
      </w:r>
      <w:r>
        <w:rPr>
          <w:sz w:val="20"/>
        </w:rPr>
        <w:t>where the end-device only needs to receive downlink</w:t>
      </w:r>
      <w:r>
        <w:rPr>
          <w:spacing w:val="1"/>
          <w:sz w:val="20"/>
        </w:rPr>
        <w:t xml:space="preserve"> </w:t>
      </w:r>
      <w:r>
        <w:rPr>
          <w:sz w:val="20"/>
        </w:rPr>
        <w:t>communications</w:t>
      </w:r>
      <w:r>
        <w:rPr>
          <w:spacing w:val="-3"/>
          <w:sz w:val="20"/>
        </w:rPr>
        <w:t xml:space="preserve"> </w:t>
      </w:r>
      <w:r>
        <w:rPr>
          <w:sz w:val="20"/>
        </w:rPr>
        <w:t>after</w:t>
      </w:r>
      <w:r>
        <w:rPr>
          <w:spacing w:val="-1"/>
          <w:sz w:val="20"/>
        </w:rPr>
        <w:t xml:space="preserve"> </w:t>
      </w:r>
      <w:r>
        <w:rPr>
          <w:sz w:val="20"/>
        </w:rPr>
        <w:t>it</w:t>
      </w:r>
      <w:r>
        <w:rPr>
          <w:spacing w:val="-2"/>
          <w:sz w:val="20"/>
        </w:rPr>
        <w:t xml:space="preserve"> </w:t>
      </w:r>
      <w:r>
        <w:rPr>
          <w:sz w:val="20"/>
        </w:rPr>
        <w:t>sends</w:t>
      </w:r>
      <w:r>
        <w:rPr>
          <w:spacing w:val="-5"/>
          <w:sz w:val="20"/>
        </w:rPr>
        <w:t xml:space="preserve"> </w:t>
      </w:r>
      <w:r>
        <w:rPr>
          <w:sz w:val="20"/>
        </w:rPr>
        <w:t>an</w:t>
      </w:r>
      <w:r>
        <w:rPr>
          <w:spacing w:val="-1"/>
          <w:sz w:val="20"/>
        </w:rPr>
        <w:t xml:space="preserve"> </w:t>
      </w:r>
      <w:r>
        <w:rPr>
          <w:sz w:val="20"/>
        </w:rPr>
        <w:t>uplink transmission.</w:t>
      </w:r>
    </w:p>
    <w:p w14:paraId="7B83EEE6" w14:textId="77777777" w:rsidR="00FD2280" w:rsidRPr="00C306C5" w:rsidRDefault="00FD2280" w:rsidP="00C306C5">
      <w:pPr>
        <w:pStyle w:val="ListParagraph"/>
        <w:numPr>
          <w:ilvl w:val="1"/>
          <w:numId w:val="31"/>
        </w:numPr>
        <w:ind w:left="288" w:hanging="288"/>
        <w:rPr>
          <w:color w:val="FF0000"/>
        </w:rPr>
      </w:pPr>
      <w:r>
        <w:rPr>
          <w:i/>
          <w:sz w:val="20"/>
        </w:rPr>
        <w:t>Class B</w:t>
      </w:r>
      <w:r>
        <w:rPr>
          <w:sz w:val="20"/>
        </w:rPr>
        <w:t xml:space="preserve">: </w:t>
      </w:r>
      <w:r w:rsidR="00C306C5" w:rsidRPr="00C306C5">
        <w:rPr>
          <w:sz w:val="20"/>
          <w:szCs w:val="20"/>
        </w:rPr>
        <w:t>In addition to Class A's receive windows, these devices open additional ones at predetermined periods</w:t>
      </w:r>
      <w:r w:rsidRPr="00C306C5">
        <w:rPr>
          <w:sz w:val="20"/>
          <w:szCs w:val="20"/>
        </w:rPr>
        <w:t>. This is</w:t>
      </w:r>
      <w:r w:rsidRPr="00C306C5">
        <w:rPr>
          <w:sz w:val="20"/>
        </w:rPr>
        <w:t xml:space="preserve"> done by using a beacon scheduled by</w:t>
      </w:r>
      <w:r w:rsidRPr="00C306C5">
        <w:rPr>
          <w:spacing w:val="1"/>
          <w:sz w:val="20"/>
        </w:rPr>
        <w:t xml:space="preserve"> </w:t>
      </w:r>
      <w:r w:rsidRPr="00C306C5">
        <w:rPr>
          <w:sz w:val="20"/>
        </w:rPr>
        <w:t>the</w:t>
      </w:r>
      <w:r w:rsidRPr="00C306C5">
        <w:rPr>
          <w:spacing w:val="1"/>
          <w:sz w:val="20"/>
        </w:rPr>
        <w:t xml:space="preserve"> </w:t>
      </w:r>
      <w:r w:rsidRPr="00C306C5">
        <w:rPr>
          <w:sz w:val="20"/>
        </w:rPr>
        <w:t>gateway</w:t>
      </w:r>
      <w:r w:rsidRPr="00C306C5">
        <w:rPr>
          <w:spacing w:val="1"/>
          <w:sz w:val="20"/>
        </w:rPr>
        <w:t xml:space="preserve"> </w:t>
      </w:r>
      <w:r w:rsidRPr="00C306C5">
        <w:rPr>
          <w:sz w:val="20"/>
        </w:rPr>
        <w:t>to</w:t>
      </w:r>
      <w:r w:rsidRPr="00C306C5">
        <w:rPr>
          <w:spacing w:val="1"/>
          <w:sz w:val="20"/>
        </w:rPr>
        <w:t xml:space="preserve"> </w:t>
      </w:r>
      <w:r w:rsidRPr="00C306C5">
        <w:rPr>
          <w:sz w:val="20"/>
        </w:rPr>
        <w:t>synchronize</w:t>
      </w:r>
      <w:r w:rsidRPr="00C306C5">
        <w:rPr>
          <w:spacing w:val="1"/>
          <w:sz w:val="20"/>
        </w:rPr>
        <w:t xml:space="preserve"> </w:t>
      </w:r>
      <w:r w:rsidRPr="00C306C5">
        <w:rPr>
          <w:sz w:val="20"/>
        </w:rPr>
        <w:t>the</w:t>
      </w:r>
      <w:r w:rsidRPr="00C306C5">
        <w:rPr>
          <w:spacing w:val="1"/>
          <w:sz w:val="20"/>
        </w:rPr>
        <w:t xml:space="preserve"> </w:t>
      </w:r>
      <w:r w:rsidRPr="00C306C5">
        <w:rPr>
          <w:sz w:val="20"/>
        </w:rPr>
        <w:t>opening</w:t>
      </w:r>
      <w:r w:rsidRPr="00C306C5">
        <w:rPr>
          <w:spacing w:val="1"/>
          <w:sz w:val="20"/>
        </w:rPr>
        <w:t xml:space="preserve"> </w:t>
      </w:r>
      <w:r w:rsidRPr="00C306C5">
        <w:rPr>
          <w:sz w:val="20"/>
        </w:rPr>
        <w:t>of</w:t>
      </w:r>
      <w:r w:rsidRPr="00C306C5">
        <w:rPr>
          <w:spacing w:val="1"/>
          <w:sz w:val="20"/>
        </w:rPr>
        <w:t xml:space="preserve"> </w:t>
      </w:r>
      <w:r w:rsidRPr="00C306C5">
        <w:rPr>
          <w:sz w:val="20"/>
        </w:rPr>
        <w:t>these</w:t>
      </w:r>
      <w:r w:rsidRPr="00C306C5">
        <w:rPr>
          <w:spacing w:val="1"/>
          <w:sz w:val="20"/>
        </w:rPr>
        <w:t xml:space="preserve"> </w:t>
      </w:r>
      <w:r w:rsidRPr="00C306C5">
        <w:rPr>
          <w:sz w:val="20"/>
        </w:rPr>
        <w:t>windows,</w:t>
      </w:r>
      <w:r w:rsidRPr="00C306C5">
        <w:rPr>
          <w:spacing w:val="-2"/>
          <w:sz w:val="20"/>
        </w:rPr>
        <w:t xml:space="preserve"> </w:t>
      </w:r>
      <w:r w:rsidRPr="00C306C5">
        <w:rPr>
          <w:sz w:val="20"/>
        </w:rPr>
        <w:t>allowing</w:t>
      </w:r>
      <w:r w:rsidRPr="00C306C5">
        <w:rPr>
          <w:spacing w:val="-1"/>
          <w:sz w:val="20"/>
        </w:rPr>
        <w:t xml:space="preserve"> </w:t>
      </w:r>
      <w:r w:rsidRPr="00C306C5">
        <w:rPr>
          <w:sz w:val="20"/>
        </w:rPr>
        <w:t>for</w:t>
      </w:r>
      <w:r w:rsidRPr="00C306C5">
        <w:rPr>
          <w:spacing w:val="-1"/>
          <w:sz w:val="20"/>
        </w:rPr>
        <w:t xml:space="preserve"> </w:t>
      </w:r>
      <w:r w:rsidRPr="00C306C5">
        <w:rPr>
          <w:sz w:val="20"/>
        </w:rPr>
        <w:t>more</w:t>
      </w:r>
      <w:r w:rsidRPr="00C306C5">
        <w:rPr>
          <w:spacing w:val="-3"/>
          <w:sz w:val="20"/>
        </w:rPr>
        <w:t xml:space="preserve"> </w:t>
      </w:r>
      <w:r w:rsidRPr="00C306C5">
        <w:rPr>
          <w:sz w:val="20"/>
        </w:rPr>
        <w:t>downlink</w:t>
      </w:r>
      <w:r w:rsidRPr="00C306C5">
        <w:rPr>
          <w:spacing w:val="-1"/>
          <w:sz w:val="20"/>
        </w:rPr>
        <w:t xml:space="preserve"> </w:t>
      </w:r>
      <w:r w:rsidRPr="00C306C5">
        <w:rPr>
          <w:sz w:val="20"/>
        </w:rPr>
        <w:t>opportunities.</w:t>
      </w:r>
    </w:p>
    <w:p w14:paraId="0F70DEA0" w14:textId="77777777" w:rsidR="00FD2280" w:rsidRDefault="00FD2280" w:rsidP="00FD2280">
      <w:pPr>
        <w:pStyle w:val="ListParagraph"/>
        <w:numPr>
          <w:ilvl w:val="1"/>
          <w:numId w:val="31"/>
        </w:numPr>
        <w:ind w:left="288" w:hanging="288"/>
        <w:rPr>
          <w:sz w:val="20"/>
        </w:rPr>
      </w:pPr>
      <w:r>
        <w:rPr>
          <w:i/>
          <w:sz w:val="20"/>
        </w:rPr>
        <w:t>Class C</w:t>
      </w:r>
      <w:r>
        <w:rPr>
          <w:sz w:val="20"/>
        </w:rPr>
        <w:t>: The devices are almost always on and will</w:t>
      </w:r>
      <w:r>
        <w:rPr>
          <w:spacing w:val="1"/>
          <w:sz w:val="20"/>
        </w:rPr>
        <w:t xml:space="preserve"> </w:t>
      </w:r>
      <w:r>
        <w:rPr>
          <w:sz w:val="20"/>
        </w:rPr>
        <w:t>listen</w:t>
      </w:r>
      <w:r>
        <w:rPr>
          <w:spacing w:val="1"/>
          <w:sz w:val="20"/>
        </w:rPr>
        <w:t xml:space="preserve"> </w:t>
      </w:r>
      <w:r>
        <w:rPr>
          <w:sz w:val="20"/>
        </w:rPr>
        <w:t>for</w:t>
      </w:r>
      <w:r>
        <w:rPr>
          <w:spacing w:val="1"/>
          <w:sz w:val="20"/>
        </w:rPr>
        <w:t xml:space="preserve"> </w:t>
      </w:r>
      <w:r>
        <w:rPr>
          <w:sz w:val="20"/>
        </w:rPr>
        <w:t>downlink</w:t>
      </w:r>
      <w:r>
        <w:rPr>
          <w:spacing w:val="1"/>
          <w:sz w:val="20"/>
        </w:rPr>
        <w:t xml:space="preserve"> </w:t>
      </w:r>
      <w:r>
        <w:rPr>
          <w:sz w:val="20"/>
        </w:rPr>
        <w:t>messages</w:t>
      </w:r>
      <w:r>
        <w:rPr>
          <w:spacing w:val="1"/>
          <w:sz w:val="20"/>
        </w:rPr>
        <w:t xml:space="preserve"> </w:t>
      </w:r>
      <w:r>
        <w:rPr>
          <w:sz w:val="20"/>
        </w:rPr>
        <w:t>whenever</w:t>
      </w:r>
      <w:r>
        <w:rPr>
          <w:spacing w:val="1"/>
          <w:sz w:val="20"/>
        </w:rPr>
        <w:t xml:space="preserve"> </w:t>
      </w:r>
      <w:r>
        <w:rPr>
          <w:sz w:val="20"/>
        </w:rPr>
        <w:t>they</w:t>
      </w:r>
      <w:r>
        <w:rPr>
          <w:spacing w:val="1"/>
          <w:sz w:val="20"/>
        </w:rPr>
        <w:t xml:space="preserve"> </w:t>
      </w:r>
      <w:r>
        <w:rPr>
          <w:sz w:val="20"/>
        </w:rPr>
        <w:t>are not</w:t>
      </w:r>
      <w:r>
        <w:rPr>
          <w:spacing w:val="1"/>
          <w:sz w:val="20"/>
        </w:rPr>
        <w:t xml:space="preserve"> </w:t>
      </w:r>
      <w:r>
        <w:rPr>
          <w:sz w:val="20"/>
        </w:rPr>
        <w:t>transmitting. This class is suited for applications that</w:t>
      </w:r>
      <w:r>
        <w:rPr>
          <w:spacing w:val="1"/>
          <w:sz w:val="20"/>
        </w:rPr>
        <w:t xml:space="preserve"> </w:t>
      </w:r>
      <w:r>
        <w:rPr>
          <w:sz w:val="20"/>
        </w:rPr>
        <w:t>require low-latency communication but they consume</w:t>
      </w:r>
      <w:r>
        <w:rPr>
          <w:spacing w:val="1"/>
          <w:sz w:val="20"/>
        </w:rPr>
        <w:t xml:space="preserve"> </w:t>
      </w:r>
      <w:r>
        <w:rPr>
          <w:sz w:val="20"/>
        </w:rPr>
        <w:t>more</w:t>
      </w:r>
      <w:r>
        <w:rPr>
          <w:spacing w:val="-1"/>
          <w:sz w:val="20"/>
        </w:rPr>
        <w:t xml:space="preserve"> </w:t>
      </w:r>
      <w:r>
        <w:rPr>
          <w:sz w:val="20"/>
        </w:rPr>
        <w:t>power</w:t>
      </w:r>
      <w:r>
        <w:rPr>
          <w:spacing w:val="1"/>
          <w:sz w:val="20"/>
        </w:rPr>
        <w:t xml:space="preserve"> </w:t>
      </w:r>
      <w:r>
        <w:rPr>
          <w:sz w:val="20"/>
        </w:rPr>
        <w:t>than</w:t>
      </w:r>
      <w:r>
        <w:rPr>
          <w:spacing w:val="-2"/>
          <w:sz w:val="20"/>
        </w:rPr>
        <w:t xml:space="preserve"> </w:t>
      </w:r>
      <w:r>
        <w:rPr>
          <w:sz w:val="20"/>
        </w:rPr>
        <w:t>Class</w:t>
      </w:r>
      <w:r>
        <w:rPr>
          <w:spacing w:val="-1"/>
          <w:sz w:val="20"/>
        </w:rPr>
        <w:t xml:space="preserve"> </w:t>
      </w:r>
      <w:r>
        <w:rPr>
          <w:sz w:val="20"/>
        </w:rPr>
        <w:t>A and B</w:t>
      </w:r>
      <w:r>
        <w:rPr>
          <w:spacing w:val="-1"/>
          <w:sz w:val="20"/>
        </w:rPr>
        <w:t xml:space="preserve"> </w:t>
      </w:r>
      <w:r>
        <w:rPr>
          <w:sz w:val="20"/>
        </w:rPr>
        <w:t>devices.</w:t>
      </w:r>
    </w:p>
    <w:p w14:paraId="78195758" w14:textId="77777777" w:rsidR="00FD2280" w:rsidRPr="00FD2280" w:rsidRDefault="00FD2280" w:rsidP="00FD2280">
      <w:pPr>
        <w:pStyle w:val="ListParagraph"/>
        <w:ind w:left="0" w:firstLine="0"/>
        <w:rPr>
          <w:iCs/>
          <w:sz w:val="16"/>
          <w:szCs w:val="16"/>
        </w:rPr>
      </w:pPr>
    </w:p>
    <w:p w14:paraId="7F38C626" w14:textId="77777777" w:rsidR="00FD2280" w:rsidRDefault="00BB2730" w:rsidP="00FD2280">
      <w:pPr>
        <w:pStyle w:val="BodyText"/>
        <w:spacing w:after="0" w:line="240" w:lineRule="auto"/>
        <w:ind w:firstLine="0"/>
        <w:jc w:val="center"/>
      </w:pPr>
      <w:r>
        <w:rPr>
          <w:noProof/>
        </w:rPr>
        <w:pict w14:anchorId="0A865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i1025" type="#_x0000_t75" style="width:258.6pt;height:86.4pt;visibility:visible">
            <v:imagedata r:id="rId10" o:title=""/>
          </v:shape>
        </w:pict>
      </w:r>
    </w:p>
    <w:p w14:paraId="40169152" w14:textId="77777777" w:rsidR="00FD2280" w:rsidRDefault="00FD2280" w:rsidP="00FD2280">
      <w:pPr>
        <w:rPr>
          <w:sz w:val="16"/>
        </w:rPr>
      </w:pPr>
      <w:r>
        <w:rPr>
          <w:sz w:val="16"/>
        </w:rPr>
        <w:t>Fig.</w:t>
      </w:r>
      <w:r>
        <w:rPr>
          <w:spacing w:val="-3"/>
          <w:sz w:val="16"/>
        </w:rPr>
        <w:t xml:space="preserve"> </w:t>
      </w:r>
      <w:r>
        <w:rPr>
          <w:sz w:val="16"/>
        </w:rPr>
        <w:t>1.</w:t>
      </w:r>
      <w:r>
        <w:rPr>
          <w:spacing w:val="-1"/>
          <w:sz w:val="16"/>
        </w:rPr>
        <w:t xml:space="preserve"> </w:t>
      </w:r>
      <w:r>
        <w:rPr>
          <w:sz w:val="16"/>
        </w:rPr>
        <w:t>LoRaWAN</w:t>
      </w:r>
      <w:r>
        <w:rPr>
          <w:spacing w:val="-3"/>
          <w:sz w:val="16"/>
        </w:rPr>
        <w:t xml:space="preserve"> </w:t>
      </w:r>
      <w:r>
        <w:rPr>
          <w:sz w:val="16"/>
        </w:rPr>
        <w:t>(MAC)</w:t>
      </w:r>
      <w:r>
        <w:rPr>
          <w:spacing w:val="-4"/>
          <w:sz w:val="16"/>
        </w:rPr>
        <w:t xml:space="preserve"> </w:t>
      </w:r>
      <w:r>
        <w:rPr>
          <w:sz w:val="16"/>
        </w:rPr>
        <w:t>protocol</w:t>
      </w:r>
      <w:r>
        <w:rPr>
          <w:spacing w:val="-1"/>
          <w:sz w:val="16"/>
        </w:rPr>
        <w:t xml:space="preserve"> </w:t>
      </w:r>
      <w:r>
        <w:rPr>
          <w:sz w:val="16"/>
        </w:rPr>
        <w:t>stack</w:t>
      </w:r>
      <w:r>
        <w:rPr>
          <w:spacing w:val="-3"/>
          <w:sz w:val="16"/>
        </w:rPr>
        <w:t xml:space="preserve"> </w:t>
      </w:r>
      <w:r>
        <w:rPr>
          <w:sz w:val="16"/>
        </w:rPr>
        <w:t>[7].</w:t>
      </w:r>
    </w:p>
    <w:p w14:paraId="3CD1D7D2" w14:textId="77777777" w:rsidR="00FD2280" w:rsidRDefault="00FD2280" w:rsidP="00FD2280">
      <w:pPr>
        <w:rPr>
          <w:sz w:val="16"/>
        </w:rPr>
      </w:pPr>
    </w:p>
    <w:p w14:paraId="595175BE" w14:textId="77777777" w:rsidR="00FD2280" w:rsidRDefault="00FD2280" w:rsidP="003429C3">
      <w:pPr>
        <w:pStyle w:val="BodyText"/>
        <w:spacing w:after="0" w:line="240" w:lineRule="auto"/>
      </w:pPr>
      <w:r>
        <w:t>By integrating these functionalities, the LoRaWAN MAC</w:t>
      </w:r>
      <w:r>
        <w:rPr>
          <w:spacing w:val="1"/>
        </w:rPr>
        <w:t xml:space="preserve"> </w:t>
      </w:r>
      <w:r>
        <w:t>layer ensures that the network is scalable, secure, and efficient</w:t>
      </w:r>
      <w:r>
        <w:rPr>
          <w:spacing w:val="1"/>
        </w:rPr>
        <w:t xml:space="preserve"> </w:t>
      </w:r>
      <w:r>
        <w:t>in its power usage, making it suitable for a wide range of IoT</w:t>
      </w:r>
      <w:r>
        <w:rPr>
          <w:spacing w:val="1"/>
        </w:rPr>
        <w:t xml:space="preserve"> </w:t>
      </w:r>
      <w:r>
        <w:t>applications,</w:t>
      </w:r>
      <w:r>
        <w:rPr>
          <w:spacing w:val="1"/>
        </w:rPr>
        <w:t xml:space="preserve"> </w:t>
      </w:r>
      <w:r>
        <w:t>particularly</w:t>
      </w:r>
      <w:r>
        <w:rPr>
          <w:spacing w:val="1"/>
        </w:rPr>
        <w:t xml:space="preserve"> </w:t>
      </w:r>
      <w:r>
        <w:t>those</w:t>
      </w:r>
      <w:r>
        <w:rPr>
          <w:spacing w:val="1"/>
        </w:rPr>
        <w:t xml:space="preserve"> </w:t>
      </w:r>
      <w:r>
        <w:t>requiring</w:t>
      </w:r>
      <w:r>
        <w:rPr>
          <w:spacing w:val="1"/>
        </w:rPr>
        <w:t xml:space="preserve"> </w:t>
      </w:r>
      <w:r>
        <w:t>long-range</w:t>
      </w:r>
      <w:r>
        <w:rPr>
          <w:spacing w:val="1"/>
        </w:rPr>
        <w:t xml:space="preserve"> </w:t>
      </w:r>
      <w:r>
        <w:t>communication</w:t>
      </w:r>
      <w:r>
        <w:rPr>
          <w:spacing w:val="4"/>
        </w:rPr>
        <w:t xml:space="preserve"> </w:t>
      </w:r>
      <w:r>
        <w:t>with</w:t>
      </w:r>
      <w:r>
        <w:rPr>
          <w:spacing w:val="2"/>
        </w:rPr>
        <w:t xml:space="preserve"> </w:t>
      </w:r>
      <w:r>
        <w:t>minimal</w:t>
      </w:r>
      <w:r>
        <w:rPr>
          <w:spacing w:val="3"/>
        </w:rPr>
        <w:t xml:space="preserve"> </w:t>
      </w:r>
      <w:r>
        <w:t>power</w:t>
      </w:r>
      <w:r>
        <w:rPr>
          <w:spacing w:val="1"/>
        </w:rPr>
        <w:t xml:space="preserve"> </w:t>
      </w:r>
      <w:r>
        <w:t>consumption.</w:t>
      </w:r>
      <w:r>
        <w:rPr>
          <w:spacing w:val="1"/>
        </w:rPr>
        <w:t xml:space="preserve"> </w:t>
      </w:r>
      <w:r>
        <w:t>In literature, researchers have studied the performance of an IoT</w:t>
      </w:r>
      <w:r>
        <w:rPr>
          <w:spacing w:val="1"/>
        </w:rPr>
        <w:t xml:space="preserve"> </w:t>
      </w:r>
      <w:r>
        <w:t>application</w:t>
      </w:r>
      <w:r>
        <w:rPr>
          <w:spacing w:val="1"/>
        </w:rPr>
        <w:t xml:space="preserve"> </w:t>
      </w:r>
      <w:r>
        <w:t>using</w:t>
      </w:r>
      <w:r>
        <w:rPr>
          <w:spacing w:val="1"/>
        </w:rPr>
        <w:t xml:space="preserve"> </w:t>
      </w:r>
      <w:r>
        <w:t>LoRa</w:t>
      </w:r>
      <w:r>
        <w:rPr>
          <w:spacing w:val="1"/>
        </w:rPr>
        <w:t xml:space="preserve"> </w:t>
      </w:r>
      <w:r>
        <w:t>Wide</w:t>
      </w:r>
      <w:r>
        <w:rPr>
          <w:spacing w:val="1"/>
        </w:rPr>
        <w:t xml:space="preserve"> </w:t>
      </w:r>
      <w:r>
        <w:t>Area</w:t>
      </w:r>
      <w:r>
        <w:rPr>
          <w:spacing w:val="1"/>
        </w:rPr>
        <w:t xml:space="preserve"> </w:t>
      </w:r>
      <w:r>
        <w:t>Network</w:t>
      </w:r>
      <w:r>
        <w:rPr>
          <w:spacing w:val="1"/>
        </w:rPr>
        <w:t xml:space="preserve"> </w:t>
      </w:r>
      <w:r>
        <w:t>evaluated</w:t>
      </w:r>
      <w:r>
        <w:rPr>
          <w:spacing w:val="1"/>
        </w:rPr>
        <w:t xml:space="preserve"> </w:t>
      </w:r>
      <w:r>
        <w:t>by</w:t>
      </w:r>
      <w:r>
        <w:rPr>
          <w:spacing w:val="1"/>
        </w:rPr>
        <w:t xml:space="preserve"> </w:t>
      </w:r>
      <w:r>
        <w:t>widely</w:t>
      </w:r>
      <w:r>
        <w:rPr>
          <w:spacing w:val="19"/>
        </w:rPr>
        <w:t xml:space="preserve"> </w:t>
      </w:r>
      <w:r>
        <w:t>used</w:t>
      </w:r>
      <w:r>
        <w:rPr>
          <w:spacing w:val="19"/>
        </w:rPr>
        <w:t xml:space="preserve"> </w:t>
      </w:r>
      <w:r>
        <w:t>of</w:t>
      </w:r>
      <w:r>
        <w:rPr>
          <w:spacing w:val="19"/>
        </w:rPr>
        <w:t xml:space="preserve"> </w:t>
      </w:r>
      <w:r>
        <w:t>the</w:t>
      </w:r>
      <w:r>
        <w:rPr>
          <w:spacing w:val="18"/>
        </w:rPr>
        <w:t xml:space="preserve"> </w:t>
      </w:r>
      <w:r>
        <w:t>measures</w:t>
      </w:r>
      <w:r>
        <w:rPr>
          <w:spacing w:val="17"/>
        </w:rPr>
        <w:t xml:space="preserve"> </w:t>
      </w:r>
      <w:r>
        <w:t>of</w:t>
      </w:r>
      <w:r>
        <w:rPr>
          <w:spacing w:val="19"/>
        </w:rPr>
        <w:t xml:space="preserve"> </w:t>
      </w:r>
      <w:r>
        <w:t>RSSI</w:t>
      </w:r>
      <w:r>
        <w:rPr>
          <w:spacing w:val="19"/>
        </w:rPr>
        <w:t xml:space="preserve"> </w:t>
      </w:r>
      <w:r>
        <w:t>and</w:t>
      </w:r>
      <w:r>
        <w:rPr>
          <w:spacing w:val="19"/>
        </w:rPr>
        <w:t xml:space="preserve"> </w:t>
      </w:r>
      <w:r>
        <w:t>SNR</w:t>
      </w:r>
      <w:r>
        <w:rPr>
          <w:spacing w:val="20"/>
        </w:rPr>
        <w:t xml:space="preserve"> </w:t>
      </w:r>
      <w:r>
        <w:t>[8,</w:t>
      </w:r>
      <w:r>
        <w:rPr>
          <w:spacing w:val="19"/>
        </w:rPr>
        <w:t xml:space="preserve"> </w:t>
      </w:r>
      <w:r>
        <w:t>9,</w:t>
      </w:r>
      <w:r>
        <w:rPr>
          <w:spacing w:val="19"/>
        </w:rPr>
        <w:t xml:space="preserve"> </w:t>
      </w:r>
      <w:r>
        <w:t>10,</w:t>
      </w:r>
      <w:r>
        <w:rPr>
          <w:spacing w:val="16"/>
        </w:rPr>
        <w:t xml:space="preserve"> </w:t>
      </w:r>
      <w:r>
        <w:t>11,</w:t>
      </w:r>
      <w:r w:rsidR="003429C3">
        <w:t xml:space="preserve"> </w:t>
      </w:r>
      <w:r>
        <w:t>12].</w:t>
      </w:r>
    </w:p>
    <w:p w14:paraId="251EEDCA" w14:textId="77777777" w:rsidR="00FD2280" w:rsidRPr="00C306C5" w:rsidRDefault="00FD2280" w:rsidP="00C306C5">
      <w:pPr>
        <w:pStyle w:val="ListParagraph"/>
        <w:numPr>
          <w:ilvl w:val="1"/>
          <w:numId w:val="31"/>
        </w:numPr>
        <w:ind w:left="288" w:hanging="288"/>
        <w:rPr>
          <w:color w:val="FF0000"/>
        </w:rPr>
      </w:pPr>
      <w:r>
        <w:rPr>
          <w:i/>
          <w:sz w:val="20"/>
        </w:rPr>
        <w:t>Received Signal Strength Indicator (RSSI)</w:t>
      </w:r>
      <w:r>
        <w:rPr>
          <w:sz w:val="20"/>
        </w:rPr>
        <w:t xml:space="preserve">− </w:t>
      </w:r>
      <w:r w:rsidR="00C306C5" w:rsidRPr="00C306C5">
        <w:t>The term "radio strength indicator" (RSSI) refers to a measurement used in wireless networking that ranges from zero to minus 120dBm (decibel-milliwatts), where zero denotes the strongest possible signal and minus 120dBm denotes no detectable signal at all</w:t>
      </w:r>
      <w:r w:rsidRPr="00C306C5">
        <w:rPr>
          <w:sz w:val="20"/>
        </w:rPr>
        <w:t>. In</w:t>
      </w:r>
      <w:r w:rsidRPr="00C306C5">
        <w:rPr>
          <w:spacing w:val="1"/>
          <w:sz w:val="20"/>
        </w:rPr>
        <w:t xml:space="preserve"> </w:t>
      </w:r>
      <w:r w:rsidRPr="00C306C5">
        <w:rPr>
          <w:sz w:val="20"/>
        </w:rPr>
        <w:t>this</w:t>
      </w:r>
      <w:r w:rsidRPr="00C306C5">
        <w:rPr>
          <w:spacing w:val="1"/>
          <w:sz w:val="20"/>
        </w:rPr>
        <w:t xml:space="preserve"> </w:t>
      </w:r>
      <w:r w:rsidRPr="00C306C5">
        <w:rPr>
          <w:sz w:val="20"/>
        </w:rPr>
        <w:t>study,</w:t>
      </w:r>
      <w:r w:rsidRPr="00C306C5">
        <w:rPr>
          <w:spacing w:val="1"/>
          <w:sz w:val="20"/>
        </w:rPr>
        <w:t xml:space="preserve"> </w:t>
      </w:r>
      <w:r w:rsidRPr="00C306C5">
        <w:rPr>
          <w:sz w:val="20"/>
        </w:rPr>
        <w:t>RSSI</w:t>
      </w:r>
      <w:r w:rsidRPr="00C306C5">
        <w:rPr>
          <w:spacing w:val="1"/>
          <w:sz w:val="20"/>
        </w:rPr>
        <w:t xml:space="preserve"> </w:t>
      </w:r>
      <w:r w:rsidRPr="00C306C5">
        <w:rPr>
          <w:sz w:val="20"/>
        </w:rPr>
        <w:t>is</w:t>
      </w:r>
      <w:r w:rsidRPr="00C306C5">
        <w:rPr>
          <w:spacing w:val="1"/>
          <w:sz w:val="20"/>
        </w:rPr>
        <w:t xml:space="preserve"> </w:t>
      </w:r>
      <w:r w:rsidRPr="00C306C5">
        <w:rPr>
          <w:sz w:val="20"/>
        </w:rPr>
        <w:t>used</w:t>
      </w:r>
      <w:r w:rsidRPr="00C306C5">
        <w:rPr>
          <w:spacing w:val="1"/>
          <w:sz w:val="20"/>
        </w:rPr>
        <w:t xml:space="preserve"> </w:t>
      </w:r>
      <w:r w:rsidRPr="00C306C5">
        <w:rPr>
          <w:sz w:val="20"/>
        </w:rPr>
        <w:t>for</w:t>
      </w:r>
      <w:r w:rsidRPr="00C306C5">
        <w:rPr>
          <w:spacing w:val="1"/>
          <w:sz w:val="20"/>
        </w:rPr>
        <w:t xml:space="preserve"> </w:t>
      </w:r>
      <w:r w:rsidRPr="00C306C5">
        <w:rPr>
          <w:sz w:val="20"/>
        </w:rPr>
        <w:t>measuring</w:t>
      </w:r>
      <w:r w:rsidRPr="00C306C5">
        <w:rPr>
          <w:spacing w:val="1"/>
          <w:sz w:val="20"/>
        </w:rPr>
        <w:t xml:space="preserve"> </w:t>
      </w:r>
      <w:r w:rsidRPr="00C306C5">
        <w:rPr>
          <w:sz w:val="20"/>
        </w:rPr>
        <w:t>the</w:t>
      </w:r>
      <w:r w:rsidRPr="00C306C5">
        <w:rPr>
          <w:spacing w:val="1"/>
          <w:sz w:val="20"/>
        </w:rPr>
        <w:t xml:space="preserve"> </w:t>
      </w:r>
      <w:r w:rsidRPr="00C306C5">
        <w:rPr>
          <w:sz w:val="20"/>
        </w:rPr>
        <w:t>signal</w:t>
      </w:r>
      <w:r w:rsidRPr="00C306C5">
        <w:rPr>
          <w:spacing w:val="1"/>
          <w:sz w:val="20"/>
        </w:rPr>
        <w:t xml:space="preserve"> </w:t>
      </w:r>
      <w:r w:rsidRPr="00C306C5">
        <w:rPr>
          <w:sz w:val="20"/>
        </w:rPr>
        <w:t>strength between the transmitter (sensor node equipped</w:t>
      </w:r>
      <w:r w:rsidRPr="00C306C5">
        <w:rPr>
          <w:spacing w:val="1"/>
          <w:sz w:val="20"/>
        </w:rPr>
        <w:t xml:space="preserve"> </w:t>
      </w:r>
      <w:r w:rsidRPr="00C306C5">
        <w:rPr>
          <w:sz w:val="20"/>
        </w:rPr>
        <w:t>on</w:t>
      </w:r>
      <w:r w:rsidRPr="00C306C5">
        <w:rPr>
          <w:spacing w:val="1"/>
          <w:sz w:val="20"/>
        </w:rPr>
        <w:t xml:space="preserve"> </w:t>
      </w:r>
      <w:r w:rsidRPr="00C306C5">
        <w:rPr>
          <w:sz w:val="20"/>
        </w:rPr>
        <w:t>the</w:t>
      </w:r>
      <w:r w:rsidRPr="00C306C5">
        <w:rPr>
          <w:spacing w:val="1"/>
          <w:sz w:val="20"/>
        </w:rPr>
        <w:t xml:space="preserve"> </w:t>
      </w:r>
      <w:r w:rsidRPr="00C306C5">
        <w:rPr>
          <w:sz w:val="20"/>
        </w:rPr>
        <w:t>sterilizer),</w:t>
      </w:r>
      <w:r w:rsidRPr="00C306C5">
        <w:rPr>
          <w:spacing w:val="1"/>
          <w:sz w:val="20"/>
        </w:rPr>
        <w:t xml:space="preserve"> </w:t>
      </w:r>
      <w:r w:rsidRPr="00C306C5">
        <w:rPr>
          <w:sz w:val="20"/>
        </w:rPr>
        <w:t>and</w:t>
      </w:r>
      <w:r w:rsidRPr="00C306C5">
        <w:rPr>
          <w:spacing w:val="1"/>
          <w:sz w:val="20"/>
        </w:rPr>
        <w:t xml:space="preserve"> </w:t>
      </w:r>
      <w:r w:rsidRPr="00C306C5">
        <w:rPr>
          <w:sz w:val="20"/>
        </w:rPr>
        <w:t>the</w:t>
      </w:r>
      <w:r w:rsidRPr="00C306C5">
        <w:rPr>
          <w:spacing w:val="1"/>
          <w:sz w:val="20"/>
        </w:rPr>
        <w:t xml:space="preserve"> </w:t>
      </w:r>
      <w:r w:rsidRPr="00C306C5">
        <w:rPr>
          <w:sz w:val="20"/>
        </w:rPr>
        <w:t>receiver</w:t>
      </w:r>
      <w:r w:rsidRPr="00C306C5">
        <w:rPr>
          <w:spacing w:val="1"/>
          <w:sz w:val="20"/>
        </w:rPr>
        <w:t xml:space="preserve"> </w:t>
      </w:r>
      <w:r w:rsidRPr="00C306C5">
        <w:rPr>
          <w:sz w:val="20"/>
        </w:rPr>
        <w:t>(gateway).</w:t>
      </w:r>
      <w:r w:rsidRPr="00C306C5">
        <w:rPr>
          <w:spacing w:val="1"/>
          <w:sz w:val="20"/>
        </w:rPr>
        <w:t xml:space="preserve"> </w:t>
      </w:r>
      <w:r w:rsidRPr="00C306C5">
        <w:rPr>
          <w:sz w:val="20"/>
        </w:rPr>
        <w:t>The</w:t>
      </w:r>
      <w:r w:rsidRPr="00C306C5">
        <w:rPr>
          <w:spacing w:val="1"/>
          <w:sz w:val="20"/>
        </w:rPr>
        <w:t xml:space="preserve"> </w:t>
      </w:r>
      <w:r w:rsidRPr="00C306C5">
        <w:rPr>
          <w:sz w:val="20"/>
        </w:rPr>
        <w:t>stronger</w:t>
      </w:r>
      <w:r w:rsidRPr="00C306C5">
        <w:rPr>
          <w:spacing w:val="1"/>
          <w:sz w:val="20"/>
        </w:rPr>
        <w:t xml:space="preserve"> </w:t>
      </w:r>
      <w:r w:rsidRPr="00C306C5">
        <w:rPr>
          <w:sz w:val="20"/>
        </w:rPr>
        <w:t>RSSI</w:t>
      </w:r>
      <w:r w:rsidRPr="00C306C5">
        <w:rPr>
          <w:spacing w:val="1"/>
          <w:sz w:val="20"/>
        </w:rPr>
        <w:t xml:space="preserve"> </w:t>
      </w:r>
      <w:r w:rsidRPr="00C306C5">
        <w:rPr>
          <w:sz w:val="20"/>
        </w:rPr>
        <w:t>values</w:t>
      </w:r>
      <w:r w:rsidRPr="00C306C5">
        <w:rPr>
          <w:spacing w:val="1"/>
          <w:sz w:val="20"/>
        </w:rPr>
        <w:t xml:space="preserve"> </w:t>
      </w:r>
      <w:r w:rsidRPr="00C306C5">
        <w:rPr>
          <w:sz w:val="20"/>
        </w:rPr>
        <w:t>suggest</w:t>
      </w:r>
      <w:r w:rsidRPr="00C306C5">
        <w:rPr>
          <w:spacing w:val="1"/>
          <w:sz w:val="20"/>
        </w:rPr>
        <w:t xml:space="preserve"> </w:t>
      </w:r>
      <w:r w:rsidRPr="00C306C5">
        <w:rPr>
          <w:sz w:val="20"/>
        </w:rPr>
        <w:t>the</w:t>
      </w:r>
      <w:r w:rsidRPr="00C306C5">
        <w:rPr>
          <w:spacing w:val="1"/>
          <w:sz w:val="20"/>
        </w:rPr>
        <w:t xml:space="preserve"> </w:t>
      </w:r>
      <w:r w:rsidRPr="00C306C5">
        <w:rPr>
          <w:sz w:val="20"/>
        </w:rPr>
        <w:t>robust</w:t>
      </w:r>
      <w:r w:rsidRPr="00C306C5">
        <w:rPr>
          <w:spacing w:val="1"/>
          <w:sz w:val="20"/>
        </w:rPr>
        <w:t xml:space="preserve"> </w:t>
      </w:r>
      <w:r w:rsidRPr="00C306C5">
        <w:rPr>
          <w:sz w:val="20"/>
        </w:rPr>
        <w:t>connection,</w:t>
      </w:r>
      <w:r w:rsidRPr="00C306C5">
        <w:rPr>
          <w:spacing w:val="1"/>
          <w:sz w:val="20"/>
        </w:rPr>
        <w:t xml:space="preserve"> </w:t>
      </w:r>
      <w:r w:rsidRPr="00C306C5">
        <w:rPr>
          <w:sz w:val="20"/>
        </w:rPr>
        <w:t>which is essential for reliable data transmission of the</w:t>
      </w:r>
      <w:r w:rsidRPr="00C306C5">
        <w:rPr>
          <w:spacing w:val="1"/>
          <w:sz w:val="20"/>
        </w:rPr>
        <w:t xml:space="preserve"> </w:t>
      </w:r>
      <w:r w:rsidRPr="00C306C5">
        <w:rPr>
          <w:sz w:val="20"/>
        </w:rPr>
        <w:t>status and functioning of the UVC sterilizer. On the use</w:t>
      </w:r>
      <w:r w:rsidRPr="00C306C5">
        <w:rPr>
          <w:spacing w:val="1"/>
          <w:sz w:val="20"/>
        </w:rPr>
        <w:t xml:space="preserve"> </w:t>
      </w:r>
      <w:r w:rsidRPr="00C306C5">
        <w:rPr>
          <w:sz w:val="20"/>
        </w:rPr>
        <w:t>of LoRaWAN, the higher RSSI values can enhance the</w:t>
      </w:r>
      <w:r w:rsidRPr="00C306C5">
        <w:rPr>
          <w:spacing w:val="1"/>
          <w:sz w:val="20"/>
        </w:rPr>
        <w:t xml:space="preserve"> </w:t>
      </w:r>
      <w:r w:rsidRPr="00C306C5">
        <w:rPr>
          <w:sz w:val="20"/>
        </w:rPr>
        <w:t>reliability of receiving timely notifications and alerts</w:t>
      </w:r>
      <w:r w:rsidRPr="00C306C5">
        <w:rPr>
          <w:spacing w:val="1"/>
          <w:sz w:val="20"/>
        </w:rPr>
        <w:t xml:space="preserve"> </w:t>
      </w:r>
      <w:r w:rsidRPr="00C306C5">
        <w:rPr>
          <w:sz w:val="20"/>
        </w:rPr>
        <w:t>about maintenance needs or system faults. The value of</w:t>
      </w:r>
      <w:r w:rsidRPr="00C306C5">
        <w:rPr>
          <w:spacing w:val="1"/>
          <w:sz w:val="20"/>
        </w:rPr>
        <w:t xml:space="preserve"> </w:t>
      </w:r>
      <w:r w:rsidRPr="00C306C5">
        <w:rPr>
          <w:sz w:val="20"/>
        </w:rPr>
        <w:t>RSSI is</w:t>
      </w:r>
      <w:r w:rsidRPr="00C306C5">
        <w:rPr>
          <w:spacing w:val="-1"/>
          <w:sz w:val="20"/>
        </w:rPr>
        <w:t xml:space="preserve"> </w:t>
      </w:r>
      <w:r w:rsidRPr="00C306C5">
        <w:rPr>
          <w:sz w:val="20"/>
        </w:rPr>
        <w:t>calculated</w:t>
      </w:r>
      <w:r w:rsidRPr="00C306C5">
        <w:rPr>
          <w:spacing w:val="1"/>
          <w:sz w:val="20"/>
        </w:rPr>
        <w:t xml:space="preserve"> </w:t>
      </w:r>
      <w:r w:rsidRPr="00C306C5">
        <w:rPr>
          <w:sz w:val="20"/>
        </w:rPr>
        <w:t>as</w:t>
      </w:r>
      <w:r w:rsidRPr="00C306C5">
        <w:rPr>
          <w:spacing w:val="-2"/>
          <w:sz w:val="20"/>
        </w:rPr>
        <w:t xml:space="preserve"> </w:t>
      </w:r>
      <w:r w:rsidRPr="00C306C5">
        <w:rPr>
          <w:sz w:val="20"/>
        </w:rPr>
        <w:t>in</w:t>
      </w:r>
      <w:r w:rsidRPr="00C306C5">
        <w:rPr>
          <w:spacing w:val="1"/>
          <w:sz w:val="20"/>
        </w:rPr>
        <w:t xml:space="preserve"> </w:t>
      </w:r>
      <w:r w:rsidRPr="00C306C5">
        <w:rPr>
          <w:sz w:val="20"/>
        </w:rPr>
        <w:t>(1).</w:t>
      </w:r>
    </w:p>
    <w:p w14:paraId="2E952A36" w14:textId="77777777" w:rsidR="00FD2280" w:rsidRDefault="00FD2280" w:rsidP="00FD2280">
      <w:r>
        <w:rPr>
          <w:i/>
          <w:position w:val="2"/>
        </w:rPr>
        <w:t>RSSI</w:t>
      </w:r>
      <w:r>
        <w:rPr>
          <w:i/>
          <w:spacing w:val="49"/>
          <w:position w:val="2"/>
        </w:rPr>
        <w:t xml:space="preserve"> </w:t>
      </w:r>
      <w:r>
        <w:rPr>
          <w:i/>
          <w:position w:val="2"/>
        </w:rPr>
        <w:t>=</w:t>
      </w:r>
      <w:r>
        <w:rPr>
          <w:i/>
          <w:spacing w:val="47"/>
          <w:position w:val="2"/>
        </w:rPr>
        <w:t xml:space="preserve"> </w:t>
      </w:r>
      <w:r>
        <w:rPr>
          <w:i/>
          <w:position w:val="2"/>
        </w:rPr>
        <w:t>–10n</w:t>
      </w:r>
      <w:r>
        <w:rPr>
          <w:i/>
          <w:spacing w:val="1"/>
          <w:position w:val="2"/>
        </w:rPr>
        <w:t xml:space="preserve"> </w:t>
      </w:r>
      <w:r>
        <w:rPr>
          <w:i/>
          <w:position w:val="2"/>
        </w:rPr>
        <w:t>log</w:t>
      </w:r>
      <w:r>
        <w:rPr>
          <w:i/>
          <w:sz w:val="13"/>
        </w:rPr>
        <w:t>10</w:t>
      </w:r>
      <w:r>
        <w:rPr>
          <w:i/>
          <w:position w:val="2"/>
        </w:rPr>
        <w:t>(d) + I</w:t>
      </w:r>
      <w:r>
        <w:rPr>
          <w:i/>
          <w:position w:val="2"/>
        </w:rPr>
        <w:tab/>
      </w:r>
      <w:r>
        <w:rPr>
          <w:position w:val="2"/>
        </w:rPr>
        <w:t>(1)</w:t>
      </w:r>
    </w:p>
    <w:p w14:paraId="2B812C90" w14:textId="77777777" w:rsidR="00FD2280" w:rsidRDefault="00FD2280" w:rsidP="00FD2280">
      <w:pPr>
        <w:pStyle w:val="BodyText"/>
        <w:spacing w:after="0" w:line="240" w:lineRule="auto"/>
      </w:pPr>
      <w:r>
        <w:t>where</w:t>
      </w:r>
    </w:p>
    <w:p w14:paraId="15976D14" w14:textId="77777777" w:rsidR="00FD2280" w:rsidRDefault="00FD2280" w:rsidP="00FD2280">
      <w:pPr>
        <w:pStyle w:val="BodyText"/>
        <w:spacing w:after="0" w:line="240" w:lineRule="auto"/>
      </w:pPr>
      <w:r>
        <w:t>n</w:t>
      </w:r>
      <w:r>
        <w:rPr>
          <w:spacing w:val="5"/>
        </w:rPr>
        <w:t xml:space="preserve"> </w:t>
      </w:r>
      <w:r>
        <w:t>=</w:t>
      </w:r>
      <w:r>
        <w:rPr>
          <w:spacing w:val="5"/>
        </w:rPr>
        <w:t xml:space="preserve"> </w:t>
      </w:r>
      <w:r>
        <w:t>propagation</w:t>
      </w:r>
      <w:r>
        <w:rPr>
          <w:spacing w:val="6"/>
        </w:rPr>
        <w:t xml:space="preserve"> </w:t>
      </w:r>
      <w:r>
        <w:t>constant,</w:t>
      </w:r>
      <w:r>
        <w:rPr>
          <w:spacing w:val="1"/>
        </w:rPr>
        <w:t xml:space="preserve"> </w:t>
      </w:r>
      <w:r>
        <w:t>d</w:t>
      </w:r>
      <w:r>
        <w:rPr>
          <w:spacing w:val="-2"/>
        </w:rPr>
        <w:t xml:space="preserve"> </w:t>
      </w:r>
      <w:r>
        <w:t>=</w:t>
      </w:r>
      <w:r>
        <w:rPr>
          <w:spacing w:val="-2"/>
        </w:rPr>
        <w:t xml:space="preserve"> </w:t>
      </w:r>
      <w:r>
        <w:t>distance</w:t>
      </w:r>
      <w:r>
        <w:rPr>
          <w:spacing w:val="-2"/>
        </w:rPr>
        <w:t xml:space="preserve"> </w:t>
      </w:r>
      <w:r>
        <w:t>in</w:t>
      </w:r>
      <w:r>
        <w:rPr>
          <w:spacing w:val="-1"/>
        </w:rPr>
        <w:t xml:space="preserve"> </w:t>
      </w:r>
      <w:r>
        <w:t>meters,</w:t>
      </w:r>
      <w:r>
        <w:rPr>
          <w:spacing w:val="-1"/>
        </w:rPr>
        <w:t xml:space="preserve"> </w:t>
      </w:r>
      <w:r>
        <w:t>and</w:t>
      </w:r>
    </w:p>
    <w:p w14:paraId="6D4046CB" w14:textId="77777777" w:rsidR="00FD2280" w:rsidRDefault="00FD2280" w:rsidP="00FD2280">
      <w:pPr>
        <w:pStyle w:val="BodyText"/>
        <w:spacing w:after="0" w:line="240" w:lineRule="auto"/>
      </w:pPr>
      <w:r>
        <w:t>I</w:t>
      </w:r>
      <w:r>
        <w:rPr>
          <w:spacing w:val="-1"/>
        </w:rPr>
        <w:t xml:space="preserve"> </w:t>
      </w:r>
      <w:r>
        <w:t>=</w:t>
      </w:r>
      <w:r>
        <w:rPr>
          <w:spacing w:val="-2"/>
        </w:rPr>
        <w:t xml:space="preserve"> </w:t>
      </w:r>
      <w:r>
        <w:t>strength</w:t>
      </w:r>
      <w:r>
        <w:rPr>
          <w:spacing w:val="-3"/>
        </w:rPr>
        <w:t xml:space="preserve"> </w:t>
      </w:r>
      <w:r>
        <w:t>of</w:t>
      </w:r>
      <w:r>
        <w:rPr>
          <w:spacing w:val="-1"/>
        </w:rPr>
        <w:t xml:space="preserve"> </w:t>
      </w:r>
      <w:r>
        <w:t>received</w:t>
      </w:r>
      <w:r>
        <w:rPr>
          <w:spacing w:val="-1"/>
        </w:rPr>
        <w:t xml:space="preserve"> </w:t>
      </w:r>
      <w:r>
        <w:t>signal</w:t>
      </w:r>
      <w:r>
        <w:rPr>
          <w:spacing w:val="-4"/>
        </w:rPr>
        <w:t xml:space="preserve"> </w:t>
      </w:r>
      <w:r>
        <w:t>in</w:t>
      </w:r>
      <w:r>
        <w:rPr>
          <w:spacing w:val="-1"/>
        </w:rPr>
        <w:t xml:space="preserve"> </w:t>
      </w:r>
      <w:r>
        <w:t>dBm</w:t>
      </w:r>
      <w:r>
        <w:rPr>
          <w:spacing w:val="-1"/>
        </w:rPr>
        <w:t xml:space="preserve"> </w:t>
      </w:r>
      <w:r>
        <w:t>per</w:t>
      </w:r>
      <w:r>
        <w:rPr>
          <w:spacing w:val="-1"/>
        </w:rPr>
        <w:t xml:space="preserve"> </w:t>
      </w:r>
      <w:r>
        <w:t>meter.</w:t>
      </w:r>
    </w:p>
    <w:p w14:paraId="55E8D23B" w14:textId="77777777" w:rsidR="00FD2280" w:rsidRDefault="00FD2280" w:rsidP="00FD2280">
      <w:pPr>
        <w:pStyle w:val="BodyText"/>
        <w:spacing w:after="0" w:line="240" w:lineRule="auto"/>
      </w:pPr>
      <w:r>
        <w:t>Table 1 summarizes the quality levels of RSSI signal</w:t>
      </w:r>
      <w:r>
        <w:rPr>
          <w:spacing w:val="1"/>
        </w:rPr>
        <w:t xml:space="preserve"> </w:t>
      </w:r>
      <w:r>
        <w:t>strength denoting reliable data delivery in a LoRaWAN</w:t>
      </w:r>
      <w:r>
        <w:rPr>
          <w:spacing w:val="1"/>
        </w:rPr>
        <w:t xml:space="preserve"> </w:t>
      </w:r>
      <w:r>
        <w:t>network.</w:t>
      </w:r>
    </w:p>
    <w:p w14:paraId="5FD5FE45" w14:textId="77777777" w:rsidR="00FD2280" w:rsidRPr="00C306C5" w:rsidRDefault="00FD2280" w:rsidP="00C306C5">
      <w:pPr>
        <w:pStyle w:val="ListParagraph"/>
        <w:numPr>
          <w:ilvl w:val="1"/>
          <w:numId w:val="31"/>
        </w:numPr>
        <w:ind w:left="288" w:hanging="288"/>
        <w:rPr>
          <w:color w:val="FF0000"/>
        </w:rPr>
      </w:pPr>
      <w:r>
        <w:rPr>
          <w:i/>
          <w:sz w:val="20"/>
        </w:rPr>
        <w:t>Signal to Noise Ratio (SNR)</w:t>
      </w:r>
      <w:r>
        <w:rPr>
          <w:sz w:val="20"/>
        </w:rPr>
        <w:t xml:space="preserve">− </w:t>
      </w:r>
      <w:r w:rsidR="00C306C5" w:rsidRPr="00C306C5">
        <w:rPr>
          <w:sz w:val="20"/>
          <w:szCs w:val="20"/>
        </w:rPr>
        <w:t>By comparing the desired signal level to the background noise level, SNR provides an indication of the quality of the transmission</w:t>
      </w:r>
      <w:r w:rsidRPr="00C306C5">
        <w:rPr>
          <w:sz w:val="20"/>
          <w:szCs w:val="20"/>
        </w:rPr>
        <w:t>. The higher SNR values</w:t>
      </w:r>
      <w:r w:rsidRPr="00C306C5">
        <w:rPr>
          <w:spacing w:val="1"/>
          <w:sz w:val="20"/>
        </w:rPr>
        <w:t xml:space="preserve"> </w:t>
      </w:r>
      <w:r w:rsidRPr="00C306C5">
        <w:rPr>
          <w:sz w:val="20"/>
        </w:rPr>
        <w:t>imply clearer signal reception, which directly impacts</w:t>
      </w:r>
      <w:r w:rsidRPr="00C306C5">
        <w:rPr>
          <w:spacing w:val="1"/>
          <w:sz w:val="20"/>
        </w:rPr>
        <w:t xml:space="preserve"> </w:t>
      </w:r>
      <w:r w:rsidRPr="00C306C5">
        <w:rPr>
          <w:sz w:val="20"/>
        </w:rPr>
        <w:t>the</w:t>
      </w:r>
      <w:r w:rsidRPr="00C306C5">
        <w:rPr>
          <w:spacing w:val="30"/>
          <w:sz w:val="20"/>
        </w:rPr>
        <w:t xml:space="preserve"> </w:t>
      </w:r>
      <w:r w:rsidRPr="00C306C5">
        <w:rPr>
          <w:sz w:val="20"/>
        </w:rPr>
        <w:t>accuracy</w:t>
      </w:r>
      <w:r w:rsidRPr="00C306C5">
        <w:rPr>
          <w:spacing w:val="32"/>
          <w:sz w:val="20"/>
        </w:rPr>
        <w:t xml:space="preserve"> </w:t>
      </w:r>
      <w:r w:rsidRPr="00C306C5">
        <w:rPr>
          <w:sz w:val="20"/>
        </w:rPr>
        <w:t>and</w:t>
      </w:r>
      <w:r w:rsidRPr="00C306C5">
        <w:rPr>
          <w:spacing w:val="29"/>
          <w:sz w:val="20"/>
        </w:rPr>
        <w:t xml:space="preserve"> </w:t>
      </w:r>
      <w:r w:rsidRPr="00C306C5">
        <w:rPr>
          <w:sz w:val="20"/>
        </w:rPr>
        <w:t>reliability</w:t>
      </w:r>
      <w:r w:rsidRPr="00C306C5">
        <w:rPr>
          <w:spacing w:val="32"/>
          <w:sz w:val="20"/>
        </w:rPr>
        <w:t xml:space="preserve"> </w:t>
      </w:r>
      <w:r w:rsidRPr="00C306C5">
        <w:rPr>
          <w:sz w:val="20"/>
        </w:rPr>
        <w:t>of</w:t>
      </w:r>
      <w:r w:rsidRPr="00C306C5">
        <w:rPr>
          <w:spacing w:val="31"/>
          <w:sz w:val="20"/>
        </w:rPr>
        <w:t xml:space="preserve"> </w:t>
      </w:r>
      <w:r w:rsidRPr="00C306C5">
        <w:rPr>
          <w:sz w:val="20"/>
        </w:rPr>
        <w:t>the</w:t>
      </w:r>
      <w:r w:rsidRPr="00C306C5">
        <w:rPr>
          <w:spacing w:val="31"/>
          <w:sz w:val="20"/>
        </w:rPr>
        <w:t xml:space="preserve"> </w:t>
      </w:r>
      <w:r w:rsidRPr="00C306C5">
        <w:rPr>
          <w:sz w:val="20"/>
        </w:rPr>
        <w:t>data</w:t>
      </w:r>
      <w:r w:rsidRPr="00C306C5">
        <w:rPr>
          <w:spacing w:val="31"/>
          <w:sz w:val="20"/>
        </w:rPr>
        <w:t xml:space="preserve"> </w:t>
      </w:r>
      <w:r w:rsidRPr="00C306C5">
        <w:rPr>
          <w:sz w:val="20"/>
        </w:rPr>
        <w:t>received</w:t>
      </w:r>
      <w:r w:rsidRPr="00C306C5">
        <w:rPr>
          <w:spacing w:val="32"/>
          <w:sz w:val="20"/>
        </w:rPr>
        <w:t xml:space="preserve"> </w:t>
      </w:r>
      <w:r w:rsidRPr="00C306C5">
        <w:rPr>
          <w:sz w:val="20"/>
        </w:rPr>
        <w:t>from</w:t>
      </w:r>
      <w:r w:rsidRPr="00C306C5">
        <w:rPr>
          <w:spacing w:val="-47"/>
          <w:sz w:val="20"/>
        </w:rPr>
        <w:t xml:space="preserve"> </w:t>
      </w:r>
      <w:r w:rsidRPr="00C306C5">
        <w:rPr>
          <w:sz w:val="20"/>
        </w:rPr>
        <w:t>the UVC air sterilizer. High SNR ensures that the data</w:t>
      </w:r>
      <w:r w:rsidRPr="00C306C5">
        <w:rPr>
          <w:spacing w:val="1"/>
          <w:sz w:val="20"/>
        </w:rPr>
        <w:t xml:space="preserve"> </w:t>
      </w:r>
      <w:r w:rsidRPr="00C306C5">
        <w:rPr>
          <w:sz w:val="20"/>
        </w:rPr>
        <w:t>packets sent by the sterilizer, such as operational status</w:t>
      </w:r>
      <w:r w:rsidRPr="00C306C5">
        <w:rPr>
          <w:spacing w:val="1"/>
          <w:sz w:val="20"/>
        </w:rPr>
        <w:t xml:space="preserve"> </w:t>
      </w:r>
      <w:r w:rsidRPr="00C306C5">
        <w:rPr>
          <w:sz w:val="20"/>
        </w:rPr>
        <w:t>and fault indicators, are not corrupted by noise, thus</w:t>
      </w:r>
      <w:r w:rsidRPr="00C306C5">
        <w:rPr>
          <w:spacing w:val="1"/>
          <w:sz w:val="20"/>
        </w:rPr>
        <w:t xml:space="preserve"> </w:t>
      </w:r>
      <w:r w:rsidRPr="00C306C5">
        <w:rPr>
          <w:sz w:val="20"/>
        </w:rPr>
        <w:t>providing</w:t>
      </w:r>
      <w:r w:rsidRPr="00C306C5">
        <w:rPr>
          <w:spacing w:val="1"/>
          <w:sz w:val="20"/>
        </w:rPr>
        <w:t xml:space="preserve"> </w:t>
      </w:r>
      <w:r w:rsidRPr="00C306C5">
        <w:rPr>
          <w:sz w:val="20"/>
        </w:rPr>
        <w:t>accurate</w:t>
      </w:r>
      <w:r w:rsidRPr="00C306C5">
        <w:rPr>
          <w:spacing w:val="1"/>
          <w:sz w:val="20"/>
        </w:rPr>
        <w:t xml:space="preserve"> </w:t>
      </w:r>
      <w:r w:rsidRPr="00C306C5">
        <w:rPr>
          <w:sz w:val="20"/>
        </w:rPr>
        <w:t>and</w:t>
      </w:r>
      <w:r w:rsidRPr="00C306C5">
        <w:rPr>
          <w:spacing w:val="1"/>
          <w:sz w:val="20"/>
        </w:rPr>
        <w:t xml:space="preserve"> </w:t>
      </w:r>
      <w:r w:rsidRPr="00C306C5">
        <w:rPr>
          <w:sz w:val="20"/>
        </w:rPr>
        <w:t>dependable</w:t>
      </w:r>
      <w:r w:rsidRPr="00C306C5">
        <w:rPr>
          <w:spacing w:val="1"/>
          <w:sz w:val="20"/>
        </w:rPr>
        <w:t xml:space="preserve"> </w:t>
      </w:r>
      <w:r w:rsidRPr="00C306C5">
        <w:rPr>
          <w:sz w:val="20"/>
        </w:rPr>
        <w:t>monitoring</w:t>
      </w:r>
      <w:r w:rsidRPr="00C306C5">
        <w:rPr>
          <w:spacing w:val="1"/>
          <w:sz w:val="20"/>
        </w:rPr>
        <w:t xml:space="preserve"> </w:t>
      </w:r>
      <w:r w:rsidRPr="00C306C5">
        <w:rPr>
          <w:sz w:val="20"/>
        </w:rPr>
        <w:t>and</w:t>
      </w:r>
      <w:r w:rsidRPr="00C306C5">
        <w:rPr>
          <w:spacing w:val="1"/>
          <w:sz w:val="20"/>
        </w:rPr>
        <w:t xml:space="preserve"> </w:t>
      </w:r>
      <w:r w:rsidRPr="00C306C5">
        <w:rPr>
          <w:sz w:val="20"/>
        </w:rPr>
        <w:t>control. The general formula of SNR in decibels (dB) is</w:t>
      </w:r>
      <w:r w:rsidRPr="00C306C5">
        <w:rPr>
          <w:spacing w:val="-47"/>
          <w:sz w:val="20"/>
        </w:rPr>
        <w:t xml:space="preserve"> </w:t>
      </w:r>
      <w:r w:rsidRPr="00C306C5">
        <w:rPr>
          <w:sz w:val="20"/>
        </w:rPr>
        <w:t>shown as</w:t>
      </w:r>
      <w:r w:rsidRPr="00C306C5">
        <w:rPr>
          <w:spacing w:val="-1"/>
          <w:sz w:val="20"/>
        </w:rPr>
        <w:t xml:space="preserve"> </w:t>
      </w:r>
      <w:r w:rsidRPr="00C306C5">
        <w:rPr>
          <w:sz w:val="20"/>
        </w:rPr>
        <w:t>in</w:t>
      </w:r>
      <w:r w:rsidRPr="00C306C5">
        <w:rPr>
          <w:spacing w:val="1"/>
          <w:sz w:val="20"/>
        </w:rPr>
        <w:t xml:space="preserve"> </w:t>
      </w:r>
      <w:r w:rsidRPr="00C306C5">
        <w:rPr>
          <w:sz w:val="20"/>
        </w:rPr>
        <w:t>(2).</w:t>
      </w:r>
    </w:p>
    <w:p w14:paraId="2F8878EE" w14:textId="77777777" w:rsidR="00FD2280" w:rsidRDefault="00FD2280" w:rsidP="003429C3">
      <w:r>
        <w:rPr>
          <w:i/>
          <w:position w:val="2"/>
        </w:rPr>
        <w:t>SNR</w:t>
      </w:r>
      <w:r>
        <w:rPr>
          <w:i/>
          <w:spacing w:val="-1"/>
          <w:position w:val="2"/>
        </w:rPr>
        <w:t xml:space="preserve"> </w:t>
      </w:r>
      <w:r>
        <w:rPr>
          <w:i/>
          <w:position w:val="2"/>
        </w:rPr>
        <w:t>=</w:t>
      </w:r>
      <w:r>
        <w:rPr>
          <w:i/>
          <w:spacing w:val="-2"/>
          <w:position w:val="2"/>
        </w:rPr>
        <w:t xml:space="preserve"> </w:t>
      </w:r>
      <w:r>
        <w:rPr>
          <w:i/>
          <w:position w:val="2"/>
        </w:rPr>
        <w:t>10×log</w:t>
      </w:r>
      <w:r>
        <w:rPr>
          <w:i/>
          <w:sz w:val="13"/>
        </w:rPr>
        <w:t>10</w:t>
      </w:r>
      <w:r>
        <w:rPr>
          <w:i/>
          <w:position w:val="2"/>
        </w:rPr>
        <w:t>(P</w:t>
      </w:r>
      <w:r>
        <w:rPr>
          <w:i/>
          <w:sz w:val="13"/>
        </w:rPr>
        <w:t>signal</w:t>
      </w:r>
      <w:r>
        <w:rPr>
          <w:i/>
          <w:position w:val="2"/>
        </w:rPr>
        <w:t>)</w:t>
      </w:r>
      <w:r>
        <w:rPr>
          <w:i/>
          <w:spacing w:val="-1"/>
          <w:position w:val="2"/>
        </w:rPr>
        <w:t xml:space="preserve"> </w:t>
      </w:r>
      <w:r>
        <w:rPr>
          <w:i/>
          <w:position w:val="2"/>
        </w:rPr>
        <w:t>- 10×log</w:t>
      </w:r>
      <w:r>
        <w:rPr>
          <w:i/>
          <w:sz w:val="13"/>
        </w:rPr>
        <w:t>10</w:t>
      </w:r>
      <w:r>
        <w:rPr>
          <w:i/>
          <w:position w:val="2"/>
        </w:rPr>
        <w:t>(P</w:t>
      </w:r>
      <w:r>
        <w:rPr>
          <w:i/>
          <w:sz w:val="13"/>
        </w:rPr>
        <w:t>noise</w:t>
      </w:r>
      <w:r>
        <w:rPr>
          <w:i/>
          <w:position w:val="2"/>
        </w:rPr>
        <w:t xml:space="preserve">)     </w:t>
      </w:r>
      <w:r>
        <w:rPr>
          <w:i/>
          <w:spacing w:val="38"/>
          <w:position w:val="2"/>
        </w:rPr>
        <w:t xml:space="preserve"> </w:t>
      </w:r>
      <w:r>
        <w:rPr>
          <w:position w:val="2"/>
        </w:rPr>
        <w:t>(2)</w:t>
      </w:r>
    </w:p>
    <w:p w14:paraId="21941077" w14:textId="77777777" w:rsidR="00FD2280" w:rsidRDefault="00FD2280" w:rsidP="00FD2280">
      <w:pPr>
        <w:pStyle w:val="BodyText"/>
        <w:spacing w:after="0" w:line="240" w:lineRule="auto"/>
      </w:pPr>
      <w:r>
        <w:t>where</w:t>
      </w:r>
    </w:p>
    <w:p w14:paraId="48485C14" w14:textId="77777777" w:rsidR="00FD2280" w:rsidRDefault="00FD2280" w:rsidP="00FD2280">
      <w:pPr>
        <w:pStyle w:val="BodyText"/>
        <w:spacing w:after="0" w:line="240" w:lineRule="auto"/>
      </w:pPr>
      <w:r>
        <w:rPr>
          <w:position w:val="2"/>
        </w:rPr>
        <w:t>P</w:t>
      </w:r>
      <w:r>
        <w:rPr>
          <w:sz w:val="13"/>
        </w:rPr>
        <w:t>signal</w:t>
      </w:r>
      <w:r>
        <w:rPr>
          <w:spacing w:val="28"/>
          <w:sz w:val="13"/>
        </w:rPr>
        <w:t xml:space="preserve"> </w:t>
      </w:r>
      <w:r>
        <w:rPr>
          <w:position w:val="2"/>
        </w:rPr>
        <w:t>denotes</w:t>
      </w:r>
      <w:r>
        <w:rPr>
          <w:spacing w:val="39"/>
          <w:position w:val="2"/>
        </w:rPr>
        <w:t xml:space="preserve"> </w:t>
      </w:r>
      <w:r>
        <w:rPr>
          <w:position w:val="2"/>
        </w:rPr>
        <w:t>Power</w:t>
      </w:r>
      <w:r>
        <w:rPr>
          <w:spacing w:val="42"/>
          <w:position w:val="2"/>
        </w:rPr>
        <w:t xml:space="preserve"> </w:t>
      </w:r>
      <w:r>
        <w:rPr>
          <w:position w:val="2"/>
        </w:rPr>
        <w:t>of</w:t>
      </w:r>
      <w:r>
        <w:rPr>
          <w:spacing w:val="40"/>
          <w:position w:val="2"/>
        </w:rPr>
        <w:t xml:space="preserve"> </w:t>
      </w:r>
      <w:r>
        <w:rPr>
          <w:position w:val="2"/>
        </w:rPr>
        <w:t>desired</w:t>
      </w:r>
      <w:r>
        <w:rPr>
          <w:spacing w:val="41"/>
          <w:position w:val="2"/>
        </w:rPr>
        <w:t xml:space="preserve"> </w:t>
      </w:r>
      <w:r>
        <w:rPr>
          <w:position w:val="2"/>
        </w:rPr>
        <w:t>signal</w:t>
      </w:r>
      <w:r>
        <w:rPr>
          <w:spacing w:val="41"/>
          <w:position w:val="2"/>
        </w:rPr>
        <w:t xml:space="preserve"> </w:t>
      </w:r>
      <w:r>
        <w:rPr>
          <w:position w:val="2"/>
        </w:rPr>
        <w:t>(in</w:t>
      </w:r>
      <w:r>
        <w:rPr>
          <w:spacing w:val="40"/>
          <w:position w:val="2"/>
        </w:rPr>
        <w:t xml:space="preserve"> </w:t>
      </w:r>
      <w:r>
        <w:rPr>
          <w:position w:val="2"/>
        </w:rPr>
        <w:t>watts</w:t>
      </w:r>
      <w:r>
        <w:rPr>
          <w:spacing w:val="39"/>
          <w:position w:val="2"/>
        </w:rPr>
        <w:t xml:space="preserve"> </w:t>
      </w:r>
      <w:r>
        <w:rPr>
          <w:position w:val="2"/>
        </w:rPr>
        <w:t>or</w:t>
      </w:r>
      <w:r>
        <w:rPr>
          <w:spacing w:val="-47"/>
          <w:position w:val="2"/>
        </w:rPr>
        <w:t xml:space="preserve"> </w:t>
      </w:r>
      <w:r>
        <w:t>other power</w:t>
      </w:r>
      <w:r>
        <w:rPr>
          <w:spacing w:val="1"/>
        </w:rPr>
        <w:t xml:space="preserve"> </w:t>
      </w:r>
      <w:r>
        <w:t>units),</w:t>
      </w:r>
    </w:p>
    <w:p w14:paraId="1B01439C" w14:textId="77777777" w:rsidR="00FD2280" w:rsidRDefault="00FD2280" w:rsidP="00FD2280">
      <w:pPr>
        <w:pStyle w:val="BodyText"/>
        <w:spacing w:after="0" w:line="240" w:lineRule="auto"/>
      </w:pPr>
      <w:r>
        <w:rPr>
          <w:position w:val="2"/>
        </w:rPr>
        <w:t>P</w:t>
      </w:r>
      <w:r>
        <w:rPr>
          <w:sz w:val="13"/>
        </w:rPr>
        <w:t>noise</w:t>
      </w:r>
      <w:r>
        <w:rPr>
          <w:spacing w:val="30"/>
          <w:sz w:val="13"/>
        </w:rPr>
        <w:t xml:space="preserve"> </w:t>
      </w:r>
      <w:r>
        <w:rPr>
          <w:position w:val="2"/>
        </w:rPr>
        <w:t>denotes</w:t>
      </w:r>
      <w:r>
        <w:rPr>
          <w:spacing w:val="27"/>
          <w:position w:val="2"/>
        </w:rPr>
        <w:t xml:space="preserve"> </w:t>
      </w:r>
      <w:r>
        <w:rPr>
          <w:position w:val="2"/>
        </w:rPr>
        <w:t>Power</w:t>
      </w:r>
      <w:r>
        <w:rPr>
          <w:spacing w:val="27"/>
          <w:position w:val="2"/>
        </w:rPr>
        <w:t xml:space="preserve"> </w:t>
      </w:r>
      <w:r>
        <w:rPr>
          <w:position w:val="2"/>
        </w:rPr>
        <w:t>of</w:t>
      </w:r>
      <w:r>
        <w:rPr>
          <w:spacing w:val="27"/>
          <w:position w:val="2"/>
        </w:rPr>
        <w:t xml:space="preserve"> </w:t>
      </w:r>
      <w:r>
        <w:rPr>
          <w:position w:val="2"/>
        </w:rPr>
        <w:t>the</w:t>
      </w:r>
      <w:r>
        <w:rPr>
          <w:spacing w:val="26"/>
          <w:position w:val="2"/>
        </w:rPr>
        <w:t xml:space="preserve"> </w:t>
      </w:r>
      <w:r>
        <w:rPr>
          <w:position w:val="2"/>
        </w:rPr>
        <w:t>noise</w:t>
      </w:r>
      <w:r>
        <w:rPr>
          <w:spacing w:val="26"/>
          <w:position w:val="2"/>
        </w:rPr>
        <w:t xml:space="preserve"> </w:t>
      </w:r>
      <w:r>
        <w:rPr>
          <w:position w:val="2"/>
        </w:rPr>
        <w:t>(same</w:t>
      </w:r>
      <w:r>
        <w:rPr>
          <w:spacing w:val="29"/>
          <w:position w:val="2"/>
        </w:rPr>
        <w:t xml:space="preserve"> </w:t>
      </w:r>
      <w:r>
        <w:rPr>
          <w:position w:val="2"/>
        </w:rPr>
        <w:t>unit</w:t>
      </w:r>
      <w:r>
        <w:rPr>
          <w:spacing w:val="28"/>
          <w:position w:val="2"/>
        </w:rPr>
        <w:t xml:space="preserve"> </w:t>
      </w:r>
      <w:r>
        <w:rPr>
          <w:position w:val="2"/>
        </w:rPr>
        <w:t>of</w:t>
      </w:r>
      <w:r>
        <w:rPr>
          <w:spacing w:val="-47"/>
          <w:position w:val="2"/>
        </w:rPr>
        <w:t xml:space="preserve"> </w:t>
      </w:r>
      <w:r>
        <w:t>measure</w:t>
      </w:r>
      <w:r>
        <w:rPr>
          <w:spacing w:val="-1"/>
        </w:rPr>
        <w:t xml:space="preserve"> </w:t>
      </w:r>
      <w:r>
        <w:t>as</w:t>
      </w:r>
      <w:r>
        <w:rPr>
          <w:spacing w:val="-1"/>
        </w:rPr>
        <w:t xml:space="preserve"> </w:t>
      </w:r>
      <w:r>
        <w:t>the signal).</w:t>
      </w:r>
    </w:p>
    <w:p w14:paraId="1A8B7112" w14:textId="77777777" w:rsidR="00FD2280" w:rsidRDefault="00FD2280" w:rsidP="003429C3">
      <w:pPr>
        <w:pStyle w:val="BodyText"/>
        <w:spacing w:after="0" w:line="240" w:lineRule="auto"/>
      </w:pPr>
      <w:r>
        <w:t>Table</w:t>
      </w:r>
      <w:r>
        <w:rPr>
          <w:spacing w:val="-3"/>
        </w:rPr>
        <w:t xml:space="preserve"> </w:t>
      </w:r>
      <w:r>
        <w:t>2</w:t>
      </w:r>
      <w:r>
        <w:rPr>
          <w:spacing w:val="-1"/>
        </w:rPr>
        <w:t xml:space="preserve"> </w:t>
      </w:r>
      <w:r>
        <w:t>describes</w:t>
      </w:r>
      <w:r>
        <w:rPr>
          <w:spacing w:val="-3"/>
        </w:rPr>
        <w:t xml:space="preserve"> </w:t>
      </w:r>
      <w:r>
        <w:t>the</w:t>
      </w:r>
      <w:r>
        <w:rPr>
          <w:spacing w:val="-2"/>
        </w:rPr>
        <w:t xml:space="preserve"> </w:t>
      </w:r>
      <w:r>
        <w:t>levels</w:t>
      </w:r>
      <w:r>
        <w:rPr>
          <w:spacing w:val="-3"/>
        </w:rPr>
        <w:t xml:space="preserve"> </w:t>
      </w:r>
      <w:r>
        <w:t>of</w:t>
      </w:r>
      <w:r>
        <w:rPr>
          <w:spacing w:val="-4"/>
        </w:rPr>
        <w:t xml:space="preserve"> </w:t>
      </w:r>
      <w:r>
        <w:t>signal</w:t>
      </w:r>
      <w:r>
        <w:rPr>
          <w:spacing w:val="-2"/>
        </w:rPr>
        <w:t xml:space="preserve"> </w:t>
      </w:r>
      <w:r>
        <w:t>quality</w:t>
      </w:r>
      <w:r>
        <w:rPr>
          <w:spacing w:val="-2"/>
        </w:rPr>
        <w:t xml:space="preserve"> </w:t>
      </w:r>
      <w:r>
        <w:t>of</w:t>
      </w:r>
      <w:r>
        <w:rPr>
          <w:spacing w:val="-1"/>
        </w:rPr>
        <w:t xml:space="preserve"> </w:t>
      </w:r>
      <w:r>
        <w:t>SNR.</w:t>
      </w:r>
    </w:p>
    <w:p w14:paraId="727D7842" w14:textId="77777777" w:rsidR="00FD2280" w:rsidRDefault="00FD2280" w:rsidP="00FD2280">
      <w:pPr>
        <w:pStyle w:val="ListParagraph"/>
        <w:numPr>
          <w:ilvl w:val="1"/>
          <w:numId w:val="31"/>
        </w:numPr>
        <w:ind w:left="288" w:hanging="288"/>
        <w:rPr>
          <w:sz w:val="20"/>
        </w:rPr>
      </w:pPr>
      <w:r>
        <w:rPr>
          <w:i/>
          <w:sz w:val="20"/>
        </w:rPr>
        <w:t>Noise</w:t>
      </w:r>
      <w:r>
        <w:rPr>
          <w:sz w:val="20"/>
        </w:rPr>
        <w:t>−</w:t>
      </w:r>
      <w:r>
        <w:rPr>
          <w:spacing w:val="1"/>
          <w:sz w:val="20"/>
        </w:rPr>
        <w:t xml:space="preserve"> </w:t>
      </w:r>
      <w:r>
        <w:rPr>
          <w:sz w:val="20"/>
        </w:rPr>
        <w:t>Noise</w:t>
      </w:r>
      <w:r>
        <w:rPr>
          <w:spacing w:val="1"/>
          <w:sz w:val="20"/>
        </w:rPr>
        <w:t xml:space="preserve"> </w:t>
      </w:r>
      <w:r>
        <w:rPr>
          <w:sz w:val="20"/>
        </w:rPr>
        <w:t>is</w:t>
      </w:r>
      <w:r>
        <w:rPr>
          <w:spacing w:val="1"/>
          <w:sz w:val="20"/>
        </w:rPr>
        <w:t xml:space="preserve"> </w:t>
      </w:r>
      <w:r>
        <w:rPr>
          <w:sz w:val="20"/>
        </w:rPr>
        <w:t>an</w:t>
      </w:r>
      <w:r>
        <w:rPr>
          <w:spacing w:val="1"/>
          <w:sz w:val="20"/>
        </w:rPr>
        <w:t xml:space="preserve"> </w:t>
      </w:r>
      <w:r>
        <w:rPr>
          <w:sz w:val="20"/>
        </w:rPr>
        <w:t>important</w:t>
      </w:r>
      <w:r>
        <w:rPr>
          <w:spacing w:val="1"/>
          <w:sz w:val="20"/>
        </w:rPr>
        <w:t xml:space="preserve"> </w:t>
      </w:r>
      <w:r>
        <w:rPr>
          <w:sz w:val="20"/>
        </w:rPr>
        <w:t>factor</w:t>
      </w:r>
      <w:r>
        <w:rPr>
          <w:spacing w:val="1"/>
          <w:sz w:val="20"/>
        </w:rPr>
        <w:t xml:space="preserve"> </w:t>
      </w:r>
      <w:r>
        <w:rPr>
          <w:sz w:val="20"/>
        </w:rPr>
        <w:t>in</w:t>
      </w:r>
      <w:r>
        <w:rPr>
          <w:spacing w:val="1"/>
          <w:sz w:val="20"/>
        </w:rPr>
        <w:t xml:space="preserve"> </w:t>
      </w:r>
      <w:r>
        <w:rPr>
          <w:sz w:val="20"/>
        </w:rPr>
        <w:t>wireless</w:t>
      </w:r>
      <w:r>
        <w:rPr>
          <w:spacing w:val="-47"/>
          <w:sz w:val="20"/>
        </w:rPr>
        <w:t xml:space="preserve"> </w:t>
      </w:r>
      <w:r>
        <w:rPr>
          <w:sz w:val="20"/>
        </w:rPr>
        <w:t>communication</w:t>
      </w:r>
      <w:r>
        <w:rPr>
          <w:spacing w:val="1"/>
          <w:sz w:val="20"/>
        </w:rPr>
        <w:t xml:space="preserve"> </w:t>
      </w:r>
      <w:r>
        <w:rPr>
          <w:sz w:val="20"/>
        </w:rPr>
        <w:t>systems,</w:t>
      </w:r>
      <w:r>
        <w:rPr>
          <w:spacing w:val="1"/>
          <w:sz w:val="20"/>
        </w:rPr>
        <w:t xml:space="preserve"> </w:t>
      </w:r>
      <w:r>
        <w:rPr>
          <w:sz w:val="20"/>
        </w:rPr>
        <w:t>including</w:t>
      </w:r>
      <w:r>
        <w:rPr>
          <w:spacing w:val="1"/>
          <w:sz w:val="20"/>
        </w:rPr>
        <w:t xml:space="preserve"> </w:t>
      </w:r>
      <w:r>
        <w:rPr>
          <w:sz w:val="20"/>
        </w:rPr>
        <w:t>LoRaWAN,</w:t>
      </w:r>
      <w:r>
        <w:rPr>
          <w:spacing w:val="1"/>
          <w:sz w:val="20"/>
        </w:rPr>
        <w:t xml:space="preserve"> </w:t>
      </w:r>
      <w:r>
        <w:rPr>
          <w:sz w:val="20"/>
        </w:rPr>
        <w:t>as</w:t>
      </w:r>
      <w:r>
        <w:rPr>
          <w:spacing w:val="1"/>
          <w:sz w:val="20"/>
        </w:rPr>
        <w:t xml:space="preserve"> </w:t>
      </w:r>
      <w:r>
        <w:rPr>
          <w:sz w:val="20"/>
        </w:rPr>
        <w:t>it</w:t>
      </w:r>
      <w:r>
        <w:rPr>
          <w:spacing w:val="1"/>
          <w:sz w:val="20"/>
        </w:rPr>
        <w:t xml:space="preserve"> </w:t>
      </w:r>
      <w:r>
        <w:rPr>
          <w:sz w:val="20"/>
        </w:rPr>
        <w:t>directly affects signal quality and the reliability of data</w:t>
      </w:r>
      <w:r>
        <w:rPr>
          <w:spacing w:val="1"/>
          <w:sz w:val="20"/>
        </w:rPr>
        <w:t xml:space="preserve"> </w:t>
      </w:r>
      <w:r>
        <w:rPr>
          <w:sz w:val="20"/>
        </w:rPr>
        <w:t>transmission. In the context of LoRaWAN, noise refers</w:t>
      </w:r>
      <w:r>
        <w:rPr>
          <w:spacing w:val="1"/>
          <w:sz w:val="20"/>
        </w:rPr>
        <w:t xml:space="preserve"> </w:t>
      </w:r>
      <w:r>
        <w:rPr>
          <w:sz w:val="20"/>
        </w:rPr>
        <w:t>to</w:t>
      </w:r>
      <w:r>
        <w:rPr>
          <w:spacing w:val="1"/>
          <w:sz w:val="20"/>
        </w:rPr>
        <w:t xml:space="preserve"> </w:t>
      </w:r>
      <w:r>
        <w:rPr>
          <w:sz w:val="20"/>
        </w:rPr>
        <w:t>any</w:t>
      </w:r>
      <w:r>
        <w:rPr>
          <w:spacing w:val="1"/>
          <w:sz w:val="20"/>
        </w:rPr>
        <w:t xml:space="preserve"> </w:t>
      </w:r>
      <w:r>
        <w:rPr>
          <w:sz w:val="20"/>
        </w:rPr>
        <w:t>unwanted</w:t>
      </w:r>
      <w:r>
        <w:rPr>
          <w:spacing w:val="1"/>
          <w:sz w:val="20"/>
        </w:rPr>
        <w:t xml:space="preserve"> </w:t>
      </w:r>
      <w:r>
        <w:rPr>
          <w:sz w:val="20"/>
        </w:rPr>
        <w:t>electromagnetic</w:t>
      </w:r>
      <w:r>
        <w:rPr>
          <w:spacing w:val="1"/>
          <w:sz w:val="20"/>
        </w:rPr>
        <w:t xml:space="preserve"> </w:t>
      </w:r>
      <w:r>
        <w:rPr>
          <w:sz w:val="20"/>
        </w:rPr>
        <w:t>interference</w:t>
      </w:r>
      <w:r>
        <w:rPr>
          <w:spacing w:val="1"/>
          <w:sz w:val="20"/>
        </w:rPr>
        <w:t xml:space="preserve"> </w:t>
      </w:r>
      <w:r>
        <w:rPr>
          <w:sz w:val="20"/>
        </w:rPr>
        <w:t>that</w:t>
      </w:r>
      <w:r>
        <w:rPr>
          <w:spacing w:val="1"/>
          <w:sz w:val="20"/>
        </w:rPr>
        <w:t xml:space="preserve"> </w:t>
      </w:r>
      <w:r>
        <w:rPr>
          <w:sz w:val="20"/>
        </w:rPr>
        <w:t>degrades</w:t>
      </w:r>
      <w:r>
        <w:rPr>
          <w:spacing w:val="1"/>
          <w:sz w:val="20"/>
        </w:rPr>
        <w:t xml:space="preserve"> </w:t>
      </w:r>
      <w:r>
        <w:rPr>
          <w:sz w:val="20"/>
        </w:rPr>
        <w:t>the</w:t>
      </w:r>
      <w:r>
        <w:rPr>
          <w:spacing w:val="1"/>
          <w:sz w:val="20"/>
        </w:rPr>
        <w:t xml:space="preserve"> </w:t>
      </w:r>
      <w:r>
        <w:rPr>
          <w:sz w:val="20"/>
        </w:rPr>
        <w:t>quality</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received</w:t>
      </w:r>
      <w:r>
        <w:rPr>
          <w:spacing w:val="1"/>
          <w:sz w:val="20"/>
        </w:rPr>
        <w:t xml:space="preserve"> </w:t>
      </w:r>
      <w:r>
        <w:rPr>
          <w:sz w:val="20"/>
        </w:rPr>
        <w:t>signal.</w:t>
      </w:r>
      <w:r>
        <w:rPr>
          <w:spacing w:val="1"/>
          <w:sz w:val="20"/>
        </w:rPr>
        <w:t xml:space="preserve"> </w:t>
      </w:r>
      <w:r>
        <w:rPr>
          <w:sz w:val="20"/>
        </w:rPr>
        <w:t>Typical</w:t>
      </w:r>
      <w:r>
        <w:rPr>
          <w:spacing w:val="1"/>
          <w:sz w:val="20"/>
        </w:rPr>
        <w:t xml:space="preserve"> </w:t>
      </w:r>
      <w:r>
        <w:rPr>
          <w:sz w:val="20"/>
        </w:rPr>
        <w:t>values range from -90 dBm to -120 dBm, with -120</w:t>
      </w:r>
      <w:r>
        <w:rPr>
          <w:spacing w:val="1"/>
          <w:sz w:val="20"/>
        </w:rPr>
        <w:t xml:space="preserve"> </w:t>
      </w:r>
      <w:r>
        <w:rPr>
          <w:sz w:val="20"/>
        </w:rPr>
        <w:t>dBm being very quiet. The noise levels closer to 0 dBm</w:t>
      </w:r>
      <w:r>
        <w:rPr>
          <w:spacing w:val="-47"/>
          <w:sz w:val="20"/>
        </w:rPr>
        <w:t xml:space="preserve"> </w:t>
      </w:r>
      <w:r>
        <w:rPr>
          <w:sz w:val="20"/>
        </w:rPr>
        <w:t>indicate</w:t>
      </w:r>
      <w:r>
        <w:rPr>
          <w:spacing w:val="-1"/>
          <w:sz w:val="20"/>
        </w:rPr>
        <w:t xml:space="preserve"> </w:t>
      </w:r>
      <w:r>
        <w:rPr>
          <w:sz w:val="20"/>
        </w:rPr>
        <w:t>more interference.</w:t>
      </w:r>
    </w:p>
    <w:p w14:paraId="527B6912" w14:textId="77777777" w:rsidR="00FD2280" w:rsidRDefault="00FD2280" w:rsidP="00FD2280">
      <w:pPr>
        <w:pStyle w:val="BodyText"/>
        <w:spacing w:after="0" w:line="240" w:lineRule="auto"/>
      </w:pPr>
      <w:r>
        <w:t>Noise</w:t>
      </w:r>
      <w:r>
        <w:rPr>
          <w:spacing w:val="1"/>
        </w:rPr>
        <w:t xml:space="preserve"> </w:t>
      </w:r>
      <w:r>
        <w:t>is</w:t>
      </w:r>
      <w:r>
        <w:rPr>
          <w:spacing w:val="1"/>
        </w:rPr>
        <w:t xml:space="preserve"> </w:t>
      </w:r>
      <w:r>
        <w:t>implicitly</w:t>
      </w:r>
      <w:r>
        <w:rPr>
          <w:spacing w:val="1"/>
        </w:rPr>
        <w:t xml:space="preserve"> </w:t>
      </w:r>
      <w:r>
        <w:t>addressed</w:t>
      </w:r>
      <w:r>
        <w:rPr>
          <w:spacing w:val="1"/>
        </w:rPr>
        <w:t xml:space="preserve"> </w:t>
      </w:r>
      <w:r>
        <w:t>through discussions</w:t>
      </w:r>
      <w:r>
        <w:rPr>
          <w:spacing w:val="1"/>
        </w:rPr>
        <w:t xml:space="preserve"> </w:t>
      </w:r>
      <w:r>
        <w:t>on</w:t>
      </w:r>
      <w:r>
        <w:rPr>
          <w:spacing w:val="1"/>
        </w:rPr>
        <w:t xml:space="preserve"> </w:t>
      </w:r>
      <w:r>
        <w:t>SNR, which is a critical metric used for assessing the</w:t>
      </w:r>
      <w:r>
        <w:rPr>
          <w:spacing w:val="1"/>
        </w:rPr>
        <w:t xml:space="preserve"> </w:t>
      </w:r>
      <w:r>
        <w:t>robustness</w:t>
      </w:r>
      <w:r>
        <w:rPr>
          <w:spacing w:val="1"/>
        </w:rPr>
        <w:t xml:space="preserve"> </w:t>
      </w:r>
      <w:r>
        <w:t>of</w:t>
      </w:r>
      <w:r>
        <w:rPr>
          <w:spacing w:val="1"/>
        </w:rPr>
        <w:t xml:space="preserve"> </w:t>
      </w:r>
      <w:r>
        <w:t>a</w:t>
      </w:r>
      <w:r>
        <w:rPr>
          <w:spacing w:val="1"/>
        </w:rPr>
        <w:t xml:space="preserve"> </w:t>
      </w:r>
      <w:r>
        <w:t>communication</w:t>
      </w:r>
      <w:r>
        <w:rPr>
          <w:spacing w:val="1"/>
        </w:rPr>
        <w:t xml:space="preserve"> </w:t>
      </w:r>
      <w:r>
        <w:t>link.</w:t>
      </w:r>
      <w:r>
        <w:rPr>
          <w:spacing w:val="1"/>
        </w:rPr>
        <w:t xml:space="preserve"> </w:t>
      </w:r>
      <w:r>
        <w:t>A</w:t>
      </w:r>
      <w:r>
        <w:rPr>
          <w:spacing w:val="1"/>
        </w:rPr>
        <w:t xml:space="preserve"> </w:t>
      </w:r>
      <w:r>
        <w:t>higher</w:t>
      </w:r>
      <w:r>
        <w:rPr>
          <w:spacing w:val="1"/>
        </w:rPr>
        <w:t xml:space="preserve"> </w:t>
      </w:r>
      <w:r>
        <w:t>SNR</w:t>
      </w:r>
      <w:r>
        <w:rPr>
          <w:spacing w:val="1"/>
        </w:rPr>
        <w:t xml:space="preserve"> </w:t>
      </w:r>
      <w:r>
        <w:t>implies a cleaner (less noisy) signal, which is crucial for</w:t>
      </w:r>
      <w:r>
        <w:rPr>
          <w:spacing w:val="-47"/>
        </w:rPr>
        <w:t xml:space="preserve"> </w:t>
      </w:r>
      <w:r>
        <w:t>ensuring</w:t>
      </w:r>
      <w:r>
        <w:rPr>
          <w:spacing w:val="1"/>
        </w:rPr>
        <w:t xml:space="preserve"> </w:t>
      </w:r>
      <w:r>
        <w:t>reliable</w:t>
      </w:r>
      <w:r>
        <w:rPr>
          <w:spacing w:val="1"/>
        </w:rPr>
        <w:t xml:space="preserve"> </w:t>
      </w:r>
      <w:r>
        <w:t>data</w:t>
      </w:r>
      <w:r>
        <w:rPr>
          <w:spacing w:val="1"/>
        </w:rPr>
        <w:t xml:space="preserve"> </w:t>
      </w:r>
      <w:r>
        <w:t>transmission</w:t>
      </w:r>
      <w:r>
        <w:rPr>
          <w:spacing w:val="1"/>
        </w:rPr>
        <w:t xml:space="preserve"> </w:t>
      </w:r>
      <w:r>
        <w:t>over</w:t>
      </w:r>
      <w:r>
        <w:rPr>
          <w:spacing w:val="51"/>
        </w:rPr>
        <w:t xml:space="preserve"> </w:t>
      </w:r>
      <w:r>
        <w:t>LoRa</w:t>
      </w:r>
      <w:r>
        <w:rPr>
          <w:spacing w:val="1"/>
        </w:rPr>
        <w:t xml:space="preserve"> </w:t>
      </w:r>
      <w:r>
        <w:t>networks. With higher spreading factors, the concern</w:t>
      </w:r>
      <w:r>
        <w:rPr>
          <w:spacing w:val="1"/>
        </w:rPr>
        <w:t xml:space="preserve"> </w:t>
      </w:r>
      <w:r>
        <w:t>arises,</w:t>
      </w:r>
      <w:r>
        <w:rPr>
          <w:spacing w:val="1"/>
        </w:rPr>
        <w:t xml:space="preserve"> </w:t>
      </w:r>
      <w:r>
        <w:t>how</w:t>
      </w:r>
      <w:r>
        <w:rPr>
          <w:spacing w:val="1"/>
        </w:rPr>
        <w:t xml:space="preserve"> </w:t>
      </w:r>
      <w:r>
        <w:t>LoRa</w:t>
      </w:r>
      <w:r>
        <w:rPr>
          <w:spacing w:val="1"/>
        </w:rPr>
        <w:t xml:space="preserve"> </w:t>
      </w:r>
      <w:r>
        <w:t>devices</w:t>
      </w:r>
      <w:r>
        <w:rPr>
          <w:spacing w:val="1"/>
        </w:rPr>
        <w:t xml:space="preserve"> </w:t>
      </w:r>
      <w:r>
        <w:t>achieve</w:t>
      </w:r>
      <w:r>
        <w:rPr>
          <w:spacing w:val="1"/>
        </w:rPr>
        <w:t xml:space="preserve"> </w:t>
      </w:r>
      <w:r>
        <w:t>better</w:t>
      </w:r>
      <w:r>
        <w:rPr>
          <w:spacing w:val="1"/>
        </w:rPr>
        <w:t xml:space="preserve"> </w:t>
      </w:r>
      <w:r>
        <w:t>immunity</w:t>
      </w:r>
      <w:r>
        <w:rPr>
          <w:spacing w:val="1"/>
        </w:rPr>
        <w:t xml:space="preserve"> </w:t>
      </w:r>
      <w:r>
        <w:t>against multipath fading and signal degradation, which</w:t>
      </w:r>
      <w:r>
        <w:rPr>
          <w:spacing w:val="1"/>
        </w:rPr>
        <w:t xml:space="preserve"> </w:t>
      </w:r>
      <w:r>
        <w:t>are forms of noise [4]. The discussion ties</w:t>
      </w:r>
      <w:r>
        <w:rPr>
          <w:spacing w:val="50"/>
        </w:rPr>
        <w:t xml:space="preserve"> </w:t>
      </w:r>
      <w:r>
        <w:t>the concept</w:t>
      </w:r>
      <w:r>
        <w:rPr>
          <w:spacing w:val="1"/>
        </w:rPr>
        <w:t xml:space="preserve"> </w:t>
      </w:r>
      <w:r>
        <w:t>of noise directly to the reliability and effectiveness of</w:t>
      </w:r>
      <w:r>
        <w:rPr>
          <w:spacing w:val="1"/>
        </w:rPr>
        <w:t xml:space="preserve"> </w:t>
      </w:r>
      <w:r>
        <w:t>the</w:t>
      </w:r>
      <w:r>
        <w:rPr>
          <w:spacing w:val="1"/>
        </w:rPr>
        <w:t xml:space="preserve"> </w:t>
      </w:r>
      <w:r>
        <w:t>communication</w:t>
      </w:r>
      <w:r>
        <w:rPr>
          <w:spacing w:val="1"/>
        </w:rPr>
        <w:t xml:space="preserve"> </w:t>
      </w:r>
      <w:r>
        <w:t>channel.</w:t>
      </w:r>
      <w:r>
        <w:rPr>
          <w:spacing w:val="1"/>
        </w:rPr>
        <w:t xml:space="preserve"> </w:t>
      </w:r>
      <w:r>
        <w:t>Focusing</w:t>
      </w:r>
      <w:r>
        <w:rPr>
          <w:spacing w:val="1"/>
        </w:rPr>
        <w:t xml:space="preserve"> </w:t>
      </w:r>
      <w:r>
        <w:t>on</w:t>
      </w:r>
      <w:r>
        <w:rPr>
          <w:spacing w:val="1"/>
        </w:rPr>
        <w:t xml:space="preserve"> </w:t>
      </w:r>
      <w:r>
        <w:t>managing</w:t>
      </w:r>
      <w:r>
        <w:rPr>
          <w:spacing w:val="1"/>
        </w:rPr>
        <w:t xml:space="preserve"> </w:t>
      </w:r>
      <w:r>
        <w:t>noise</w:t>
      </w:r>
      <w:r>
        <w:rPr>
          <w:spacing w:val="1"/>
        </w:rPr>
        <w:t xml:space="preserve"> </w:t>
      </w:r>
      <w:r>
        <w:t>through</w:t>
      </w:r>
      <w:r>
        <w:rPr>
          <w:spacing w:val="1"/>
        </w:rPr>
        <w:t xml:space="preserve"> </w:t>
      </w:r>
      <w:r>
        <w:t>technological</w:t>
      </w:r>
      <w:r>
        <w:rPr>
          <w:spacing w:val="1"/>
        </w:rPr>
        <w:t xml:space="preserve"> </w:t>
      </w:r>
      <w:r>
        <w:t>strategies</w:t>
      </w:r>
      <w:r>
        <w:rPr>
          <w:spacing w:val="1"/>
        </w:rPr>
        <w:t xml:space="preserve"> </w:t>
      </w:r>
      <w:r>
        <w:t>like</w:t>
      </w:r>
      <w:r>
        <w:rPr>
          <w:spacing w:val="1"/>
        </w:rPr>
        <w:t xml:space="preserve"> </w:t>
      </w:r>
      <w:r>
        <w:t>choosing</w:t>
      </w:r>
      <w:r>
        <w:rPr>
          <w:spacing w:val="1"/>
        </w:rPr>
        <w:t xml:space="preserve"> </w:t>
      </w:r>
      <w:r>
        <w:t>appropriate spreading factors can significantly enhance</w:t>
      </w:r>
      <w:r>
        <w:rPr>
          <w:spacing w:val="1"/>
        </w:rPr>
        <w:t xml:space="preserve"> </w:t>
      </w:r>
      <w:r>
        <w:t>performance</w:t>
      </w:r>
      <w:r>
        <w:rPr>
          <w:spacing w:val="1"/>
        </w:rPr>
        <w:t xml:space="preserve"> </w:t>
      </w:r>
      <w:r>
        <w:t>of</w:t>
      </w:r>
      <w:r>
        <w:rPr>
          <w:spacing w:val="1"/>
        </w:rPr>
        <w:t xml:space="preserve"> </w:t>
      </w:r>
      <w:r>
        <w:t>LoRa-based</w:t>
      </w:r>
      <w:r>
        <w:rPr>
          <w:spacing w:val="1"/>
        </w:rPr>
        <w:t xml:space="preserve"> </w:t>
      </w:r>
      <w:r>
        <w:t>systems.</w:t>
      </w:r>
      <w:r>
        <w:rPr>
          <w:spacing w:val="1"/>
        </w:rPr>
        <w:t xml:space="preserve"> </w:t>
      </w:r>
      <w:r>
        <w:t>Regularly</w:t>
      </w:r>
      <w:r>
        <w:rPr>
          <w:spacing w:val="1"/>
        </w:rPr>
        <w:t xml:space="preserve"> </w:t>
      </w:r>
      <w:r>
        <w:t>measuring noise levels, optimizing node placement, and</w:t>
      </w:r>
      <w:r>
        <w:rPr>
          <w:spacing w:val="-47"/>
        </w:rPr>
        <w:t xml:space="preserve"> </w:t>
      </w:r>
      <w:r>
        <w:t>using appropriate hardware, can mitigate the impact of</w:t>
      </w:r>
      <w:r>
        <w:rPr>
          <w:spacing w:val="1"/>
        </w:rPr>
        <w:t xml:space="preserve"> </w:t>
      </w:r>
      <w:bookmarkStart w:id="3" w:name="III._Methodology"/>
      <w:bookmarkEnd w:id="3"/>
      <w:r>
        <w:t>noise</w:t>
      </w:r>
      <w:r>
        <w:rPr>
          <w:spacing w:val="-1"/>
        </w:rPr>
        <w:t xml:space="preserve"> </w:t>
      </w:r>
      <w:r>
        <w:t>on</w:t>
      </w:r>
      <w:r>
        <w:rPr>
          <w:spacing w:val="1"/>
        </w:rPr>
        <w:t xml:space="preserve"> </w:t>
      </w:r>
      <w:r>
        <w:t>the</w:t>
      </w:r>
      <w:r>
        <w:rPr>
          <w:spacing w:val="-2"/>
        </w:rPr>
        <w:t xml:space="preserve"> </w:t>
      </w:r>
      <w:r>
        <w:t>network</w:t>
      </w:r>
    </w:p>
    <w:p w14:paraId="637AC35C" w14:textId="77777777" w:rsidR="00FD2280" w:rsidRDefault="00FD2280" w:rsidP="00FD2280">
      <w:pPr>
        <w:pStyle w:val="Heading1"/>
        <w:rPr>
          <w:sz w:val="16"/>
        </w:rPr>
      </w:pPr>
      <w:r>
        <w:t>M</w:t>
      </w:r>
      <w:r>
        <w:rPr>
          <w:sz w:val="16"/>
        </w:rPr>
        <w:t>ETHODOLOGY</w:t>
      </w:r>
    </w:p>
    <w:p w14:paraId="77A588DE" w14:textId="77777777" w:rsidR="00FD2280" w:rsidRDefault="00FD2280" w:rsidP="00FD2280">
      <w:pPr>
        <w:pStyle w:val="BodyText"/>
        <w:spacing w:after="0" w:line="240" w:lineRule="auto"/>
      </w:pPr>
      <w:r>
        <w:t>Fig. 2 illustrates the system design of an IoT-based UVC</w:t>
      </w:r>
      <w:r>
        <w:rPr>
          <w:spacing w:val="1"/>
        </w:rPr>
        <w:t xml:space="preserve"> </w:t>
      </w:r>
      <w:r>
        <w:t>air sterilizer that lays the groundwork for both hardware and</w:t>
      </w:r>
      <w:r>
        <w:rPr>
          <w:spacing w:val="1"/>
        </w:rPr>
        <w:t xml:space="preserve"> </w:t>
      </w:r>
      <w:r>
        <w:t>software</w:t>
      </w:r>
      <w:r>
        <w:rPr>
          <w:spacing w:val="1"/>
        </w:rPr>
        <w:t xml:space="preserve"> </w:t>
      </w:r>
      <w:r>
        <w:t>development.</w:t>
      </w:r>
      <w:r>
        <w:rPr>
          <w:spacing w:val="1"/>
        </w:rPr>
        <w:t xml:space="preserve"> </w:t>
      </w:r>
      <w:r>
        <w:t>LoRaWAN</w:t>
      </w:r>
      <w:r>
        <w:rPr>
          <w:spacing w:val="1"/>
        </w:rPr>
        <w:t xml:space="preserve"> </w:t>
      </w:r>
      <w:r>
        <w:t>is</w:t>
      </w:r>
      <w:r>
        <w:rPr>
          <w:spacing w:val="1"/>
        </w:rPr>
        <w:t xml:space="preserve"> </w:t>
      </w:r>
      <w:r>
        <w:t>opt</w:t>
      </w:r>
      <w:r>
        <w:rPr>
          <w:spacing w:val="1"/>
        </w:rPr>
        <w:t xml:space="preserve"> </w:t>
      </w:r>
      <w:r>
        <w:t>to</w:t>
      </w:r>
      <w:r>
        <w:rPr>
          <w:spacing w:val="1"/>
        </w:rPr>
        <w:t xml:space="preserve"> </w:t>
      </w:r>
      <w:r>
        <w:t>manage</w:t>
      </w:r>
      <w:r>
        <w:rPr>
          <w:spacing w:val="1"/>
        </w:rPr>
        <w:t xml:space="preserve"> </w:t>
      </w:r>
      <w:r>
        <w:t>the</w:t>
      </w:r>
      <w:r>
        <w:rPr>
          <w:spacing w:val="1"/>
        </w:rPr>
        <w:t xml:space="preserve"> </w:t>
      </w:r>
      <w:r>
        <w:t>communication between end devices and gateways in a LoRa</w:t>
      </w:r>
      <w:r>
        <w:rPr>
          <w:spacing w:val="1"/>
        </w:rPr>
        <w:t xml:space="preserve"> </w:t>
      </w:r>
      <w:r>
        <w:lastRenderedPageBreak/>
        <w:t>network. The measures including RSSI, SNR, Noise, are used</w:t>
      </w:r>
      <w:r>
        <w:rPr>
          <w:spacing w:val="1"/>
        </w:rPr>
        <w:t xml:space="preserve"> </w:t>
      </w:r>
      <w:r>
        <w:t>for evaluating how well the system could monitor and manage</w:t>
      </w:r>
      <w:r>
        <w:rPr>
          <w:spacing w:val="1"/>
        </w:rPr>
        <w:t xml:space="preserve"> </w:t>
      </w:r>
      <w:r>
        <w:t>the air sterilizers, particularly the communication efficiency</w:t>
      </w:r>
      <w:r>
        <w:rPr>
          <w:spacing w:val="1"/>
        </w:rPr>
        <w:t xml:space="preserve"> </w:t>
      </w:r>
      <w:r>
        <w:t>and system reliability in a real-world setting. The proposed</w:t>
      </w:r>
      <w:r>
        <w:rPr>
          <w:spacing w:val="1"/>
        </w:rPr>
        <w:t xml:space="preserve"> </w:t>
      </w:r>
      <w:r>
        <w:t>solution</w:t>
      </w:r>
      <w:r>
        <w:rPr>
          <w:spacing w:val="1"/>
        </w:rPr>
        <w:t xml:space="preserve"> </w:t>
      </w:r>
      <w:r>
        <w:t>was</w:t>
      </w:r>
      <w:r>
        <w:rPr>
          <w:spacing w:val="1"/>
        </w:rPr>
        <w:t xml:space="preserve"> </w:t>
      </w:r>
      <w:r>
        <w:t>tested</w:t>
      </w:r>
      <w:r>
        <w:rPr>
          <w:spacing w:val="1"/>
        </w:rPr>
        <w:t xml:space="preserve"> </w:t>
      </w:r>
      <w:r>
        <w:t>by</w:t>
      </w:r>
      <w:r>
        <w:rPr>
          <w:spacing w:val="1"/>
        </w:rPr>
        <w:t xml:space="preserve"> </w:t>
      </w:r>
      <w:r>
        <w:t>simulation</w:t>
      </w:r>
      <w:r>
        <w:rPr>
          <w:spacing w:val="1"/>
        </w:rPr>
        <w:t xml:space="preserve"> </w:t>
      </w:r>
      <w:r>
        <w:t>of</w:t>
      </w:r>
      <w:r>
        <w:rPr>
          <w:spacing w:val="1"/>
        </w:rPr>
        <w:t xml:space="preserve"> </w:t>
      </w:r>
      <w:r>
        <w:t>typical</w:t>
      </w:r>
      <w:r>
        <w:rPr>
          <w:spacing w:val="1"/>
        </w:rPr>
        <w:t xml:space="preserve"> </w:t>
      </w:r>
      <w:r>
        <w:t>operational</w:t>
      </w:r>
      <w:r>
        <w:rPr>
          <w:spacing w:val="1"/>
        </w:rPr>
        <w:t xml:space="preserve"> </w:t>
      </w:r>
      <w:r>
        <w:t>conditions</w:t>
      </w:r>
      <w:r>
        <w:rPr>
          <w:spacing w:val="1"/>
        </w:rPr>
        <w:t xml:space="preserve"> </w:t>
      </w:r>
      <w:r>
        <w:t>encountered</w:t>
      </w:r>
      <w:r>
        <w:rPr>
          <w:spacing w:val="1"/>
        </w:rPr>
        <w:t xml:space="preserve"> </w:t>
      </w:r>
      <w:r>
        <w:t>in</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or</w:t>
      </w:r>
      <w:r>
        <w:rPr>
          <w:spacing w:val="1"/>
        </w:rPr>
        <w:t xml:space="preserve"> </w:t>
      </w:r>
      <w:r>
        <w:t>laboratories,</w:t>
      </w:r>
      <w:r>
        <w:rPr>
          <w:spacing w:val="-1"/>
        </w:rPr>
        <w:t xml:space="preserve"> </w:t>
      </w:r>
      <w:r>
        <w:t>where</w:t>
      </w:r>
      <w:r>
        <w:rPr>
          <w:spacing w:val="-3"/>
        </w:rPr>
        <w:t xml:space="preserve"> </w:t>
      </w:r>
      <w:r>
        <w:t>maintaining air quality is</w:t>
      </w:r>
      <w:r>
        <w:rPr>
          <w:spacing w:val="-2"/>
        </w:rPr>
        <w:t xml:space="preserve"> </w:t>
      </w:r>
      <w:r>
        <w:t>crucial.</w:t>
      </w:r>
    </w:p>
    <w:p w14:paraId="2480B4CC" w14:textId="77777777" w:rsidR="00FD2280" w:rsidRPr="004C686A" w:rsidRDefault="00FD2280" w:rsidP="00C306C5">
      <w:pPr>
        <w:pStyle w:val="BodyText"/>
        <w:spacing w:after="0" w:line="240" w:lineRule="auto"/>
        <w:rPr>
          <w:sz w:val="16"/>
          <w:szCs w:val="16"/>
        </w:rPr>
      </w:pPr>
    </w:p>
    <w:p w14:paraId="78A4AB3B" w14:textId="77777777" w:rsidR="00FD2280" w:rsidRDefault="00BB2730" w:rsidP="00FD2280">
      <w:pPr>
        <w:pStyle w:val="BodyText"/>
        <w:spacing w:after="0" w:line="240" w:lineRule="auto"/>
        <w:ind w:firstLine="0"/>
        <w:jc w:val="center"/>
      </w:pPr>
      <w:r>
        <w:rPr>
          <w:noProof/>
        </w:rPr>
        <w:pict w14:anchorId="5FE5235A">
          <v:shape id="image3.jpeg" o:spid="_x0000_i1026" type="#_x0000_t75" style="width:247.8pt;height:238.8pt;visibility:visible">
            <v:imagedata r:id="rId11" o:title=""/>
          </v:shape>
        </w:pict>
      </w:r>
    </w:p>
    <w:p w14:paraId="6049EE51" w14:textId="77777777" w:rsidR="00FD2280" w:rsidRDefault="00FD2280" w:rsidP="00FD2280">
      <w:pPr>
        <w:rPr>
          <w:sz w:val="16"/>
        </w:rPr>
      </w:pPr>
      <w:r>
        <w:rPr>
          <w:sz w:val="16"/>
        </w:rPr>
        <w:t>Fig.</w:t>
      </w:r>
      <w:r>
        <w:rPr>
          <w:spacing w:val="-3"/>
          <w:sz w:val="16"/>
        </w:rPr>
        <w:t xml:space="preserve"> </w:t>
      </w:r>
      <w:r>
        <w:rPr>
          <w:sz w:val="16"/>
        </w:rPr>
        <w:t>2.</w:t>
      </w:r>
      <w:r>
        <w:rPr>
          <w:spacing w:val="-1"/>
          <w:sz w:val="16"/>
        </w:rPr>
        <w:t xml:space="preserve"> </w:t>
      </w:r>
      <w:r>
        <w:rPr>
          <w:sz w:val="16"/>
        </w:rPr>
        <w:t>System</w:t>
      </w:r>
      <w:r>
        <w:rPr>
          <w:spacing w:val="-3"/>
          <w:sz w:val="16"/>
        </w:rPr>
        <w:t xml:space="preserve"> </w:t>
      </w:r>
      <w:r>
        <w:rPr>
          <w:sz w:val="16"/>
        </w:rPr>
        <w:t>design</w:t>
      </w:r>
      <w:r>
        <w:rPr>
          <w:spacing w:val="-3"/>
          <w:sz w:val="16"/>
        </w:rPr>
        <w:t xml:space="preserve"> </w:t>
      </w:r>
      <w:r>
        <w:rPr>
          <w:sz w:val="16"/>
        </w:rPr>
        <w:t>of</w:t>
      </w:r>
      <w:r>
        <w:rPr>
          <w:spacing w:val="-2"/>
          <w:sz w:val="16"/>
        </w:rPr>
        <w:t xml:space="preserve"> </w:t>
      </w:r>
      <w:r>
        <w:rPr>
          <w:sz w:val="16"/>
        </w:rPr>
        <w:t>UVC</w:t>
      </w:r>
      <w:r>
        <w:rPr>
          <w:spacing w:val="-2"/>
          <w:sz w:val="16"/>
        </w:rPr>
        <w:t xml:space="preserve"> </w:t>
      </w:r>
      <w:r>
        <w:rPr>
          <w:sz w:val="16"/>
        </w:rPr>
        <w:t>air</w:t>
      </w:r>
      <w:r>
        <w:rPr>
          <w:spacing w:val="-2"/>
          <w:sz w:val="16"/>
        </w:rPr>
        <w:t xml:space="preserve"> </w:t>
      </w:r>
      <w:r>
        <w:rPr>
          <w:sz w:val="16"/>
        </w:rPr>
        <w:t>sterilizer</w:t>
      </w:r>
      <w:r>
        <w:rPr>
          <w:spacing w:val="-2"/>
          <w:sz w:val="16"/>
        </w:rPr>
        <w:t xml:space="preserve"> </w:t>
      </w:r>
      <w:r>
        <w:rPr>
          <w:sz w:val="16"/>
        </w:rPr>
        <w:t>with LoRaWAN.</w:t>
      </w:r>
    </w:p>
    <w:p w14:paraId="0F488B3F" w14:textId="77777777" w:rsidR="00FD2280" w:rsidRDefault="00FD2280" w:rsidP="00FD2280">
      <w:pPr>
        <w:pStyle w:val="BodyText"/>
        <w:spacing w:after="0" w:line="240" w:lineRule="auto"/>
      </w:pPr>
    </w:p>
    <w:p w14:paraId="6D129FFD" w14:textId="77777777" w:rsidR="00FD2280" w:rsidRDefault="00FD2280" w:rsidP="00FD2280">
      <w:pPr>
        <w:pStyle w:val="BodyText"/>
        <w:spacing w:after="0" w:line="240" w:lineRule="auto"/>
      </w:pPr>
      <w:r>
        <w:t>As shown in Fig. 3, each component plays a vital role for</w:t>
      </w:r>
      <w:r>
        <w:rPr>
          <w:spacing w:val="1"/>
        </w:rPr>
        <w:t xml:space="preserve"> </w:t>
      </w:r>
      <w:r>
        <w:t>the</w:t>
      </w:r>
      <w:r>
        <w:rPr>
          <w:spacing w:val="1"/>
        </w:rPr>
        <w:t xml:space="preserve"> </w:t>
      </w:r>
      <w:r>
        <w:t>overall</w:t>
      </w:r>
      <w:r>
        <w:rPr>
          <w:spacing w:val="1"/>
        </w:rPr>
        <w:t xml:space="preserve"> </w:t>
      </w:r>
      <w:r>
        <w:t>system</w:t>
      </w:r>
      <w:r>
        <w:rPr>
          <w:spacing w:val="1"/>
        </w:rPr>
        <w:t xml:space="preserve"> </w:t>
      </w:r>
      <w:r>
        <w:t>functionality.</w:t>
      </w:r>
      <w:r>
        <w:rPr>
          <w:spacing w:val="1"/>
        </w:rPr>
        <w:t xml:space="preserve"> </w:t>
      </w:r>
      <w:r>
        <w:t>Sensor</w:t>
      </w:r>
      <w:r>
        <w:rPr>
          <w:spacing w:val="1"/>
        </w:rPr>
        <w:t xml:space="preserve"> </w:t>
      </w:r>
      <w:r>
        <w:t>devices</w:t>
      </w:r>
      <w:r>
        <w:rPr>
          <w:spacing w:val="1"/>
        </w:rPr>
        <w:t xml:space="preserve"> </w:t>
      </w:r>
      <w:r>
        <w:t>were</w:t>
      </w:r>
      <w:r>
        <w:rPr>
          <w:spacing w:val="1"/>
        </w:rPr>
        <w:t xml:space="preserve"> </w:t>
      </w:r>
      <w:r>
        <w:t>integrated with LoRaWAN technology to enable continuous</w:t>
      </w:r>
      <w:r>
        <w:rPr>
          <w:spacing w:val="1"/>
        </w:rPr>
        <w:t xml:space="preserve"> </w:t>
      </w:r>
      <w:r>
        <w:t>monitoring</w:t>
      </w:r>
      <w:r>
        <w:rPr>
          <w:spacing w:val="1"/>
        </w:rPr>
        <w:t xml:space="preserve"> </w:t>
      </w:r>
      <w:r>
        <w:t>and</w:t>
      </w:r>
      <w:r>
        <w:rPr>
          <w:spacing w:val="1"/>
        </w:rPr>
        <w:t xml:space="preserve"> </w:t>
      </w:r>
      <w:r>
        <w:t>control</w:t>
      </w:r>
      <w:r>
        <w:rPr>
          <w:spacing w:val="1"/>
        </w:rPr>
        <w:t xml:space="preserve"> </w:t>
      </w:r>
      <w:r>
        <w:t>capabilities.</w:t>
      </w:r>
      <w:r>
        <w:rPr>
          <w:spacing w:val="1"/>
        </w:rPr>
        <w:t xml:space="preserve"> </w:t>
      </w:r>
      <w:r>
        <w:t>The</w:t>
      </w:r>
      <w:r>
        <w:rPr>
          <w:spacing w:val="1"/>
        </w:rPr>
        <w:t xml:space="preserve"> </w:t>
      </w:r>
      <w:r>
        <w:t>implementation</w:t>
      </w:r>
      <w:r>
        <w:rPr>
          <w:spacing w:val="-47"/>
        </w:rPr>
        <w:t xml:space="preserve"> </w:t>
      </w:r>
      <w:r>
        <w:t>started from the sensor which captures critical data passing to</w:t>
      </w:r>
      <w:r>
        <w:rPr>
          <w:spacing w:val="1"/>
        </w:rPr>
        <w:t xml:space="preserve"> </w:t>
      </w:r>
      <w:r>
        <w:t>the microcontroller for processing and preparing the data for</w:t>
      </w:r>
      <w:r>
        <w:rPr>
          <w:spacing w:val="1"/>
        </w:rPr>
        <w:t xml:space="preserve"> </w:t>
      </w:r>
      <w:r>
        <w:t>transmission.</w:t>
      </w:r>
      <w:r>
        <w:rPr>
          <w:spacing w:val="1"/>
        </w:rPr>
        <w:t xml:space="preserve"> </w:t>
      </w:r>
      <w:r>
        <w:t>The</w:t>
      </w:r>
      <w:r>
        <w:rPr>
          <w:spacing w:val="1"/>
        </w:rPr>
        <w:t xml:space="preserve"> </w:t>
      </w:r>
      <w:r>
        <w:t>integration</w:t>
      </w:r>
      <w:r>
        <w:rPr>
          <w:spacing w:val="1"/>
        </w:rPr>
        <w:t xml:space="preserve"> </w:t>
      </w:r>
      <w:r>
        <w:t>with</w:t>
      </w:r>
      <w:r>
        <w:rPr>
          <w:spacing w:val="1"/>
        </w:rPr>
        <w:t xml:space="preserve"> </w:t>
      </w:r>
      <w:r>
        <w:t>LoRaWAN</w:t>
      </w:r>
      <w:r>
        <w:rPr>
          <w:spacing w:val="1"/>
        </w:rPr>
        <w:t xml:space="preserve"> </w:t>
      </w:r>
      <w:r>
        <w:t>enables</w:t>
      </w:r>
      <w:r>
        <w:rPr>
          <w:spacing w:val="1"/>
        </w:rPr>
        <w:t xml:space="preserve"> </w:t>
      </w:r>
      <w:r>
        <w:t>seamless data transfer to the gateway, which acts as a crucial</w:t>
      </w:r>
      <w:r>
        <w:rPr>
          <w:spacing w:val="1"/>
        </w:rPr>
        <w:t xml:space="preserve"> </w:t>
      </w:r>
      <w:r>
        <w:t>intermediary,</w:t>
      </w:r>
      <w:r>
        <w:rPr>
          <w:spacing w:val="1"/>
        </w:rPr>
        <w:t xml:space="preserve"> </w:t>
      </w:r>
      <w:r>
        <w:t>bridging</w:t>
      </w:r>
      <w:r>
        <w:rPr>
          <w:spacing w:val="1"/>
        </w:rPr>
        <w:t xml:space="preserve"> </w:t>
      </w:r>
      <w:r>
        <w:t>the</w:t>
      </w:r>
      <w:r>
        <w:rPr>
          <w:spacing w:val="1"/>
        </w:rPr>
        <w:t xml:space="preserve"> </w:t>
      </w:r>
      <w:r>
        <w:t>local</w:t>
      </w:r>
      <w:r>
        <w:rPr>
          <w:spacing w:val="1"/>
        </w:rPr>
        <w:t xml:space="preserve"> </w:t>
      </w:r>
      <w:r>
        <w:t>network</w:t>
      </w:r>
      <w:r>
        <w:rPr>
          <w:spacing w:val="1"/>
        </w:rPr>
        <w:t xml:space="preserve"> </w:t>
      </w:r>
      <w:r>
        <w:t>with</w:t>
      </w:r>
      <w:r>
        <w:rPr>
          <w:spacing w:val="1"/>
        </w:rPr>
        <w:t xml:space="preserve"> </w:t>
      </w:r>
      <w:r>
        <w:t>the</w:t>
      </w:r>
      <w:r>
        <w:rPr>
          <w:spacing w:val="1"/>
        </w:rPr>
        <w:t xml:space="preserve"> </w:t>
      </w:r>
      <w:r>
        <w:t>cloud</w:t>
      </w:r>
      <w:r>
        <w:rPr>
          <w:spacing w:val="1"/>
        </w:rPr>
        <w:t xml:space="preserve"> </w:t>
      </w:r>
      <w:r>
        <w:t>infrastructure</w:t>
      </w:r>
      <w:r>
        <w:rPr>
          <w:spacing w:val="-3"/>
        </w:rPr>
        <w:t xml:space="preserve"> </w:t>
      </w:r>
      <w:r>
        <w:t>via the internet.</w:t>
      </w:r>
    </w:p>
    <w:p w14:paraId="7E909E46" w14:textId="77777777" w:rsidR="003429C3" w:rsidRDefault="003429C3" w:rsidP="00FD2280">
      <w:pPr>
        <w:rPr>
          <w:sz w:val="16"/>
        </w:rPr>
      </w:pPr>
    </w:p>
    <w:p w14:paraId="0D14DCE4" w14:textId="77777777" w:rsidR="00C306C5" w:rsidRDefault="00C306C5" w:rsidP="00FD2280">
      <w:pPr>
        <w:rPr>
          <w:sz w:val="16"/>
        </w:rPr>
      </w:pPr>
    </w:p>
    <w:p w14:paraId="746ADB3C" w14:textId="77777777" w:rsidR="00FD2280" w:rsidRDefault="00FD2280" w:rsidP="00FD2280">
      <w:pPr>
        <w:rPr>
          <w:sz w:val="16"/>
        </w:rPr>
      </w:pPr>
      <w:r>
        <w:rPr>
          <w:sz w:val="16"/>
        </w:rPr>
        <w:t>TABLE</w:t>
      </w:r>
      <w:r>
        <w:rPr>
          <w:spacing w:val="-4"/>
          <w:sz w:val="16"/>
        </w:rPr>
        <w:t xml:space="preserve"> </w:t>
      </w:r>
      <w:r>
        <w:rPr>
          <w:sz w:val="16"/>
        </w:rPr>
        <w:t>I. Quality rate</w:t>
      </w:r>
      <w:r>
        <w:rPr>
          <w:spacing w:val="-3"/>
          <w:sz w:val="16"/>
        </w:rPr>
        <w:t xml:space="preserve"> </w:t>
      </w:r>
      <w:r>
        <w:rPr>
          <w:sz w:val="16"/>
        </w:rPr>
        <w:t>of</w:t>
      </w:r>
      <w:r>
        <w:rPr>
          <w:spacing w:val="-4"/>
          <w:sz w:val="16"/>
        </w:rPr>
        <w:t xml:space="preserve"> </w:t>
      </w:r>
      <w:r>
        <w:rPr>
          <w:sz w:val="16"/>
        </w:rPr>
        <w:t>signal</w:t>
      </w:r>
      <w:r>
        <w:rPr>
          <w:spacing w:val="-3"/>
          <w:sz w:val="16"/>
        </w:rPr>
        <w:t xml:space="preserve"> </w:t>
      </w:r>
      <w:r>
        <w:rPr>
          <w:sz w:val="16"/>
        </w:rPr>
        <w:t>strength.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62"/>
        <w:gridCol w:w="903"/>
        <w:gridCol w:w="1214"/>
        <w:gridCol w:w="2271"/>
      </w:tblGrid>
      <w:tr w:rsidR="00FD2280" w14:paraId="4A159812" w14:textId="77777777" w:rsidTr="00FD2280">
        <w:trPr>
          <w:trHeight w:val="441"/>
          <w:jc w:val="center"/>
        </w:trPr>
        <w:tc>
          <w:tcPr>
            <w:tcW w:w="0" w:type="auto"/>
            <w:vAlign w:val="center"/>
          </w:tcPr>
          <w:p w14:paraId="426986C8"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65647567" w14:textId="77777777" w:rsidR="00FD2280" w:rsidRDefault="00FD2280" w:rsidP="00FD2280">
            <w:pPr>
              <w:pStyle w:val="TableParagraph"/>
              <w:spacing w:before="0" w:line="240" w:lineRule="auto"/>
              <w:ind w:left="0"/>
              <w:jc w:val="center"/>
              <w:rPr>
                <w:b/>
                <w:sz w:val="16"/>
              </w:rPr>
            </w:pPr>
            <w:r>
              <w:rPr>
                <w:b/>
                <w:sz w:val="16"/>
              </w:rPr>
              <w:t>Signal Strength</w:t>
            </w:r>
            <w:r>
              <w:rPr>
                <w:b/>
                <w:spacing w:val="-37"/>
                <w:sz w:val="16"/>
              </w:rPr>
              <w:t xml:space="preserve"> </w:t>
            </w:r>
            <w:r>
              <w:rPr>
                <w:b/>
                <w:sz w:val="16"/>
              </w:rPr>
              <w:t>(dBm)</w:t>
            </w:r>
          </w:p>
        </w:tc>
        <w:tc>
          <w:tcPr>
            <w:tcW w:w="0" w:type="auto"/>
            <w:vAlign w:val="center"/>
          </w:tcPr>
          <w:p w14:paraId="59F8ECF3" w14:textId="77777777" w:rsidR="00FD2280" w:rsidRDefault="00FD2280" w:rsidP="00FD2280">
            <w:pPr>
              <w:pStyle w:val="TableParagraph"/>
              <w:spacing w:before="0" w:line="240" w:lineRule="auto"/>
              <w:ind w:left="0"/>
              <w:jc w:val="center"/>
              <w:rPr>
                <w:b/>
                <w:sz w:val="16"/>
              </w:rPr>
            </w:pPr>
            <w:proofErr w:type="spellStart"/>
            <w:r>
              <w:rPr>
                <w:b/>
                <w:sz w:val="16"/>
              </w:rPr>
              <w:t>mW</w:t>
            </w:r>
            <w:proofErr w:type="spellEnd"/>
          </w:p>
        </w:tc>
        <w:tc>
          <w:tcPr>
            <w:tcW w:w="0" w:type="auto"/>
            <w:vAlign w:val="center"/>
          </w:tcPr>
          <w:p w14:paraId="3DA6FBC5"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4D1F4454" w14:textId="77777777" w:rsidTr="00FD2280">
        <w:trPr>
          <w:trHeight w:val="438"/>
          <w:jc w:val="center"/>
        </w:trPr>
        <w:tc>
          <w:tcPr>
            <w:tcW w:w="0" w:type="auto"/>
            <w:vAlign w:val="center"/>
          </w:tcPr>
          <w:p w14:paraId="3977CCC5" w14:textId="77777777" w:rsidR="00FD2280" w:rsidRDefault="00FD2280" w:rsidP="00FD2280">
            <w:pPr>
              <w:pStyle w:val="TableParagraph"/>
              <w:spacing w:before="0" w:line="240" w:lineRule="auto"/>
              <w:ind w:left="0"/>
              <w:jc w:val="center"/>
              <w:rPr>
                <w:sz w:val="16"/>
              </w:rPr>
            </w:pPr>
            <w:r>
              <w:rPr>
                <w:sz w:val="16"/>
              </w:rPr>
              <w:t>Amazing</w:t>
            </w:r>
          </w:p>
        </w:tc>
        <w:tc>
          <w:tcPr>
            <w:tcW w:w="0" w:type="auto"/>
            <w:vAlign w:val="center"/>
          </w:tcPr>
          <w:p w14:paraId="43F7806D" w14:textId="77777777" w:rsidR="00FD2280" w:rsidRDefault="00FD2280" w:rsidP="00FD2280">
            <w:pPr>
              <w:pStyle w:val="TableParagraph"/>
              <w:spacing w:before="0" w:line="240" w:lineRule="auto"/>
              <w:ind w:left="0"/>
              <w:jc w:val="center"/>
              <w:rPr>
                <w:sz w:val="16"/>
              </w:rPr>
            </w:pPr>
            <w:r>
              <w:rPr>
                <w:sz w:val="16"/>
              </w:rPr>
              <w:t>-30</w:t>
            </w:r>
            <w:r>
              <w:rPr>
                <w:spacing w:val="-1"/>
                <w:sz w:val="16"/>
              </w:rPr>
              <w:t xml:space="preserve"> </w:t>
            </w:r>
            <w:r>
              <w:rPr>
                <w:sz w:val="16"/>
              </w:rPr>
              <w:t>dBm</w:t>
            </w:r>
          </w:p>
        </w:tc>
        <w:tc>
          <w:tcPr>
            <w:tcW w:w="0" w:type="auto"/>
            <w:vAlign w:val="center"/>
          </w:tcPr>
          <w:p w14:paraId="0906ADCB" w14:textId="77777777" w:rsidR="00FD2280" w:rsidRDefault="00FD2280" w:rsidP="00FD2280">
            <w:pPr>
              <w:pStyle w:val="TableParagraph"/>
              <w:spacing w:before="0" w:line="240" w:lineRule="auto"/>
              <w:ind w:left="0"/>
              <w:jc w:val="center"/>
              <w:rPr>
                <w:sz w:val="16"/>
              </w:rPr>
            </w:pPr>
            <w:r>
              <w:rPr>
                <w:sz w:val="16"/>
              </w:rPr>
              <w:t>1/1,000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6045F034" w14:textId="77777777" w:rsidR="00FD2280" w:rsidRDefault="00FD2280" w:rsidP="00FD2280">
            <w:pPr>
              <w:pStyle w:val="TableParagraph"/>
              <w:spacing w:before="0" w:line="240" w:lineRule="auto"/>
              <w:ind w:left="0"/>
              <w:jc w:val="center"/>
              <w:rPr>
                <w:sz w:val="16"/>
              </w:rPr>
            </w:pPr>
            <w:r>
              <w:rPr>
                <w:sz w:val="16"/>
              </w:rPr>
              <w:t>Max</w:t>
            </w:r>
            <w:r>
              <w:rPr>
                <w:spacing w:val="-4"/>
                <w:sz w:val="16"/>
              </w:rPr>
              <w:t xml:space="preserve"> </w:t>
            </w:r>
            <w:r>
              <w:rPr>
                <w:sz w:val="16"/>
              </w:rPr>
              <w:t>achievable</w:t>
            </w:r>
            <w:r>
              <w:rPr>
                <w:spacing w:val="-2"/>
                <w:sz w:val="16"/>
              </w:rPr>
              <w:t xml:space="preserve"> </w:t>
            </w:r>
            <w:r>
              <w:rPr>
                <w:sz w:val="16"/>
              </w:rPr>
              <w:t>signal</w:t>
            </w:r>
            <w:r>
              <w:rPr>
                <w:spacing w:val="-4"/>
                <w:sz w:val="16"/>
              </w:rPr>
              <w:t xml:space="preserve"> </w:t>
            </w:r>
            <w:r>
              <w:rPr>
                <w:sz w:val="16"/>
              </w:rPr>
              <w:t>strength</w:t>
            </w:r>
          </w:p>
          <w:p w14:paraId="761CE237" w14:textId="77777777" w:rsidR="00FD2280" w:rsidRDefault="00FD2280" w:rsidP="00FD2280">
            <w:pPr>
              <w:pStyle w:val="TableParagraph"/>
              <w:spacing w:before="0" w:line="240" w:lineRule="auto"/>
              <w:ind w:left="0"/>
              <w:jc w:val="center"/>
              <w:rPr>
                <w:sz w:val="16"/>
              </w:rPr>
            </w:pPr>
            <w:r>
              <w:rPr>
                <w:sz w:val="16"/>
              </w:rPr>
              <w:t>Not</w:t>
            </w:r>
            <w:r>
              <w:rPr>
                <w:spacing w:val="-2"/>
                <w:sz w:val="16"/>
              </w:rPr>
              <w:t xml:space="preserve"> </w:t>
            </w:r>
            <w:r>
              <w:rPr>
                <w:sz w:val="16"/>
              </w:rPr>
              <w:t>typical</w:t>
            </w:r>
            <w:r>
              <w:rPr>
                <w:spacing w:val="-2"/>
                <w:sz w:val="16"/>
              </w:rPr>
              <w:t xml:space="preserve"> </w:t>
            </w:r>
            <w:r>
              <w:rPr>
                <w:sz w:val="16"/>
              </w:rPr>
              <w:t>or</w:t>
            </w:r>
            <w:r>
              <w:rPr>
                <w:spacing w:val="-3"/>
                <w:sz w:val="16"/>
              </w:rPr>
              <w:t xml:space="preserve"> </w:t>
            </w:r>
            <w:r>
              <w:rPr>
                <w:sz w:val="16"/>
              </w:rPr>
              <w:t>desirable</w:t>
            </w:r>
            <w:r>
              <w:rPr>
                <w:spacing w:val="-2"/>
                <w:sz w:val="16"/>
              </w:rPr>
              <w:t xml:space="preserve"> </w:t>
            </w:r>
            <w:r>
              <w:rPr>
                <w:sz w:val="16"/>
              </w:rPr>
              <w:t>in</w:t>
            </w:r>
            <w:r>
              <w:rPr>
                <w:spacing w:val="-2"/>
                <w:sz w:val="16"/>
              </w:rPr>
              <w:t xml:space="preserve"> </w:t>
            </w:r>
            <w:r>
              <w:rPr>
                <w:sz w:val="16"/>
              </w:rPr>
              <w:t>the</w:t>
            </w:r>
            <w:r>
              <w:rPr>
                <w:spacing w:val="1"/>
                <w:sz w:val="16"/>
              </w:rPr>
              <w:t xml:space="preserve"> </w:t>
            </w:r>
            <w:r>
              <w:rPr>
                <w:sz w:val="16"/>
              </w:rPr>
              <w:t>real world</w:t>
            </w:r>
          </w:p>
        </w:tc>
      </w:tr>
      <w:tr w:rsidR="00FD2280" w14:paraId="427B890C" w14:textId="77777777" w:rsidTr="00FD2280">
        <w:trPr>
          <w:trHeight w:val="220"/>
          <w:jc w:val="center"/>
        </w:trPr>
        <w:tc>
          <w:tcPr>
            <w:tcW w:w="0" w:type="auto"/>
            <w:vAlign w:val="center"/>
          </w:tcPr>
          <w:p w14:paraId="438D172B"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16BE9F7F" w14:textId="77777777" w:rsidR="00FD2280" w:rsidRDefault="00FD2280" w:rsidP="00FD2280">
            <w:pPr>
              <w:pStyle w:val="TableParagraph"/>
              <w:spacing w:before="0" w:line="240" w:lineRule="auto"/>
              <w:ind w:left="0"/>
              <w:jc w:val="center"/>
              <w:rPr>
                <w:sz w:val="16"/>
              </w:rPr>
            </w:pPr>
            <w:r>
              <w:rPr>
                <w:sz w:val="16"/>
              </w:rPr>
              <w:t>-40</w:t>
            </w:r>
            <w:r>
              <w:rPr>
                <w:spacing w:val="-1"/>
                <w:sz w:val="16"/>
              </w:rPr>
              <w:t xml:space="preserve"> </w:t>
            </w:r>
            <w:r>
              <w:rPr>
                <w:sz w:val="16"/>
              </w:rPr>
              <w:t>dBm</w:t>
            </w:r>
          </w:p>
        </w:tc>
        <w:tc>
          <w:tcPr>
            <w:tcW w:w="0" w:type="auto"/>
            <w:vAlign w:val="center"/>
          </w:tcPr>
          <w:p w14:paraId="29F97A91" w14:textId="77777777" w:rsidR="00FD2280" w:rsidRDefault="00FD2280" w:rsidP="00FD2280">
            <w:pPr>
              <w:pStyle w:val="TableParagraph"/>
              <w:spacing w:before="0" w:line="240" w:lineRule="auto"/>
              <w:ind w:left="0"/>
              <w:jc w:val="center"/>
              <w:rPr>
                <w:sz w:val="16"/>
              </w:rPr>
            </w:pPr>
            <w:r>
              <w:rPr>
                <w:sz w:val="16"/>
              </w:rPr>
              <w:t>1/10,000</w:t>
            </w:r>
            <w:r>
              <w:rPr>
                <w:sz w:val="16"/>
                <w:vertAlign w:val="superscript"/>
              </w:rPr>
              <w:t>th</w:t>
            </w:r>
            <w:r>
              <w:rPr>
                <w:spacing w:val="-4"/>
                <w:sz w:val="16"/>
              </w:rPr>
              <w:t xml:space="preserve"> </w:t>
            </w:r>
            <w:r>
              <w:rPr>
                <w:sz w:val="16"/>
              </w:rPr>
              <w:t>of</w:t>
            </w:r>
            <w:r>
              <w:rPr>
                <w:spacing w:val="-4"/>
                <w:sz w:val="16"/>
              </w:rPr>
              <w:t xml:space="preserve"> </w:t>
            </w:r>
            <w:r>
              <w:rPr>
                <w:sz w:val="16"/>
              </w:rPr>
              <w:t>1</w:t>
            </w:r>
            <w:r>
              <w:rPr>
                <w:spacing w:val="-3"/>
                <w:sz w:val="16"/>
              </w:rPr>
              <w:t xml:space="preserve"> </w:t>
            </w:r>
            <w:r>
              <w:rPr>
                <w:sz w:val="16"/>
              </w:rPr>
              <w:t>milliwatt</w:t>
            </w:r>
          </w:p>
        </w:tc>
        <w:tc>
          <w:tcPr>
            <w:tcW w:w="0" w:type="auto"/>
            <w:vAlign w:val="center"/>
          </w:tcPr>
          <w:p w14:paraId="62DFE5B0" w14:textId="77777777" w:rsidR="00FD2280" w:rsidRDefault="00FD2280" w:rsidP="00FD2280">
            <w:pPr>
              <w:pStyle w:val="TableParagraph"/>
              <w:spacing w:before="0" w:line="240" w:lineRule="auto"/>
              <w:ind w:left="0"/>
              <w:jc w:val="center"/>
              <w:rPr>
                <w:sz w:val="16"/>
              </w:rPr>
            </w:pPr>
            <w:r>
              <w:rPr>
                <w:sz w:val="16"/>
              </w:rPr>
              <w:t>Good Level</w:t>
            </w:r>
            <w:r>
              <w:rPr>
                <w:spacing w:val="-3"/>
                <w:sz w:val="16"/>
              </w:rPr>
              <w:t xml:space="preserve"> </w:t>
            </w:r>
            <w:r>
              <w:rPr>
                <w:sz w:val="16"/>
              </w:rPr>
              <w:t>for</w:t>
            </w:r>
            <w:r>
              <w:rPr>
                <w:spacing w:val="-1"/>
                <w:sz w:val="16"/>
              </w:rPr>
              <w:t xml:space="preserve"> </w:t>
            </w:r>
            <w:proofErr w:type="spellStart"/>
            <w:r>
              <w:rPr>
                <w:sz w:val="16"/>
              </w:rPr>
              <w:t>Wifi</w:t>
            </w:r>
            <w:proofErr w:type="spellEnd"/>
            <w:r>
              <w:rPr>
                <w:spacing w:val="-3"/>
                <w:sz w:val="16"/>
              </w:rPr>
              <w:t xml:space="preserve"> </w:t>
            </w:r>
            <w:r>
              <w:rPr>
                <w:sz w:val="16"/>
              </w:rPr>
              <w:t>connecting</w:t>
            </w:r>
          </w:p>
        </w:tc>
      </w:tr>
      <w:tr w:rsidR="00FD2280" w14:paraId="67AB896F" w14:textId="77777777" w:rsidTr="00FD2280">
        <w:trPr>
          <w:trHeight w:val="220"/>
          <w:jc w:val="center"/>
        </w:trPr>
        <w:tc>
          <w:tcPr>
            <w:tcW w:w="0" w:type="auto"/>
            <w:vAlign w:val="center"/>
          </w:tcPr>
          <w:p w14:paraId="184571B8"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3B2869F3" w14:textId="77777777" w:rsidR="00FD2280" w:rsidRDefault="00FD2280" w:rsidP="00FD2280">
            <w:pPr>
              <w:pStyle w:val="TableParagraph"/>
              <w:spacing w:before="0" w:line="240" w:lineRule="auto"/>
              <w:ind w:left="0"/>
              <w:jc w:val="center"/>
              <w:rPr>
                <w:sz w:val="16"/>
              </w:rPr>
            </w:pPr>
            <w:r>
              <w:rPr>
                <w:sz w:val="16"/>
              </w:rPr>
              <w:t>-50</w:t>
            </w:r>
            <w:r>
              <w:rPr>
                <w:spacing w:val="-1"/>
                <w:sz w:val="16"/>
              </w:rPr>
              <w:t xml:space="preserve"> </w:t>
            </w:r>
            <w:r>
              <w:rPr>
                <w:sz w:val="16"/>
              </w:rPr>
              <w:t>dBm</w:t>
            </w:r>
          </w:p>
        </w:tc>
        <w:tc>
          <w:tcPr>
            <w:tcW w:w="0" w:type="auto"/>
            <w:vAlign w:val="center"/>
          </w:tcPr>
          <w:p w14:paraId="18755B68" w14:textId="77777777" w:rsidR="00FD2280" w:rsidRDefault="00FD2280" w:rsidP="00FD2280">
            <w:pPr>
              <w:pStyle w:val="TableParagraph"/>
              <w:spacing w:before="0" w:line="240" w:lineRule="auto"/>
              <w:ind w:left="0"/>
              <w:jc w:val="center"/>
              <w:rPr>
                <w:sz w:val="16"/>
              </w:rPr>
            </w:pPr>
            <w:r>
              <w:rPr>
                <w:sz w:val="16"/>
              </w:rPr>
              <w:t>1/100,000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69406D3C" w14:textId="77777777" w:rsidR="00FD2280" w:rsidRDefault="00FD2280" w:rsidP="00FD2280">
            <w:pPr>
              <w:pStyle w:val="TableParagraph"/>
              <w:spacing w:before="0" w:line="240" w:lineRule="auto"/>
              <w:ind w:left="0"/>
              <w:jc w:val="center"/>
              <w:rPr>
                <w:sz w:val="16"/>
              </w:rPr>
            </w:pPr>
            <w:r>
              <w:rPr>
                <w:sz w:val="16"/>
              </w:rPr>
              <w:t>Very strong</w:t>
            </w:r>
            <w:r>
              <w:rPr>
                <w:spacing w:val="-3"/>
                <w:sz w:val="16"/>
              </w:rPr>
              <w:t xml:space="preserve"> </w:t>
            </w:r>
            <w:r>
              <w:rPr>
                <w:sz w:val="16"/>
              </w:rPr>
              <w:t>signal</w:t>
            </w:r>
            <w:r>
              <w:rPr>
                <w:spacing w:val="-2"/>
                <w:sz w:val="16"/>
              </w:rPr>
              <w:t xml:space="preserve"> </w:t>
            </w:r>
            <w:r>
              <w:rPr>
                <w:sz w:val="16"/>
              </w:rPr>
              <w:t>with</w:t>
            </w:r>
            <w:r>
              <w:rPr>
                <w:spacing w:val="-3"/>
                <w:sz w:val="16"/>
              </w:rPr>
              <w:t xml:space="preserve"> </w:t>
            </w:r>
            <w:r>
              <w:rPr>
                <w:sz w:val="16"/>
              </w:rPr>
              <w:t>minimal</w:t>
            </w:r>
            <w:r>
              <w:rPr>
                <w:spacing w:val="-3"/>
                <w:sz w:val="16"/>
              </w:rPr>
              <w:t xml:space="preserve"> </w:t>
            </w:r>
            <w:r>
              <w:rPr>
                <w:sz w:val="16"/>
              </w:rPr>
              <w:t>packet</w:t>
            </w:r>
            <w:r>
              <w:rPr>
                <w:spacing w:val="-2"/>
                <w:sz w:val="16"/>
              </w:rPr>
              <w:t xml:space="preserve"> </w:t>
            </w:r>
            <w:r>
              <w:rPr>
                <w:sz w:val="16"/>
              </w:rPr>
              <w:t>loss</w:t>
            </w:r>
          </w:p>
        </w:tc>
      </w:tr>
      <w:tr w:rsidR="00FD2280" w14:paraId="4BCD71F0" w14:textId="77777777" w:rsidTr="00FD2280">
        <w:trPr>
          <w:trHeight w:val="220"/>
          <w:jc w:val="center"/>
        </w:trPr>
        <w:tc>
          <w:tcPr>
            <w:tcW w:w="0" w:type="auto"/>
            <w:vAlign w:val="center"/>
          </w:tcPr>
          <w:p w14:paraId="3AC46415"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1B403DAB" w14:textId="77777777" w:rsidR="00FD2280" w:rsidRDefault="00FD2280" w:rsidP="00FD2280">
            <w:pPr>
              <w:pStyle w:val="TableParagraph"/>
              <w:spacing w:before="0" w:line="240" w:lineRule="auto"/>
              <w:ind w:left="0"/>
              <w:jc w:val="center"/>
              <w:rPr>
                <w:sz w:val="16"/>
              </w:rPr>
            </w:pPr>
            <w:r>
              <w:rPr>
                <w:sz w:val="16"/>
              </w:rPr>
              <w:t>-60</w:t>
            </w:r>
            <w:r>
              <w:rPr>
                <w:spacing w:val="-1"/>
                <w:sz w:val="16"/>
              </w:rPr>
              <w:t xml:space="preserve"> </w:t>
            </w:r>
            <w:r>
              <w:rPr>
                <w:sz w:val="16"/>
              </w:rPr>
              <w:t>dBm</w:t>
            </w:r>
          </w:p>
        </w:tc>
        <w:tc>
          <w:tcPr>
            <w:tcW w:w="0" w:type="auto"/>
            <w:vAlign w:val="center"/>
          </w:tcPr>
          <w:p w14:paraId="0A8A79E7"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millionth</w:t>
            </w:r>
            <w:r>
              <w:rPr>
                <w:spacing w:val="-3"/>
                <w:sz w:val="16"/>
              </w:rPr>
              <w:t xml:space="preserve"> </w:t>
            </w:r>
            <w:r>
              <w:rPr>
                <w:sz w:val="16"/>
              </w:rPr>
              <w:t>of</w:t>
            </w:r>
            <w:r>
              <w:rPr>
                <w:spacing w:val="-2"/>
                <w:sz w:val="16"/>
              </w:rPr>
              <w:t xml:space="preserve"> </w:t>
            </w:r>
            <w:r>
              <w:rPr>
                <w:sz w:val="16"/>
              </w:rPr>
              <w:t>1</w:t>
            </w:r>
            <w:r>
              <w:rPr>
                <w:spacing w:val="-3"/>
                <w:sz w:val="16"/>
              </w:rPr>
              <w:t xml:space="preserve"> </w:t>
            </w:r>
            <w:r>
              <w:rPr>
                <w:sz w:val="16"/>
              </w:rPr>
              <w:t>milliwatt</w:t>
            </w:r>
          </w:p>
        </w:tc>
        <w:tc>
          <w:tcPr>
            <w:tcW w:w="0" w:type="auto"/>
            <w:vAlign w:val="center"/>
          </w:tcPr>
          <w:p w14:paraId="7D734FE8" w14:textId="77777777" w:rsidR="00FD2280" w:rsidRDefault="00FD2280" w:rsidP="00FD2280">
            <w:pPr>
              <w:pStyle w:val="TableParagraph"/>
              <w:spacing w:before="0" w:line="240" w:lineRule="auto"/>
              <w:ind w:left="0"/>
              <w:jc w:val="center"/>
              <w:rPr>
                <w:sz w:val="16"/>
              </w:rPr>
            </w:pPr>
            <w:r>
              <w:rPr>
                <w:sz w:val="16"/>
              </w:rPr>
              <w:t>Good</w:t>
            </w:r>
            <w:r>
              <w:rPr>
                <w:spacing w:val="2"/>
                <w:sz w:val="16"/>
              </w:rPr>
              <w:t xml:space="preserve"> </w:t>
            </w:r>
            <w:r>
              <w:rPr>
                <w:sz w:val="16"/>
              </w:rPr>
              <w:t>Level</w:t>
            </w:r>
            <w:r>
              <w:rPr>
                <w:spacing w:val="-1"/>
                <w:sz w:val="16"/>
              </w:rPr>
              <w:t xml:space="preserve"> </w:t>
            </w:r>
            <w:r>
              <w:rPr>
                <w:sz w:val="16"/>
              </w:rPr>
              <w:t>for</w:t>
            </w:r>
            <w:r>
              <w:rPr>
                <w:spacing w:val="-2"/>
                <w:sz w:val="16"/>
              </w:rPr>
              <w:t xml:space="preserve"> </w:t>
            </w:r>
            <w:r>
              <w:rPr>
                <w:sz w:val="16"/>
              </w:rPr>
              <w:t>LTE</w:t>
            </w:r>
            <w:r>
              <w:rPr>
                <w:spacing w:val="-2"/>
                <w:sz w:val="16"/>
              </w:rPr>
              <w:t xml:space="preserve"> </w:t>
            </w:r>
            <w:r>
              <w:rPr>
                <w:sz w:val="16"/>
              </w:rPr>
              <w:t>and</w:t>
            </w:r>
            <w:r>
              <w:rPr>
                <w:spacing w:val="-1"/>
                <w:sz w:val="16"/>
              </w:rPr>
              <w:t xml:space="preserve"> </w:t>
            </w:r>
            <w:r>
              <w:rPr>
                <w:sz w:val="16"/>
              </w:rPr>
              <w:t>3G</w:t>
            </w:r>
          </w:p>
        </w:tc>
      </w:tr>
      <w:tr w:rsidR="00FD2280" w14:paraId="39AC2318" w14:textId="77777777" w:rsidTr="00FD2280">
        <w:trPr>
          <w:trHeight w:val="438"/>
          <w:jc w:val="center"/>
        </w:trPr>
        <w:tc>
          <w:tcPr>
            <w:tcW w:w="0" w:type="auto"/>
            <w:vAlign w:val="center"/>
          </w:tcPr>
          <w:p w14:paraId="2398EB5E" w14:textId="77777777" w:rsidR="00FD2280" w:rsidRDefault="00FD2280" w:rsidP="00FD2280">
            <w:pPr>
              <w:pStyle w:val="TableParagraph"/>
              <w:spacing w:before="0" w:line="240" w:lineRule="auto"/>
              <w:ind w:left="0"/>
              <w:jc w:val="center"/>
              <w:rPr>
                <w:sz w:val="16"/>
              </w:rPr>
            </w:pPr>
            <w:r>
              <w:rPr>
                <w:sz w:val="16"/>
              </w:rPr>
              <w:t>Strong</w:t>
            </w:r>
          </w:p>
        </w:tc>
        <w:tc>
          <w:tcPr>
            <w:tcW w:w="0" w:type="auto"/>
            <w:vAlign w:val="center"/>
          </w:tcPr>
          <w:p w14:paraId="3C8A2D32" w14:textId="77777777" w:rsidR="00FD2280" w:rsidRDefault="00FD2280" w:rsidP="00FD2280">
            <w:pPr>
              <w:pStyle w:val="TableParagraph"/>
              <w:spacing w:before="0" w:line="240" w:lineRule="auto"/>
              <w:ind w:left="0"/>
              <w:jc w:val="center"/>
              <w:rPr>
                <w:sz w:val="16"/>
              </w:rPr>
            </w:pPr>
            <w:r>
              <w:rPr>
                <w:sz w:val="16"/>
              </w:rPr>
              <w:t>-70</w:t>
            </w:r>
            <w:r>
              <w:rPr>
                <w:spacing w:val="-1"/>
                <w:sz w:val="16"/>
              </w:rPr>
              <w:t xml:space="preserve"> </w:t>
            </w:r>
            <w:r>
              <w:rPr>
                <w:sz w:val="16"/>
              </w:rPr>
              <w:t>dBm</w:t>
            </w:r>
          </w:p>
        </w:tc>
        <w:tc>
          <w:tcPr>
            <w:tcW w:w="0" w:type="auto"/>
            <w:vAlign w:val="center"/>
          </w:tcPr>
          <w:p w14:paraId="1BF4ABE9" w14:textId="77777777" w:rsidR="00FD2280" w:rsidRDefault="00FD2280" w:rsidP="00FD2280">
            <w:pPr>
              <w:pStyle w:val="TableParagraph"/>
              <w:spacing w:before="0" w:line="240" w:lineRule="auto"/>
              <w:ind w:left="0"/>
              <w:jc w:val="center"/>
              <w:rPr>
                <w:sz w:val="16"/>
              </w:rPr>
            </w:pPr>
            <w:r>
              <w:rPr>
                <w:sz w:val="16"/>
              </w:rPr>
              <w:t>1 ten-millionth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1473CDD5" w14:textId="77777777" w:rsidR="00FD2280" w:rsidRDefault="00FD2280" w:rsidP="00FD2280">
            <w:pPr>
              <w:pStyle w:val="TableParagraph"/>
              <w:spacing w:before="0" w:line="240" w:lineRule="auto"/>
              <w:ind w:left="0"/>
              <w:jc w:val="center"/>
              <w:rPr>
                <w:sz w:val="16"/>
              </w:rPr>
            </w:pPr>
            <w:r>
              <w:rPr>
                <w:sz w:val="16"/>
              </w:rPr>
              <w:t>Reliable signal with low to moderate packet loss Good Level for</w:t>
            </w:r>
            <w:r>
              <w:rPr>
                <w:spacing w:val="-37"/>
                <w:sz w:val="16"/>
              </w:rPr>
              <w:t xml:space="preserve"> </w:t>
            </w:r>
            <w:r>
              <w:rPr>
                <w:sz w:val="16"/>
              </w:rPr>
              <w:t>email</w:t>
            </w:r>
            <w:r>
              <w:rPr>
                <w:spacing w:val="-2"/>
                <w:sz w:val="16"/>
              </w:rPr>
              <w:t xml:space="preserve"> </w:t>
            </w:r>
            <w:r>
              <w:rPr>
                <w:sz w:val="16"/>
              </w:rPr>
              <w:t>and</w:t>
            </w:r>
            <w:r>
              <w:rPr>
                <w:spacing w:val="2"/>
                <w:sz w:val="16"/>
              </w:rPr>
              <w:t xml:space="preserve"> </w:t>
            </w:r>
            <w:r>
              <w:rPr>
                <w:sz w:val="16"/>
              </w:rPr>
              <w:t>web</w:t>
            </w:r>
          </w:p>
        </w:tc>
      </w:tr>
      <w:tr w:rsidR="00FD2280" w14:paraId="60F812B7" w14:textId="77777777" w:rsidTr="00FD2280">
        <w:trPr>
          <w:trHeight w:val="440"/>
          <w:jc w:val="center"/>
        </w:trPr>
        <w:tc>
          <w:tcPr>
            <w:tcW w:w="0" w:type="auto"/>
            <w:vAlign w:val="center"/>
          </w:tcPr>
          <w:p w14:paraId="1BCB2AD6"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5C37026C" w14:textId="77777777" w:rsidR="00FD2280" w:rsidRDefault="00FD2280" w:rsidP="00FD2280">
            <w:pPr>
              <w:pStyle w:val="TableParagraph"/>
              <w:spacing w:before="0" w:line="240" w:lineRule="auto"/>
              <w:ind w:left="0"/>
              <w:jc w:val="center"/>
              <w:rPr>
                <w:sz w:val="16"/>
              </w:rPr>
            </w:pPr>
            <w:r>
              <w:rPr>
                <w:sz w:val="16"/>
              </w:rPr>
              <w:t>-80</w:t>
            </w:r>
            <w:r>
              <w:rPr>
                <w:spacing w:val="-1"/>
                <w:sz w:val="16"/>
              </w:rPr>
              <w:t xml:space="preserve"> </w:t>
            </w:r>
            <w:r>
              <w:rPr>
                <w:sz w:val="16"/>
              </w:rPr>
              <w:t>dBm</w:t>
            </w:r>
          </w:p>
        </w:tc>
        <w:tc>
          <w:tcPr>
            <w:tcW w:w="0" w:type="auto"/>
            <w:vAlign w:val="center"/>
          </w:tcPr>
          <w:p w14:paraId="4564C94B" w14:textId="77777777" w:rsidR="00FD2280" w:rsidRDefault="00FD2280" w:rsidP="00FD2280">
            <w:pPr>
              <w:pStyle w:val="TableParagraph"/>
              <w:spacing w:before="0" w:line="240" w:lineRule="auto"/>
              <w:ind w:left="0"/>
              <w:jc w:val="center"/>
              <w:rPr>
                <w:sz w:val="16"/>
              </w:rPr>
            </w:pPr>
            <w:r>
              <w:rPr>
                <w:sz w:val="16"/>
              </w:rPr>
              <w:t>1</w:t>
            </w:r>
            <w:r>
              <w:rPr>
                <w:spacing w:val="-2"/>
                <w:sz w:val="16"/>
              </w:rPr>
              <w:t xml:space="preserve"> </w:t>
            </w:r>
            <w:r>
              <w:rPr>
                <w:sz w:val="16"/>
              </w:rPr>
              <w:t>hundred-millionth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468B16D7" w14:textId="77777777" w:rsidR="00FD2280" w:rsidRDefault="00FD2280" w:rsidP="00FD2280">
            <w:pPr>
              <w:pStyle w:val="TableParagraph"/>
              <w:spacing w:before="0" w:line="240" w:lineRule="auto"/>
              <w:ind w:left="0"/>
              <w:jc w:val="center"/>
              <w:rPr>
                <w:sz w:val="16"/>
              </w:rPr>
            </w:pPr>
            <w:r>
              <w:rPr>
                <w:sz w:val="16"/>
              </w:rPr>
              <w:t>Minimum signal strength for basic connectivity Packet delivery</w:t>
            </w:r>
            <w:r>
              <w:rPr>
                <w:spacing w:val="-37"/>
                <w:sz w:val="16"/>
              </w:rPr>
              <w:t xml:space="preserve"> </w:t>
            </w:r>
            <w:r>
              <w:rPr>
                <w:sz w:val="16"/>
              </w:rPr>
              <w:t>maybe</w:t>
            </w:r>
            <w:r>
              <w:rPr>
                <w:spacing w:val="-2"/>
                <w:sz w:val="16"/>
              </w:rPr>
              <w:t xml:space="preserve"> </w:t>
            </w:r>
            <w:r>
              <w:rPr>
                <w:sz w:val="16"/>
              </w:rPr>
              <w:t>unreliable</w:t>
            </w:r>
          </w:p>
        </w:tc>
      </w:tr>
      <w:tr w:rsidR="00FD2280" w14:paraId="0DFC1B96" w14:textId="77777777" w:rsidTr="00FD2280">
        <w:trPr>
          <w:trHeight w:val="218"/>
          <w:jc w:val="center"/>
        </w:trPr>
        <w:tc>
          <w:tcPr>
            <w:tcW w:w="0" w:type="auto"/>
            <w:vAlign w:val="center"/>
          </w:tcPr>
          <w:p w14:paraId="27F2E3CD" w14:textId="77777777" w:rsidR="00FD2280" w:rsidRDefault="00FD2280" w:rsidP="00FD2280">
            <w:pPr>
              <w:pStyle w:val="TableParagraph"/>
              <w:spacing w:before="0" w:line="240" w:lineRule="auto"/>
              <w:ind w:left="0"/>
              <w:jc w:val="center"/>
              <w:rPr>
                <w:sz w:val="16"/>
              </w:rPr>
            </w:pPr>
            <w:r>
              <w:rPr>
                <w:sz w:val="16"/>
              </w:rPr>
              <w:t>Weak</w:t>
            </w:r>
          </w:p>
        </w:tc>
        <w:tc>
          <w:tcPr>
            <w:tcW w:w="0" w:type="auto"/>
            <w:vAlign w:val="center"/>
          </w:tcPr>
          <w:p w14:paraId="2C1A09D6" w14:textId="77777777" w:rsidR="00FD2280" w:rsidRDefault="00FD2280" w:rsidP="00FD2280">
            <w:pPr>
              <w:pStyle w:val="TableParagraph"/>
              <w:spacing w:before="0" w:line="240" w:lineRule="auto"/>
              <w:ind w:left="0"/>
              <w:jc w:val="center"/>
              <w:rPr>
                <w:sz w:val="16"/>
              </w:rPr>
            </w:pPr>
            <w:r>
              <w:rPr>
                <w:sz w:val="16"/>
              </w:rPr>
              <w:t>-90</w:t>
            </w:r>
            <w:r>
              <w:rPr>
                <w:spacing w:val="-1"/>
                <w:sz w:val="16"/>
              </w:rPr>
              <w:t xml:space="preserve"> </w:t>
            </w:r>
            <w:r>
              <w:rPr>
                <w:sz w:val="16"/>
              </w:rPr>
              <w:t>dBm</w:t>
            </w:r>
          </w:p>
        </w:tc>
        <w:tc>
          <w:tcPr>
            <w:tcW w:w="0" w:type="auto"/>
            <w:vAlign w:val="center"/>
          </w:tcPr>
          <w:p w14:paraId="7DF832D3"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billionth</w:t>
            </w:r>
            <w:r>
              <w:rPr>
                <w:spacing w:val="-1"/>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35C2D1EC" w14:textId="77777777" w:rsidR="00FD2280" w:rsidRDefault="00FD2280" w:rsidP="00FD2280">
            <w:pPr>
              <w:pStyle w:val="TableParagraph"/>
              <w:spacing w:before="0" w:line="240" w:lineRule="auto"/>
              <w:ind w:left="0"/>
              <w:jc w:val="center"/>
              <w:rPr>
                <w:sz w:val="16"/>
              </w:rPr>
            </w:pPr>
            <w:r>
              <w:rPr>
                <w:sz w:val="16"/>
              </w:rPr>
              <w:t>Approaching</w:t>
            </w:r>
            <w:r>
              <w:rPr>
                <w:spacing w:val="-3"/>
                <w:sz w:val="16"/>
              </w:rPr>
              <w:t xml:space="preserve"> </w:t>
            </w:r>
            <w:r>
              <w:rPr>
                <w:sz w:val="16"/>
              </w:rPr>
              <w:t>to</w:t>
            </w:r>
            <w:r>
              <w:rPr>
                <w:spacing w:val="-2"/>
                <w:sz w:val="16"/>
              </w:rPr>
              <w:t xml:space="preserve"> </w:t>
            </w:r>
            <w:r>
              <w:rPr>
                <w:sz w:val="16"/>
              </w:rPr>
              <w:t>the</w:t>
            </w:r>
            <w:r>
              <w:rPr>
                <w:spacing w:val="-3"/>
                <w:sz w:val="16"/>
              </w:rPr>
              <w:t xml:space="preserve"> </w:t>
            </w:r>
            <w:r>
              <w:rPr>
                <w:sz w:val="16"/>
              </w:rPr>
              <w:t>noise floor</w:t>
            </w:r>
          </w:p>
        </w:tc>
      </w:tr>
      <w:tr w:rsidR="00FD2280" w14:paraId="39A06853" w14:textId="77777777" w:rsidTr="00FD2280">
        <w:trPr>
          <w:trHeight w:val="311"/>
          <w:jc w:val="center"/>
        </w:trPr>
        <w:tc>
          <w:tcPr>
            <w:tcW w:w="0" w:type="auto"/>
            <w:vAlign w:val="center"/>
          </w:tcPr>
          <w:p w14:paraId="1BBAFC99" w14:textId="77777777" w:rsidR="00FD2280" w:rsidRDefault="00FD2280" w:rsidP="00FD2280">
            <w:pPr>
              <w:pStyle w:val="TableParagraph"/>
              <w:spacing w:before="0" w:line="240" w:lineRule="auto"/>
              <w:ind w:left="0"/>
              <w:jc w:val="center"/>
              <w:rPr>
                <w:sz w:val="16"/>
              </w:rPr>
            </w:pPr>
            <w:r>
              <w:rPr>
                <w:sz w:val="16"/>
              </w:rPr>
              <w:t xml:space="preserve">Very </w:t>
            </w:r>
            <w:r>
              <w:rPr>
                <w:sz w:val="16"/>
              </w:rPr>
              <w:t>Weak</w:t>
            </w:r>
          </w:p>
        </w:tc>
        <w:tc>
          <w:tcPr>
            <w:tcW w:w="0" w:type="auto"/>
            <w:vAlign w:val="center"/>
          </w:tcPr>
          <w:p w14:paraId="6F792869" w14:textId="77777777" w:rsidR="00FD2280" w:rsidRDefault="00FD2280" w:rsidP="00FD2280">
            <w:pPr>
              <w:pStyle w:val="TableParagraph"/>
              <w:spacing w:before="0" w:line="240" w:lineRule="auto"/>
              <w:ind w:left="0"/>
              <w:jc w:val="center"/>
              <w:rPr>
                <w:sz w:val="16"/>
              </w:rPr>
            </w:pPr>
            <w:r>
              <w:rPr>
                <w:sz w:val="16"/>
              </w:rPr>
              <w:t>-95</w:t>
            </w:r>
            <w:r>
              <w:rPr>
                <w:spacing w:val="-1"/>
                <w:sz w:val="16"/>
              </w:rPr>
              <w:t xml:space="preserve"> </w:t>
            </w:r>
            <w:r>
              <w:rPr>
                <w:sz w:val="16"/>
              </w:rPr>
              <w:t>dBm</w:t>
            </w:r>
          </w:p>
        </w:tc>
        <w:tc>
          <w:tcPr>
            <w:tcW w:w="0" w:type="auto"/>
            <w:vAlign w:val="center"/>
          </w:tcPr>
          <w:p w14:paraId="16103224" w14:textId="77777777" w:rsidR="00FD2280" w:rsidRDefault="00FD2280" w:rsidP="00FD2280">
            <w:pPr>
              <w:pStyle w:val="TableParagraph"/>
              <w:spacing w:before="0" w:line="240" w:lineRule="auto"/>
              <w:ind w:left="0"/>
              <w:jc w:val="center"/>
              <w:rPr>
                <w:sz w:val="16"/>
              </w:rPr>
            </w:pPr>
            <w:r>
              <w:rPr>
                <w:sz w:val="16"/>
              </w:rPr>
              <w:t>Noise</w:t>
            </w:r>
            <w:r>
              <w:rPr>
                <w:spacing w:val="-2"/>
                <w:sz w:val="16"/>
              </w:rPr>
              <w:t xml:space="preserve"> </w:t>
            </w:r>
            <w:r>
              <w:rPr>
                <w:sz w:val="16"/>
              </w:rPr>
              <w:t>Floor</w:t>
            </w:r>
          </w:p>
        </w:tc>
        <w:tc>
          <w:tcPr>
            <w:tcW w:w="0" w:type="auto"/>
            <w:vAlign w:val="center"/>
          </w:tcPr>
          <w:p w14:paraId="06605B6F" w14:textId="77777777" w:rsidR="00FD2280" w:rsidRDefault="00FD2280" w:rsidP="00FD2280">
            <w:pPr>
              <w:pStyle w:val="TableParagraph"/>
              <w:spacing w:before="0" w:line="240" w:lineRule="auto"/>
              <w:ind w:left="0"/>
              <w:jc w:val="center"/>
              <w:rPr>
                <w:sz w:val="16"/>
              </w:rPr>
            </w:pPr>
            <w:r>
              <w:rPr>
                <w:sz w:val="16"/>
              </w:rPr>
              <w:t>Under</w:t>
            </w:r>
            <w:r>
              <w:rPr>
                <w:spacing w:val="-1"/>
                <w:sz w:val="16"/>
              </w:rPr>
              <w:t xml:space="preserve"> </w:t>
            </w:r>
            <w:r>
              <w:rPr>
                <w:sz w:val="16"/>
              </w:rPr>
              <w:t>-90</w:t>
            </w:r>
            <w:r>
              <w:rPr>
                <w:spacing w:val="-2"/>
                <w:sz w:val="16"/>
              </w:rPr>
              <w:t xml:space="preserve"> </w:t>
            </w:r>
            <w:r>
              <w:rPr>
                <w:sz w:val="16"/>
              </w:rPr>
              <w:t>dBm</w:t>
            </w:r>
            <w:r>
              <w:rPr>
                <w:spacing w:val="-1"/>
                <w:sz w:val="16"/>
              </w:rPr>
              <w:t xml:space="preserve"> </w:t>
            </w:r>
            <w:r>
              <w:rPr>
                <w:sz w:val="16"/>
              </w:rPr>
              <w:t>is</w:t>
            </w:r>
            <w:r>
              <w:rPr>
                <w:spacing w:val="-3"/>
                <w:sz w:val="16"/>
              </w:rPr>
              <w:t xml:space="preserve"> </w:t>
            </w:r>
            <w:r>
              <w:rPr>
                <w:sz w:val="16"/>
              </w:rPr>
              <w:t>no</w:t>
            </w:r>
            <w:r>
              <w:rPr>
                <w:spacing w:val="1"/>
                <w:sz w:val="16"/>
              </w:rPr>
              <w:t xml:space="preserve"> </w:t>
            </w:r>
            <w:r>
              <w:rPr>
                <w:sz w:val="16"/>
              </w:rPr>
              <w:t>signal</w:t>
            </w:r>
          </w:p>
        </w:tc>
      </w:tr>
    </w:tbl>
    <w:p w14:paraId="59CEF811" w14:textId="77777777" w:rsidR="00FD2280" w:rsidRDefault="00FD2280" w:rsidP="003429C3">
      <w:pPr>
        <w:pStyle w:val="BodyText"/>
        <w:spacing w:after="0" w:line="240" w:lineRule="auto"/>
      </w:pPr>
    </w:p>
    <w:p w14:paraId="740F7BB0" w14:textId="77777777" w:rsidR="00FD2280" w:rsidRDefault="00FD2280" w:rsidP="00FD2280">
      <w:pPr>
        <w:rPr>
          <w:sz w:val="16"/>
        </w:rPr>
      </w:pPr>
      <w:r>
        <w:rPr>
          <w:sz w:val="16"/>
        </w:rPr>
        <w:t>TABLE</w:t>
      </w:r>
      <w:r>
        <w:rPr>
          <w:spacing w:val="-3"/>
          <w:sz w:val="16"/>
        </w:rPr>
        <w:t xml:space="preserve"> </w:t>
      </w:r>
      <w:r>
        <w:rPr>
          <w:sz w:val="16"/>
        </w:rPr>
        <w:t>II. SNR quality</w:t>
      </w:r>
      <w:r>
        <w:rPr>
          <w:spacing w:val="-2"/>
          <w:sz w:val="16"/>
        </w:rPr>
        <w:t xml:space="preserve"> </w:t>
      </w:r>
      <w:r>
        <w:rPr>
          <w:sz w:val="16"/>
        </w:rPr>
        <w:t>levels.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36"/>
        <w:gridCol w:w="681"/>
        <w:gridCol w:w="3733"/>
      </w:tblGrid>
      <w:tr w:rsidR="00FD2280" w14:paraId="5FFA216A" w14:textId="77777777" w:rsidTr="00FD2280">
        <w:trPr>
          <w:trHeight w:val="20"/>
          <w:jc w:val="center"/>
        </w:trPr>
        <w:tc>
          <w:tcPr>
            <w:tcW w:w="0" w:type="auto"/>
            <w:vAlign w:val="center"/>
          </w:tcPr>
          <w:p w14:paraId="11091523"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247C9F7B" w14:textId="77777777" w:rsidR="00FD2280" w:rsidRDefault="00FD2280" w:rsidP="00FD2280">
            <w:pPr>
              <w:pStyle w:val="TableParagraph"/>
              <w:spacing w:before="0" w:line="240" w:lineRule="auto"/>
              <w:ind w:left="0"/>
              <w:jc w:val="center"/>
              <w:rPr>
                <w:b/>
                <w:sz w:val="16"/>
              </w:rPr>
            </w:pPr>
            <w:r>
              <w:rPr>
                <w:b/>
                <w:sz w:val="16"/>
              </w:rPr>
              <w:t>Range (dB)</w:t>
            </w:r>
          </w:p>
        </w:tc>
        <w:tc>
          <w:tcPr>
            <w:tcW w:w="0" w:type="auto"/>
            <w:vAlign w:val="center"/>
          </w:tcPr>
          <w:p w14:paraId="5BFEFB43"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5155515C" w14:textId="77777777" w:rsidTr="00FD2280">
        <w:trPr>
          <w:trHeight w:val="20"/>
          <w:jc w:val="center"/>
        </w:trPr>
        <w:tc>
          <w:tcPr>
            <w:tcW w:w="0" w:type="auto"/>
            <w:vAlign w:val="center"/>
          </w:tcPr>
          <w:p w14:paraId="19E0C4D0" w14:textId="77777777" w:rsidR="00FD2280" w:rsidRDefault="00FD2280" w:rsidP="00FD2280">
            <w:pPr>
              <w:pStyle w:val="TableParagraph"/>
              <w:spacing w:before="0" w:line="240" w:lineRule="auto"/>
              <w:ind w:left="0"/>
              <w:jc w:val="center"/>
              <w:rPr>
                <w:sz w:val="16"/>
              </w:rPr>
            </w:pPr>
            <w:r>
              <w:rPr>
                <w:sz w:val="16"/>
              </w:rPr>
              <w:t>Very</w:t>
            </w:r>
            <w:r>
              <w:rPr>
                <w:spacing w:val="-3"/>
                <w:sz w:val="16"/>
              </w:rPr>
              <w:t xml:space="preserve"> </w:t>
            </w:r>
            <w:r>
              <w:rPr>
                <w:sz w:val="16"/>
              </w:rPr>
              <w:t>good</w:t>
            </w:r>
          </w:p>
        </w:tc>
        <w:tc>
          <w:tcPr>
            <w:tcW w:w="0" w:type="auto"/>
            <w:vAlign w:val="center"/>
          </w:tcPr>
          <w:p w14:paraId="5EEB2937" w14:textId="77777777" w:rsidR="00FD2280" w:rsidRDefault="00FD2280" w:rsidP="00FD2280">
            <w:pPr>
              <w:pStyle w:val="TableParagraph"/>
              <w:spacing w:before="0" w:line="240" w:lineRule="auto"/>
              <w:ind w:left="0"/>
              <w:jc w:val="center"/>
              <w:rPr>
                <w:sz w:val="16"/>
              </w:rPr>
            </w:pPr>
            <w:r>
              <w:rPr>
                <w:sz w:val="16"/>
              </w:rPr>
              <w:t>&gt;10</w:t>
            </w:r>
            <w:r>
              <w:rPr>
                <w:spacing w:val="-1"/>
                <w:sz w:val="16"/>
              </w:rPr>
              <w:t xml:space="preserve"> </w:t>
            </w:r>
            <w:r>
              <w:rPr>
                <w:sz w:val="16"/>
              </w:rPr>
              <w:t>dB</w:t>
            </w:r>
          </w:p>
        </w:tc>
        <w:tc>
          <w:tcPr>
            <w:tcW w:w="0" w:type="auto"/>
            <w:vAlign w:val="center"/>
          </w:tcPr>
          <w:p w14:paraId="7E991205" w14:textId="77777777" w:rsidR="00FD2280" w:rsidRDefault="00FD2280" w:rsidP="00FD2280">
            <w:pPr>
              <w:pStyle w:val="TableParagraph"/>
              <w:spacing w:before="0" w:line="240" w:lineRule="auto"/>
              <w:ind w:left="0"/>
              <w:jc w:val="center"/>
              <w:rPr>
                <w:sz w:val="16"/>
              </w:rPr>
            </w:pPr>
            <w:r>
              <w:rPr>
                <w:sz w:val="16"/>
              </w:rPr>
              <w:t>Excellent</w:t>
            </w:r>
            <w:r>
              <w:rPr>
                <w:spacing w:val="-4"/>
                <w:sz w:val="16"/>
              </w:rPr>
              <w:t xml:space="preserve"> </w:t>
            </w:r>
            <w:r>
              <w:rPr>
                <w:sz w:val="16"/>
              </w:rPr>
              <w:t>signal</w:t>
            </w:r>
            <w:r>
              <w:rPr>
                <w:spacing w:val="-3"/>
                <w:sz w:val="16"/>
              </w:rPr>
              <w:t xml:space="preserve"> </w:t>
            </w:r>
            <w:r>
              <w:rPr>
                <w:sz w:val="16"/>
              </w:rPr>
              <w:t>quality</w:t>
            </w:r>
            <w:r>
              <w:rPr>
                <w:spacing w:val="-3"/>
                <w:sz w:val="16"/>
              </w:rPr>
              <w:t xml:space="preserve"> </w:t>
            </w:r>
            <w:r>
              <w:rPr>
                <w:sz w:val="16"/>
              </w:rPr>
              <w:t>with</w:t>
            </w:r>
            <w:r>
              <w:rPr>
                <w:spacing w:val="-3"/>
                <w:sz w:val="16"/>
              </w:rPr>
              <w:t xml:space="preserve"> </w:t>
            </w:r>
            <w:r>
              <w:rPr>
                <w:sz w:val="16"/>
              </w:rPr>
              <w:t>minimal</w:t>
            </w:r>
            <w:r>
              <w:rPr>
                <w:spacing w:val="-5"/>
                <w:sz w:val="16"/>
              </w:rPr>
              <w:t xml:space="preserve"> </w:t>
            </w:r>
            <w:r>
              <w:rPr>
                <w:sz w:val="16"/>
              </w:rPr>
              <w:t>interference</w:t>
            </w:r>
          </w:p>
        </w:tc>
      </w:tr>
      <w:tr w:rsidR="00FD2280" w14:paraId="1FBC8226" w14:textId="77777777" w:rsidTr="00FD2280">
        <w:trPr>
          <w:trHeight w:val="20"/>
          <w:jc w:val="center"/>
        </w:trPr>
        <w:tc>
          <w:tcPr>
            <w:tcW w:w="0" w:type="auto"/>
            <w:vAlign w:val="center"/>
          </w:tcPr>
          <w:p w14:paraId="511F26E3" w14:textId="77777777" w:rsidR="00FD2280" w:rsidRDefault="00FD2280" w:rsidP="00FD2280">
            <w:pPr>
              <w:pStyle w:val="TableParagraph"/>
              <w:spacing w:before="0" w:line="240" w:lineRule="auto"/>
              <w:ind w:left="0"/>
              <w:jc w:val="center"/>
              <w:rPr>
                <w:sz w:val="16"/>
              </w:rPr>
            </w:pPr>
            <w:r>
              <w:rPr>
                <w:sz w:val="16"/>
              </w:rPr>
              <w:t>Good</w:t>
            </w:r>
          </w:p>
        </w:tc>
        <w:tc>
          <w:tcPr>
            <w:tcW w:w="0" w:type="auto"/>
            <w:vAlign w:val="center"/>
          </w:tcPr>
          <w:p w14:paraId="3323C4F5" w14:textId="77777777" w:rsidR="00FD2280" w:rsidRDefault="00FD2280" w:rsidP="00FD2280">
            <w:pPr>
              <w:pStyle w:val="TableParagraph"/>
              <w:spacing w:before="0" w:line="240" w:lineRule="auto"/>
              <w:ind w:left="0"/>
              <w:jc w:val="center"/>
              <w:rPr>
                <w:sz w:val="16"/>
              </w:rPr>
            </w:pPr>
            <w:r>
              <w:rPr>
                <w:sz w:val="16"/>
              </w:rPr>
              <w:t>6-10</w:t>
            </w:r>
            <w:r>
              <w:rPr>
                <w:spacing w:val="-1"/>
                <w:sz w:val="16"/>
              </w:rPr>
              <w:t xml:space="preserve"> </w:t>
            </w:r>
            <w:r>
              <w:rPr>
                <w:sz w:val="16"/>
              </w:rPr>
              <w:t>dB</w:t>
            </w:r>
          </w:p>
        </w:tc>
        <w:tc>
          <w:tcPr>
            <w:tcW w:w="0" w:type="auto"/>
            <w:vAlign w:val="center"/>
          </w:tcPr>
          <w:p w14:paraId="7E47B375" w14:textId="77777777" w:rsidR="00FD2280" w:rsidRDefault="00FD2280" w:rsidP="00FD2280">
            <w:pPr>
              <w:pStyle w:val="TableParagraph"/>
              <w:spacing w:before="0" w:line="240" w:lineRule="auto"/>
              <w:ind w:left="0"/>
              <w:jc w:val="center"/>
              <w:rPr>
                <w:sz w:val="16"/>
              </w:rPr>
            </w:pPr>
            <w:r>
              <w:rPr>
                <w:sz w:val="16"/>
              </w:rPr>
              <w:t>Reliable</w:t>
            </w:r>
            <w:r>
              <w:rPr>
                <w:spacing w:val="-2"/>
                <w:sz w:val="16"/>
              </w:rPr>
              <w:t xml:space="preserve"> </w:t>
            </w:r>
            <w:r>
              <w:rPr>
                <w:sz w:val="16"/>
              </w:rPr>
              <w:t>signal</w:t>
            </w:r>
            <w:r>
              <w:rPr>
                <w:spacing w:val="-2"/>
                <w:sz w:val="16"/>
              </w:rPr>
              <w:t xml:space="preserve"> </w:t>
            </w:r>
            <w:r>
              <w:rPr>
                <w:sz w:val="16"/>
              </w:rPr>
              <w:t>with</w:t>
            </w:r>
            <w:r>
              <w:rPr>
                <w:spacing w:val="-3"/>
                <w:sz w:val="16"/>
              </w:rPr>
              <w:t xml:space="preserve"> </w:t>
            </w:r>
            <w:r>
              <w:rPr>
                <w:sz w:val="16"/>
              </w:rPr>
              <w:t>low</w:t>
            </w:r>
            <w:r>
              <w:rPr>
                <w:spacing w:val="-6"/>
                <w:sz w:val="16"/>
              </w:rPr>
              <w:t xml:space="preserve"> </w:t>
            </w:r>
            <w:r>
              <w:rPr>
                <w:sz w:val="16"/>
              </w:rPr>
              <w:t>interference</w:t>
            </w:r>
          </w:p>
        </w:tc>
      </w:tr>
      <w:tr w:rsidR="00FD2280" w14:paraId="0717CF17" w14:textId="77777777" w:rsidTr="00FD2280">
        <w:trPr>
          <w:trHeight w:val="20"/>
          <w:jc w:val="center"/>
        </w:trPr>
        <w:tc>
          <w:tcPr>
            <w:tcW w:w="0" w:type="auto"/>
            <w:vAlign w:val="center"/>
          </w:tcPr>
          <w:p w14:paraId="1DD99BFC"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4041E485" w14:textId="77777777" w:rsidR="00FD2280" w:rsidRDefault="00FD2280" w:rsidP="00FD2280">
            <w:pPr>
              <w:pStyle w:val="TableParagraph"/>
              <w:spacing w:before="0" w:line="240" w:lineRule="auto"/>
              <w:ind w:left="0"/>
              <w:jc w:val="center"/>
              <w:rPr>
                <w:sz w:val="16"/>
              </w:rPr>
            </w:pPr>
            <w:r>
              <w:rPr>
                <w:sz w:val="16"/>
              </w:rPr>
              <w:t>0</w:t>
            </w:r>
            <w:r>
              <w:rPr>
                <w:spacing w:val="2"/>
                <w:sz w:val="16"/>
              </w:rPr>
              <w:t xml:space="preserve"> </w:t>
            </w:r>
            <w:r>
              <w:rPr>
                <w:sz w:val="16"/>
              </w:rPr>
              <w:t>-</w:t>
            </w:r>
            <w:r>
              <w:rPr>
                <w:spacing w:val="-2"/>
                <w:sz w:val="16"/>
              </w:rPr>
              <w:t xml:space="preserve"> </w:t>
            </w:r>
            <w:r>
              <w:rPr>
                <w:sz w:val="16"/>
              </w:rPr>
              <w:t>6 dB</w:t>
            </w:r>
          </w:p>
        </w:tc>
        <w:tc>
          <w:tcPr>
            <w:tcW w:w="0" w:type="auto"/>
            <w:vAlign w:val="center"/>
          </w:tcPr>
          <w:p w14:paraId="3AE89137" w14:textId="77777777" w:rsidR="00FD2280" w:rsidRDefault="00FD2280" w:rsidP="00FD2280">
            <w:pPr>
              <w:pStyle w:val="TableParagraph"/>
              <w:spacing w:before="0" w:line="240" w:lineRule="auto"/>
              <w:ind w:left="0"/>
              <w:jc w:val="center"/>
              <w:rPr>
                <w:sz w:val="16"/>
              </w:rPr>
            </w:pPr>
            <w:r>
              <w:rPr>
                <w:sz w:val="16"/>
              </w:rPr>
              <w:t>Usable</w:t>
            </w:r>
            <w:r>
              <w:rPr>
                <w:spacing w:val="-1"/>
                <w:sz w:val="16"/>
              </w:rPr>
              <w:t xml:space="preserve"> </w:t>
            </w:r>
            <w:r>
              <w:rPr>
                <w:sz w:val="16"/>
              </w:rPr>
              <w:t>signal,</w:t>
            </w:r>
            <w:r>
              <w:rPr>
                <w:spacing w:val="-3"/>
                <w:sz w:val="16"/>
              </w:rPr>
              <w:t xml:space="preserve"> </w:t>
            </w:r>
            <w:r>
              <w:rPr>
                <w:sz w:val="16"/>
              </w:rPr>
              <w:t>but</w:t>
            </w:r>
            <w:r>
              <w:rPr>
                <w:spacing w:val="-3"/>
                <w:sz w:val="16"/>
              </w:rPr>
              <w:t xml:space="preserve"> </w:t>
            </w:r>
            <w:r>
              <w:rPr>
                <w:sz w:val="16"/>
              </w:rPr>
              <w:t>some</w:t>
            </w:r>
            <w:r>
              <w:rPr>
                <w:spacing w:val="-3"/>
                <w:sz w:val="16"/>
              </w:rPr>
              <w:t xml:space="preserve"> </w:t>
            </w:r>
            <w:r>
              <w:rPr>
                <w:sz w:val="16"/>
              </w:rPr>
              <w:t>interference</w:t>
            </w:r>
            <w:r>
              <w:rPr>
                <w:spacing w:val="-3"/>
                <w:sz w:val="16"/>
              </w:rPr>
              <w:t xml:space="preserve"> </w:t>
            </w:r>
            <w:r>
              <w:rPr>
                <w:sz w:val="16"/>
              </w:rPr>
              <w:t>may</w:t>
            </w:r>
            <w:r>
              <w:rPr>
                <w:spacing w:val="-3"/>
                <w:sz w:val="16"/>
              </w:rPr>
              <w:t xml:space="preserve"> </w:t>
            </w:r>
            <w:r>
              <w:rPr>
                <w:sz w:val="16"/>
              </w:rPr>
              <w:t>occur</w:t>
            </w:r>
          </w:p>
        </w:tc>
      </w:tr>
      <w:tr w:rsidR="00FD2280" w14:paraId="3A3FBDB2" w14:textId="77777777" w:rsidTr="00FD2280">
        <w:trPr>
          <w:trHeight w:val="20"/>
          <w:jc w:val="center"/>
        </w:trPr>
        <w:tc>
          <w:tcPr>
            <w:tcW w:w="0" w:type="auto"/>
            <w:vAlign w:val="center"/>
          </w:tcPr>
          <w:p w14:paraId="37704C3E" w14:textId="77777777" w:rsidR="00FD2280" w:rsidRDefault="00FD2280" w:rsidP="00FD2280">
            <w:pPr>
              <w:pStyle w:val="TableParagraph"/>
              <w:spacing w:before="0" w:line="240" w:lineRule="auto"/>
              <w:ind w:left="0"/>
              <w:jc w:val="center"/>
              <w:rPr>
                <w:sz w:val="16"/>
              </w:rPr>
            </w:pPr>
            <w:r>
              <w:rPr>
                <w:sz w:val="16"/>
              </w:rPr>
              <w:t>Poor</w:t>
            </w:r>
          </w:p>
        </w:tc>
        <w:tc>
          <w:tcPr>
            <w:tcW w:w="0" w:type="auto"/>
            <w:vAlign w:val="center"/>
          </w:tcPr>
          <w:p w14:paraId="6A29CAC6" w14:textId="77777777" w:rsidR="00FD2280" w:rsidRDefault="00FD2280" w:rsidP="00FD2280">
            <w:pPr>
              <w:pStyle w:val="TableParagraph"/>
              <w:spacing w:before="0" w:line="240" w:lineRule="auto"/>
              <w:ind w:left="0"/>
              <w:jc w:val="center"/>
              <w:rPr>
                <w:sz w:val="16"/>
              </w:rPr>
            </w:pPr>
            <w:r>
              <w:rPr>
                <w:sz w:val="16"/>
              </w:rPr>
              <w:t>-10</w:t>
            </w:r>
            <w:r>
              <w:rPr>
                <w:spacing w:val="2"/>
                <w:sz w:val="16"/>
              </w:rPr>
              <w:t xml:space="preserve"> </w:t>
            </w:r>
            <w:r>
              <w:rPr>
                <w:sz w:val="16"/>
              </w:rPr>
              <w:t>-</w:t>
            </w:r>
            <w:r>
              <w:rPr>
                <w:spacing w:val="-3"/>
                <w:sz w:val="16"/>
              </w:rPr>
              <w:t xml:space="preserve"> </w:t>
            </w:r>
            <w:r>
              <w:rPr>
                <w:sz w:val="16"/>
              </w:rPr>
              <w:t>0</w:t>
            </w:r>
            <w:r>
              <w:rPr>
                <w:spacing w:val="-1"/>
                <w:sz w:val="16"/>
              </w:rPr>
              <w:t xml:space="preserve"> </w:t>
            </w:r>
            <w:r>
              <w:rPr>
                <w:sz w:val="16"/>
              </w:rPr>
              <w:t>dB</w:t>
            </w:r>
          </w:p>
        </w:tc>
        <w:tc>
          <w:tcPr>
            <w:tcW w:w="0" w:type="auto"/>
            <w:vAlign w:val="center"/>
          </w:tcPr>
          <w:p w14:paraId="60550F7B" w14:textId="77777777" w:rsidR="00FD2280" w:rsidRDefault="00FD2280" w:rsidP="00FD2280">
            <w:pPr>
              <w:pStyle w:val="TableParagraph"/>
              <w:spacing w:before="0" w:line="240" w:lineRule="auto"/>
              <w:ind w:left="0"/>
              <w:jc w:val="center"/>
              <w:rPr>
                <w:sz w:val="16"/>
              </w:rPr>
            </w:pPr>
            <w:r>
              <w:rPr>
                <w:sz w:val="16"/>
              </w:rPr>
              <w:t>Weak</w:t>
            </w:r>
            <w:r>
              <w:rPr>
                <w:spacing w:val="-2"/>
                <w:sz w:val="16"/>
              </w:rPr>
              <w:t xml:space="preserve"> </w:t>
            </w:r>
            <w:r>
              <w:rPr>
                <w:sz w:val="16"/>
              </w:rPr>
              <w:t>signal</w:t>
            </w:r>
            <w:r>
              <w:rPr>
                <w:spacing w:val="-1"/>
                <w:sz w:val="16"/>
              </w:rPr>
              <w:t xml:space="preserve"> </w:t>
            </w:r>
            <w:r>
              <w:rPr>
                <w:sz w:val="16"/>
              </w:rPr>
              <w:t>with</w:t>
            </w:r>
            <w:r>
              <w:rPr>
                <w:spacing w:val="-4"/>
                <w:sz w:val="16"/>
              </w:rPr>
              <w:t xml:space="preserve"> </w:t>
            </w:r>
            <w:r>
              <w:rPr>
                <w:sz w:val="16"/>
              </w:rPr>
              <w:t>significant</w:t>
            </w:r>
            <w:r>
              <w:rPr>
                <w:spacing w:val="-4"/>
                <w:sz w:val="16"/>
              </w:rPr>
              <w:t xml:space="preserve"> </w:t>
            </w:r>
            <w:r>
              <w:rPr>
                <w:sz w:val="16"/>
              </w:rPr>
              <w:t>interference,</w:t>
            </w:r>
            <w:r>
              <w:rPr>
                <w:spacing w:val="-4"/>
                <w:sz w:val="16"/>
              </w:rPr>
              <w:t xml:space="preserve"> </w:t>
            </w:r>
            <w:r>
              <w:rPr>
                <w:sz w:val="16"/>
              </w:rPr>
              <w:t>communication</w:t>
            </w:r>
            <w:r>
              <w:rPr>
                <w:spacing w:val="-4"/>
                <w:sz w:val="16"/>
              </w:rPr>
              <w:t xml:space="preserve"> </w:t>
            </w:r>
            <w:r>
              <w:rPr>
                <w:sz w:val="16"/>
              </w:rPr>
              <w:t>might</w:t>
            </w:r>
            <w:r>
              <w:rPr>
                <w:spacing w:val="-3"/>
                <w:sz w:val="16"/>
              </w:rPr>
              <w:t xml:space="preserve"> </w:t>
            </w:r>
            <w:r>
              <w:rPr>
                <w:sz w:val="16"/>
              </w:rPr>
              <w:t>be</w:t>
            </w:r>
            <w:r>
              <w:rPr>
                <w:spacing w:val="-4"/>
                <w:sz w:val="16"/>
              </w:rPr>
              <w:t xml:space="preserve"> </w:t>
            </w:r>
            <w:r>
              <w:rPr>
                <w:sz w:val="16"/>
              </w:rPr>
              <w:t>unreliable</w:t>
            </w:r>
          </w:p>
        </w:tc>
      </w:tr>
      <w:tr w:rsidR="00FD2280" w14:paraId="56C7B6CC" w14:textId="77777777" w:rsidTr="00FD2280">
        <w:trPr>
          <w:trHeight w:val="20"/>
          <w:jc w:val="center"/>
        </w:trPr>
        <w:tc>
          <w:tcPr>
            <w:tcW w:w="0" w:type="auto"/>
            <w:vAlign w:val="center"/>
          </w:tcPr>
          <w:p w14:paraId="3A5D319A" w14:textId="77777777" w:rsidR="00FD2280" w:rsidRDefault="00FD2280" w:rsidP="00FD2280">
            <w:pPr>
              <w:pStyle w:val="TableParagraph"/>
              <w:spacing w:before="0" w:line="240" w:lineRule="auto"/>
              <w:ind w:left="0"/>
              <w:jc w:val="center"/>
              <w:rPr>
                <w:sz w:val="16"/>
              </w:rPr>
            </w:pPr>
            <w:r>
              <w:rPr>
                <w:sz w:val="16"/>
              </w:rPr>
              <w:t>Very</w:t>
            </w:r>
            <w:r>
              <w:rPr>
                <w:spacing w:val="-1"/>
                <w:sz w:val="16"/>
              </w:rPr>
              <w:t xml:space="preserve"> </w:t>
            </w:r>
            <w:r>
              <w:rPr>
                <w:sz w:val="16"/>
              </w:rPr>
              <w:t>poor</w:t>
            </w:r>
          </w:p>
        </w:tc>
        <w:tc>
          <w:tcPr>
            <w:tcW w:w="0" w:type="auto"/>
            <w:vAlign w:val="center"/>
          </w:tcPr>
          <w:p w14:paraId="2444B5EA" w14:textId="77777777" w:rsidR="00FD2280" w:rsidRDefault="00FD2280" w:rsidP="00FD2280">
            <w:pPr>
              <w:pStyle w:val="TableParagraph"/>
              <w:spacing w:before="0" w:line="240" w:lineRule="auto"/>
              <w:ind w:left="0"/>
              <w:jc w:val="center"/>
              <w:rPr>
                <w:sz w:val="16"/>
              </w:rPr>
            </w:pPr>
            <w:r>
              <w:rPr>
                <w:sz w:val="16"/>
              </w:rPr>
              <w:t>&lt;</w:t>
            </w:r>
            <w:r>
              <w:rPr>
                <w:spacing w:val="1"/>
                <w:sz w:val="16"/>
              </w:rPr>
              <w:t xml:space="preserve"> </w:t>
            </w:r>
            <w:r>
              <w:rPr>
                <w:sz w:val="16"/>
              </w:rPr>
              <w:t>-10</w:t>
            </w:r>
            <w:r>
              <w:rPr>
                <w:spacing w:val="-1"/>
                <w:sz w:val="16"/>
              </w:rPr>
              <w:t xml:space="preserve"> </w:t>
            </w:r>
            <w:r>
              <w:rPr>
                <w:sz w:val="16"/>
              </w:rPr>
              <w:t>dB</w:t>
            </w:r>
          </w:p>
        </w:tc>
        <w:tc>
          <w:tcPr>
            <w:tcW w:w="0" w:type="auto"/>
            <w:vAlign w:val="center"/>
          </w:tcPr>
          <w:p w14:paraId="7B03AB18" w14:textId="77777777" w:rsidR="00FD2280" w:rsidRDefault="00FD2280" w:rsidP="00FD2280">
            <w:pPr>
              <w:pStyle w:val="TableParagraph"/>
              <w:spacing w:before="0" w:line="240" w:lineRule="auto"/>
              <w:ind w:left="0"/>
              <w:jc w:val="center"/>
              <w:rPr>
                <w:sz w:val="16"/>
              </w:rPr>
            </w:pPr>
            <w:r>
              <w:rPr>
                <w:sz w:val="16"/>
              </w:rPr>
              <w:t>Very</w:t>
            </w:r>
            <w:r>
              <w:rPr>
                <w:spacing w:val="-2"/>
                <w:sz w:val="16"/>
              </w:rPr>
              <w:t xml:space="preserve"> </w:t>
            </w:r>
            <w:r>
              <w:rPr>
                <w:sz w:val="16"/>
              </w:rPr>
              <w:t>weak</w:t>
            </w:r>
            <w:r>
              <w:rPr>
                <w:spacing w:val="-3"/>
                <w:sz w:val="16"/>
              </w:rPr>
              <w:t xml:space="preserve"> </w:t>
            </w:r>
            <w:r>
              <w:rPr>
                <w:sz w:val="16"/>
              </w:rPr>
              <w:t>signal</w:t>
            </w:r>
            <w:r>
              <w:rPr>
                <w:spacing w:val="-4"/>
                <w:sz w:val="16"/>
              </w:rPr>
              <w:t xml:space="preserve"> </w:t>
            </w:r>
            <w:r>
              <w:rPr>
                <w:sz w:val="16"/>
              </w:rPr>
              <w:t>with</w:t>
            </w:r>
            <w:r>
              <w:rPr>
                <w:spacing w:val="-4"/>
                <w:sz w:val="16"/>
              </w:rPr>
              <w:t xml:space="preserve"> </w:t>
            </w:r>
            <w:r>
              <w:rPr>
                <w:sz w:val="16"/>
              </w:rPr>
              <w:t>high</w:t>
            </w:r>
            <w:r>
              <w:rPr>
                <w:spacing w:val="-4"/>
                <w:sz w:val="16"/>
              </w:rPr>
              <w:t xml:space="preserve"> </w:t>
            </w:r>
            <w:r>
              <w:rPr>
                <w:sz w:val="16"/>
              </w:rPr>
              <w:t>interference,</w:t>
            </w:r>
            <w:r>
              <w:rPr>
                <w:spacing w:val="-4"/>
                <w:sz w:val="16"/>
              </w:rPr>
              <w:t xml:space="preserve"> </w:t>
            </w:r>
            <w:r>
              <w:rPr>
                <w:sz w:val="16"/>
              </w:rPr>
              <w:t>unreliable</w:t>
            </w:r>
            <w:r>
              <w:rPr>
                <w:spacing w:val="-2"/>
                <w:sz w:val="16"/>
              </w:rPr>
              <w:t xml:space="preserve"> </w:t>
            </w:r>
            <w:r>
              <w:rPr>
                <w:sz w:val="16"/>
              </w:rPr>
              <w:t>for</w:t>
            </w:r>
            <w:r>
              <w:rPr>
                <w:spacing w:val="-2"/>
                <w:sz w:val="16"/>
              </w:rPr>
              <w:t xml:space="preserve"> </w:t>
            </w:r>
            <w:r>
              <w:rPr>
                <w:sz w:val="16"/>
              </w:rPr>
              <w:t>communication</w:t>
            </w:r>
          </w:p>
        </w:tc>
      </w:tr>
    </w:tbl>
    <w:p w14:paraId="46BC8C59" w14:textId="77777777" w:rsidR="00FD2280" w:rsidRDefault="00FD2280" w:rsidP="00FD2280">
      <w:pPr>
        <w:rPr>
          <w:sz w:val="16"/>
        </w:rPr>
      </w:pPr>
    </w:p>
    <w:p w14:paraId="4A60FCCF" w14:textId="77777777" w:rsidR="00FD2280" w:rsidRDefault="00BB2730" w:rsidP="00FD2280">
      <w:pPr>
        <w:pStyle w:val="BodyText"/>
        <w:spacing w:after="0" w:line="240" w:lineRule="auto"/>
        <w:ind w:firstLine="0"/>
        <w:jc w:val="center"/>
      </w:pPr>
      <w:r>
        <w:rPr>
          <w:noProof/>
        </w:rPr>
        <w:pict w14:anchorId="748A2A61">
          <v:shape id="image4.jpeg" o:spid="_x0000_i1027" type="#_x0000_t75" style="width:250.2pt;height:129pt;visibility:visible">
            <v:imagedata r:id="rId12" o:title=""/>
          </v:shape>
        </w:pict>
      </w:r>
    </w:p>
    <w:p w14:paraId="05CF802C" w14:textId="77777777" w:rsidR="00FD2280" w:rsidRDefault="00FD2280" w:rsidP="00FD2280">
      <w:pPr>
        <w:rPr>
          <w:sz w:val="16"/>
        </w:rPr>
      </w:pPr>
      <w:r>
        <w:rPr>
          <w:sz w:val="16"/>
        </w:rPr>
        <w:t>Fig.</w:t>
      </w:r>
      <w:r>
        <w:rPr>
          <w:spacing w:val="-3"/>
          <w:sz w:val="16"/>
        </w:rPr>
        <w:t xml:space="preserve"> </w:t>
      </w:r>
      <w:r>
        <w:rPr>
          <w:sz w:val="16"/>
        </w:rPr>
        <w:t>3.</w:t>
      </w:r>
      <w:r>
        <w:rPr>
          <w:spacing w:val="-1"/>
          <w:sz w:val="16"/>
        </w:rPr>
        <w:t xml:space="preserve"> </w:t>
      </w:r>
      <w:r>
        <w:rPr>
          <w:sz w:val="16"/>
        </w:rPr>
        <w:t>Design</w:t>
      </w:r>
      <w:r>
        <w:rPr>
          <w:spacing w:val="-2"/>
          <w:sz w:val="16"/>
        </w:rPr>
        <w:t xml:space="preserve"> </w:t>
      </w:r>
      <w:r>
        <w:rPr>
          <w:sz w:val="16"/>
        </w:rPr>
        <w:t>of</w:t>
      </w:r>
      <w:r>
        <w:rPr>
          <w:spacing w:val="-2"/>
          <w:sz w:val="16"/>
        </w:rPr>
        <w:t xml:space="preserve"> </w:t>
      </w:r>
      <w:r>
        <w:rPr>
          <w:sz w:val="16"/>
        </w:rPr>
        <w:t>remote</w:t>
      </w:r>
      <w:r>
        <w:rPr>
          <w:spacing w:val="-2"/>
          <w:sz w:val="16"/>
        </w:rPr>
        <w:t xml:space="preserve"> </w:t>
      </w:r>
      <w:r>
        <w:rPr>
          <w:sz w:val="16"/>
        </w:rPr>
        <w:t>controlling</w:t>
      </w:r>
      <w:r>
        <w:rPr>
          <w:spacing w:val="-3"/>
          <w:sz w:val="16"/>
        </w:rPr>
        <w:t xml:space="preserve"> </w:t>
      </w:r>
      <w:r>
        <w:rPr>
          <w:sz w:val="16"/>
        </w:rPr>
        <w:t>of</w:t>
      </w:r>
      <w:r>
        <w:rPr>
          <w:spacing w:val="-1"/>
          <w:sz w:val="16"/>
        </w:rPr>
        <w:t xml:space="preserve"> </w:t>
      </w:r>
      <w:r>
        <w:rPr>
          <w:sz w:val="16"/>
        </w:rPr>
        <w:t>UVC</w:t>
      </w:r>
      <w:r>
        <w:rPr>
          <w:spacing w:val="-1"/>
          <w:sz w:val="16"/>
        </w:rPr>
        <w:t xml:space="preserve"> </w:t>
      </w:r>
      <w:r>
        <w:rPr>
          <w:sz w:val="16"/>
        </w:rPr>
        <w:t>air</w:t>
      </w:r>
      <w:r>
        <w:rPr>
          <w:spacing w:val="-1"/>
          <w:sz w:val="16"/>
        </w:rPr>
        <w:t xml:space="preserve"> </w:t>
      </w:r>
      <w:r>
        <w:rPr>
          <w:sz w:val="16"/>
        </w:rPr>
        <w:t>sterilizers.</w:t>
      </w:r>
    </w:p>
    <w:p w14:paraId="0474CBD7" w14:textId="77777777" w:rsidR="00FD2280" w:rsidRDefault="00FD2280" w:rsidP="00FD2280">
      <w:pPr>
        <w:pStyle w:val="ListParagraph"/>
        <w:numPr>
          <w:ilvl w:val="0"/>
          <w:numId w:val="30"/>
        </w:numPr>
        <w:spacing w:before="120" w:after="60"/>
        <w:ind w:left="288"/>
        <w:rPr>
          <w:i/>
          <w:sz w:val="20"/>
        </w:rPr>
      </w:pPr>
      <w:r>
        <w:rPr>
          <w:i/>
          <w:sz w:val="20"/>
        </w:rPr>
        <w:t>Experiment</w:t>
      </w:r>
    </w:p>
    <w:p w14:paraId="0FBC9EE5" w14:textId="77777777" w:rsidR="00FD2280" w:rsidRDefault="00FD2280" w:rsidP="00FD2280">
      <w:pPr>
        <w:pStyle w:val="BodyText"/>
        <w:spacing w:after="0" w:line="240" w:lineRule="auto"/>
        <w:rPr>
          <w:i/>
        </w:rPr>
      </w:pPr>
      <w:r>
        <w:t>The experiment involved a setup where multiple UVC air</w:t>
      </w:r>
      <w:r>
        <w:rPr>
          <w:spacing w:val="1"/>
        </w:rPr>
        <w:t xml:space="preserve"> </w:t>
      </w:r>
      <w:r>
        <w:t>sterilizers equipped with sensors were interconnected through</w:t>
      </w:r>
      <w:r>
        <w:rPr>
          <w:spacing w:val="1"/>
        </w:rPr>
        <w:t xml:space="preserve"> </w:t>
      </w:r>
      <w:r>
        <w:t xml:space="preserve">LoRaWAN. </w:t>
      </w:r>
    </w:p>
    <w:p w14:paraId="52287BFA" w14:textId="77777777" w:rsidR="00FD2280" w:rsidRPr="00FD2280" w:rsidRDefault="00FD2280" w:rsidP="00FD2280">
      <w:pPr>
        <w:pStyle w:val="BodyText"/>
        <w:spacing w:after="0" w:line="240" w:lineRule="auto"/>
        <w:rPr>
          <w:iCs/>
        </w:rPr>
      </w:pPr>
    </w:p>
    <w:p w14:paraId="7628F5EA" w14:textId="77777777" w:rsidR="00FD2280" w:rsidRDefault="00BB2730" w:rsidP="00FD2280">
      <w:pPr>
        <w:pStyle w:val="BodyText"/>
        <w:spacing w:after="0" w:line="240" w:lineRule="auto"/>
        <w:ind w:firstLine="0"/>
        <w:jc w:val="center"/>
      </w:pPr>
      <w:r>
        <w:rPr>
          <w:noProof/>
        </w:rPr>
        <w:pict w14:anchorId="7388C0A6">
          <v:shape id="image5.jpeg" o:spid="_x0000_i1028" type="#_x0000_t75" style="width:134.4pt;height:101.4pt;visibility:visible">
            <v:imagedata r:id="rId13" o:title=""/>
          </v:shape>
        </w:pict>
      </w:r>
    </w:p>
    <w:p w14:paraId="1C6F18E2" w14:textId="77777777" w:rsidR="00FD2280" w:rsidRDefault="00FD2280" w:rsidP="00FD2280">
      <w:pPr>
        <w:rPr>
          <w:sz w:val="16"/>
        </w:rPr>
      </w:pPr>
      <w:r>
        <w:rPr>
          <w:sz w:val="16"/>
        </w:rPr>
        <w:t>Fig.</w:t>
      </w:r>
      <w:r>
        <w:rPr>
          <w:spacing w:val="-4"/>
          <w:sz w:val="16"/>
        </w:rPr>
        <w:t xml:space="preserve"> </w:t>
      </w:r>
      <w:r>
        <w:rPr>
          <w:sz w:val="16"/>
        </w:rPr>
        <w:t>4.</w:t>
      </w:r>
      <w:r>
        <w:rPr>
          <w:spacing w:val="-1"/>
          <w:sz w:val="16"/>
        </w:rPr>
        <w:t xml:space="preserve"> </w:t>
      </w:r>
      <w:r>
        <w:rPr>
          <w:sz w:val="16"/>
        </w:rPr>
        <w:t>Assembly</w:t>
      </w:r>
      <w:r>
        <w:rPr>
          <w:spacing w:val="-3"/>
          <w:sz w:val="16"/>
        </w:rPr>
        <w:t xml:space="preserve"> </w:t>
      </w:r>
      <w:r>
        <w:rPr>
          <w:sz w:val="16"/>
        </w:rPr>
        <w:t>devices.</w:t>
      </w:r>
    </w:p>
    <w:p w14:paraId="6D1A47C7" w14:textId="77777777" w:rsidR="003429C3" w:rsidRDefault="003429C3" w:rsidP="003429C3">
      <w:pPr>
        <w:pStyle w:val="BodyText"/>
        <w:spacing w:after="0" w:line="240" w:lineRule="auto"/>
        <w:rPr>
          <w:i/>
        </w:rPr>
      </w:pPr>
      <w:r>
        <w:t>These sensors collected various data points, such</w:t>
      </w:r>
      <w:r>
        <w:rPr>
          <w:spacing w:val="1"/>
        </w:rPr>
        <w:t xml:space="preserve"> </w:t>
      </w:r>
      <w:r>
        <w:t>as operational status and efficiency metrics of the UVC lamps.</w:t>
      </w:r>
      <w:r>
        <w:rPr>
          <w:spacing w:val="-47"/>
        </w:rPr>
        <w:t xml:space="preserve"> </w:t>
      </w:r>
      <w:r>
        <w:t>Each</w:t>
      </w:r>
      <w:r>
        <w:rPr>
          <w:spacing w:val="1"/>
        </w:rPr>
        <w:t xml:space="preserve"> </w:t>
      </w:r>
      <w:r>
        <w:t>sensor</w:t>
      </w:r>
      <w:r>
        <w:rPr>
          <w:spacing w:val="1"/>
        </w:rPr>
        <w:t xml:space="preserve"> </w:t>
      </w:r>
      <w:r>
        <w:t>node</w:t>
      </w:r>
      <w:r>
        <w:rPr>
          <w:spacing w:val="1"/>
        </w:rPr>
        <w:t xml:space="preserve"> </w:t>
      </w:r>
      <w:r>
        <w:t>is</w:t>
      </w:r>
      <w:r>
        <w:rPr>
          <w:spacing w:val="1"/>
        </w:rPr>
        <w:t xml:space="preserve"> </w:t>
      </w:r>
      <w:r>
        <w:t>linked</w:t>
      </w:r>
      <w:r>
        <w:rPr>
          <w:spacing w:val="1"/>
        </w:rPr>
        <w:t xml:space="preserve"> </w:t>
      </w:r>
      <w:r>
        <w:t>to</w:t>
      </w:r>
      <w:r>
        <w:rPr>
          <w:spacing w:val="1"/>
        </w:rPr>
        <w:t xml:space="preserve"> </w:t>
      </w:r>
      <w:r>
        <w:t>a</w:t>
      </w:r>
      <w:r>
        <w:rPr>
          <w:spacing w:val="1"/>
        </w:rPr>
        <w:t xml:space="preserve"> </w:t>
      </w:r>
      <w:r>
        <w:t>central</w:t>
      </w:r>
      <w:r>
        <w:rPr>
          <w:spacing w:val="1"/>
        </w:rPr>
        <w:t xml:space="preserve"> </w:t>
      </w:r>
      <w:r>
        <w:t>gateway</w:t>
      </w:r>
      <w:r>
        <w:rPr>
          <w:spacing w:val="1"/>
        </w:rPr>
        <w:t xml:space="preserve"> </w:t>
      </w:r>
      <w:r>
        <w:t>via</w:t>
      </w:r>
      <w:r>
        <w:rPr>
          <w:spacing w:val="1"/>
        </w:rPr>
        <w:t xml:space="preserve"> </w:t>
      </w:r>
      <w:r w:rsidRPr="000E0F17">
        <w:t>LoRaWAN,</w:t>
      </w:r>
      <w:r w:rsidRPr="000E0F17">
        <w:rPr>
          <w:spacing w:val="1"/>
        </w:rPr>
        <w:t xml:space="preserve"> </w:t>
      </w:r>
      <w:r w:rsidRPr="000E0F17">
        <w:t>enabling</w:t>
      </w:r>
      <w:r w:rsidRPr="000E0F17">
        <w:rPr>
          <w:spacing w:val="1"/>
        </w:rPr>
        <w:t xml:space="preserve"> </w:t>
      </w:r>
      <w:r w:rsidRPr="000E0F17">
        <w:t>long-range</w:t>
      </w:r>
      <w:r w:rsidRPr="000E0F17">
        <w:rPr>
          <w:spacing w:val="1"/>
        </w:rPr>
        <w:t xml:space="preserve"> </w:t>
      </w:r>
      <w:r w:rsidRPr="000E0F17">
        <w:t>and</w:t>
      </w:r>
      <w:r w:rsidRPr="000E0F17">
        <w:rPr>
          <w:spacing w:val="1"/>
        </w:rPr>
        <w:t xml:space="preserve"> </w:t>
      </w:r>
      <w:r w:rsidRPr="000E0F17">
        <w:t>low-power</w:t>
      </w:r>
      <w:r w:rsidRPr="000E0F17">
        <w:rPr>
          <w:spacing w:val="1"/>
        </w:rPr>
        <w:t xml:space="preserve"> </w:t>
      </w:r>
      <w:r w:rsidRPr="000E0F17">
        <w:t>communication.</w:t>
      </w:r>
      <w:r w:rsidRPr="000E0F17">
        <w:rPr>
          <w:spacing w:val="1"/>
        </w:rPr>
        <w:t xml:space="preserve"> </w:t>
      </w:r>
      <w:r w:rsidRPr="000E0F17">
        <w:t>The</w:t>
      </w:r>
      <w:r w:rsidRPr="000E0F17">
        <w:rPr>
          <w:spacing w:val="1"/>
        </w:rPr>
        <w:t xml:space="preserve"> </w:t>
      </w:r>
      <w:r w:rsidRPr="000E0F17">
        <w:t>setup</w:t>
      </w:r>
      <w:r w:rsidRPr="000E0F17">
        <w:rPr>
          <w:spacing w:val="1"/>
        </w:rPr>
        <w:t xml:space="preserve"> </w:t>
      </w:r>
      <w:r w:rsidRPr="000E0F17">
        <w:t>aimed</w:t>
      </w:r>
      <w:r w:rsidRPr="000E0F17">
        <w:rPr>
          <w:spacing w:val="1"/>
        </w:rPr>
        <w:t xml:space="preserve"> </w:t>
      </w:r>
      <w:r w:rsidRPr="000E0F17">
        <w:t>to</w:t>
      </w:r>
      <w:r w:rsidRPr="000E0F17">
        <w:rPr>
          <w:spacing w:val="1"/>
        </w:rPr>
        <w:t xml:space="preserve"> </w:t>
      </w:r>
      <w:r w:rsidRPr="000E0F17">
        <w:t>validate</w:t>
      </w:r>
      <w:r w:rsidRPr="000E0F17">
        <w:rPr>
          <w:spacing w:val="1"/>
        </w:rPr>
        <w:t xml:space="preserve"> </w:t>
      </w:r>
      <w:r w:rsidRPr="000E0F17">
        <w:t>the</w:t>
      </w:r>
      <w:r w:rsidRPr="000E0F17">
        <w:rPr>
          <w:spacing w:val="1"/>
        </w:rPr>
        <w:t xml:space="preserve"> </w:t>
      </w:r>
      <w:r w:rsidRPr="000E0F17">
        <w:t>system's</w:t>
      </w:r>
      <w:r w:rsidRPr="000E0F17">
        <w:rPr>
          <w:spacing w:val="1"/>
        </w:rPr>
        <w:t xml:space="preserve"> </w:t>
      </w:r>
      <w:r w:rsidRPr="000E0F17">
        <w:t>capability</w:t>
      </w:r>
      <w:r w:rsidRPr="000E0F17">
        <w:rPr>
          <w:spacing w:val="1"/>
        </w:rPr>
        <w:t xml:space="preserve"> </w:t>
      </w:r>
      <w:r w:rsidRPr="000E0F17">
        <w:t>to</w:t>
      </w:r>
      <w:r w:rsidRPr="000E0F17">
        <w:rPr>
          <w:spacing w:val="1"/>
        </w:rPr>
        <w:t xml:space="preserve"> </w:t>
      </w:r>
      <w:r w:rsidRPr="000E0F17">
        <w:t>function</w:t>
      </w:r>
      <w:r w:rsidRPr="000E0F17">
        <w:rPr>
          <w:spacing w:val="1"/>
        </w:rPr>
        <w:t xml:space="preserve"> </w:t>
      </w:r>
      <w:r w:rsidRPr="000E0F17">
        <w:t>seamlessly</w:t>
      </w:r>
      <w:r w:rsidRPr="000E0F17">
        <w:rPr>
          <w:spacing w:val="1"/>
        </w:rPr>
        <w:t xml:space="preserve"> </w:t>
      </w:r>
      <w:r w:rsidRPr="000E0F17">
        <w:t>in</w:t>
      </w:r>
      <w:r w:rsidRPr="000E0F17">
        <w:rPr>
          <w:spacing w:val="1"/>
        </w:rPr>
        <w:t xml:space="preserve"> </w:t>
      </w:r>
      <w:r w:rsidRPr="000E0F17">
        <w:t>conditions</w:t>
      </w:r>
      <w:r w:rsidRPr="000E0F17">
        <w:rPr>
          <w:spacing w:val="1"/>
        </w:rPr>
        <w:t xml:space="preserve"> </w:t>
      </w:r>
      <w:r w:rsidRPr="000E0F17">
        <w:t>that</w:t>
      </w:r>
      <w:r w:rsidRPr="000E0F17">
        <w:rPr>
          <w:spacing w:val="1"/>
        </w:rPr>
        <w:t xml:space="preserve"> </w:t>
      </w:r>
      <w:r w:rsidRPr="000E0F17">
        <w:t>mimic</w:t>
      </w:r>
      <w:r w:rsidRPr="000E0F17">
        <w:rPr>
          <w:spacing w:val="1"/>
        </w:rPr>
        <w:t xml:space="preserve"> </w:t>
      </w:r>
      <w:r w:rsidRPr="000E0F17">
        <w:t>real-world</w:t>
      </w:r>
      <w:r w:rsidRPr="000E0F17">
        <w:rPr>
          <w:spacing w:val="1"/>
        </w:rPr>
        <w:t xml:space="preserve"> </w:t>
      </w:r>
      <w:r w:rsidRPr="000E0F17">
        <w:t>operational</w:t>
      </w:r>
      <w:r w:rsidRPr="000E0F17">
        <w:rPr>
          <w:spacing w:val="1"/>
        </w:rPr>
        <w:t xml:space="preserve"> </w:t>
      </w:r>
      <w:r w:rsidRPr="000E0F17">
        <w:t>scenarios.</w:t>
      </w:r>
      <w:r w:rsidRPr="000E0F17">
        <w:rPr>
          <w:spacing w:val="1"/>
        </w:rPr>
        <w:t xml:space="preserve"> </w:t>
      </w:r>
      <w:r w:rsidRPr="000E0F17">
        <w:t>The</w:t>
      </w:r>
      <w:r w:rsidRPr="000E0F17">
        <w:rPr>
          <w:spacing w:val="1"/>
        </w:rPr>
        <w:t xml:space="preserve"> </w:t>
      </w:r>
      <w:r w:rsidRPr="000E0F17">
        <w:t>assembly</w:t>
      </w:r>
      <w:r w:rsidRPr="000E0F17">
        <w:rPr>
          <w:spacing w:val="1"/>
        </w:rPr>
        <w:t xml:space="preserve"> </w:t>
      </w:r>
      <w:r w:rsidRPr="000E0F17">
        <w:t>devices</w:t>
      </w:r>
      <w:r w:rsidRPr="000E0F17">
        <w:rPr>
          <w:spacing w:val="1"/>
        </w:rPr>
        <w:t xml:space="preserve"> </w:t>
      </w:r>
      <w:r w:rsidRPr="000E0F17">
        <w:t>are</w:t>
      </w:r>
      <w:r w:rsidRPr="000E0F17">
        <w:rPr>
          <w:spacing w:val="-47"/>
        </w:rPr>
        <w:t xml:space="preserve"> </w:t>
      </w:r>
      <w:r w:rsidRPr="000E0F17">
        <w:t>shown in</w:t>
      </w:r>
      <w:r w:rsidRPr="000E0F17">
        <w:rPr>
          <w:spacing w:val="1"/>
        </w:rPr>
        <w:t xml:space="preserve"> </w:t>
      </w:r>
      <w:r w:rsidRPr="000E0F17">
        <w:t>Fig.</w:t>
      </w:r>
      <w:r w:rsidRPr="000E0F17">
        <w:rPr>
          <w:spacing w:val="1"/>
        </w:rPr>
        <w:t xml:space="preserve"> </w:t>
      </w:r>
      <w:r w:rsidRPr="000E0F17">
        <w:t>4</w:t>
      </w:r>
      <w:r w:rsidRPr="000E0F17">
        <w:rPr>
          <w:i/>
        </w:rPr>
        <w:t>.</w:t>
      </w:r>
    </w:p>
    <w:p w14:paraId="2440878B" w14:textId="77777777" w:rsidR="00FD2280" w:rsidRDefault="00FD2280" w:rsidP="00FD2280">
      <w:pPr>
        <w:pStyle w:val="ListParagraph"/>
        <w:numPr>
          <w:ilvl w:val="1"/>
          <w:numId w:val="30"/>
        </w:numPr>
        <w:ind w:left="288" w:hanging="288"/>
        <w:rPr>
          <w:sz w:val="20"/>
        </w:rPr>
      </w:pPr>
      <w:r>
        <w:rPr>
          <w:i/>
          <w:sz w:val="20"/>
        </w:rPr>
        <w:t>Location</w:t>
      </w:r>
      <w:r>
        <w:rPr>
          <w:i/>
          <w:spacing w:val="1"/>
          <w:sz w:val="20"/>
        </w:rPr>
        <w:t xml:space="preserve"> </w:t>
      </w:r>
      <w:r>
        <w:rPr>
          <w:i/>
          <w:sz w:val="20"/>
        </w:rPr>
        <w:t>and</w:t>
      </w:r>
      <w:r>
        <w:rPr>
          <w:i/>
          <w:spacing w:val="1"/>
          <w:sz w:val="20"/>
        </w:rPr>
        <w:t xml:space="preserve"> </w:t>
      </w:r>
      <w:r>
        <w:rPr>
          <w:i/>
          <w:sz w:val="20"/>
        </w:rPr>
        <w:t>Configuration</w:t>
      </w:r>
      <w:r>
        <w:rPr>
          <w:sz w:val="20"/>
        </w:rPr>
        <w:t>−</w:t>
      </w:r>
      <w:r>
        <w:rPr>
          <w:spacing w:val="1"/>
          <w:sz w:val="20"/>
        </w:rPr>
        <w:t xml:space="preserve"> </w:t>
      </w:r>
      <w:r>
        <w:rPr>
          <w:sz w:val="20"/>
        </w:rPr>
        <w:t>The</w:t>
      </w:r>
      <w:r>
        <w:rPr>
          <w:spacing w:val="1"/>
          <w:sz w:val="20"/>
        </w:rPr>
        <w:t xml:space="preserve"> </w:t>
      </w:r>
      <w:r>
        <w:rPr>
          <w:sz w:val="20"/>
        </w:rPr>
        <w:t>nodes</w:t>
      </w:r>
      <w:r>
        <w:rPr>
          <w:spacing w:val="1"/>
          <w:sz w:val="20"/>
        </w:rPr>
        <w:t xml:space="preserve"> </w:t>
      </w:r>
      <w:r>
        <w:rPr>
          <w:sz w:val="20"/>
        </w:rPr>
        <w:t>were</w:t>
      </w:r>
      <w:r>
        <w:rPr>
          <w:spacing w:val="1"/>
          <w:sz w:val="20"/>
        </w:rPr>
        <w:t xml:space="preserve"> </w:t>
      </w:r>
      <w:r>
        <w:rPr>
          <w:sz w:val="20"/>
        </w:rPr>
        <w:t>strategically placed in a designated indoor environment</w:t>
      </w:r>
      <w:r>
        <w:rPr>
          <w:spacing w:val="1"/>
          <w:sz w:val="20"/>
        </w:rPr>
        <w:t xml:space="preserve"> </w:t>
      </w:r>
      <w:r>
        <w:rPr>
          <w:sz w:val="20"/>
        </w:rPr>
        <w:t>to mirror a typical installation in a public building or</w:t>
      </w:r>
      <w:r>
        <w:rPr>
          <w:spacing w:val="1"/>
          <w:sz w:val="20"/>
        </w:rPr>
        <w:t xml:space="preserve"> </w:t>
      </w:r>
      <w:r>
        <w:rPr>
          <w:sz w:val="20"/>
        </w:rPr>
        <w:t>healthcare</w:t>
      </w:r>
      <w:r>
        <w:rPr>
          <w:spacing w:val="1"/>
          <w:sz w:val="20"/>
        </w:rPr>
        <w:t xml:space="preserve"> </w:t>
      </w:r>
      <w:r>
        <w:rPr>
          <w:sz w:val="20"/>
        </w:rPr>
        <w:t>setting.</w:t>
      </w:r>
      <w:r>
        <w:rPr>
          <w:spacing w:val="1"/>
          <w:sz w:val="20"/>
        </w:rPr>
        <w:t xml:space="preserve"> </w:t>
      </w:r>
      <w:r>
        <w:rPr>
          <w:sz w:val="20"/>
        </w:rPr>
        <w:t>The</w:t>
      </w:r>
      <w:r>
        <w:rPr>
          <w:spacing w:val="1"/>
          <w:sz w:val="20"/>
        </w:rPr>
        <w:t xml:space="preserve"> </w:t>
      </w:r>
      <w:r>
        <w:rPr>
          <w:sz w:val="20"/>
        </w:rPr>
        <w:t>arrangement</w:t>
      </w:r>
      <w:r>
        <w:rPr>
          <w:spacing w:val="1"/>
          <w:sz w:val="20"/>
        </w:rPr>
        <w:t xml:space="preserve"> </w:t>
      </w:r>
      <w:r>
        <w:rPr>
          <w:sz w:val="20"/>
        </w:rPr>
        <w:t>was</w:t>
      </w:r>
      <w:r>
        <w:rPr>
          <w:spacing w:val="1"/>
          <w:sz w:val="20"/>
        </w:rPr>
        <w:t xml:space="preserve"> </w:t>
      </w:r>
      <w:r>
        <w:rPr>
          <w:sz w:val="20"/>
        </w:rPr>
        <w:t>designed</w:t>
      </w:r>
      <w:r>
        <w:rPr>
          <w:spacing w:val="50"/>
          <w:sz w:val="20"/>
        </w:rPr>
        <w:t xml:space="preserve"> </w:t>
      </w:r>
      <w:r>
        <w:rPr>
          <w:sz w:val="20"/>
        </w:rPr>
        <w:t>to</w:t>
      </w:r>
      <w:r>
        <w:rPr>
          <w:spacing w:val="-47"/>
          <w:sz w:val="20"/>
        </w:rPr>
        <w:t xml:space="preserve"> </w:t>
      </w:r>
      <w:r>
        <w:rPr>
          <w:sz w:val="20"/>
        </w:rPr>
        <w:t>test</w:t>
      </w:r>
      <w:r>
        <w:rPr>
          <w:spacing w:val="18"/>
          <w:sz w:val="20"/>
        </w:rPr>
        <w:t xml:space="preserve"> </w:t>
      </w:r>
      <w:r>
        <w:rPr>
          <w:sz w:val="20"/>
        </w:rPr>
        <w:t>the</w:t>
      </w:r>
      <w:r>
        <w:rPr>
          <w:spacing w:val="19"/>
          <w:sz w:val="20"/>
        </w:rPr>
        <w:t xml:space="preserve"> </w:t>
      </w:r>
      <w:r>
        <w:rPr>
          <w:sz w:val="20"/>
        </w:rPr>
        <w:t>LoRaWAN</w:t>
      </w:r>
      <w:r>
        <w:rPr>
          <w:spacing w:val="19"/>
          <w:sz w:val="20"/>
        </w:rPr>
        <w:t xml:space="preserve"> </w:t>
      </w:r>
      <w:r>
        <w:rPr>
          <w:sz w:val="20"/>
        </w:rPr>
        <w:t>network’s</w:t>
      </w:r>
      <w:r>
        <w:rPr>
          <w:spacing w:val="19"/>
          <w:sz w:val="20"/>
        </w:rPr>
        <w:t xml:space="preserve"> </w:t>
      </w:r>
      <w:r>
        <w:rPr>
          <w:sz w:val="20"/>
        </w:rPr>
        <w:t>ability</w:t>
      </w:r>
      <w:r>
        <w:rPr>
          <w:spacing w:val="20"/>
          <w:sz w:val="20"/>
        </w:rPr>
        <w:t xml:space="preserve"> </w:t>
      </w:r>
      <w:r>
        <w:rPr>
          <w:sz w:val="20"/>
        </w:rPr>
        <w:t>to</w:t>
      </w:r>
      <w:r>
        <w:rPr>
          <w:spacing w:val="20"/>
          <w:sz w:val="20"/>
        </w:rPr>
        <w:t xml:space="preserve"> </w:t>
      </w:r>
      <w:r>
        <w:rPr>
          <w:sz w:val="20"/>
        </w:rPr>
        <w:t>handle</w:t>
      </w:r>
      <w:r>
        <w:rPr>
          <w:spacing w:val="19"/>
          <w:sz w:val="20"/>
        </w:rPr>
        <w:t xml:space="preserve"> </w:t>
      </w:r>
      <w:r>
        <w:rPr>
          <w:sz w:val="20"/>
        </w:rPr>
        <w:t>signals</w:t>
      </w:r>
      <w:r>
        <w:rPr>
          <w:spacing w:val="-47"/>
          <w:sz w:val="20"/>
        </w:rPr>
        <w:t xml:space="preserve"> </w:t>
      </w:r>
      <w:r>
        <w:rPr>
          <w:sz w:val="20"/>
        </w:rPr>
        <w:t>in</w:t>
      </w:r>
      <w:r>
        <w:rPr>
          <w:spacing w:val="1"/>
          <w:sz w:val="20"/>
        </w:rPr>
        <w:t xml:space="preserve"> </w:t>
      </w:r>
      <w:r>
        <w:rPr>
          <w:sz w:val="20"/>
        </w:rPr>
        <w:t>a</w:t>
      </w:r>
      <w:r>
        <w:rPr>
          <w:spacing w:val="1"/>
          <w:sz w:val="20"/>
        </w:rPr>
        <w:t xml:space="preserve"> </w:t>
      </w:r>
      <w:r>
        <w:rPr>
          <w:sz w:val="20"/>
        </w:rPr>
        <w:t>space</w:t>
      </w:r>
      <w:r>
        <w:rPr>
          <w:spacing w:val="1"/>
          <w:sz w:val="20"/>
        </w:rPr>
        <w:t xml:space="preserve"> </w:t>
      </w:r>
      <w:r>
        <w:rPr>
          <w:sz w:val="20"/>
        </w:rPr>
        <w:t>with</w:t>
      </w:r>
      <w:r>
        <w:rPr>
          <w:spacing w:val="1"/>
          <w:sz w:val="20"/>
        </w:rPr>
        <w:t xml:space="preserve"> </w:t>
      </w:r>
      <w:r>
        <w:rPr>
          <w:sz w:val="20"/>
        </w:rPr>
        <w:t>potential</w:t>
      </w:r>
      <w:r>
        <w:rPr>
          <w:spacing w:val="1"/>
          <w:sz w:val="20"/>
        </w:rPr>
        <w:t xml:space="preserve"> </w:t>
      </w:r>
      <w:r>
        <w:rPr>
          <w:sz w:val="20"/>
        </w:rPr>
        <w:t>physical</w:t>
      </w:r>
      <w:r>
        <w:rPr>
          <w:spacing w:val="1"/>
          <w:sz w:val="20"/>
        </w:rPr>
        <w:t xml:space="preserve"> </w:t>
      </w:r>
      <w:r>
        <w:rPr>
          <w:sz w:val="20"/>
        </w:rPr>
        <w:t>and</w:t>
      </w:r>
      <w:r>
        <w:rPr>
          <w:spacing w:val="1"/>
          <w:sz w:val="20"/>
        </w:rPr>
        <w:t xml:space="preserve"> </w:t>
      </w:r>
      <w:r>
        <w:rPr>
          <w:sz w:val="20"/>
        </w:rPr>
        <w:t>electronic</w:t>
      </w:r>
      <w:r>
        <w:rPr>
          <w:spacing w:val="1"/>
          <w:sz w:val="20"/>
        </w:rPr>
        <w:t xml:space="preserve"> </w:t>
      </w:r>
      <w:r>
        <w:rPr>
          <w:sz w:val="20"/>
        </w:rPr>
        <w:t>interference, such as walls and other electronic devices</w:t>
      </w:r>
      <w:r>
        <w:rPr>
          <w:spacing w:val="1"/>
          <w:sz w:val="20"/>
        </w:rPr>
        <w:t xml:space="preserve"> </w:t>
      </w:r>
      <w:r>
        <w:rPr>
          <w:sz w:val="20"/>
        </w:rPr>
        <w:t>that might impact signal quality. In this experiment, one</w:t>
      </w:r>
      <w:r>
        <w:rPr>
          <w:spacing w:val="-47"/>
          <w:sz w:val="20"/>
        </w:rPr>
        <w:t xml:space="preserve"> </w:t>
      </w:r>
      <w:r>
        <w:rPr>
          <w:sz w:val="20"/>
        </w:rPr>
        <w:t>unit of UVC equipment was installed covering the area</w:t>
      </w:r>
      <w:r>
        <w:rPr>
          <w:spacing w:val="1"/>
          <w:sz w:val="20"/>
        </w:rPr>
        <w:t xml:space="preserve"> </w:t>
      </w:r>
      <w:r>
        <w:rPr>
          <w:sz w:val="20"/>
        </w:rPr>
        <w:t>not exceeding 50 square meters. Several factors need to</w:t>
      </w:r>
      <w:r>
        <w:rPr>
          <w:spacing w:val="1"/>
          <w:sz w:val="20"/>
        </w:rPr>
        <w:t xml:space="preserve"> </w:t>
      </w:r>
      <w:r>
        <w:rPr>
          <w:sz w:val="20"/>
        </w:rPr>
        <w:t>be considered to ensure the system operates efficiently.</w:t>
      </w:r>
      <w:r>
        <w:rPr>
          <w:spacing w:val="1"/>
          <w:sz w:val="20"/>
        </w:rPr>
        <w:t xml:space="preserve"> </w:t>
      </w:r>
      <w:r>
        <w:rPr>
          <w:sz w:val="20"/>
        </w:rPr>
        <w:t>The</w:t>
      </w:r>
      <w:r>
        <w:rPr>
          <w:spacing w:val="19"/>
          <w:sz w:val="20"/>
        </w:rPr>
        <w:t xml:space="preserve"> </w:t>
      </w:r>
      <w:r>
        <w:rPr>
          <w:sz w:val="20"/>
        </w:rPr>
        <w:t>measure</w:t>
      </w:r>
      <w:r>
        <w:rPr>
          <w:spacing w:val="20"/>
          <w:sz w:val="20"/>
        </w:rPr>
        <w:t xml:space="preserve"> </w:t>
      </w:r>
      <w:r>
        <w:rPr>
          <w:sz w:val="20"/>
        </w:rPr>
        <w:t>of</w:t>
      </w:r>
      <w:r>
        <w:rPr>
          <w:spacing w:val="20"/>
          <w:sz w:val="20"/>
        </w:rPr>
        <w:t xml:space="preserve"> </w:t>
      </w:r>
      <w:r>
        <w:rPr>
          <w:sz w:val="20"/>
        </w:rPr>
        <w:t>Cubic</w:t>
      </w:r>
      <w:r>
        <w:rPr>
          <w:spacing w:val="19"/>
          <w:sz w:val="20"/>
        </w:rPr>
        <w:t xml:space="preserve"> </w:t>
      </w:r>
      <w:r>
        <w:rPr>
          <w:sz w:val="20"/>
        </w:rPr>
        <w:t>Feet</w:t>
      </w:r>
      <w:r>
        <w:rPr>
          <w:spacing w:val="19"/>
          <w:sz w:val="20"/>
        </w:rPr>
        <w:t xml:space="preserve"> </w:t>
      </w:r>
      <w:r>
        <w:rPr>
          <w:sz w:val="20"/>
        </w:rPr>
        <w:t>per</w:t>
      </w:r>
      <w:r>
        <w:rPr>
          <w:spacing w:val="20"/>
          <w:sz w:val="20"/>
        </w:rPr>
        <w:t xml:space="preserve"> </w:t>
      </w:r>
      <w:r>
        <w:rPr>
          <w:sz w:val="20"/>
        </w:rPr>
        <w:t>Minute</w:t>
      </w:r>
      <w:r>
        <w:rPr>
          <w:spacing w:val="19"/>
          <w:sz w:val="20"/>
        </w:rPr>
        <w:t xml:space="preserve"> </w:t>
      </w:r>
      <w:r>
        <w:rPr>
          <w:sz w:val="20"/>
        </w:rPr>
        <w:t>(CFM)</w:t>
      </w:r>
      <w:r>
        <w:rPr>
          <w:spacing w:val="20"/>
          <w:sz w:val="20"/>
        </w:rPr>
        <w:t xml:space="preserve"> </w:t>
      </w:r>
      <w:r>
        <w:rPr>
          <w:sz w:val="20"/>
        </w:rPr>
        <w:t>is</w:t>
      </w:r>
      <w:r>
        <w:rPr>
          <w:spacing w:val="19"/>
          <w:sz w:val="20"/>
        </w:rPr>
        <w:t xml:space="preserve"> </w:t>
      </w:r>
      <w:r>
        <w:rPr>
          <w:sz w:val="20"/>
        </w:rPr>
        <w:t>used</w:t>
      </w:r>
      <w:r>
        <w:rPr>
          <w:spacing w:val="-48"/>
          <w:sz w:val="20"/>
        </w:rPr>
        <w:t xml:space="preserve"> </w:t>
      </w:r>
      <w:r>
        <w:rPr>
          <w:sz w:val="20"/>
        </w:rPr>
        <w:t>to</w:t>
      </w:r>
      <w:r>
        <w:rPr>
          <w:spacing w:val="1"/>
          <w:sz w:val="20"/>
        </w:rPr>
        <w:t xml:space="preserve"> </w:t>
      </w:r>
      <w:r>
        <w:rPr>
          <w:sz w:val="20"/>
        </w:rPr>
        <w:t>determine</w:t>
      </w:r>
      <w:r>
        <w:rPr>
          <w:spacing w:val="1"/>
          <w:sz w:val="20"/>
        </w:rPr>
        <w:t xml:space="preserve"> </w:t>
      </w:r>
      <w:r>
        <w:rPr>
          <w:sz w:val="20"/>
        </w:rPr>
        <w:t>the</w:t>
      </w:r>
      <w:r>
        <w:rPr>
          <w:spacing w:val="1"/>
          <w:sz w:val="20"/>
        </w:rPr>
        <w:t xml:space="preserve"> </w:t>
      </w:r>
      <w:r>
        <w:rPr>
          <w:sz w:val="20"/>
        </w:rPr>
        <w:t>volume</w:t>
      </w:r>
      <w:r>
        <w:rPr>
          <w:spacing w:val="1"/>
          <w:sz w:val="20"/>
        </w:rPr>
        <w:t xml:space="preserve"> </w:t>
      </w:r>
      <w:r>
        <w:rPr>
          <w:sz w:val="20"/>
        </w:rPr>
        <w:t>of</w:t>
      </w:r>
      <w:r>
        <w:rPr>
          <w:spacing w:val="1"/>
          <w:sz w:val="20"/>
        </w:rPr>
        <w:t xml:space="preserve"> </w:t>
      </w:r>
      <w:r>
        <w:rPr>
          <w:sz w:val="20"/>
        </w:rPr>
        <w:lastRenderedPageBreak/>
        <w:t>space</w:t>
      </w:r>
      <w:r>
        <w:rPr>
          <w:spacing w:val="1"/>
          <w:sz w:val="20"/>
        </w:rPr>
        <w:t xml:space="preserve"> </w:t>
      </w:r>
      <w:r>
        <w:rPr>
          <w:sz w:val="20"/>
        </w:rPr>
        <w:t>and</w:t>
      </w:r>
      <w:r>
        <w:rPr>
          <w:spacing w:val="1"/>
          <w:sz w:val="20"/>
        </w:rPr>
        <w:t xml:space="preserve"> </w:t>
      </w:r>
      <w:r>
        <w:rPr>
          <w:sz w:val="20"/>
        </w:rPr>
        <w:t>decide</w:t>
      </w:r>
      <w:r>
        <w:rPr>
          <w:spacing w:val="1"/>
          <w:sz w:val="20"/>
        </w:rPr>
        <w:t xml:space="preserve"> </w:t>
      </w:r>
      <w:r>
        <w:rPr>
          <w:sz w:val="20"/>
        </w:rPr>
        <w:t>how</w:t>
      </w:r>
      <w:r>
        <w:rPr>
          <w:spacing w:val="1"/>
          <w:sz w:val="20"/>
        </w:rPr>
        <w:t xml:space="preserve"> </w:t>
      </w:r>
      <w:r>
        <w:rPr>
          <w:sz w:val="20"/>
        </w:rPr>
        <w:t>quickly required for exchanging the air in a room. The</w:t>
      </w:r>
      <w:r>
        <w:rPr>
          <w:spacing w:val="1"/>
          <w:sz w:val="20"/>
        </w:rPr>
        <w:t xml:space="preserve"> </w:t>
      </w:r>
      <w:r>
        <w:rPr>
          <w:sz w:val="20"/>
        </w:rPr>
        <w:t>equation is shown in Fig. 5. Several factors need to be</w:t>
      </w:r>
      <w:r>
        <w:rPr>
          <w:spacing w:val="1"/>
          <w:sz w:val="20"/>
        </w:rPr>
        <w:t xml:space="preserve"> </w:t>
      </w:r>
      <w:r>
        <w:rPr>
          <w:sz w:val="20"/>
        </w:rPr>
        <w:t>considered</w:t>
      </w:r>
      <w:r>
        <w:rPr>
          <w:spacing w:val="1"/>
          <w:sz w:val="20"/>
        </w:rPr>
        <w:t xml:space="preserve"> </w:t>
      </w:r>
      <w:r>
        <w:rPr>
          <w:sz w:val="20"/>
        </w:rPr>
        <w:t>to</w:t>
      </w:r>
      <w:r>
        <w:rPr>
          <w:spacing w:val="1"/>
          <w:sz w:val="20"/>
        </w:rPr>
        <w:t xml:space="preserve"> </w:t>
      </w:r>
      <w:r>
        <w:rPr>
          <w:sz w:val="20"/>
        </w:rPr>
        <w:t>ensure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operates</w:t>
      </w:r>
      <w:r>
        <w:rPr>
          <w:spacing w:val="1"/>
          <w:sz w:val="20"/>
        </w:rPr>
        <w:t xml:space="preserve"> </w:t>
      </w:r>
      <w:r>
        <w:rPr>
          <w:sz w:val="20"/>
        </w:rPr>
        <w:t>efficiently,</w:t>
      </w:r>
      <w:r>
        <w:rPr>
          <w:spacing w:val="-47"/>
          <w:sz w:val="20"/>
        </w:rPr>
        <w:t xml:space="preserve"> </w:t>
      </w:r>
      <w:r>
        <w:rPr>
          <w:sz w:val="20"/>
        </w:rPr>
        <w:t>including:</w:t>
      </w:r>
    </w:p>
    <w:p w14:paraId="5A9CA8D9" w14:textId="77777777" w:rsidR="00FD2280" w:rsidRDefault="00FD2280" w:rsidP="00FD2280">
      <w:pPr>
        <w:pStyle w:val="BodyText"/>
        <w:spacing w:before="10"/>
        <w:rPr>
          <w:sz w:val="8"/>
        </w:rPr>
      </w:pPr>
    </w:p>
    <w:p w14:paraId="4706865E" w14:textId="77777777" w:rsidR="00FD2280" w:rsidRDefault="00BB2730" w:rsidP="00FD2280">
      <w:pPr>
        <w:pStyle w:val="BodyText"/>
        <w:spacing w:after="0" w:line="240" w:lineRule="auto"/>
        <w:ind w:firstLine="0"/>
        <w:jc w:val="center"/>
      </w:pPr>
      <w:r>
        <w:rPr>
          <w:noProof/>
        </w:rPr>
        <w:pict w14:anchorId="6053926B">
          <v:shape id="image6.png" o:spid="_x0000_i1029" type="#_x0000_t75" style="width:138.6pt;height:54pt;visibility:visible">
            <v:imagedata r:id="rId14" o:title=""/>
          </v:shape>
        </w:pict>
      </w:r>
    </w:p>
    <w:p w14:paraId="605D8F73" w14:textId="77777777" w:rsidR="00FD2280" w:rsidRDefault="00FD2280" w:rsidP="00FD2280">
      <w:pPr>
        <w:rPr>
          <w:sz w:val="16"/>
        </w:rPr>
      </w:pPr>
      <w:r>
        <w:rPr>
          <w:sz w:val="16"/>
        </w:rPr>
        <w:t>Fig.</w:t>
      </w:r>
      <w:r>
        <w:rPr>
          <w:spacing w:val="-3"/>
          <w:sz w:val="16"/>
        </w:rPr>
        <w:t xml:space="preserve"> </w:t>
      </w:r>
      <w:r>
        <w:rPr>
          <w:sz w:val="16"/>
        </w:rPr>
        <w:t>5.</w:t>
      </w:r>
      <w:r>
        <w:rPr>
          <w:spacing w:val="-3"/>
          <w:sz w:val="16"/>
        </w:rPr>
        <w:t xml:space="preserve"> </w:t>
      </w:r>
      <w:r>
        <w:rPr>
          <w:sz w:val="16"/>
        </w:rPr>
        <w:t>CFM</w:t>
      </w:r>
      <w:r>
        <w:rPr>
          <w:spacing w:val="-3"/>
          <w:sz w:val="16"/>
        </w:rPr>
        <w:t xml:space="preserve"> </w:t>
      </w:r>
      <w:r>
        <w:rPr>
          <w:sz w:val="16"/>
        </w:rPr>
        <w:t>calculation</w:t>
      </w:r>
      <w:r>
        <w:rPr>
          <w:spacing w:val="-2"/>
          <w:sz w:val="16"/>
        </w:rPr>
        <w:t xml:space="preserve"> </w:t>
      </w:r>
      <w:r>
        <w:rPr>
          <w:sz w:val="16"/>
        </w:rPr>
        <w:t>equation.</w:t>
      </w:r>
    </w:p>
    <w:p w14:paraId="00551DAD" w14:textId="77777777" w:rsidR="00FD2280" w:rsidRDefault="00FD2280" w:rsidP="00FD2280">
      <w:pPr>
        <w:rPr>
          <w:sz w:val="16"/>
        </w:rPr>
      </w:pPr>
    </w:p>
    <w:p w14:paraId="5C6022BA" w14:textId="77777777" w:rsidR="00FD2280" w:rsidRDefault="00FD2280" w:rsidP="00FD2280">
      <w:pPr>
        <w:pStyle w:val="BodyText"/>
        <w:spacing w:after="0" w:line="240" w:lineRule="auto"/>
      </w:pPr>
      <w:r>
        <w:t xml:space="preserve">−  </w:t>
      </w:r>
      <w:r>
        <w:rPr>
          <w:spacing w:val="18"/>
        </w:rPr>
        <w:t xml:space="preserve"> </w:t>
      </w:r>
      <w:r>
        <w:t>Device</w:t>
      </w:r>
      <w:r>
        <w:rPr>
          <w:spacing w:val="-2"/>
        </w:rPr>
        <w:t xml:space="preserve"> </w:t>
      </w:r>
      <w:r>
        <w:t>Positioning</w:t>
      </w:r>
    </w:p>
    <w:p w14:paraId="6F213234" w14:textId="77777777" w:rsidR="00FD2280" w:rsidRDefault="00FD2280" w:rsidP="00FD2280">
      <w:pPr>
        <w:pStyle w:val="BodyText"/>
        <w:spacing w:after="0" w:line="240" w:lineRule="auto"/>
      </w:pPr>
      <w:r>
        <w:t>The device mounted on the wall or ceiling should be at a</w:t>
      </w:r>
      <w:r>
        <w:rPr>
          <w:spacing w:val="1"/>
        </w:rPr>
        <w:t xml:space="preserve"> </w:t>
      </w:r>
      <w:r>
        <w:t>point that allows the device to cover the entire usable area</w:t>
      </w:r>
      <w:r>
        <w:rPr>
          <w:spacing w:val="1"/>
        </w:rPr>
        <w:t xml:space="preserve"> </w:t>
      </w:r>
      <w:r>
        <w:t>without any obstructions blocking the signal. The installation</w:t>
      </w:r>
      <w:r>
        <w:rPr>
          <w:spacing w:val="1"/>
        </w:rPr>
        <w:t xml:space="preserve"> </w:t>
      </w:r>
      <w:r>
        <w:t>should</w:t>
      </w:r>
      <w:r>
        <w:rPr>
          <w:spacing w:val="1"/>
        </w:rPr>
        <w:t xml:space="preserve"> </w:t>
      </w:r>
      <w:r>
        <w:t>be</w:t>
      </w:r>
      <w:r>
        <w:rPr>
          <w:spacing w:val="1"/>
        </w:rPr>
        <w:t xml:space="preserve"> </w:t>
      </w:r>
      <w:r>
        <w:t>at</w:t>
      </w:r>
      <w:r>
        <w:rPr>
          <w:spacing w:val="1"/>
        </w:rPr>
        <w:t xml:space="preserve"> </w:t>
      </w:r>
      <w:r>
        <w:t>a</w:t>
      </w:r>
      <w:r>
        <w:rPr>
          <w:spacing w:val="1"/>
        </w:rPr>
        <w:t xml:space="preserve"> </w:t>
      </w:r>
      <w:r>
        <w:t>level</w:t>
      </w:r>
      <w:r>
        <w:rPr>
          <w:spacing w:val="1"/>
        </w:rPr>
        <w:t xml:space="preserve"> </w:t>
      </w:r>
      <w:r>
        <w:t>that</w:t>
      </w:r>
      <w:r>
        <w:rPr>
          <w:spacing w:val="1"/>
        </w:rPr>
        <w:t xml:space="preserve"> </w:t>
      </w:r>
      <w:r>
        <w:t>can</w:t>
      </w:r>
      <w:r>
        <w:rPr>
          <w:spacing w:val="1"/>
        </w:rPr>
        <w:t xml:space="preserve"> </w:t>
      </w:r>
      <w:r>
        <w:t>distribute</w:t>
      </w:r>
      <w:r>
        <w:rPr>
          <w:spacing w:val="1"/>
        </w:rPr>
        <w:t xml:space="preserve"> </w:t>
      </w:r>
      <w:r>
        <w:t>the</w:t>
      </w:r>
      <w:r>
        <w:rPr>
          <w:spacing w:val="1"/>
        </w:rPr>
        <w:t xml:space="preserve"> </w:t>
      </w:r>
      <w:r>
        <w:t>signal</w:t>
      </w:r>
      <w:r>
        <w:rPr>
          <w:spacing w:val="1"/>
        </w:rPr>
        <w:t xml:space="preserve"> </w:t>
      </w:r>
      <w:r>
        <w:t>to</w:t>
      </w:r>
      <w:r>
        <w:rPr>
          <w:spacing w:val="1"/>
        </w:rPr>
        <w:t xml:space="preserve"> </w:t>
      </w:r>
      <w:r>
        <w:t>all</w:t>
      </w:r>
      <w:r>
        <w:rPr>
          <w:spacing w:val="1"/>
        </w:rPr>
        <w:t xml:space="preserve"> </w:t>
      </w:r>
      <w:r>
        <w:t>important</w:t>
      </w:r>
      <w:r>
        <w:rPr>
          <w:spacing w:val="-1"/>
        </w:rPr>
        <w:t xml:space="preserve"> </w:t>
      </w:r>
      <w:r>
        <w:t>areas</w:t>
      </w:r>
      <w:r>
        <w:rPr>
          <w:spacing w:val="-1"/>
        </w:rPr>
        <w:t xml:space="preserve"> </w:t>
      </w:r>
      <w:r>
        <w:t>in the room</w:t>
      </w:r>
      <w:r>
        <w:rPr>
          <w:spacing w:val="1"/>
        </w:rPr>
        <w:t xml:space="preserve"> </w:t>
      </w:r>
      <w:r>
        <w:t>effectively.</w:t>
      </w:r>
    </w:p>
    <w:p w14:paraId="678FEE0C" w14:textId="77777777" w:rsidR="00FD2280" w:rsidRDefault="00FD2280" w:rsidP="00FD2280">
      <w:pPr>
        <w:pStyle w:val="BodyText"/>
        <w:spacing w:after="0" w:line="240" w:lineRule="auto"/>
      </w:pPr>
      <w:r>
        <w:t>−</w:t>
      </w:r>
      <w:r>
        <w:rPr>
          <w:spacing w:val="72"/>
        </w:rPr>
        <w:t xml:space="preserve"> </w:t>
      </w:r>
      <w:r>
        <w:t>Distance</w:t>
      </w:r>
      <w:r>
        <w:rPr>
          <w:spacing w:val="-2"/>
        </w:rPr>
        <w:t xml:space="preserve"> </w:t>
      </w:r>
      <w:r>
        <w:t>from the</w:t>
      </w:r>
      <w:r>
        <w:rPr>
          <w:spacing w:val="-2"/>
        </w:rPr>
        <w:t xml:space="preserve"> </w:t>
      </w:r>
      <w:r>
        <w:t>Gateway</w:t>
      </w:r>
    </w:p>
    <w:p w14:paraId="17AC37A0" w14:textId="77777777" w:rsidR="00FD2280" w:rsidRDefault="00FD2280" w:rsidP="00FD2280">
      <w:pPr>
        <w:pStyle w:val="BodyText"/>
        <w:spacing w:after="0" w:line="240" w:lineRule="auto"/>
      </w:pPr>
      <w:r>
        <w:t>The distance between the node and the gateway should not</w:t>
      </w:r>
      <w:r>
        <w:rPr>
          <w:spacing w:val="1"/>
        </w:rPr>
        <w:t xml:space="preserve"> </w:t>
      </w:r>
      <w:r>
        <w:t>be too far, as it could cause the signal to drop out easily. The</w:t>
      </w:r>
      <w:r>
        <w:rPr>
          <w:spacing w:val="1"/>
        </w:rPr>
        <w:t xml:space="preserve"> </w:t>
      </w:r>
      <w:r>
        <w:t>appropriate distance depends on the capabilities of the device</w:t>
      </w:r>
      <w:r>
        <w:rPr>
          <w:spacing w:val="1"/>
        </w:rPr>
        <w:t xml:space="preserve"> </w:t>
      </w:r>
      <w:r>
        <w:t>and</w:t>
      </w:r>
      <w:r>
        <w:rPr>
          <w:spacing w:val="24"/>
        </w:rPr>
        <w:t xml:space="preserve"> </w:t>
      </w:r>
      <w:r>
        <w:t>the</w:t>
      </w:r>
      <w:r>
        <w:rPr>
          <w:spacing w:val="23"/>
        </w:rPr>
        <w:t xml:space="preserve"> </w:t>
      </w:r>
      <w:r>
        <w:t>environmental</w:t>
      </w:r>
      <w:r>
        <w:rPr>
          <w:spacing w:val="23"/>
        </w:rPr>
        <w:t xml:space="preserve"> </w:t>
      </w:r>
      <w:r>
        <w:t>conditions</w:t>
      </w:r>
      <w:r>
        <w:rPr>
          <w:spacing w:val="22"/>
        </w:rPr>
        <w:t xml:space="preserve"> </w:t>
      </w:r>
      <w:r>
        <w:t>within</w:t>
      </w:r>
      <w:r>
        <w:rPr>
          <w:spacing w:val="24"/>
        </w:rPr>
        <w:t xml:space="preserve"> </w:t>
      </w:r>
      <w:r>
        <w:t>the</w:t>
      </w:r>
      <w:r>
        <w:rPr>
          <w:spacing w:val="24"/>
        </w:rPr>
        <w:t xml:space="preserve"> </w:t>
      </w:r>
      <w:r>
        <w:t>room,</w:t>
      </w:r>
      <w:r>
        <w:rPr>
          <w:spacing w:val="23"/>
        </w:rPr>
        <w:t xml:space="preserve"> </w:t>
      </w:r>
      <w:r>
        <w:t>including</w:t>
      </w:r>
      <w:r>
        <w:rPr>
          <w:spacing w:val="-48"/>
        </w:rPr>
        <w:t xml:space="preserve"> </w:t>
      </w:r>
      <w:r>
        <w:t>its</w:t>
      </w:r>
      <w:r>
        <w:rPr>
          <w:spacing w:val="-2"/>
        </w:rPr>
        <w:t xml:space="preserve"> </w:t>
      </w:r>
      <w:r>
        <w:t>ability</w:t>
      </w:r>
      <w:r>
        <w:rPr>
          <w:spacing w:val="1"/>
        </w:rPr>
        <w:t xml:space="preserve"> </w:t>
      </w:r>
      <w:r>
        <w:t>to</w:t>
      </w:r>
      <w:r>
        <w:rPr>
          <w:spacing w:val="1"/>
        </w:rPr>
        <w:t xml:space="preserve"> </w:t>
      </w:r>
      <w:r>
        <w:t>resist</w:t>
      </w:r>
      <w:r>
        <w:rPr>
          <w:spacing w:val="-1"/>
        </w:rPr>
        <w:t xml:space="preserve"> </w:t>
      </w:r>
      <w:r>
        <w:t>interference.</w:t>
      </w:r>
    </w:p>
    <w:p w14:paraId="44DEB2DE" w14:textId="77777777" w:rsidR="00FD2280" w:rsidRDefault="00FD2280" w:rsidP="00FD2280">
      <w:pPr>
        <w:pStyle w:val="BodyText"/>
        <w:spacing w:after="0" w:line="240" w:lineRule="auto"/>
      </w:pPr>
      <w:r>
        <w:t>−</w:t>
      </w:r>
      <w:r>
        <w:rPr>
          <w:spacing w:val="70"/>
        </w:rPr>
        <w:t xml:space="preserve"> </w:t>
      </w:r>
      <w:r>
        <w:t>Characteristics</w:t>
      </w:r>
      <w:r>
        <w:rPr>
          <w:spacing w:val="-3"/>
        </w:rPr>
        <w:t xml:space="preserve"> </w:t>
      </w:r>
      <w:r>
        <w:t>of</w:t>
      </w:r>
      <w:r>
        <w:rPr>
          <w:spacing w:val="-1"/>
        </w:rPr>
        <w:t xml:space="preserve"> </w:t>
      </w:r>
      <w:r>
        <w:t>Walls</w:t>
      </w:r>
      <w:r>
        <w:rPr>
          <w:spacing w:val="-2"/>
        </w:rPr>
        <w:t xml:space="preserve"> </w:t>
      </w:r>
      <w:r>
        <w:t>and</w:t>
      </w:r>
      <w:r>
        <w:rPr>
          <w:spacing w:val="-1"/>
        </w:rPr>
        <w:t xml:space="preserve"> </w:t>
      </w:r>
      <w:r>
        <w:t>Room Layout</w:t>
      </w:r>
    </w:p>
    <w:p w14:paraId="2E80BBE7" w14:textId="77777777" w:rsidR="00FD2280" w:rsidRDefault="00FD2280" w:rsidP="00FD2280">
      <w:pPr>
        <w:pStyle w:val="BodyText"/>
        <w:spacing w:after="0" w:line="240" w:lineRule="auto"/>
      </w:pPr>
      <w:r>
        <w:t>The characteristics of the walls, such as the construction</w:t>
      </w:r>
      <w:r>
        <w:rPr>
          <w:spacing w:val="1"/>
        </w:rPr>
        <w:t xml:space="preserve"> </w:t>
      </w:r>
      <w:r>
        <w:t>materials used, can affect the propagation of wireless signals.</w:t>
      </w:r>
      <w:r>
        <w:rPr>
          <w:spacing w:val="1"/>
        </w:rPr>
        <w:t xml:space="preserve"> </w:t>
      </w:r>
      <w:r>
        <w:t>The</w:t>
      </w:r>
      <w:r>
        <w:rPr>
          <w:spacing w:val="1"/>
        </w:rPr>
        <w:t xml:space="preserve"> </w:t>
      </w:r>
      <w:r>
        <w:t>wall</w:t>
      </w:r>
      <w:r>
        <w:rPr>
          <w:spacing w:val="1"/>
        </w:rPr>
        <w:t xml:space="preserve"> </w:t>
      </w:r>
      <w:r>
        <w:t>made</w:t>
      </w:r>
      <w:r>
        <w:rPr>
          <w:spacing w:val="1"/>
        </w:rPr>
        <w:t xml:space="preserve"> </w:t>
      </w:r>
      <w:r>
        <w:t>of</w:t>
      </w:r>
      <w:r>
        <w:rPr>
          <w:spacing w:val="1"/>
        </w:rPr>
        <w:t xml:space="preserve"> </w:t>
      </w:r>
      <w:r>
        <w:t>concrete</w:t>
      </w:r>
      <w:r>
        <w:rPr>
          <w:spacing w:val="1"/>
        </w:rPr>
        <w:t xml:space="preserve"> </w:t>
      </w:r>
      <w:r>
        <w:t>or</w:t>
      </w:r>
      <w:r>
        <w:rPr>
          <w:spacing w:val="1"/>
        </w:rPr>
        <w:t xml:space="preserve"> </w:t>
      </w:r>
      <w:r>
        <w:t>metal</w:t>
      </w:r>
      <w:r>
        <w:rPr>
          <w:spacing w:val="1"/>
        </w:rPr>
        <w:t xml:space="preserve"> </w:t>
      </w:r>
      <w:r>
        <w:t>may</w:t>
      </w:r>
      <w:r>
        <w:rPr>
          <w:spacing w:val="1"/>
        </w:rPr>
        <w:t xml:space="preserve"> </w:t>
      </w:r>
      <w:r>
        <w:t>block</w:t>
      </w:r>
      <w:r>
        <w:rPr>
          <w:spacing w:val="1"/>
        </w:rPr>
        <w:t xml:space="preserve"> </w:t>
      </w:r>
      <w:r>
        <w:t>or</w:t>
      </w:r>
      <w:r>
        <w:rPr>
          <w:spacing w:val="1"/>
        </w:rPr>
        <w:t xml:space="preserve"> </w:t>
      </w:r>
      <w:r>
        <w:t>reflect</w:t>
      </w:r>
      <w:r>
        <w:rPr>
          <w:spacing w:val="-47"/>
        </w:rPr>
        <w:t xml:space="preserve"> </w:t>
      </w:r>
      <w:r>
        <w:t>wireless signals. Additionally, the layout and arrangement of</w:t>
      </w:r>
      <w:r>
        <w:rPr>
          <w:spacing w:val="1"/>
        </w:rPr>
        <w:t xml:space="preserve"> </w:t>
      </w:r>
      <w:r>
        <w:t>the room are important as they can affect the distribution and</w:t>
      </w:r>
      <w:r>
        <w:rPr>
          <w:spacing w:val="1"/>
        </w:rPr>
        <w:t xml:space="preserve"> </w:t>
      </w:r>
      <w:r>
        <w:t>reception of signals</w:t>
      </w:r>
      <w:r>
        <w:rPr>
          <w:spacing w:val="-2"/>
        </w:rPr>
        <w:t xml:space="preserve"> </w:t>
      </w:r>
      <w:r>
        <w:t>between the</w:t>
      </w:r>
      <w:r>
        <w:rPr>
          <w:spacing w:val="-1"/>
        </w:rPr>
        <w:t xml:space="preserve"> </w:t>
      </w:r>
      <w:r>
        <w:t>node</w:t>
      </w:r>
      <w:r>
        <w:rPr>
          <w:spacing w:val="-1"/>
        </w:rPr>
        <w:t xml:space="preserve"> </w:t>
      </w:r>
      <w:r>
        <w:t>and</w:t>
      </w:r>
      <w:r>
        <w:rPr>
          <w:spacing w:val="-2"/>
        </w:rPr>
        <w:t xml:space="preserve"> </w:t>
      </w:r>
      <w:r>
        <w:t>the</w:t>
      </w:r>
      <w:r>
        <w:rPr>
          <w:spacing w:val="-1"/>
        </w:rPr>
        <w:t xml:space="preserve"> </w:t>
      </w:r>
      <w:r>
        <w:t>gateway.</w:t>
      </w:r>
    </w:p>
    <w:p w14:paraId="1BB54AD0" w14:textId="77777777" w:rsidR="00FD2280" w:rsidRDefault="00FD2280" w:rsidP="00FD2280">
      <w:pPr>
        <w:pStyle w:val="BodyText"/>
        <w:spacing w:after="0" w:line="240" w:lineRule="auto"/>
      </w:pPr>
      <w:r>
        <w:t>−</w:t>
      </w:r>
      <w:r>
        <w:rPr>
          <w:spacing w:val="66"/>
        </w:rPr>
        <w:t xml:space="preserve"> </w:t>
      </w:r>
      <w:r>
        <w:t>Pre-installation</w:t>
      </w:r>
      <w:r>
        <w:rPr>
          <w:spacing w:val="-2"/>
        </w:rPr>
        <w:t xml:space="preserve"> </w:t>
      </w:r>
      <w:r>
        <w:t>Testing</w:t>
      </w:r>
    </w:p>
    <w:p w14:paraId="1503C264" w14:textId="77777777" w:rsidR="00FD2280" w:rsidRDefault="00FD2280" w:rsidP="00FD2280">
      <w:pPr>
        <w:pStyle w:val="BodyText"/>
        <w:spacing w:after="0" w:line="240" w:lineRule="auto"/>
      </w:pPr>
      <w:r>
        <w:t>Prior to permanent installation, the system should be tested</w:t>
      </w:r>
      <w:r>
        <w:rPr>
          <w:spacing w:val="-47"/>
        </w:rPr>
        <w:t xml:space="preserve"> </w:t>
      </w:r>
      <w:r>
        <w:t>to ensure that the signal from all devices can connect well with</w:t>
      </w:r>
      <w:r>
        <w:rPr>
          <w:spacing w:val="-47"/>
        </w:rPr>
        <w:t xml:space="preserve"> </w:t>
      </w:r>
      <w:r>
        <w:t>the gateway and that the system is stable. Fig. 6 illustrates the</w:t>
      </w:r>
      <w:r>
        <w:rPr>
          <w:spacing w:val="1"/>
        </w:rPr>
        <w:t xml:space="preserve"> </w:t>
      </w:r>
      <w:r>
        <w:t>testing scenario of room size 5x8 meter containing eight UVC</w:t>
      </w:r>
      <w:r>
        <w:rPr>
          <w:spacing w:val="1"/>
        </w:rPr>
        <w:t xml:space="preserve"> </w:t>
      </w:r>
      <w:r>
        <w:t>Lora</w:t>
      </w:r>
      <w:r>
        <w:rPr>
          <w:spacing w:val="-1"/>
        </w:rPr>
        <w:t xml:space="preserve"> </w:t>
      </w:r>
      <w:r>
        <w:t>nodes</w:t>
      </w:r>
      <w:r>
        <w:rPr>
          <w:spacing w:val="-1"/>
        </w:rPr>
        <w:t xml:space="preserve"> </w:t>
      </w:r>
      <w:r>
        <w:t>and</w:t>
      </w:r>
      <w:r>
        <w:rPr>
          <w:spacing w:val="1"/>
        </w:rPr>
        <w:t xml:space="preserve"> </w:t>
      </w:r>
      <w:r>
        <w:t>a</w:t>
      </w:r>
      <w:r>
        <w:rPr>
          <w:spacing w:val="-2"/>
        </w:rPr>
        <w:t xml:space="preserve"> </w:t>
      </w:r>
      <w:r>
        <w:t>LoRa gateway.</w:t>
      </w:r>
    </w:p>
    <w:p w14:paraId="4C452BFA" w14:textId="77777777" w:rsidR="00FD2280" w:rsidRPr="004C686A" w:rsidRDefault="00FD2280" w:rsidP="00FD2280">
      <w:pPr>
        <w:pStyle w:val="BodyText"/>
        <w:spacing w:after="0" w:line="240" w:lineRule="auto"/>
        <w:rPr>
          <w:sz w:val="16"/>
          <w:szCs w:val="16"/>
        </w:rPr>
      </w:pPr>
    </w:p>
    <w:p w14:paraId="14B4F1C3" w14:textId="77777777" w:rsidR="00FD2280" w:rsidRDefault="00BB2730" w:rsidP="00FD2280">
      <w:pPr>
        <w:pStyle w:val="BodyText"/>
        <w:spacing w:after="0" w:line="240" w:lineRule="auto"/>
        <w:ind w:firstLine="0"/>
        <w:jc w:val="center"/>
      </w:pPr>
      <w:r>
        <w:rPr>
          <w:noProof/>
        </w:rPr>
        <w:pict w14:anchorId="0125054A">
          <v:shape id="image7.jpeg" o:spid="_x0000_i1030" type="#_x0000_t75" style="width:252pt;height:85.2pt;visibility:visible">
            <v:imagedata r:id="rId15" o:title=""/>
          </v:shape>
        </w:pict>
      </w:r>
    </w:p>
    <w:p w14:paraId="7CAB7471" w14:textId="77777777" w:rsidR="00FD2280" w:rsidRDefault="00FD2280" w:rsidP="00FD2280">
      <w:pPr>
        <w:rPr>
          <w:sz w:val="16"/>
        </w:rPr>
      </w:pPr>
      <w:r>
        <w:rPr>
          <w:sz w:val="16"/>
        </w:rPr>
        <w:t>Fig.</w:t>
      </w:r>
      <w:r>
        <w:rPr>
          <w:spacing w:val="-3"/>
          <w:sz w:val="16"/>
        </w:rPr>
        <w:t xml:space="preserve"> </w:t>
      </w:r>
      <w:r>
        <w:rPr>
          <w:sz w:val="16"/>
        </w:rPr>
        <w:t>6. Layout</w:t>
      </w:r>
      <w:r>
        <w:rPr>
          <w:spacing w:val="-3"/>
          <w:sz w:val="16"/>
        </w:rPr>
        <w:t xml:space="preserve"> </w:t>
      </w:r>
      <w:r>
        <w:rPr>
          <w:sz w:val="16"/>
        </w:rPr>
        <w:t>of</w:t>
      </w:r>
      <w:r>
        <w:rPr>
          <w:spacing w:val="-4"/>
          <w:sz w:val="16"/>
        </w:rPr>
        <w:t xml:space="preserve"> </w:t>
      </w:r>
      <w:r>
        <w:rPr>
          <w:sz w:val="16"/>
        </w:rPr>
        <w:t>LoRa</w:t>
      </w:r>
      <w:r>
        <w:rPr>
          <w:spacing w:val="-2"/>
          <w:sz w:val="16"/>
        </w:rPr>
        <w:t xml:space="preserve"> </w:t>
      </w:r>
      <w:r>
        <w:rPr>
          <w:sz w:val="16"/>
        </w:rPr>
        <w:t>gateway</w:t>
      </w:r>
      <w:r>
        <w:rPr>
          <w:spacing w:val="-3"/>
          <w:sz w:val="16"/>
        </w:rPr>
        <w:t xml:space="preserve"> </w:t>
      </w:r>
      <w:r>
        <w:rPr>
          <w:sz w:val="16"/>
        </w:rPr>
        <w:t>and</w:t>
      </w:r>
      <w:r>
        <w:rPr>
          <w:spacing w:val="-2"/>
          <w:sz w:val="16"/>
        </w:rPr>
        <w:t xml:space="preserve"> </w:t>
      </w:r>
      <w:r>
        <w:rPr>
          <w:sz w:val="16"/>
        </w:rPr>
        <w:t>nodes</w:t>
      </w:r>
      <w:r>
        <w:rPr>
          <w:spacing w:val="-3"/>
          <w:sz w:val="16"/>
        </w:rPr>
        <w:t xml:space="preserve"> </w:t>
      </w:r>
      <w:r>
        <w:rPr>
          <w:sz w:val="16"/>
        </w:rPr>
        <w:t>in</w:t>
      </w:r>
      <w:r>
        <w:rPr>
          <w:spacing w:val="-3"/>
          <w:sz w:val="16"/>
        </w:rPr>
        <w:t xml:space="preserve"> </w:t>
      </w:r>
      <w:r>
        <w:rPr>
          <w:sz w:val="16"/>
        </w:rPr>
        <w:t>experiment room.</w:t>
      </w:r>
    </w:p>
    <w:p w14:paraId="589F1281" w14:textId="77777777" w:rsidR="00FD2280" w:rsidRDefault="00FD2280" w:rsidP="00FD2280">
      <w:pPr>
        <w:pStyle w:val="ListParagraph"/>
        <w:numPr>
          <w:ilvl w:val="0"/>
          <w:numId w:val="30"/>
        </w:numPr>
        <w:tabs>
          <w:tab w:val="left" w:pos="403"/>
        </w:tabs>
        <w:spacing w:before="119"/>
        <w:ind w:hanging="289"/>
        <w:rPr>
          <w:i/>
          <w:sz w:val="20"/>
        </w:rPr>
      </w:pPr>
      <w:r>
        <w:rPr>
          <w:i/>
          <w:sz w:val="20"/>
        </w:rPr>
        <w:t>Evaluation</w:t>
      </w:r>
    </w:p>
    <w:p w14:paraId="6995B7A7" w14:textId="77777777" w:rsidR="00FD2280" w:rsidRDefault="00FD2280" w:rsidP="003429C3">
      <w:pPr>
        <w:pStyle w:val="BodyText"/>
        <w:spacing w:after="0" w:line="240" w:lineRule="auto"/>
      </w:pPr>
      <w:r>
        <w:t>The outcomes of the experiment provided insights into the</w:t>
      </w:r>
      <w:r>
        <w:rPr>
          <w:spacing w:val="1"/>
        </w:rPr>
        <w:t xml:space="preserve"> </w:t>
      </w:r>
      <w:r>
        <w:t>practical</w:t>
      </w:r>
      <w:r>
        <w:rPr>
          <w:spacing w:val="1"/>
        </w:rPr>
        <w:t xml:space="preserve"> </w:t>
      </w:r>
      <w:r>
        <w:t>deployment</w:t>
      </w:r>
      <w:r>
        <w:rPr>
          <w:spacing w:val="1"/>
        </w:rPr>
        <w:t xml:space="preserve"> </w:t>
      </w:r>
      <w:r>
        <w:t>of</w:t>
      </w:r>
      <w:r>
        <w:rPr>
          <w:spacing w:val="1"/>
        </w:rPr>
        <w:t xml:space="preserve"> </w:t>
      </w:r>
      <w:r>
        <w:t>IoT</w:t>
      </w:r>
      <w:r>
        <w:rPr>
          <w:spacing w:val="1"/>
        </w:rPr>
        <w:t xml:space="preserve"> </w:t>
      </w:r>
      <w:r>
        <w:t>technologies</w:t>
      </w:r>
      <w:r>
        <w:rPr>
          <w:spacing w:val="1"/>
        </w:rPr>
        <w:t xml:space="preserve"> </w:t>
      </w:r>
      <w:r>
        <w:t>in</w:t>
      </w:r>
      <w:r>
        <w:rPr>
          <w:spacing w:val="1"/>
        </w:rPr>
        <w:t xml:space="preserve"> </w:t>
      </w:r>
      <w:r>
        <w:t>managing</w:t>
      </w:r>
      <w:r>
        <w:rPr>
          <w:spacing w:val="1"/>
        </w:rPr>
        <w:t xml:space="preserve"> </w:t>
      </w:r>
      <w:r>
        <w:t>air</w:t>
      </w:r>
      <w:r>
        <w:rPr>
          <w:spacing w:val="1"/>
        </w:rPr>
        <w:t xml:space="preserve"> </w:t>
      </w:r>
      <w:r>
        <w:t>quality</w:t>
      </w:r>
      <w:r>
        <w:rPr>
          <w:spacing w:val="1"/>
        </w:rPr>
        <w:t xml:space="preserve"> </w:t>
      </w:r>
      <w:r>
        <w:t>control</w:t>
      </w:r>
      <w:r>
        <w:rPr>
          <w:spacing w:val="1"/>
        </w:rPr>
        <w:t xml:space="preserve"> </w:t>
      </w:r>
      <w:r>
        <w:t>systems.</w:t>
      </w:r>
      <w:r>
        <w:rPr>
          <w:spacing w:val="1"/>
        </w:rPr>
        <w:t xml:space="preserve"> </w:t>
      </w:r>
      <w:r>
        <w:t>The</w:t>
      </w:r>
      <w:r>
        <w:rPr>
          <w:spacing w:val="1"/>
        </w:rPr>
        <w:t xml:space="preserve"> </w:t>
      </w:r>
      <w:r>
        <w:t>collected</w:t>
      </w:r>
      <w:r>
        <w:rPr>
          <w:spacing w:val="1"/>
        </w:rPr>
        <w:t xml:space="preserve"> </w:t>
      </w:r>
      <w:r>
        <w:t>data</w:t>
      </w:r>
      <w:r>
        <w:rPr>
          <w:spacing w:val="1"/>
        </w:rPr>
        <w:t xml:space="preserve"> </w:t>
      </w:r>
      <w:r>
        <w:t>helped</w:t>
      </w:r>
      <w:r>
        <w:rPr>
          <w:spacing w:val="1"/>
        </w:rPr>
        <w:t xml:space="preserve"> </w:t>
      </w:r>
      <w:r>
        <w:t>in</w:t>
      </w:r>
      <w:r>
        <w:rPr>
          <w:spacing w:val="1"/>
        </w:rPr>
        <w:t xml:space="preserve"> </w:t>
      </w:r>
      <w:r>
        <w:t>understanding the interaction between device placement and</w:t>
      </w:r>
      <w:r>
        <w:rPr>
          <w:spacing w:val="1"/>
        </w:rPr>
        <w:t xml:space="preserve"> </w:t>
      </w:r>
      <w:r>
        <w:t>signal efficacy, which is crucial for deploying IoT solutions in</w:t>
      </w:r>
      <w:r>
        <w:rPr>
          <w:spacing w:val="1"/>
        </w:rPr>
        <w:t xml:space="preserve"> </w:t>
      </w:r>
      <w:r>
        <w:t>complex environments. The measurement data gathered from</w:t>
      </w:r>
      <w:r>
        <w:rPr>
          <w:spacing w:val="1"/>
        </w:rPr>
        <w:t xml:space="preserve"> </w:t>
      </w:r>
      <w:r>
        <w:t>each node, RSSI, SNR, and Noise, were used to compare with</w:t>
      </w:r>
      <w:r>
        <w:rPr>
          <w:spacing w:val="1"/>
        </w:rPr>
        <w:t xml:space="preserve"> </w:t>
      </w:r>
      <w:r>
        <w:t>the threshold of each parameter to ensure that the system and</w:t>
      </w:r>
      <w:r>
        <w:rPr>
          <w:spacing w:val="1"/>
        </w:rPr>
        <w:t xml:space="preserve"> </w:t>
      </w:r>
      <w:r>
        <w:t>each node function properly without any effect to decrease</w:t>
      </w:r>
      <w:r>
        <w:rPr>
          <w:spacing w:val="1"/>
        </w:rPr>
        <w:t xml:space="preserve"> </w:t>
      </w:r>
      <w:r>
        <w:t>communication efficiency as well as to identify any potential</w:t>
      </w:r>
      <w:r>
        <w:rPr>
          <w:spacing w:val="1"/>
        </w:rPr>
        <w:t xml:space="preserve"> </w:t>
      </w:r>
      <w:r>
        <w:t>drop in performance</w:t>
      </w:r>
      <w:r>
        <w:rPr>
          <w:spacing w:val="-1"/>
        </w:rPr>
        <w:t xml:space="preserve"> </w:t>
      </w:r>
      <w:r>
        <w:t>due</w:t>
      </w:r>
      <w:r>
        <w:rPr>
          <w:spacing w:val="-1"/>
        </w:rPr>
        <w:t xml:space="preserve"> </w:t>
      </w:r>
      <w:r>
        <w:t>to environmental factors.</w:t>
      </w:r>
    </w:p>
    <w:p w14:paraId="2FB364E0" w14:textId="77777777" w:rsidR="00FD2280" w:rsidRDefault="00FD2280" w:rsidP="00FD2280">
      <w:pPr>
        <w:pStyle w:val="BodyText"/>
        <w:spacing w:after="0" w:line="240" w:lineRule="auto"/>
        <w:ind w:firstLine="0"/>
        <w:sectPr w:rsidR="00FD2280" w:rsidSect="00383737">
          <w:type w:val="continuous"/>
          <w:pgSz w:w="11909" w:h="16834" w:code="9"/>
          <w:pgMar w:top="1080" w:right="734" w:bottom="1699" w:left="734" w:header="734" w:footer="1022" w:gutter="0"/>
          <w:cols w:num="2" w:space="360"/>
          <w:titlePg/>
          <w:docGrid w:linePitch="360"/>
        </w:sectPr>
      </w:pPr>
    </w:p>
    <w:p w14:paraId="1031ABBC" w14:textId="77777777" w:rsidR="00FD2280" w:rsidRDefault="00FD2280" w:rsidP="00FD2280">
      <w:pPr>
        <w:pStyle w:val="BodyText"/>
        <w:spacing w:after="0" w:line="240" w:lineRule="auto"/>
        <w:ind w:firstLine="0"/>
      </w:pPr>
    </w:p>
    <w:p w14:paraId="5C961447" w14:textId="77777777" w:rsidR="00FD2280" w:rsidRDefault="00BB2730" w:rsidP="00FD2280">
      <w:pPr>
        <w:pStyle w:val="BodyText"/>
        <w:spacing w:after="0" w:line="240" w:lineRule="auto"/>
        <w:ind w:firstLine="0"/>
        <w:jc w:val="center"/>
      </w:pPr>
      <w:r>
        <w:rPr>
          <w:noProof/>
        </w:rPr>
        <w:pict w14:anchorId="0448A960">
          <v:shape id="image8.jpeg" o:spid="_x0000_i1031" type="#_x0000_t75" style="width:490.8pt;height:195.6pt;visibility:visible">
            <v:imagedata r:id="rId16" o:title=""/>
          </v:shape>
        </w:pict>
      </w:r>
    </w:p>
    <w:p w14:paraId="0494BE7D" w14:textId="77777777" w:rsidR="0009233B" w:rsidRDefault="00FD2280" w:rsidP="00FD2280">
      <w:pPr>
        <w:rPr>
          <w:sz w:val="16"/>
        </w:rPr>
      </w:pPr>
      <w:r>
        <w:rPr>
          <w:sz w:val="16"/>
        </w:rPr>
        <w:t>Fig.</w:t>
      </w:r>
      <w:r>
        <w:rPr>
          <w:spacing w:val="-4"/>
          <w:sz w:val="16"/>
        </w:rPr>
        <w:t xml:space="preserve"> </w:t>
      </w:r>
      <w:r>
        <w:rPr>
          <w:sz w:val="16"/>
        </w:rPr>
        <w:t>7.</w:t>
      </w:r>
      <w:r>
        <w:rPr>
          <w:spacing w:val="-2"/>
          <w:sz w:val="16"/>
        </w:rPr>
        <w:t xml:space="preserve"> </w:t>
      </w:r>
      <w:r>
        <w:rPr>
          <w:sz w:val="16"/>
        </w:rPr>
        <w:t>Example</w:t>
      </w:r>
      <w:r>
        <w:rPr>
          <w:spacing w:val="-4"/>
          <w:sz w:val="16"/>
        </w:rPr>
        <w:t xml:space="preserve"> </w:t>
      </w:r>
      <w:r>
        <w:rPr>
          <w:sz w:val="16"/>
        </w:rPr>
        <w:t>information</w:t>
      </w:r>
      <w:r>
        <w:rPr>
          <w:spacing w:val="-2"/>
          <w:sz w:val="16"/>
        </w:rPr>
        <w:t xml:space="preserve"> </w:t>
      </w:r>
      <w:r>
        <w:rPr>
          <w:sz w:val="16"/>
        </w:rPr>
        <w:t>resulting</w:t>
      </w:r>
      <w:r>
        <w:rPr>
          <w:spacing w:val="-3"/>
          <w:sz w:val="16"/>
        </w:rPr>
        <w:t xml:space="preserve"> </w:t>
      </w:r>
      <w:r>
        <w:rPr>
          <w:sz w:val="16"/>
        </w:rPr>
        <w:t>from</w:t>
      </w:r>
      <w:r>
        <w:rPr>
          <w:spacing w:val="-5"/>
          <w:sz w:val="16"/>
        </w:rPr>
        <w:t xml:space="preserve"> </w:t>
      </w:r>
      <w:r>
        <w:rPr>
          <w:sz w:val="16"/>
        </w:rPr>
        <w:t>using</w:t>
      </w:r>
      <w:r>
        <w:rPr>
          <w:spacing w:val="-1"/>
          <w:sz w:val="16"/>
        </w:rPr>
        <w:t xml:space="preserve"> </w:t>
      </w:r>
      <w:proofErr w:type="spellStart"/>
      <w:r>
        <w:rPr>
          <w:sz w:val="16"/>
        </w:rPr>
        <w:t>WiFi</w:t>
      </w:r>
      <w:proofErr w:type="spellEnd"/>
      <w:r>
        <w:rPr>
          <w:spacing w:val="-3"/>
          <w:sz w:val="16"/>
        </w:rPr>
        <w:t xml:space="preserve"> </w:t>
      </w:r>
      <w:r>
        <w:rPr>
          <w:sz w:val="16"/>
        </w:rPr>
        <w:t>signal</w:t>
      </w:r>
      <w:r>
        <w:rPr>
          <w:spacing w:val="-2"/>
          <w:sz w:val="16"/>
        </w:rPr>
        <w:t xml:space="preserve"> </w:t>
      </w:r>
      <w:r>
        <w:rPr>
          <w:sz w:val="16"/>
        </w:rPr>
        <w:t>strength</w:t>
      </w:r>
      <w:r>
        <w:rPr>
          <w:spacing w:val="-4"/>
          <w:sz w:val="16"/>
        </w:rPr>
        <w:t xml:space="preserve"> </w:t>
      </w:r>
      <w:r>
        <w:rPr>
          <w:sz w:val="16"/>
        </w:rPr>
        <w:t>analyzer</w:t>
      </w:r>
      <w:r>
        <w:rPr>
          <w:spacing w:val="-5"/>
          <w:sz w:val="16"/>
        </w:rPr>
        <w:t xml:space="preserve"> </w:t>
      </w:r>
      <w:r>
        <w:rPr>
          <w:sz w:val="16"/>
        </w:rPr>
        <w:t>application.</w:t>
      </w:r>
    </w:p>
    <w:p w14:paraId="595C7AF4" w14:textId="77777777" w:rsidR="0009233B" w:rsidRDefault="0009233B" w:rsidP="00FD2280">
      <w:pPr>
        <w:rPr>
          <w:sz w:val="16"/>
        </w:rPr>
        <w:sectPr w:rsidR="0009233B" w:rsidSect="00FD2280">
          <w:type w:val="continuous"/>
          <w:pgSz w:w="11909" w:h="16834" w:code="9"/>
          <w:pgMar w:top="1080" w:right="734" w:bottom="1699" w:left="734" w:header="734" w:footer="1022" w:gutter="0"/>
          <w:cols w:space="360"/>
          <w:titlePg/>
          <w:docGrid w:linePitch="360"/>
        </w:sectPr>
      </w:pPr>
      <w:r>
        <w:rPr>
          <w:sz w:val="16"/>
        </w:rPr>
        <w:br w:type="page"/>
      </w:r>
    </w:p>
    <w:p w14:paraId="4BE5CFA9" w14:textId="77777777" w:rsidR="0009233B" w:rsidRDefault="0009233B" w:rsidP="0009233B">
      <w:pPr>
        <w:pStyle w:val="BodyText"/>
        <w:spacing w:after="0" w:line="240" w:lineRule="auto"/>
      </w:pPr>
      <w:r>
        <w:t>Fig. 7 reports the measurement data of RSSI and Noise by</w:t>
      </w:r>
      <w:r>
        <w:rPr>
          <w:spacing w:val="1"/>
        </w:rPr>
        <w:t xml:space="preserve"> </w:t>
      </w:r>
      <w:r>
        <w:t>coding program on MC board or using application. RSSI is a</w:t>
      </w:r>
      <w:r>
        <w:rPr>
          <w:spacing w:val="1"/>
        </w:rPr>
        <w:t xml:space="preserve"> </w:t>
      </w:r>
      <w:r>
        <w:t>measure of the power level that an individual device receives</w:t>
      </w:r>
      <w:r>
        <w:rPr>
          <w:spacing w:val="1"/>
        </w:rPr>
        <w:t xml:space="preserve"> </w:t>
      </w:r>
      <w:r>
        <w:t>from</w:t>
      </w:r>
      <w:r>
        <w:rPr>
          <w:spacing w:val="1"/>
        </w:rPr>
        <w:t xml:space="preserve"> </w:t>
      </w:r>
      <w:r>
        <w:t>the</w:t>
      </w:r>
      <w:r>
        <w:rPr>
          <w:spacing w:val="50"/>
        </w:rPr>
        <w:t xml:space="preserve"> </w:t>
      </w:r>
      <w:r>
        <w:t>wireless access point or router. The measurement</w:t>
      </w:r>
      <w:r>
        <w:rPr>
          <w:spacing w:val="1"/>
        </w:rPr>
        <w:t xml:space="preserve"> </w:t>
      </w:r>
      <w:r>
        <w:t>data</w:t>
      </w:r>
      <w:r>
        <w:rPr>
          <w:spacing w:val="19"/>
        </w:rPr>
        <w:t xml:space="preserve"> </w:t>
      </w:r>
      <w:r>
        <w:t>gathered</w:t>
      </w:r>
      <w:r>
        <w:rPr>
          <w:spacing w:val="17"/>
        </w:rPr>
        <w:t xml:space="preserve"> </w:t>
      </w:r>
      <w:r>
        <w:t>from</w:t>
      </w:r>
      <w:r>
        <w:rPr>
          <w:spacing w:val="19"/>
        </w:rPr>
        <w:t xml:space="preserve"> </w:t>
      </w:r>
      <w:r>
        <w:t>the</w:t>
      </w:r>
      <w:r>
        <w:rPr>
          <w:spacing w:val="19"/>
        </w:rPr>
        <w:t xml:space="preserve"> </w:t>
      </w:r>
      <w:r>
        <w:t>network</w:t>
      </w:r>
      <w:r>
        <w:rPr>
          <w:spacing w:val="20"/>
        </w:rPr>
        <w:t xml:space="preserve"> </w:t>
      </w:r>
      <w:r>
        <w:t>“Naomi</w:t>
      </w:r>
      <w:r>
        <w:rPr>
          <w:spacing w:val="18"/>
        </w:rPr>
        <w:t xml:space="preserve"> </w:t>
      </w:r>
      <w:r>
        <w:t>Hall”</w:t>
      </w:r>
      <w:r>
        <w:rPr>
          <w:spacing w:val="19"/>
        </w:rPr>
        <w:t xml:space="preserve"> </w:t>
      </w:r>
      <w:r>
        <w:t>reported</w:t>
      </w:r>
      <w:r>
        <w:rPr>
          <w:spacing w:val="20"/>
        </w:rPr>
        <w:t xml:space="preserve"> </w:t>
      </w:r>
      <w:r>
        <w:t>RSSI</w:t>
      </w:r>
      <w:r>
        <w:rPr>
          <w:spacing w:val="-48"/>
        </w:rPr>
        <w:t xml:space="preserve"> </w:t>
      </w:r>
      <w:r>
        <w:t>of</w:t>
      </w:r>
      <w:r>
        <w:rPr>
          <w:spacing w:val="34"/>
        </w:rPr>
        <w:t xml:space="preserve"> </w:t>
      </w:r>
      <w:r>
        <w:t>-40</w:t>
      </w:r>
      <w:r>
        <w:rPr>
          <w:spacing w:val="32"/>
        </w:rPr>
        <w:t xml:space="preserve"> </w:t>
      </w:r>
      <w:proofErr w:type="spellStart"/>
      <w:r>
        <w:t>dbM</w:t>
      </w:r>
      <w:proofErr w:type="spellEnd"/>
      <w:r>
        <w:rPr>
          <w:spacing w:val="32"/>
        </w:rPr>
        <w:t xml:space="preserve"> </w:t>
      </w:r>
      <w:r>
        <w:t>(very</w:t>
      </w:r>
      <w:r>
        <w:rPr>
          <w:spacing w:val="33"/>
        </w:rPr>
        <w:t xml:space="preserve"> </w:t>
      </w:r>
      <w:r>
        <w:t>strong</w:t>
      </w:r>
      <w:r>
        <w:rPr>
          <w:spacing w:val="32"/>
        </w:rPr>
        <w:t xml:space="preserve"> </w:t>
      </w:r>
      <w:r>
        <w:t>signal)</w:t>
      </w:r>
      <w:r>
        <w:rPr>
          <w:spacing w:val="35"/>
        </w:rPr>
        <w:t xml:space="preserve"> </w:t>
      </w:r>
      <w:r>
        <w:t>where</w:t>
      </w:r>
      <w:r>
        <w:rPr>
          <w:spacing w:val="31"/>
        </w:rPr>
        <w:t xml:space="preserve"> </w:t>
      </w:r>
      <w:r>
        <w:t>-30</w:t>
      </w:r>
      <w:r>
        <w:rPr>
          <w:spacing w:val="33"/>
        </w:rPr>
        <w:t xml:space="preserve"> </w:t>
      </w:r>
      <w:r>
        <w:t>dBm</w:t>
      </w:r>
      <w:r>
        <w:rPr>
          <w:spacing w:val="32"/>
        </w:rPr>
        <w:t xml:space="preserve"> </w:t>
      </w:r>
      <w:r>
        <w:t>(excellent)</w:t>
      </w:r>
      <w:r>
        <w:rPr>
          <w:spacing w:val="-47"/>
        </w:rPr>
        <w:t xml:space="preserve"> </w:t>
      </w:r>
      <w:r>
        <w:t>and -90 dBm (very weak</w:t>
      </w:r>
      <w:r w:rsidRPr="00C306C5">
        <w:t>). The value closer to zero denotes the</w:t>
      </w:r>
      <w:r w:rsidRPr="00C306C5">
        <w:rPr>
          <w:spacing w:val="-47"/>
        </w:rPr>
        <w:t xml:space="preserve"> </w:t>
      </w:r>
      <w:r w:rsidRPr="00C306C5">
        <w:t>stronger signal. The Noise level was reported</w:t>
      </w:r>
      <w:r>
        <w:t xml:space="preserve"> -92 dBm, where</w:t>
      </w:r>
      <w:r>
        <w:rPr>
          <w:spacing w:val="1"/>
        </w:rPr>
        <w:t xml:space="preserve"> </w:t>
      </w:r>
      <w:r>
        <w:t>typical values range from -90 to -120 dBm. Contrary to RSSI,</w:t>
      </w:r>
      <w:r>
        <w:rPr>
          <w:spacing w:val="1"/>
        </w:rPr>
        <w:t xml:space="preserve"> </w:t>
      </w:r>
      <w:r>
        <w:t>the value of Noise closer to zero indicates more interference.</w:t>
      </w:r>
      <w:r>
        <w:rPr>
          <w:spacing w:val="1"/>
        </w:rPr>
        <w:t xml:space="preserve"> </w:t>
      </w:r>
      <w:r>
        <w:t>The value of SNR was computed from the difference between</w:t>
      </w:r>
      <w:r>
        <w:rPr>
          <w:spacing w:val="1"/>
        </w:rPr>
        <w:t xml:space="preserve"> </w:t>
      </w:r>
      <w:r>
        <w:t>the signal strength and the noise level. Here, the calculated</w:t>
      </w:r>
      <w:r>
        <w:rPr>
          <w:spacing w:val="1"/>
        </w:rPr>
        <w:t xml:space="preserve"> </w:t>
      </w:r>
      <w:r>
        <w:t>value of SNR equals 52 dB considered excellent signal quality</w:t>
      </w:r>
      <w:r>
        <w:rPr>
          <w:spacing w:val="-47"/>
        </w:rPr>
        <w:t xml:space="preserve"> </w:t>
      </w:r>
      <w:r>
        <w:t>with minimal interference.</w:t>
      </w:r>
    </w:p>
    <w:p w14:paraId="4A5C6B3F" w14:textId="77777777" w:rsidR="0009233B" w:rsidRDefault="0009233B" w:rsidP="0009233B">
      <w:pPr>
        <w:pStyle w:val="ListParagraph"/>
        <w:numPr>
          <w:ilvl w:val="0"/>
          <w:numId w:val="30"/>
        </w:numPr>
        <w:spacing w:before="120" w:after="60"/>
        <w:ind w:left="288"/>
        <w:rPr>
          <w:i/>
          <w:sz w:val="20"/>
        </w:rPr>
      </w:pPr>
      <w:r>
        <w:rPr>
          <w:i/>
          <w:sz w:val="20"/>
        </w:rPr>
        <w:t>Measurement</w:t>
      </w:r>
      <w:r>
        <w:rPr>
          <w:i/>
          <w:spacing w:val="-3"/>
          <w:sz w:val="20"/>
        </w:rPr>
        <w:t xml:space="preserve"> </w:t>
      </w:r>
      <w:r>
        <w:rPr>
          <w:i/>
          <w:sz w:val="20"/>
        </w:rPr>
        <w:t>Data</w:t>
      </w:r>
    </w:p>
    <w:p w14:paraId="568B3C75" w14:textId="77777777" w:rsidR="0009233B" w:rsidRDefault="0009233B" w:rsidP="0009233B">
      <w:pPr>
        <w:pStyle w:val="BodyText"/>
        <w:spacing w:after="0" w:line="240" w:lineRule="auto"/>
      </w:pPr>
      <w:r>
        <w:t>Example measurement data of node2, 3, 4 with timestamp</w:t>
      </w:r>
      <w:r>
        <w:rPr>
          <w:spacing w:val="1"/>
        </w:rPr>
        <w:t xml:space="preserve"> </w:t>
      </w:r>
      <w:r>
        <w:t>sending</w:t>
      </w:r>
      <w:r>
        <w:rPr>
          <w:spacing w:val="1"/>
        </w:rPr>
        <w:t xml:space="preserve"> </w:t>
      </w:r>
      <w:r>
        <w:t>between</w:t>
      </w:r>
      <w:r>
        <w:rPr>
          <w:spacing w:val="1"/>
        </w:rPr>
        <w:t xml:space="preserve"> </w:t>
      </w:r>
      <w:r>
        <w:t>MC</w:t>
      </w:r>
      <w:r>
        <w:rPr>
          <w:spacing w:val="1"/>
        </w:rPr>
        <w:t xml:space="preserve"> </w:t>
      </w:r>
      <w:r>
        <w:t>board</w:t>
      </w:r>
      <w:r>
        <w:rPr>
          <w:spacing w:val="1"/>
        </w:rPr>
        <w:t xml:space="preserve"> </w:t>
      </w:r>
      <w:r>
        <w:t>and</w:t>
      </w:r>
      <w:r>
        <w:rPr>
          <w:spacing w:val="1"/>
        </w:rPr>
        <w:t xml:space="preserve"> </w:t>
      </w:r>
      <w:r>
        <w:t>nodes</w:t>
      </w:r>
      <w:r>
        <w:rPr>
          <w:spacing w:val="1"/>
        </w:rPr>
        <w:t xml:space="preserve"> </w:t>
      </w:r>
      <w:r>
        <w:t>were</w:t>
      </w:r>
      <w:r>
        <w:rPr>
          <w:spacing w:val="1"/>
        </w:rPr>
        <w:t xml:space="preserve"> </w:t>
      </w:r>
      <w:r>
        <w:t>collected</w:t>
      </w:r>
      <w:r w:rsidRPr="003E12E7">
        <w:rPr>
          <w:lang w:val="en-US"/>
        </w:rPr>
        <w:t xml:space="preserve">. </w:t>
      </w:r>
      <w:r w:rsidRPr="003E12E7">
        <w:t xml:space="preserve">The graphs </w:t>
      </w:r>
      <w:r w:rsidRPr="003E12E7">
        <w:rPr>
          <w:lang w:val="en-US"/>
        </w:rPr>
        <w:t xml:space="preserve">that visualize </w:t>
      </w:r>
      <w:r w:rsidRPr="003E12E7">
        <w:t>the measurement data of</w:t>
      </w:r>
      <w:r w:rsidRPr="003E12E7">
        <w:rPr>
          <w:spacing w:val="-47"/>
        </w:rPr>
        <w:t xml:space="preserve"> </w:t>
      </w:r>
      <w:r w:rsidRPr="003E12E7">
        <w:t>signal strength (RSSI), signal-to-noise ratio (SNR), and the</w:t>
      </w:r>
      <w:r w:rsidRPr="003E12E7">
        <w:rPr>
          <w:spacing w:val="1"/>
        </w:rPr>
        <w:t xml:space="preserve"> </w:t>
      </w:r>
      <w:r w:rsidRPr="003E12E7">
        <w:t>presence of any noise interference affecting communication</w:t>
      </w:r>
      <w:r w:rsidRPr="003E12E7">
        <w:rPr>
          <w:lang w:val="en-US"/>
        </w:rPr>
        <w:t xml:space="preserve"> and visualized are</w:t>
      </w:r>
      <w:r w:rsidRPr="003E12E7">
        <w:rPr>
          <w:spacing w:val="1"/>
        </w:rPr>
        <w:t xml:space="preserve"> </w:t>
      </w:r>
      <w:r w:rsidRPr="003E12E7">
        <w:t>shown in Fig. 8</w:t>
      </w:r>
      <w:r w:rsidRPr="003E12E7">
        <w:rPr>
          <w:lang w:val="en-US"/>
        </w:rPr>
        <w:t>, 9, 10</w:t>
      </w:r>
      <w:r w:rsidR="00D938E3" w:rsidRPr="003E12E7">
        <w:rPr>
          <w:lang w:val="en-US"/>
        </w:rPr>
        <w:t>, respectively</w:t>
      </w:r>
      <w:r w:rsidRPr="003E12E7">
        <w:t>.</w:t>
      </w:r>
      <w:r w:rsidRPr="003E12E7">
        <w:rPr>
          <w:spacing w:val="1"/>
        </w:rPr>
        <w:t xml:space="preserve"> </w:t>
      </w:r>
      <w:r w:rsidRPr="003E12E7">
        <w:t>These</w:t>
      </w:r>
      <w:r w:rsidRPr="003E12E7">
        <w:rPr>
          <w:spacing w:val="1"/>
        </w:rPr>
        <w:t xml:space="preserve"> </w:t>
      </w:r>
      <w:r w:rsidRPr="003E12E7">
        <w:t>measurement</w:t>
      </w:r>
      <w:r>
        <w:rPr>
          <w:spacing w:val="1"/>
        </w:rPr>
        <w:t xml:space="preserve"> </w:t>
      </w:r>
      <w:r>
        <w:t>data</w:t>
      </w:r>
      <w:r>
        <w:rPr>
          <w:spacing w:val="1"/>
        </w:rPr>
        <w:t xml:space="preserve"> </w:t>
      </w:r>
      <w:r>
        <w:t>were</w:t>
      </w:r>
      <w:r>
        <w:rPr>
          <w:spacing w:val="1"/>
        </w:rPr>
        <w:t xml:space="preserve"> </w:t>
      </w:r>
      <w:r>
        <w:t>useful</w:t>
      </w:r>
      <w:r>
        <w:rPr>
          <w:spacing w:val="1"/>
        </w:rPr>
        <w:t xml:space="preserve"> </w:t>
      </w:r>
      <w:r>
        <w:t>for</w:t>
      </w:r>
      <w:r>
        <w:rPr>
          <w:spacing w:val="1"/>
        </w:rPr>
        <w:t xml:space="preserve"> </w:t>
      </w:r>
      <w:r>
        <w:t>assessing</w:t>
      </w:r>
      <w:r>
        <w:rPr>
          <w:spacing w:val="1"/>
        </w:rPr>
        <w:t xml:space="preserve"> </w:t>
      </w:r>
      <w:r>
        <w:t>the</w:t>
      </w:r>
      <w:r>
        <w:rPr>
          <w:spacing w:val="-47"/>
        </w:rPr>
        <w:t xml:space="preserve"> </w:t>
      </w:r>
      <w:r>
        <w:t>network's robustness and the reliability of data transmission</w:t>
      </w:r>
      <w:r>
        <w:rPr>
          <w:spacing w:val="1"/>
        </w:rPr>
        <w:t xml:space="preserve"> </w:t>
      </w:r>
      <w:r>
        <w:t>across</w:t>
      </w:r>
      <w:r>
        <w:rPr>
          <w:spacing w:val="-2"/>
        </w:rPr>
        <w:t xml:space="preserve"> </w:t>
      </w:r>
      <w:r>
        <w:t>the system.</w:t>
      </w:r>
    </w:p>
    <w:p w14:paraId="369B35E9" w14:textId="77777777" w:rsidR="008762D1" w:rsidRPr="008762D1" w:rsidRDefault="008762D1" w:rsidP="0009233B">
      <w:pPr>
        <w:pStyle w:val="BodyText"/>
        <w:spacing w:after="0" w:line="240" w:lineRule="auto"/>
        <w:rPr>
          <w:sz w:val="16"/>
          <w:szCs w:val="16"/>
        </w:rPr>
      </w:pPr>
    </w:p>
    <w:p w14:paraId="7B700A93" w14:textId="77777777" w:rsidR="00FD2280" w:rsidRDefault="00BB2730" w:rsidP="00366806">
      <w:pPr>
        <w:spacing w:before="60"/>
        <w:rPr>
          <w:noProof/>
          <w:sz w:val="16"/>
        </w:rPr>
      </w:pPr>
      <w:r>
        <w:rPr>
          <w:noProof/>
          <w:sz w:val="16"/>
        </w:rPr>
        <w:pict w14:anchorId="729671E8">
          <v:shape id="Picture 1" o:spid="_x0000_i1032" type="#_x0000_t75" style="width:253.2pt;height:143.4pt;visibility:visible">
            <v:imagedata r:id="rId17" o:title=""/>
          </v:shape>
        </w:pict>
      </w:r>
    </w:p>
    <w:p w14:paraId="1452AEED" w14:textId="77777777" w:rsidR="00157876" w:rsidRPr="0009233B" w:rsidRDefault="00157876" w:rsidP="008762D1">
      <w:pPr>
        <w:rPr>
          <w:sz w:val="16"/>
          <w:lang w:val="x-none"/>
        </w:rPr>
      </w:pPr>
      <w:r>
        <w:rPr>
          <w:sz w:val="16"/>
        </w:rPr>
        <w:t>Fig.</w:t>
      </w:r>
      <w:r>
        <w:rPr>
          <w:spacing w:val="-2"/>
          <w:sz w:val="16"/>
        </w:rPr>
        <w:t xml:space="preserve"> </w:t>
      </w:r>
      <w:r>
        <w:rPr>
          <w:sz w:val="16"/>
        </w:rPr>
        <w:t>8 RSSI</w:t>
      </w:r>
      <w:r>
        <w:rPr>
          <w:spacing w:val="-3"/>
          <w:sz w:val="16"/>
        </w:rPr>
        <w:t xml:space="preserve"> </w:t>
      </w:r>
      <w:r>
        <w:rPr>
          <w:sz w:val="16"/>
        </w:rPr>
        <w:t>over</w:t>
      </w:r>
      <w:r>
        <w:rPr>
          <w:spacing w:val="-4"/>
          <w:sz w:val="16"/>
        </w:rPr>
        <w:t xml:space="preserve"> </w:t>
      </w:r>
      <w:r>
        <w:rPr>
          <w:sz w:val="16"/>
        </w:rPr>
        <w:t>time.</w:t>
      </w:r>
    </w:p>
    <w:p w14:paraId="430D87F3" w14:textId="77777777" w:rsidR="0009233B" w:rsidRDefault="0009233B" w:rsidP="00FD2280">
      <w:pPr>
        <w:rPr>
          <w:sz w:val="16"/>
        </w:rPr>
      </w:pPr>
    </w:p>
    <w:p w14:paraId="7925448C" w14:textId="77777777" w:rsidR="00157876" w:rsidRDefault="00BB2730" w:rsidP="00FD2280">
      <w:pPr>
        <w:rPr>
          <w:noProof/>
          <w:sz w:val="16"/>
        </w:rPr>
      </w:pPr>
      <w:r>
        <w:rPr>
          <w:noProof/>
          <w:sz w:val="16"/>
        </w:rPr>
        <w:pict w14:anchorId="109CD92A">
          <v:shape id="_x0000_i1033" type="#_x0000_t75" style="width:250.2pt;height:147pt;visibility:visible">
            <v:imagedata r:id="rId18" o:title=""/>
          </v:shape>
        </w:pict>
      </w:r>
    </w:p>
    <w:p w14:paraId="25C3B5CF" w14:textId="77777777" w:rsidR="00366806" w:rsidRDefault="00366806" w:rsidP="00FD2280">
      <w:pPr>
        <w:rPr>
          <w:sz w:val="16"/>
        </w:rPr>
      </w:pPr>
      <w:r>
        <w:rPr>
          <w:sz w:val="16"/>
        </w:rPr>
        <w:t>Fig.</w:t>
      </w:r>
      <w:r>
        <w:rPr>
          <w:spacing w:val="-1"/>
          <w:sz w:val="16"/>
        </w:rPr>
        <w:t xml:space="preserve"> </w:t>
      </w:r>
      <w:r>
        <w:rPr>
          <w:sz w:val="16"/>
        </w:rPr>
        <w:t>9</w:t>
      </w:r>
      <w:r>
        <w:rPr>
          <w:spacing w:val="-1"/>
          <w:sz w:val="16"/>
        </w:rPr>
        <w:t xml:space="preserve"> </w:t>
      </w:r>
      <w:r>
        <w:rPr>
          <w:sz w:val="16"/>
        </w:rPr>
        <w:t>SNR</w:t>
      </w:r>
      <w:r>
        <w:rPr>
          <w:spacing w:val="-1"/>
          <w:sz w:val="16"/>
        </w:rPr>
        <w:t xml:space="preserve"> </w:t>
      </w:r>
      <w:r>
        <w:rPr>
          <w:sz w:val="16"/>
        </w:rPr>
        <w:t>over</w:t>
      </w:r>
      <w:r>
        <w:rPr>
          <w:spacing w:val="-3"/>
          <w:sz w:val="16"/>
        </w:rPr>
        <w:t xml:space="preserve"> </w:t>
      </w:r>
      <w:r>
        <w:rPr>
          <w:sz w:val="16"/>
        </w:rPr>
        <w:t>time.</w:t>
      </w:r>
    </w:p>
    <w:p w14:paraId="60227EEB" w14:textId="77777777" w:rsidR="008762D1" w:rsidRDefault="008762D1" w:rsidP="00FD2280">
      <w:pPr>
        <w:rPr>
          <w:sz w:val="16"/>
        </w:rPr>
      </w:pPr>
    </w:p>
    <w:p w14:paraId="266BEA78" w14:textId="77777777" w:rsidR="00366806" w:rsidRDefault="00BB2730" w:rsidP="00FD2280">
      <w:pPr>
        <w:rPr>
          <w:noProof/>
          <w:sz w:val="16"/>
        </w:rPr>
      </w:pPr>
      <w:r>
        <w:rPr>
          <w:noProof/>
          <w:sz w:val="16"/>
        </w:rPr>
        <w:pict w14:anchorId="6C43C87E">
          <v:shape id="_x0000_i1034" type="#_x0000_t75" style="width:250.8pt;height:142.2pt;visibility:visible">
            <v:imagedata r:id="rId19" o:title=""/>
          </v:shape>
        </w:pict>
      </w:r>
    </w:p>
    <w:p w14:paraId="150EC30E" w14:textId="77777777" w:rsidR="00366806" w:rsidRDefault="00366806" w:rsidP="00FD2280">
      <w:pPr>
        <w:rPr>
          <w:sz w:val="16"/>
        </w:rPr>
      </w:pPr>
      <w:r>
        <w:rPr>
          <w:sz w:val="16"/>
        </w:rPr>
        <w:t>Fig.</w:t>
      </w:r>
      <w:r>
        <w:rPr>
          <w:spacing w:val="-1"/>
          <w:sz w:val="16"/>
        </w:rPr>
        <w:t xml:space="preserve"> </w:t>
      </w:r>
      <w:r>
        <w:rPr>
          <w:sz w:val="16"/>
        </w:rPr>
        <w:t>10</w:t>
      </w:r>
      <w:r>
        <w:rPr>
          <w:spacing w:val="-1"/>
          <w:sz w:val="16"/>
        </w:rPr>
        <w:t xml:space="preserve"> </w:t>
      </w:r>
      <w:r w:rsidR="00BD42F1">
        <w:rPr>
          <w:sz w:val="16"/>
        </w:rPr>
        <w:t>Noise</w:t>
      </w:r>
      <w:r>
        <w:rPr>
          <w:spacing w:val="-1"/>
          <w:sz w:val="16"/>
        </w:rPr>
        <w:t xml:space="preserve"> </w:t>
      </w:r>
      <w:r>
        <w:rPr>
          <w:sz w:val="16"/>
        </w:rPr>
        <w:t>over</w:t>
      </w:r>
      <w:r>
        <w:rPr>
          <w:spacing w:val="-3"/>
          <w:sz w:val="16"/>
        </w:rPr>
        <w:t xml:space="preserve"> </w:t>
      </w:r>
      <w:r>
        <w:rPr>
          <w:sz w:val="16"/>
        </w:rPr>
        <w:t>time.</w:t>
      </w:r>
    </w:p>
    <w:p w14:paraId="725DB22C" w14:textId="77777777" w:rsidR="00FD2280" w:rsidRDefault="00FD2280" w:rsidP="00FD2280">
      <w:pPr>
        <w:pStyle w:val="ListParagraph"/>
        <w:numPr>
          <w:ilvl w:val="0"/>
          <w:numId w:val="30"/>
        </w:numPr>
        <w:spacing w:before="120" w:after="60"/>
        <w:ind w:left="288"/>
        <w:rPr>
          <w:i/>
          <w:sz w:val="20"/>
        </w:rPr>
      </w:pPr>
      <w:r>
        <w:rPr>
          <w:i/>
          <w:sz w:val="20"/>
        </w:rPr>
        <w:t>Control</w:t>
      </w:r>
      <w:r>
        <w:rPr>
          <w:i/>
          <w:spacing w:val="-3"/>
          <w:sz w:val="20"/>
        </w:rPr>
        <w:t xml:space="preserve"> </w:t>
      </w:r>
      <w:r>
        <w:rPr>
          <w:i/>
          <w:sz w:val="20"/>
        </w:rPr>
        <w:t>and</w:t>
      </w:r>
      <w:r>
        <w:rPr>
          <w:i/>
          <w:spacing w:val="-2"/>
          <w:sz w:val="20"/>
        </w:rPr>
        <w:t xml:space="preserve"> </w:t>
      </w:r>
      <w:r>
        <w:rPr>
          <w:i/>
          <w:sz w:val="20"/>
        </w:rPr>
        <w:t>Notification</w:t>
      </w:r>
    </w:p>
    <w:p w14:paraId="0F8923C5" w14:textId="77777777" w:rsidR="00FD2280" w:rsidRDefault="00FD2280" w:rsidP="003429C3">
      <w:pPr>
        <w:pStyle w:val="BodyText"/>
        <w:spacing w:after="0" w:line="240" w:lineRule="auto"/>
      </w:pPr>
      <w:r>
        <w:t>The Control and Notification module is implemented with</w:t>
      </w:r>
      <w:r>
        <w:rPr>
          <w:spacing w:val="1"/>
        </w:rPr>
        <w:t xml:space="preserve"> </w:t>
      </w:r>
      <w:proofErr w:type="spellStart"/>
      <w:r>
        <w:t>ChirpStack</w:t>
      </w:r>
      <w:proofErr w:type="spellEnd"/>
      <w:r>
        <w:t xml:space="preserve"> </w:t>
      </w:r>
      <w:proofErr w:type="spellStart"/>
      <w:r>
        <w:t>LoRaWAN</w:t>
      </w:r>
      <w:proofErr w:type="spellEnd"/>
      <w:r>
        <w:t xml:space="preserve"> for real-time monitoring the UVC air</w:t>
      </w:r>
      <w:r>
        <w:rPr>
          <w:spacing w:val="1"/>
        </w:rPr>
        <w:t xml:space="preserve"> </w:t>
      </w:r>
      <w:r>
        <w:t>sterilizers. The functionality includes:</w:t>
      </w:r>
    </w:p>
    <w:p w14:paraId="1B2DF1B1" w14:textId="77777777" w:rsidR="00FD2280" w:rsidRDefault="00FD2280" w:rsidP="003429C3">
      <w:pPr>
        <w:pStyle w:val="ListParagraph"/>
        <w:numPr>
          <w:ilvl w:val="1"/>
          <w:numId w:val="30"/>
        </w:numPr>
        <w:ind w:left="288" w:hanging="288"/>
        <w:rPr>
          <w:sz w:val="20"/>
        </w:rPr>
      </w:pPr>
      <w:r>
        <w:rPr>
          <w:i/>
          <w:sz w:val="20"/>
        </w:rPr>
        <w:t>Event Tracking:</w:t>
      </w:r>
      <w:r>
        <w:rPr>
          <w:i/>
          <w:spacing w:val="1"/>
          <w:sz w:val="20"/>
        </w:rPr>
        <w:t xml:space="preserve"> </w:t>
      </w:r>
      <w:r>
        <w:rPr>
          <w:sz w:val="20"/>
        </w:rPr>
        <w:t>Each event in</w:t>
      </w:r>
      <w:r>
        <w:rPr>
          <w:spacing w:val="1"/>
          <w:sz w:val="20"/>
        </w:rPr>
        <w:t xml:space="preserve"> </w:t>
      </w:r>
      <w:r>
        <w:rPr>
          <w:sz w:val="20"/>
        </w:rPr>
        <w:t>the system</w:t>
      </w:r>
      <w:r>
        <w:rPr>
          <w:spacing w:val="50"/>
          <w:sz w:val="20"/>
        </w:rPr>
        <w:t xml:space="preserve"> </w:t>
      </w:r>
      <w:r>
        <w:rPr>
          <w:sz w:val="20"/>
        </w:rPr>
        <w:t>is logged</w:t>
      </w:r>
      <w:r>
        <w:rPr>
          <w:spacing w:val="1"/>
          <w:sz w:val="20"/>
        </w:rPr>
        <w:t xml:space="preserve"> </w:t>
      </w:r>
      <w:r>
        <w:rPr>
          <w:sz w:val="20"/>
        </w:rPr>
        <w:t>with</w:t>
      </w:r>
      <w:r>
        <w:rPr>
          <w:spacing w:val="1"/>
          <w:sz w:val="20"/>
        </w:rPr>
        <w:t xml:space="preserve"> </w:t>
      </w:r>
      <w:r>
        <w:rPr>
          <w:sz w:val="20"/>
        </w:rPr>
        <w:t>a</w:t>
      </w:r>
      <w:r>
        <w:rPr>
          <w:spacing w:val="1"/>
          <w:sz w:val="20"/>
        </w:rPr>
        <w:t xml:space="preserve"> </w:t>
      </w:r>
      <w:r>
        <w:rPr>
          <w:sz w:val="20"/>
        </w:rPr>
        <w:t>timestamp,</w:t>
      </w:r>
      <w:r>
        <w:rPr>
          <w:spacing w:val="1"/>
          <w:sz w:val="20"/>
        </w:rPr>
        <w:t xml:space="preserve"> </w:t>
      </w:r>
      <w:r>
        <w:rPr>
          <w:sz w:val="20"/>
        </w:rPr>
        <w:t>indicating</w:t>
      </w:r>
      <w:r>
        <w:rPr>
          <w:spacing w:val="1"/>
          <w:sz w:val="20"/>
        </w:rPr>
        <w:t xml:space="preserve"> </w:t>
      </w:r>
      <w:r>
        <w:rPr>
          <w:sz w:val="20"/>
        </w:rPr>
        <w:t>activities</w:t>
      </w:r>
      <w:r>
        <w:rPr>
          <w:spacing w:val="1"/>
          <w:sz w:val="20"/>
        </w:rPr>
        <w:t xml:space="preserve"> </w:t>
      </w:r>
      <w:r>
        <w:rPr>
          <w:sz w:val="20"/>
        </w:rPr>
        <w:t>such</w:t>
      </w:r>
      <w:r>
        <w:rPr>
          <w:spacing w:val="1"/>
          <w:sz w:val="20"/>
        </w:rPr>
        <w:t xml:space="preserve"> </w:t>
      </w:r>
      <w:r>
        <w:rPr>
          <w:sz w:val="20"/>
        </w:rPr>
        <w:t>as</w:t>
      </w:r>
      <w:r>
        <w:rPr>
          <w:spacing w:val="1"/>
          <w:sz w:val="20"/>
        </w:rPr>
        <w:t xml:space="preserve"> </w:t>
      </w:r>
      <w:r>
        <w:rPr>
          <w:sz w:val="20"/>
        </w:rPr>
        <w:t>data</w:t>
      </w:r>
      <w:r>
        <w:rPr>
          <w:spacing w:val="1"/>
          <w:sz w:val="20"/>
        </w:rPr>
        <w:t xml:space="preserve"> </w:t>
      </w:r>
      <w:r>
        <w:rPr>
          <w:sz w:val="20"/>
        </w:rPr>
        <w:t>transmissions</w:t>
      </w:r>
      <w:r>
        <w:rPr>
          <w:spacing w:val="1"/>
          <w:sz w:val="20"/>
        </w:rPr>
        <w:t xml:space="preserve"> </w:t>
      </w:r>
      <w:r>
        <w:rPr>
          <w:sz w:val="20"/>
        </w:rPr>
        <w:t>and</w:t>
      </w:r>
      <w:r>
        <w:rPr>
          <w:spacing w:val="1"/>
          <w:sz w:val="20"/>
        </w:rPr>
        <w:t xml:space="preserve"> </w:t>
      </w:r>
      <w:r>
        <w:rPr>
          <w:sz w:val="20"/>
        </w:rPr>
        <w:t>system</w:t>
      </w:r>
      <w:r>
        <w:rPr>
          <w:spacing w:val="1"/>
          <w:sz w:val="20"/>
        </w:rPr>
        <w:t xml:space="preserve"> </w:t>
      </w:r>
      <w:r>
        <w:rPr>
          <w:sz w:val="20"/>
        </w:rPr>
        <w:t>checks.</w:t>
      </w:r>
      <w:r>
        <w:rPr>
          <w:spacing w:val="1"/>
          <w:sz w:val="20"/>
        </w:rPr>
        <w:t xml:space="preserve"> </w:t>
      </w:r>
      <w:r>
        <w:rPr>
          <w:sz w:val="20"/>
        </w:rPr>
        <w:t>For</w:t>
      </w:r>
      <w:r>
        <w:rPr>
          <w:spacing w:val="1"/>
          <w:sz w:val="20"/>
        </w:rPr>
        <w:t xml:space="preserve"> </w:t>
      </w:r>
      <w:r>
        <w:rPr>
          <w:sz w:val="20"/>
        </w:rPr>
        <w:t>instance,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records</w:t>
      </w:r>
      <w:r>
        <w:rPr>
          <w:spacing w:val="1"/>
          <w:sz w:val="20"/>
        </w:rPr>
        <w:t xml:space="preserve"> </w:t>
      </w:r>
      <w:r>
        <w:rPr>
          <w:sz w:val="20"/>
        </w:rPr>
        <w:t>at</w:t>
      </w:r>
      <w:r>
        <w:rPr>
          <w:spacing w:val="1"/>
          <w:sz w:val="20"/>
        </w:rPr>
        <w:t xml:space="preserve"> </w:t>
      </w:r>
      <w:r>
        <w:rPr>
          <w:sz w:val="20"/>
        </w:rPr>
        <w:t>2024-05-20</w:t>
      </w:r>
      <w:r>
        <w:rPr>
          <w:spacing w:val="1"/>
          <w:sz w:val="20"/>
        </w:rPr>
        <w:t xml:space="preserve"> </w:t>
      </w:r>
      <w:r>
        <w:rPr>
          <w:sz w:val="20"/>
        </w:rPr>
        <w:t>15:25:17</w:t>
      </w:r>
      <w:r>
        <w:rPr>
          <w:spacing w:val="1"/>
          <w:sz w:val="20"/>
        </w:rPr>
        <w:t xml:space="preserve"> </w:t>
      </w:r>
      <w:r>
        <w:rPr>
          <w:sz w:val="20"/>
        </w:rPr>
        <w:t>reporting</w:t>
      </w:r>
      <w:r>
        <w:rPr>
          <w:spacing w:val="1"/>
          <w:sz w:val="20"/>
        </w:rPr>
        <w:t xml:space="preserve"> </w:t>
      </w:r>
      <w:r>
        <w:rPr>
          <w:sz w:val="20"/>
        </w:rPr>
        <w:t>successful</w:t>
      </w:r>
      <w:r>
        <w:rPr>
          <w:spacing w:val="1"/>
          <w:sz w:val="20"/>
        </w:rPr>
        <w:t xml:space="preserve"> </w:t>
      </w:r>
      <w:r>
        <w:rPr>
          <w:sz w:val="20"/>
        </w:rPr>
        <w:t>uplinks,</w:t>
      </w:r>
      <w:r>
        <w:rPr>
          <w:spacing w:val="1"/>
          <w:sz w:val="20"/>
        </w:rPr>
        <w:t xml:space="preserve"> </w:t>
      </w:r>
      <w:r>
        <w:rPr>
          <w:sz w:val="20"/>
        </w:rPr>
        <w:t>suggesting</w:t>
      </w:r>
      <w:r>
        <w:rPr>
          <w:spacing w:val="1"/>
          <w:sz w:val="20"/>
        </w:rPr>
        <w:t xml:space="preserve"> </w:t>
      </w:r>
      <w:r>
        <w:rPr>
          <w:sz w:val="20"/>
        </w:rPr>
        <w:t>robust</w:t>
      </w:r>
      <w:r>
        <w:rPr>
          <w:spacing w:val="1"/>
          <w:sz w:val="20"/>
        </w:rPr>
        <w:t xml:space="preserve"> </w:t>
      </w:r>
      <w:r>
        <w:rPr>
          <w:sz w:val="20"/>
        </w:rPr>
        <w:t>communication</w:t>
      </w:r>
      <w:r>
        <w:rPr>
          <w:spacing w:val="-47"/>
          <w:sz w:val="20"/>
        </w:rPr>
        <w:t xml:space="preserve"> </w:t>
      </w:r>
      <w:r>
        <w:rPr>
          <w:sz w:val="20"/>
        </w:rPr>
        <w:t>between the</w:t>
      </w:r>
      <w:r>
        <w:rPr>
          <w:spacing w:val="-1"/>
          <w:sz w:val="20"/>
        </w:rPr>
        <w:t xml:space="preserve"> </w:t>
      </w:r>
      <w:r>
        <w:rPr>
          <w:sz w:val="20"/>
        </w:rPr>
        <w:t>devices</w:t>
      </w:r>
      <w:r>
        <w:rPr>
          <w:spacing w:val="-1"/>
          <w:sz w:val="20"/>
        </w:rPr>
        <w:t xml:space="preserve"> </w:t>
      </w:r>
      <w:r>
        <w:rPr>
          <w:sz w:val="20"/>
        </w:rPr>
        <w:t>and the</w:t>
      </w:r>
      <w:r>
        <w:rPr>
          <w:spacing w:val="-3"/>
          <w:sz w:val="20"/>
        </w:rPr>
        <w:t xml:space="preserve"> </w:t>
      </w:r>
      <w:r>
        <w:rPr>
          <w:sz w:val="20"/>
        </w:rPr>
        <w:t>network</w:t>
      </w:r>
      <w:r>
        <w:rPr>
          <w:spacing w:val="1"/>
          <w:sz w:val="20"/>
        </w:rPr>
        <w:t xml:space="preserve"> </w:t>
      </w:r>
      <w:r>
        <w:rPr>
          <w:sz w:val="20"/>
        </w:rPr>
        <w:t>server.</w:t>
      </w:r>
    </w:p>
    <w:p w14:paraId="4C9DE4D3" w14:textId="77777777" w:rsidR="00FD2280" w:rsidRDefault="00FD2280" w:rsidP="003429C3">
      <w:pPr>
        <w:pStyle w:val="ListParagraph"/>
        <w:numPr>
          <w:ilvl w:val="1"/>
          <w:numId w:val="30"/>
        </w:numPr>
        <w:ind w:left="288" w:hanging="288"/>
        <w:rPr>
          <w:i/>
          <w:sz w:val="20"/>
        </w:rPr>
      </w:pPr>
      <w:r>
        <w:rPr>
          <w:i/>
          <w:sz w:val="20"/>
        </w:rPr>
        <w:t>Data</w:t>
      </w:r>
      <w:r>
        <w:rPr>
          <w:i/>
          <w:spacing w:val="1"/>
          <w:sz w:val="20"/>
        </w:rPr>
        <w:t xml:space="preserve"> </w:t>
      </w:r>
      <w:r>
        <w:rPr>
          <w:i/>
          <w:sz w:val="20"/>
        </w:rPr>
        <w:t>Transmission:</w:t>
      </w:r>
      <w:r>
        <w:rPr>
          <w:i/>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columns</w:t>
      </w:r>
      <w:r>
        <w:rPr>
          <w:spacing w:val="1"/>
          <w:sz w:val="20"/>
        </w:rPr>
        <w:t xml:space="preserve"> </w:t>
      </w:r>
      <w:r>
        <w:rPr>
          <w:sz w:val="20"/>
        </w:rPr>
        <w:t>indicate</w:t>
      </w:r>
      <w:r>
        <w:rPr>
          <w:spacing w:val="1"/>
          <w:sz w:val="20"/>
        </w:rPr>
        <w:t xml:space="preserve"> </w:t>
      </w:r>
      <w:r>
        <w:rPr>
          <w:sz w:val="20"/>
        </w:rPr>
        <w:t>transmission</w:t>
      </w:r>
      <w:r>
        <w:rPr>
          <w:spacing w:val="1"/>
          <w:sz w:val="20"/>
        </w:rPr>
        <w:t xml:space="preserve"> </w:t>
      </w:r>
      <w:r>
        <w:rPr>
          <w:sz w:val="20"/>
        </w:rPr>
        <w:t>of</w:t>
      </w:r>
      <w:r>
        <w:rPr>
          <w:spacing w:val="1"/>
          <w:sz w:val="20"/>
        </w:rPr>
        <w:t xml:space="preserve"> </w:t>
      </w:r>
      <w:r>
        <w:rPr>
          <w:sz w:val="20"/>
        </w:rPr>
        <w:t>multiple</w:t>
      </w:r>
      <w:r>
        <w:rPr>
          <w:spacing w:val="1"/>
          <w:sz w:val="20"/>
        </w:rPr>
        <w:t xml:space="preserve"> </w:t>
      </w:r>
      <w:r>
        <w:rPr>
          <w:sz w:val="20"/>
        </w:rPr>
        <w:t>data</w:t>
      </w:r>
      <w:r>
        <w:rPr>
          <w:spacing w:val="1"/>
          <w:sz w:val="20"/>
        </w:rPr>
        <w:t xml:space="preserve"> </w:t>
      </w:r>
      <w:r>
        <w:rPr>
          <w:sz w:val="20"/>
        </w:rPr>
        <w:t>points,</w:t>
      </w:r>
      <w:r>
        <w:rPr>
          <w:spacing w:val="1"/>
          <w:sz w:val="20"/>
        </w:rPr>
        <w:t xml:space="preserve"> </w:t>
      </w:r>
      <w:r>
        <w:rPr>
          <w:sz w:val="20"/>
        </w:rPr>
        <w:t>which</w:t>
      </w:r>
      <w:r>
        <w:rPr>
          <w:spacing w:val="1"/>
          <w:sz w:val="20"/>
        </w:rPr>
        <w:t xml:space="preserve"> </w:t>
      </w:r>
      <w:r>
        <w:rPr>
          <w:sz w:val="20"/>
        </w:rPr>
        <w:t>likely</w:t>
      </w:r>
      <w:r>
        <w:rPr>
          <w:spacing w:val="1"/>
          <w:sz w:val="20"/>
        </w:rPr>
        <w:t xml:space="preserve"> </w:t>
      </w:r>
      <w:r>
        <w:rPr>
          <w:sz w:val="20"/>
        </w:rPr>
        <w:t>include</w:t>
      </w:r>
      <w:r>
        <w:rPr>
          <w:spacing w:val="1"/>
          <w:sz w:val="20"/>
        </w:rPr>
        <w:t xml:space="preserve"> </w:t>
      </w:r>
      <w:r>
        <w:rPr>
          <w:sz w:val="20"/>
        </w:rPr>
        <w:t>operational</w:t>
      </w:r>
      <w:r>
        <w:rPr>
          <w:spacing w:val="1"/>
          <w:sz w:val="20"/>
        </w:rPr>
        <w:t xml:space="preserve"> </w:t>
      </w:r>
      <w:r>
        <w:rPr>
          <w:sz w:val="20"/>
        </w:rPr>
        <w:t>status,</w:t>
      </w:r>
      <w:r>
        <w:rPr>
          <w:spacing w:val="1"/>
          <w:sz w:val="20"/>
        </w:rPr>
        <w:t xml:space="preserve"> </w:t>
      </w:r>
      <w:r>
        <w:rPr>
          <w:sz w:val="20"/>
        </w:rPr>
        <w:t>error</w:t>
      </w:r>
      <w:r>
        <w:rPr>
          <w:spacing w:val="1"/>
          <w:sz w:val="20"/>
        </w:rPr>
        <w:t xml:space="preserve"> </w:t>
      </w:r>
      <w:r>
        <w:rPr>
          <w:sz w:val="20"/>
        </w:rPr>
        <w:t>codes,</w:t>
      </w:r>
      <w:r>
        <w:rPr>
          <w:spacing w:val="1"/>
          <w:sz w:val="20"/>
        </w:rPr>
        <w:t xml:space="preserve"> </w:t>
      </w:r>
      <w:r>
        <w:rPr>
          <w:sz w:val="20"/>
        </w:rPr>
        <w:t>and</w:t>
      </w:r>
      <w:r>
        <w:rPr>
          <w:spacing w:val="1"/>
          <w:sz w:val="20"/>
        </w:rPr>
        <w:t xml:space="preserve"> </w:t>
      </w:r>
      <w:r>
        <w:rPr>
          <w:sz w:val="20"/>
        </w:rPr>
        <w:t>possibly</w:t>
      </w:r>
      <w:r>
        <w:rPr>
          <w:spacing w:val="1"/>
          <w:sz w:val="20"/>
        </w:rPr>
        <w:t xml:space="preserve"> </w:t>
      </w:r>
      <w:r>
        <w:rPr>
          <w:sz w:val="20"/>
        </w:rPr>
        <w:t>real-time UVC intensity levels. The data are crucial for</w:t>
      </w:r>
      <w:r>
        <w:rPr>
          <w:spacing w:val="1"/>
          <w:sz w:val="20"/>
        </w:rPr>
        <w:t xml:space="preserve"> </w:t>
      </w:r>
      <w:r>
        <w:rPr>
          <w:sz w:val="20"/>
        </w:rPr>
        <w:t>ensuring</w:t>
      </w:r>
      <w:r>
        <w:rPr>
          <w:spacing w:val="1"/>
          <w:sz w:val="20"/>
        </w:rPr>
        <w:t xml:space="preserve"> </w:t>
      </w:r>
      <w:r>
        <w:rPr>
          <w:sz w:val="20"/>
        </w:rPr>
        <w:t>the</w:t>
      </w:r>
      <w:r>
        <w:rPr>
          <w:spacing w:val="1"/>
          <w:sz w:val="20"/>
        </w:rPr>
        <w:t xml:space="preserve"> </w:t>
      </w:r>
      <w:r>
        <w:rPr>
          <w:sz w:val="20"/>
        </w:rPr>
        <w:t>devices</w:t>
      </w:r>
      <w:r>
        <w:rPr>
          <w:spacing w:val="1"/>
          <w:sz w:val="20"/>
        </w:rPr>
        <w:t xml:space="preserve"> </w:t>
      </w:r>
      <w:r>
        <w:rPr>
          <w:sz w:val="20"/>
        </w:rPr>
        <w:t>are</w:t>
      </w:r>
      <w:r>
        <w:rPr>
          <w:spacing w:val="1"/>
          <w:sz w:val="20"/>
        </w:rPr>
        <w:t xml:space="preserve"> </w:t>
      </w:r>
      <w:r>
        <w:rPr>
          <w:sz w:val="20"/>
        </w:rPr>
        <w:t>operating</w:t>
      </w:r>
      <w:r>
        <w:rPr>
          <w:spacing w:val="1"/>
          <w:sz w:val="20"/>
        </w:rPr>
        <w:t xml:space="preserve"> </w:t>
      </w:r>
      <w:r>
        <w:rPr>
          <w:sz w:val="20"/>
        </w:rPr>
        <w:t>safely</w:t>
      </w:r>
      <w:r>
        <w:rPr>
          <w:spacing w:val="1"/>
          <w:sz w:val="20"/>
        </w:rPr>
        <w:t xml:space="preserve"> </w:t>
      </w:r>
      <w:r>
        <w:rPr>
          <w:sz w:val="20"/>
        </w:rPr>
        <w:t>and</w:t>
      </w:r>
      <w:r>
        <w:rPr>
          <w:spacing w:val="1"/>
          <w:sz w:val="20"/>
        </w:rPr>
        <w:t xml:space="preserve"> </w:t>
      </w:r>
      <w:r>
        <w:rPr>
          <w:sz w:val="20"/>
        </w:rPr>
        <w:t>effectively,</w:t>
      </w:r>
      <w:r>
        <w:rPr>
          <w:spacing w:val="1"/>
          <w:sz w:val="20"/>
        </w:rPr>
        <w:t xml:space="preserve"> </w:t>
      </w:r>
      <w:r>
        <w:rPr>
          <w:sz w:val="20"/>
        </w:rPr>
        <w:t>without</w:t>
      </w:r>
      <w:r>
        <w:rPr>
          <w:spacing w:val="1"/>
          <w:sz w:val="20"/>
        </w:rPr>
        <w:t xml:space="preserve"> </w:t>
      </w:r>
      <w:r>
        <w:rPr>
          <w:sz w:val="20"/>
        </w:rPr>
        <w:t>exposing</w:t>
      </w:r>
      <w:r>
        <w:rPr>
          <w:spacing w:val="1"/>
          <w:sz w:val="20"/>
        </w:rPr>
        <w:t xml:space="preserve"> </w:t>
      </w:r>
      <w:r>
        <w:rPr>
          <w:sz w:val="20"/>
        </w:rPr>
        <w:t>occupants</w:t>
      </w:r>
      <w:r>
        <w:rPr>
          <w:spacing w:val="1"/>
          <w:sz w:val="20"/>
        </w:rPr>
        <w:t xml:space="preserve"> </w:t>
      </w:r>
      <w:r>
        <w:rPr>
          <w:sz w:val="20"/>
        </w:rPr>
        <w:t>to</w:t>
      </w:r>
      <w:r>
        <w:rPr>
          <w:spacing w:val="1"/>
          <w:sz w:val="20"/>
        </w:rPr>
        <w:t xml:space="preserve"> </w:t>
      </w:r>
      <w:r>
        <w:rPr>
          <w:sz w:val="20"/>
        </w:rPr>
        <w:t>harmful</w:t>
      </w:r>
      <w:r>
        <w:rPr>
          <w:spacing w:val="1"/>
          <w:sz w:val="20"/>
        </w:rPr>
        <w:t xml:space="preserve"> </w:t>
      </w:r>
      <w:r>
        <w:rPr>
          <w:sz w:val="20"/>
        </w:rPr>
        <w:t>UVC</w:t>
      </w:r>
      <w:r>
        <w:rPr>
          <w:spacing w:val="-2"/>
          <w:sz w:val="20"/>
        </w:rPr>
        <w:t xml:space="preserve"> </w:t>
      </w:r>
      <w:r>
        <w:rPr>
          <w:sz w:val="20"/>
        </w:rPr>
        <w:t>levels</w:t>
      </w:r>
      <w:r>
        <w:rPr>
          <w:i/>
          <w:sz w:val="20"/>
        </w:rPr>
        <w:t>.</w:t>
      </w:r>
    </w:p>
    <w:p w14:paraId="60603E1A" w14:textId="77777777" w:rsidR="00FD2280" w:rsidRDefault="00FD2280" w:rsidP="003429C3">
      <w:pPr>
        <w:pStyle w:val="ListParagraph"/>
        <w:numPr>
          <w:ilvl w:val="1"/>
          <w:numId w:val="30"/>
        </w:numPr>
        <w:ind w:left="288" w:hanging="288"/>
        <w:rPr>
          <w:sz w:val="20"/>
        </w:rPr>
      </w:pPr>
      <w:r>
        <w:rPr>
          <w:i/>
          <w:sz w:val="20"/>
        </w:rPr>
        <w:t xml:space="preserve">Real-time Alerts: </w:t>
      </w:r>
      <w:r>
        <w:rPr>
          <w:sz w:val="20"/>
        </w:rPr>
        <w:t>Immediate notifications will be sent</w:t>
      </w:r>
      <w:r>
        <w:rPr>
          <w:spacing w:val="1"/>
          <w:sz w:val="20"/>
        </w:rPr>
        <w:t xml:space="preserve"> </w:t>
      </w:r>
      <w:r>
        <w:rPr>
          <w:sz w:val="20"/>
        </w:rPr>
        <w:t>for</w:t>
      </w:r>
      <w:r>
        <w:rPr>
          <w:spacing w:val="1"/>
          <w:sz w:val="20"/>
        </w:rPr>
        <w:t xml:space="preserve"> </w:t>
      </w:r>
      <w:r>
        <w:rPr>
          <w:sz w:val="20"/>
        </w:rPr>
        <w:t>warning</w:t>
      </w:r>
      <w:r>
        <w:rPr>
          <w:spacing w:val="1"/>
          <w:sz w:val="20"/>
        </w:rPr>
        <w:t xml:space="preserve"> </w:t>
      </w:r>
      <w:r>
        <w:rPr>
          <w:sz w:val="20"/>
        </w:rPr>
        <w:t>any</w:t>
      </w:r>
      <w:r>
        <w:rPr>
          <w:spacing w:val="1"/>
          <w:sz w:val="20"/>
        </w:rPr>
        <w:t xml:space="preserve"> </w:t>
      </w:r>
      <w:r>
        <w:rPr>
          <w:sz w:val="20"/>
        </w:rPr>
        <w:t>event</w:t>
      </w:r>
      <w:r>
        <w:rPr>
          <w:spacing w:val="1"/>
          <w:sz w:val="20"/>
        </w:rPr>
        <w:t xml:space="preserve"> </w:t>
      </w:r>
      <w:r>
        <w:rPr>
          <w:sz w:val="20"/>
        </w:rPr>
        <w:t>of</w:t>
      </w:r>
      <w:r>
        <w:rPr>
          <w:spacing w:val="1"/>
          <w:sz w:val="20"/>
        </w:rPr>
        <w:t xml:space="preserve"> </w:t>
      </w:r>
      <w:r>
        <w:rPr>
          <w:sz w:val="20"/>
        </w:rPr>
        <w:t>deviations</w:t>
      </w:r>
      <w:r>
        <w:rPr>
          <w:spacing w:val="1"/>
          <w:sz w:val="20"/>
        </w:rPr>
        <w:t xml:space="preserve"> </w:t>
      </w:r>
      <w:r>
        <w:rPr>
          <w:sz w:val="20"/>
        </w:rPr>
        <w:t>from</w:t>
      </w:r>
      <w:r>
        <w:rPr>
          <w:spacing w:val="1"/>
          <w:sz w:val="20"/>
        </w:rPr>
        <w:t xml:space="preserve"> </w:t>
      </w:r>
      <w:r>
        <w:rPr>
          <w:sz w:val="20"/>
        </w:rPr>
        <w:t>normal</w:t>
      </w:r>
      <w:r>
        <w:rPr>
          <w:spacing w:val="1"/>
          <w:sz w:val="20"/>
        </w:rPr>
        <w:t xml:space="preserve"> </w:t>
      </w:r>
      <w:r>
        <w:rPr>
          <w:sz w:val="20"/>
        </w:rPr>
        <w:t>operating</w:t>
      </w:r>
      <w:r>
        <w:rPr>
          <w:spacing w:val="22"/>
          <w:sz w:val="20"/>
        </w:rPr>
        <w:t xml:space="preserve"> </w:t>
      </w:r>
      <w:r>
        <w:rPr>
          <w:sz w:val="20"/>
        </w:rPr>
        <w:t>conditions,</w:t>
      </w:r>
      <w:r>
        <w:rPr>
          <w:spacing w:val="23"/>
          <w:sz w:val="20"/>
        </w:rPr>
        <w:t xml:space="preserve"> </w:t>
      </w:r>
      <w:r>
        <w:rPr>
          <w:sz w:val="20"/>
        </w:rPr>
        <w:t>such</w:t>
      </w:r>
      <w:r>
        <w:rPr>
          <w:spacing w:val="23"/>
          <w:sz w:val="20"/>
        </w:rPr>
        <w:t xml:space="preserve"> </w:t>
      </w:r>
      <w:r>
        <w:rPr>
          <w:sz w:val="20"/>
        </w:rPr>
        <w:t>as</w:t>
      </w:r>
      <w:r>
        <w:rPr>
          <w:spacing w:val="21"/>
          <w:sz w:val="20"/>
        </w:rPr>
        <w:t xml:space="preserve"> </w:t>
      </w:r>
      <w:r>
        <w:rPr>
          <w:sz w:val="20"/>
        </w:rPr>
        <w:t>a</w:t>
      </w:r>
      <w:r>
        <w:rPr>
          <w:spacing w:val="21"/>
          <w:sz w:val="20"/>
        </w:rPr>
        <w:t xml:space="preserve"> </w:t>
      </w:r>
      <w:r>
        <w:rPr>
          <w:sz w:val="20"/>
        </w:rPr>
        <w:t>drop</w:t>
      </w:r>
      <w:r>
        <w:rPr>
          <w:spacing w:val="23"/>
          <w:sz w:val="20"/>
        </w:rPr>
        <w:t xml:space="preserve"> </w:t>
      </w:r>
      <w:r>
        <w:rPr>
          <w:sz w:val="20"/>
        </w:rPr>
        <w:t>in</w:t>
      </w:r>
      <w:r>
        <w:rPr>
          <w:spacing w:val="23"/>
          <w:sz w:val="20"/>
        </w:rPr>
        <w:t xml:space="preserve"> </w:t>
      </w:r>
      <w:r>
        <w:rPr>
          <w:sz w:val="20"/>
        </w:rPr>
        <w:t>UVC</w:t>
      </w:r>
      <w:r>
        <w:rPr>
          <w:spacing w:val="21"/>
          <w:sz w:val="20"/>
        </w:rPr>
        <w:t xml:space="preserve"> </w:t>
      </w:r>
      <w:r>
        <w:rPr>
          <w:sz w:val="20"/>
        </w:rPr>
        <w:t>intensity</w:t>
      </w:r>
      <w:r>
        <w:rPr>
          <w:spacing w:val="-48"/>
          <w:sz w:val="20"/>
        </w:rPr>
        <w:t xml:space="preserve"> </w:t>
      </w:r>
      <w:r>
        <w:rPr>
          <w:sz w:val="20"/>
        </w:rPr>
        <w:t>or</w:t>
      </w:r>
      <w:r>
        <w:rPr>
          <w:spacing w:val="1"/>
          <w:sz w:val="20"/>
        </w:rPr>
        <w:t xml:space="preserve"> </w:t>
      </w:r>
      <w:r>
        <w:rPr>
          <w:sz w:val="20"/>
        </w:rPr>
        <w:t>system</w:t>
      </w:r>
      <w:r>
        <w:rPr>
          <w:spacing w:val="1"/>
          <w:sz w:val="20"/>
        </w:rPr>
        <w:t xml:space="preserve"> </w:t>
      </w:r>
      <w:r>
        <w:rPr>
          <w:sz w:val="20"/>
        </w:rPr>
        <w:t>malfunctions.</w:t>
      </w:r>
      <w:r>
        <w:rPr>
          <w:spacing w:val="1"/>
          <w:sz w:val="20"/>
        </w:rPr>
        <w:t xml:space="preserve"> </w:t>
      </w:r>
      <w:r>
        <w:rPr>
          <w:sz w:val="20"/>
        </w:rPr>
        <w:t>This</w:t>
      </w:r>
      <w:r>
        <w:rPr>
          <w:spacing w:val="1"/>
          <w:sz w:val="20"/>
        </w:rPr>
        <w:t xml:space="preserve"> </w:t>
      </w:r>
      <w:r>
        <w:rPr>
          <w:sz w:val="20"/>
        </w:rPr>
        <w:t>proactive</w:t>
      </w:r>
      <w:r>
        <w:rPr>
          <w:spacing w:val="1"/>
          <w:sz w:val="20"/>
        </w:rPr>
        <w:t xml:space="preserve"> </w:t>
      </w:r>
      <w:r>
        <w:rPr>
          <w:sz w:val="20"/>
        </w:rPr>
        <w:t>notification</w:t>
      </w:r>
      <w:r>
        <w:rPr>
          <w:spacing w:val="1"/>
          <w:sz w:val="20"/>
        </w:rPr>
        <w:t xml:space="preserve"> </w:t>
      </w:r>
      <w:r>
        <w:rPr>
          <w:sz w:val="20"/>
        </w:rPr>
        <w:t>helps maintaining continuous sterilization effectiveness</w:t>
      </w:r>
      <w:r>
        <w:rPr>
          <w:spacing w:val="1"/>
          <w:sz w:val="20"/>
        </w:rPr>
        <w:t xml:space="preserve"> </w:t>
      </w:r>
      <w:r>
        <w:rPr>
          <w:sz w:val="20"/>
        </w:rPr>
        <w:t>and immediate troubleshooting.</w:t>
      </w:r>
    </w:p>
    <w:p w14:paraId="673B6846" w14:textId="77777777" w:rsidR="00FD2280" w:rsidRDefault="00FD2280" w:rsidP="003429C3">
      <w:pPr>
        <w:pStyle w:val="ListParagraph"/>
        <w:numPr>
          <w:ilvl w:val="1"/>
          <w:numId w:val="30"/>
        </w:numPr>
        <w:ind w:left="288" w:hanging="288"/>
        <w:rPr>
          <w:sz w:val="20"/>
        </w:rPr>
      </w:pPr>
      <w:r>
        <w:rPr>
          <w:i/>
          <w:sz w:val="20"/>
        </w:rPr>
        <w:t xml:space="preserve">System Logs and Updates: </w:t>
      </w:r>
      <w:r>
        <w:rPr>
          <w:sz w:val="20"/>
        </w:rPr>
        <w:t>The continuous logging of</w:t>
      </w:r>
      <w:r>
        <w:rPr>
          <w:spacing w:val="1"/>
          <w:sz w:val="20"/>
        </w:rPr>
        <w:t xml:space="preserve"> </w:t>
      </w:r>
      <w:r>
        <w:rPr>
          <w:sz w:val="20"/>
        </w:rPr>
        <w:t>events</w:t>
      </w:r>
      <w:r>
        <w:rPr>
          <w:spacing w:val="1"/>
          <w:sz w:val="20"/>
        </w:rPr>
        <w:t xml:space="preserve"> </w:t>
      </w:r>
      <w:r>
        <w:rPr>
          <w:sz w:val="20"/>
        </w:rPr>
        <w:t>ensures</w:t>
      </w:r>
      <w:r>
        <w:rPr>
          <w:spacing w:val="1"/>
          <w:sz w:val="20"/>
        </w:rPr>
        <w:t xml:space="preserve"> </w:t>
      </w:r>
      <w:r>
        <w:rPr>
          <w:sz w:val="20"/>
        </w:rPr>
        <w:t>that</w:t>
      </w:r>
      <w:r>
        <w:rPr>
          <w:spacing w:val="1"/>
          <w:sz w:val="20"/>
        </w:rPr>
        <w:t xml:space="preserve"> </w:t>
      </w:r>
      <w:r>
        <w:rPr>
          <w:sz w:val="20"/>
        </w:rPr>
        <w:t>all</w:t>
      </w:r>
      <w:r>
        <w:rPr>
          <w:spacing w:val="1"/>
          <w:sz w:val="20"/>
        </w:rPr>
        <w:t xml:space="preserve"> </w:t>
      </w:r>
      <w:r>
        <w:rPr>
          <w:sz w:val="20"/>
        </w:rPr>
        <w:t>changes</w:t>
      </w:r>
      <w:r>
        <w:rPr>
          <w:spacing w:val="1"/>
          <w:sz w:val="20"/>
        </w:rPr>
        <w:t xml:space="preserve"> </w:t>
      </w:r>
      <w:r>
        <w:rPr>
          <w:sz w:val="20"/>
        </w:rPr>
        <w:t>and</w:t>
      </w:r>
      <w:r>
        <w:rPr>
          <w:spacing w:val="1"/>
          <w:sz w:val="20"/>
        </w:rPr>
        <w:t xml:space="preserve"> </w:t>
      </w:r>
      <w:r>
        <w:rPr>
          <w:sz w:val="20"/>
        </w:rPr>
        <w:t>incidents</w:t>
      </w:r>
      <w:r>
        <w:rPr>
          <w:spacing w:val="1"/>
          <w:sz w:val="20"/>
        </w:rPr>
        <w:t xml:space="preserve"> </w:t>
      </w:r>
      <w:r>
        <w:rPr>
          <w:sz w:val="20"/>
        </w:rPr>
        <w:t>are</w:t>
      </w:r>
      <w:r>
        <w:rPr>
          <w:spacing w:val="1"/>
          <w:sz w:val="20"/>
        </w:rPr>
        <w:t xml:space="preserve"> </w:t>
      </w:r>
      <w:r>
        <w:rPr>
          <w:sz w:val="20"/>
        </w:rPr>
        <w:t>recorded,</w:t>
      </w:r>
      <w:r>
        <w:rPr>
          <w:spacing w:val="1"/>
          <w:sz w:val="20"/>
        </w:rPr>
        <w:t xml:space="preserve"> </w:t>
      </w:r>
      <w:r>
        <w:rPr>
          <w:sz w:val="20"/>
        </w:rPr>
        <w:t>allowing</w:t>
      </w:r>
      <w:r>
        <w:rPr>
          <w:spacing w:val="1"/>
          <w:sz w:val="20"/>
        </w:rPr>
        <w:t xml:space="preserve"> </w:t>
      </w:r>
      <w:r>
        <w:rPr>
          <w:sz w:val="20"/>
        </w:rPr>
        <w:t>for</w:t>
      </w:r>
      <w:r>
        <w:rPr>
          <w:spacing w:val="1"/>
          <w:sz w:val="20"/>
        </w:rPr>
        <w:t xml:space="preserve"> </w:t>
      </w:r>
      <w:r>
        <w:rPr>
          <w:sz w:val="20"/>
        </w:rPr>
        <w:t>detailed</w:t>
      </w:r>
      <w:r>
        <w:rPr>
          <w:spacing w:val="1"/>
          <w:sz w:val="20"/>
        </w:rPr>
        <w:t xml:space="preserve"> </w:t>
      </w:r>
      <w:r>
        <w:rPr>
          <w:sz w:val="20"/>
        </w:rPr>
        <w:t>analysis</w:t>
      </w:r>
      <w:r>
        <w:rPr>
          <w:spacing w:val="1"/>
          <w:sz w:val="20"/>
        </w:rPr>
        <w:t xml:space="preserve"> </w:t>
      </w:r>
      <w:r>
        <w:rPr>
          <w:sz w:val="20"/>
        </w:rPr>
        <w:t>and</w:t>
      </w:r>
      <w:r>
        <w:rPr>
          <w:spacing w:val="1"/>
          <w:sz w:val="20"/>
        </w:rPr>
        <w:t xml:space="preserve"> </w:t>
      </w:r>
      <w:r>
        <w:rPr>
          <w:sz w:val="20"/>
        </w:rPr>
        <w:t>future</w:t>
      </w:r>
      <w:r>
        <w:rPr>
          <w:spacing w:val="1"/>
          <w:sz w:val="20"/>
        </w:rPr>
        <w:t xml:space="preserve"> </w:t>
      </w:r>
      <w:r>
        <w:rPr>
          <w:sz w:val="20"/>
        </w:rPr>
        <w:t>improvements.</w:t>
      </w:r>
    </w:p>
    <w:p w14:paraId="6D1C36CB" w14:textId="77777777" w:rsidR="00FD2280" w:rsidRDefault="00FD2280" w:rsidP="008762D1">
      <w:pPr>
        <w:pStyle w:val="BodyText"/>
        <w:spacing w:before="60" w:after="0" w:line="240" w:lineRule="auto"/>
      </w:pPr>
      <w:r>
        <w:t xml:space="preserve">Fig. </w:t>
      </w:r>
      <w:r w:rsidR="008762D1">
        <w:rPr>
          <w:lang w:val="en-US"/>
        </w:rPr>
        <w:t>11</w:t>
      </w:r>
      <w:r>
        <w:t xml:space="preserve"> illustrates an excerpt from the dashboard of control</w:t>
      </w:r>
      <w:r>
        <w:rPr>
          <w:spacing w:val="1"/>
        </w:rPr>
        <w:t xml:space="preserve"> </w:t>
      </w:r>
      <w:bookmarkStart w:id="4" w:name="IV._Conclusion"/>
      <w:bookmarkEnd w:id="4"/>
      <w:r>
        <w:t>and notification</w:t>
      </w:r>
      <w:r>
        <w:rPr>
          <w:spacing w:val="1"/>
        </w:rPr>
        <w:t xml:space="preserve"> </w:t>
      </w:r>
      <w:r>
        <w:t>module.</w:t>
      </w:r>
    </w:p>
    <w:p w14:paraId="6E6F0321" w14:textId="77777777" w:rsidR="00FD2280" w:rsidRDefault="00FD2280" w:rsidP="00FD2280">
      <w:pPr>
        <w:pStyle w:val="Heading1"/>
        <w:rPr>
          <w:sz w:val="16"/>
        </w:rPr>
      </w:pPr>
      <w:r>
        <w:t>C</w:t>
      </w:r>
      <w:r>
        <w:rPr>
          <w:sz w:val="16"/>
        </w:rPr>
        <w:t>ONCLUSION</w:t>
      </w:r>
    </w:p>
    <w:p w14:paraId="33D7ECB8" w14:textId="77777777" w:rsidR="00FD2280" w:rsidRDefault="00FD2280" w:rsidP="003429C3">
      <w:pPr>
        <w:pStyle w:val="BodyText"/>
        <w:spacing w:after="0" w:line="240" w:lineRule="auto"/>
      </w:pPr>
      <w:r>
        <w:t>This research underscores the potential of IoT technologies</w:t>
      </w:r>
      <w:r>
        <w:rPr>
          <w:spacing w:val="-47"/>
        </w:rPr>
        <w:t xml:space="preserve"> </w:t>
      </w:r>
      <w:r>
        <w:t>like</w:t>
      </w:r>
      <w:r>
        <w:rPr>
          <w:spacing w:val="1"/>
        </w:rPr>
        <w:t xml:space="preserve"> </w:t>
      </w:r>
      <w:r>
        <w:t>LoRaWAN</w:t>
      </w:r>
      <w:r>
        <w:rPr>
          <w:spacing w:val="1"/>
        </w:rPr>
        <w:t xml:space="preserve"> </w:t>
      </w:r>
      <w:r>
        <w:t>to</w:t>
      </w:r>
      <w:r>
        <w:rPr>
          <w:spacing w:val="1"/>
        </w:rPr>
        <w:t xml:space="preserve"> </w:t>
      </w:r>
      <w:r>
        <w:t>revolutionize</w:t>
      </w:r>
      <w:r>
        <w:rPr>
          <w:spacing w:val="1"/>
        </w:rPr>
        <w:t xml:space="preserve"> </w:t>
      </w:r>
      <w:r>
        <w:t>building</w:t>
      </w:r>
      <w:r>
        <w:rPr>
          <w:spacing w:val="51"/>
        </w:rPr>
        <w:t xml:space="preserve"> </w:t>
      </w:r>
      <w:r>
        <w:t>management</w:t>
      </w:r>
      <w:r>
        <w:rPr>
          <w:spacing w:val="1"/>
        </w:rPr>
        <w:t xml:space="preserve"> </w:t>
      </w:r>
      <w:r>
        <w:t>systems contributing to public health safety. The methodology</w:t>
      </w:r>
      <w:r>
        <w:rPr>
          <w:spacing w:val="-47"/>
        </w:rPr>
        <w:t xml:space="preserve"> </w:t>
      </w:r>
      <w:r>
        <w:t>demonstrates</w:t>
      </w:r>
      <w:r>
        <w:rPr>
          <w:spacing w:val="1"/>
        </w:rPr>
        <w:t xml:space="preserve"> </w:t>
      </w:r>
      <w:r>
        <w:t>the</w:t>
      </w:r>
      <w:r>
        <w:rPr>
          <w:spacing w:val="1"/>
        </w:rPr>
        <w:t xml:space="preserve"> </w:t>
      </w:r>
      <w:r>
        <w:t>effectiveness</w:t>
      </w:r>
      <w:r>
        <w:rPr>
          <w:spacing w:val="1"/>
        </w:rPr>
        <w:t xml:space="preserve"> </w:t>
      </w:r>
      <w:r>
        <w:t>of</w:t>
      </w:r>
      <w:r>
        <w:rPr>
          <w:spacing w:val="1"/>
        </w:rPr>
        <w:t xml:space="preserve"> </w:t>
      </w:r>
      <w:r>
        <w:t>using</w:t>
      </w:r>
      <w:r>
        <w:rPr>
          <w:spacing w:val="1"/>
        </w:rPr>
        <w:t xml:space="preserve"> </w:t>
      </w:r>
      <w:r>
        <w:t>LoRaWAN</w:t>
      </w:r>
      <w:r>
        <w:rPr>
          <w:spacing w:val="1"/>
        </w:rPr>
        <w:t xml:space="preserve"> </w:t>
      </w:r>
      <w:r>
        <w:t>cloud-</w:t>
      </w:r>
      <w:r>
        <w:rPr>
          <w:spacing w:val="1"/>
        </w:rPr>
        <w:t xml:space="preserve"> </w:t>
      </w:r>
      <w:r>
        <w:t>based solution for remote monitoring and controlling of UVC</w:t>
      </w:r>
      <w:r>
        <w:rPr>
          <w:spacing w:val="1"/>
        </w:rPr>
        <w:t xml:space="preserve"> </w:t>
      </w:r>
      <w:r>
        <w:t>air sterilizers by systematically addressing each phase, from</w:t>
      </w:r>
      <w:r>
        <w:rPr>
          <w:spacing w:val="1"/>
        </w:rPr>
        <w:t xml:space="preserve"> </w:t>
      </w:r>
      <w:r>
        <w:t>design</w:t>
      </w:r>
      <w:r>
        <w:rPr>
          <w:spacing w:val="1"/>
        </w:rPr>
        <w:t xml:space="preserve"> </w:t>
      </w:r>
      <w:r>
        <w:t>to</w:t>
      </w:r>
      <w:r>
        <w:rPr>
          <w:spacing w:val="1"/>
        </w:rPr>
        <w:t xml:space="preserve"> </w:t>
      </w:r>
      <w:r>
        <w:t>evaluation.</w:t>
      </w:r>
      <w:r>
        <w:rPr>
          <w:spacing w:val="1"/>
        </w:rPr>
        <w:t xml:space="preserve"> </w:t>
      </w:r>
      <w:r>
        <w:t>The</w:t>
      </w:r>
      <w:r>
        <w:rPr>
          <w:spacing w:val="1"/>
        </w:rPr>
        <w:t xml:space="preserve"> </w:t>
      </w:r>
      <w:r>
        <w:t>proper</w:t>
      </w:r>
      <w:r>
        <w:rPr>
          <w:spacing w:val="1"/>
        </w:rPr>
        <w:t xml:space="preserve"> </w:t>
      </w:r>
      <w:r>
        <w:t>system</w:t>
      </w:r>
      <w:r>
        <w:rPr>
          <w:spacing w:val="1"/>
        </w:rPr>
        <w:t xml:space="preserve"> </w:t>
      </w:r>
      <w:r>
        <w:t>configuration,</w:t>
      </w:r>
      <w:r>
        <w:rPr>
          <w:spacing w:val="1"/>
        </w:rPr>
        <w:t xml:space="preserve"> </w:t>
      </w:r>
      <w:r>
        <w:t>including the placement of LoRaWAN nodes and the tuning of</w:t>
      </w:r>
      <w:r>
        <w:rPr>
          <w:spacing w:val="-47"/>
        </w:rPr>
        <w:t xml:space="preserve"> </w:t>
      </w:r>
      <w:r w:rsidRPr="000E0F17">
        <w:t>signal-related</w:t>
      </w:r>
      <w:r w:rsidRPr="000E0F17">
        <w:rPr>
          <w:spacing w:val="1"/>
        </w:rPr>
        <w:t xml:space="preserve"> </w:t>
      </w:r>
      <w:r w:rsidRPr="000E0F17">
        <w:t>variables</w:t>
      </w:r>
      <w:r w:rsidRPr="000E0F17">
        <w:rPr>
          <w:spacing w:val="1"/>
        </w:rPr>
        <w:t xml:space="preserve"> </w:t>
      </w:r>
      <w:r w:rsidRPr="000E0F17">
        <w:t>such</w:t>
      </w:r>
      <w:r w:rsidRPr="000E0F17">
        <w:rPr>
          <w:spacing w:val="1"/>
        </w:rPr>
        <w:t xml:space="preserve"> </w:t>
      </w:r>
      <w:r w:rsidRPr="000E0F17">
        <w:t>as</w:t>
      </w:r>
      <w:r w:rsidRPr="000E0F17">
        <w:rPr>
          <w:spacing w:val="1"/>
        </w:rPr>
        <w:t xml:space="preserve"> </w:t>
      </w:r>
      <w:r w:rsidRPr="000E0F17">
        <w:t>RSSI,</w:t>
      </w:r>
      <w:r w:rsidRPr="000E0F17">
        <w:rPr>
          <w:spacing w:val="1"/>
        </w:rPr>
        <w:t xml:space="preserve"> </w:t>
      </w:r>
      <w:r w:rsidRPr="000E0F17">
        <w:t>SNR,</w:t>
      </w:r>
      <w:r w:rsidRPr="000E0F17">
        <w:rPr>
          <w:spacing w:val="1"/>
        </w:rPr>
        <w:t xml:space="preserve"> </w:t>
      </w:r>
      <w:r w:rsidRPr="000E0F17">
        <w:t>and</w:t>
      </w:r>
      <w:r w:rsidRPr="000E0F17">
        <w:rPr>
          <w:spacing w:val="1"/>
        </w:rPr>
        <w:t xml:space="preserve"> </w:t>
      </w:r>
      <w:r w:rsidRPr="000E0F17">
        <w:t>Noise,</w:t>
      </w:r>
      <w:r w:rsidRPr="000E0F17">
        <w:rPr>
          <w:spacing w:val="1"/>
        </w:rPr>
        <w:t xml:space="preserve"> </w:t>
      </w:r>
      <w:r w:rsidRPr="000E0F17">
        <w:t>potentially</w:t>
      </w:r>
      <w:r w:rsidRPr="000E0F17">
        <w:rPr>
          <w:spacing w:val="1"/>
        </w:rPr>
        <w:t xml:space="preserve"> </w:t>
      </w:r>
      <w:r w:rsidRPr="000E0F17">
        <w:t>influence</w:t>
      </w:r>
      <w:r w:rsidRPr="000E0F17">
        <w:rPr>
          <w:spacing w:val="1"/>
        </w:rPr>
        <w:t xml:space="preserve"> </w:t>
      </w:r>
      <w:r w:rsidRPr="000E0F17">
        <w:t>the performance</w:t>
      </w:r>
      <w:r w:rsidRPr="000E0F17">
        <w:rPr>
          <w:spacing w:val="1"/>
        </w:rPr>
        <w:t xml:space="preserve"> </w:t>
      </w:r>
      <w:r w:rsidRPr="000E0F17">
        <w:t>and</w:t>
      </w:r>
      <w:r w:rsidRPr="000E0F17">
        <w:rPr>
          <w:spacing w:val="1"/>
        </w:rPr>
        <w:t xml:space="preserve"> </w:t>
      </w:r>
      <w:r w:rsidRPr="000E0F17">
        <w:t>reliability</w:t>
      </w:r>
      <w:r w:rsidRPr="000E0F17">
        <w:rPr>
          <w:spacing w:val="1"/>
        </w:rPr>
        <w:t xml:space="preserve"> </w:t>
      </w:r>
      <w:r w:rsidRPr="000E0F17">
        <w:t>of</w:t>
      </w:r>
      <w:r w:rsidRPr="000E0F17">
        <w:rPr>
          <w:spacing w:val="1"/>
        </w:rPr>
        <w:t xml:space="preserve"> </w:t>
      </w:r>
      <w:r w:rsidRPr="000E0F17">
        <w:t>the</w:t>
      </w:r>
      <w:r w:rsidRPr="000E0F17">
        <w:rPr>
          <w:spacing w:val="1"/>
        </w:rPr>
        <w:t xml:space="preserve"> </w:t>
      </w:r>
      <w:r w:rsidRPr="000E0F17">
        <w:t>communication</w:t>
      </w:r>
      <w:r w:rsidRPr="000E0F17">
        <w:rPr>
          <w:spacing w:val="1"/>
        </w:rPr>
        <w:t xml:space="preserve"> </w:t>
      </w:r>
      <w:r w:rsidRPr="000E0F17">
        <w:t>links.</w:t>
      </w:r>
      <w:r w:rsidRPr="000E0F17">
        <w:rPr>
          <w:spacing w:val="1"/>
        </w:rPr>
        <w:t xml:space="preserve"> </w:t>
      </w:r>
      <w:r w:rsidRPr="000E0F17">
        <w:t>The</w:t>
      </w:r>
      <w:r w:rsidRPr="000E0F17">
        <w:rPr>
          <w:spacing w:val="1"/>
        </w:rPr>
        <w:t xml:space="preserve"> </w:t>
      </w:r>
      <w:r w:rsidRPr="000E0F17">
        <w:t>findings</w:t>
      </w:r>
      <w:r w:rsidRPr="000E0F17">
        <w:rPr>
          <w:spacing w:val="1"/>
        </w:rPr>
        <w:t xml:space="preserve"> </w:t>
      </w:r>
      <w:r w:rsidRPr="000E0F17">
        <w:t>reported</w:t>
      </w:r>
      <w:r w:rsidRPr="000E0F17">
        <w:rPr>
          <w:spacing w:val="1"/>
        </w:rPr>
        <w:t xml:space="preserve"> </w:t>
      </w:r>
      <w:r w:rsidRPr="000E0F17">
        <w:t>significant</w:t>
      </w:r>
      <w:r w:rsidRPr="000E0F17">
        <w:rPr>
          <w:spacing w:val="1"/>
        </w:rPr>
        <w:t xml:space="preserve"> </w:t>
      </w:r>
      <w:r w:rsidRPr="000E0F17">
        <w:t>improvements</w:t>
      </w:r>
      <w:r w:rsidRPr="000E0F17">
        <w:rPr>
          <w:spacing w:val="1"/>
        </w:rPr>
        <w:t xml:space="preserve"> </w:t>
      </w:r>
      <w:r w:rsidRPr="000E0F17">
        <w:t>in</w:t>
      </w:r>
      <w:r w:rsidRPr="000E0F17">
        <w:rPr>
          <w:spacing w:val="1"/>
        </w:rPr>
        <w:t xml:space="preserve"> </w:t>
      </w:r>
      <w:r w:rsidRPr="000E0F17">
        <w:t>operational</w:t>
      </w:r>
      <w:r w:rsidRPr="000E0F17">
        <w:rPr>
          <w:spacing w:val="1"/>
        </w:rPr>
        <w:t xml:space="preserve"> </w:t>
      </w:r>
      <w:r w:rsidRPr="000E0F17">
        <w:t>efficiencies</w:t>
      </w:r>
      <w:r w:rsidRPr="000E0F17">
        <w:rPr>
          <w:spacing w:val="1"/>
        </w:rPr>
        <w:t xml:space="preserve"> </w:t>
      </w:r>
      <w:r w:rsidRPr="000E0F17">
        <w:t>and</w:t>
      </w:r>
      <w:r w:rsidRPr="000E0F17">
        <w:rPr>
          <w:spacing w:val="1"/>
        </w:rPr>
        <w:t xml:space="preserve"> </w:t>
      </w:r>
      <w:r w:rsidRPr="000E0F17">
        <w:t>proactive</w:t>
      </w:r>
      <w:r w:rsidRPr="000E0F17">
        <w:rPr>
          <w:spacing w:val="1"/>
        </w:rPr>
        <w:t xml:space="preserve"> </w:t>
      </w:r>
      <w:r w:rsidRPr="000E0F17">
        <w:t>maintenance</w:t>
      </w:r>
      <w:r w:rsidRPr="000E0F17">
        <w:rPr>
          <w:spacing w:val="1"/>
        </w:rPr>
        <w:t xml:space="preserve"> </w:t>
      </w:r>
      <w:r w:rsidRPr="000E0F17">
        <w:t>capabilities</w:t>
      </w:r>
      <w:r w:rsidRPr="000E0F17">
        <w:rPr>
          <w:spacing w:val="1"/>
        </w:rPr>
        <w:t xml:space="preserve"> </w:t>
      </w:r>
      <w:r w:rsidRPr="000E0F17">
        <w:t>that</w:t>
      </w:r>
      <w:r w:rsidRPr="000E0F17">
        <w:rPr>
          <w:spacing w:val="1"/>
        </w:rPr>
        <w:t xml:space="preserve"> </w:t>
      </w:r>
      <w:r w:rsidRPr="000E0F17">
        <w:t>would</w:t>
      </w:r>
      <w:r w:rsidRPr="000E0F17">
        <w:rPr>
          <w:spacing w:val="1"/>
        </w:rPr>
        <w:t xml:space="preserve"> </w:t>
      </w:r>
      <w:r w:rsidRPr="000E0F17">
        <w:t>lead</w:t>
      </w:r>
      <w:r w:rsidRPr="000E0F17">
        <w:rPr>
          <w:spacing w:val="1"/>
        </w:rPr>
        <w:t xml:space="preserve"> </w:t>
      </w:r>
      <w:r w:rsidRPr="000E0F17">
        <w:t>to</w:t>
      </w:r>
      <w:r w:rsidRPr="000E0F17">
        <w:rPr>
          <w:spacing w:val="1"/>
        </w:rPr>
        <w:t xml:space="preserve"> </w:t>
      </w:r>
      <w:r w:rsidRPr="000E0F17">
        <w:t>safer</w:t>
      </w:r>
      <w:r w:rsidRPr="000E0F17">
        <w:rPr>
          <w:spacing w:val="1"/>
        </w:rPr>
        <w:t xml:space="preserve"> </w:t>
      </w:r>
      <w:r w:rsidRPr="000E0F17">
        <w:t>indoor</w:t>
      </w:r>
      <w:r w:rsidRPr="000E0F17">
        <w:rPr>
          <w:spacing w:val="1"/>
        </w:rPr>
        <w:t xml:space="preserve"> </w:t>
      </w:r>
      <w:r w:rsidRPr="000E0F17">
        <w:t>environments.</w:t>
      </w:r>
    </w:p>
    <w:p w14:paraId="7DA11FB0" w14:textId="77777777" w:rsidR="003429C3" w:rsidRDefault="009B5BA0" w:rsidP="003429C3">
      <w:pPr>
        <w:pStyle w:val="BodyText"/>
        <w:spacing w:after="0" w:line="240" w:lineRule="auto"/>
        <w:ind w:firstLine="0"/>
        <w:sectPr w:rsidR="003429C3" w:rsidSect="003429C3">
          <w:type w:val="continuous"/>
          <w:pgSz w:w="11909" w:h="16834" w:code="9"/>
          <w:pgMar w:top="1080" w:right="734" w:bottom="1699" w:left="734" w:header="734" w:footer="1022" w:gutter="0"/>
          <w:cols w:num="2" w:space="360"/>
          <w:titlePg/>
          <w:docGrid w:linePitch="360"/>
        </w:sectPr>
      </w:pPr>
      <w:r>
        <w:br w:type="page"/>
      </w:r>
    </w:p>
    <w:p w14:paraId="2949A2C4" w14:textId="77777777" w:rsidR="00FD2280" w:rsidRDefault="00BB2730" w:rsidP="00FD2280">
      <w:pPr>
        <w:pStyle w:val="BodyText"/>
        <w:jc w:val="center"/>
      </w:pPr>
      <w:r>
        <w:rPr>
          <w:noProof/>
        </w:rPr>
        <w:pict w14:anchorId="7F6F785D">
          <v:shape id="image11.jpeg" o:spid="_x0000_i1035" type="#_x0000_t75" style="width:507.6pt;height:217.8pt;visibility:visible">
            <v:imagedata r:id="rId20" o:title=""/>
          </v:shape>
        </w:pict>
      </w:r>
    </w:p>
    <w:p w14:paraId="08F60E8D" w14:textId="77777777" w:rsidR="00FD2280" w:rsidRDefault="00FD2280" w:rsidP="00FD2280">
      <w:pPr>
        <w:rPr>
          <w:sz w:val="16"/>
        </w:rPr>
      </w:pPr>
      <w:r>
        <w:rPr>
          <w:sz w:val="16"/>
        </w:rPr>
        <w:t>Fig.</w:t>
      </w:r>
      <w:r>
        <w:rPr>
          <w:spacing w:val="-4"/>
          <w:sz w:val="16"/>
        </w:rPr>
        <w:t xml:space="preserve"> </w:t>
      </w:r>
      <w:r w:rsidR="008762D1">
        <w:rPr>
          <w:sz w:val="16"/>
        </w:rPr>
        <w:t>11</w:t>
      </w:r>
      <w:r>
        <w:rPr>
          <w:sz w:val="16"/>
        </w:rPr>
        <w:t>.</w:t>
      </w:r>
      <w:r>
        <w:rPr>
          <w:spacing w:val="-1"/>
          <w:sz w:val="16"/>
        </w:rPr>
        <w:t xml:space="preserve"> </w:t>
      </w:r>
      <w:r>
        <w:rPr>
          <w:sz w:val="16"/>
        </w:rPr>
        <w:t>Example</w:t>
      </w:r>
      <w:r>
        <w:rPr>
          <w:spacing w:val="-3"/>
          <w:sz w:val="16"/>
        </w:rPr>
        <w:t xml:space="preserve"> </w:t>
      </w:r>
      <w:r>
        <w:rPr>
          <w:sz w:val="16"/>
        </w:rPr>
        <w:t>dashboard</w:t>
      </w:r>
      <w:r>
        <w:rPr>
          <w:spacing w:val="-3"/>
          <w:sz w:val="16"/>
        </w:rPr>
        <w:t xml:space="preserve"> </w:t>
      </w:r>
      <w:r>
        <w:rPr>
          <w:sz w:val="16"/>
        </w:rPr>
        <w:t>of</w:t>
      </w:r>
      <w:r>
        <w:rPr>
          <w:spacing w:val="-5"/>
          <w:sz w:val="16"/>
        </w:rPr>
        <w:t xml:space="preserve"> </w:t>
      </w:r>
      <w:r>
        <w:rPr>
          <w:sz w:val="16"/>
        </w:rPr>
        <w:t>control</w:t>
      </w:r>
      <w:r>
        <w:rPr>
          <w:spacing w:val="-4"/>
          <w:sz w:val="16"/>
        </w:rPr>
        <w:t xml:space="preserve"> </w:t>
      </w:r>
      <w:r>
        <w:rPr>
          <w:sz w:val="16"/>
        </w:rPr>
        <w:t>and</w:t>
      </w:r>
      <w:r>
        <w:rPr>
          <w:spacing w:val="-3"/>
          <w:sz w:val="16"/>
        </w:rPr>
        <w:t xml:space="preserve"> </w:t>
      </w:r>
      <w:r>
        <w:rPr>
          <w:sz w:val="16"/>
        </w:rPr>
        <w:t>notification module.</w:t>
      </w:r>
    </w:p>
    <w:p w14:paraId="6298E66D" w14:textId="77777777" w:rsidR="00FD2280" w:rsidRPr="003429C3" w:rsidRDefault="00FD2280" w:rsidP="003429C3"/>
    <w:p w14:paraId="1ECCCE13" w14:textId="77777777" w:rsidR="003429C3" w:rsidRDefault="003429C3" w:rsidP="00FD2280">
      <w:pPr>
        <w:spacing w:line="128" w:lineRule="exact"/>
        <w:rPr>
          <w:sz w:val="16"/>
        </w:rPr>
        <w:sectPr w:rsidR="003429C3" w:rsidSect="003429C3">
          <w:type w:val="continuous"/>
          <w:pgSz w:w="11909" w:h="16834" w:code="9"/>
          <w:pgMar w:top="1080" w:right="734" w:bottom="1699" w:left="734" w:header="734" w:footer="1022" w:gutter="0"/>
          <w:cols w:space="360"/>
          <w:titlePg/>
          <w:docGrid w:linePitch="360"/>
        </w:sectPr>
      </w:pPr>
    </w:p>
    <w:p w14:paraId="320A66A6" w14:textId="77777777" w:rsidR="00FD2280" w:rsidRDefault="00FD2280" w:rsidP="003429C3">
      <w:pPr>
        <w:pStyle w:val="BodyText"/>
        <w:spacing w:after="0" w:line="240" w:lineRule="auto"/>
      </w:pPr>
      <w:r>
        <w:t>The</w:t>
      </w:r>
      <w:r>
        <w:rPr>
          <w:spacing w:val="1"/>
        </w:rPr>
        <w:t xml:space="preserve"> </w:t>
      </w:r>
      <w:r>
        <w:t>experiment</w:t>
      </w:r>
      <w:r>
        <w:rPr>
          <w:spacing w:val="1"/>
        </w:rPr>
        <w:t xml:space="preserve"> </w:t>
      </w:r>
      <w:r>
        <w:t>successfully</w:t>
      </w:r>
      <w:r>
        <w:rPr>
          <w:spacing w:val="1"/>
        </w:rPr>
        <w:t xml:space="preserve"> </w:t>
      </w:r>
      <w:r>
        <w:t>demonstrated</w:t>
      </w:r>
      <w:r>
        <w:rPr>
          <w:spacing w:val="1"/>
        </w:rPr>
        <w:t xml:space="preserve"> </w:t>
      </w:r>
      <w:r>
        <w:t>the</w:t>
      </w:r>
      <w:r>
        <w:rPr>
          <w:spacing w:val="-47"/>
        </w:rPr>
        <w:t xml:space="preserve"> </w:t>
      </w:r>
      <w:r>
        <w:t>implementation and efficiency of a LoRaWAN-based control</w:t>
      </w:r>
      <w:r>
        <w:rPr>
          <w:spacing w:val="1"/>
        </w:rPr>
        <w:t xml:space="preserve"> </w:t>
      </w:r>
      <w:r>
        <w:t>and notification system for UVC air sterilization in critical</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and</w:t>
      </w:r>
      <w:r>
        <w:rPr>
          <w:spacing w:val="1"/>
        </w:rPr>
        <w:t xml:space="preserve"> </w:t>
      </w:r>
      <w:r>
        <w:t>laboratories.</w:t>
      </w:r>
      <w:r>
        <w:rPr>
          <w:spacing w:val="1"/>
        </w:rPr>
        <w:t xml:space="preserve"> </w:t>
      </w:r>
      <w:r>
        <w:t>Integrating</w:t>
      </w:r>
      <w:r>
        <w:rPr>
          <w:spacing w:val="-47"/>
        </w:rPr>
        <w:t xml:space="preserve"> </w:t>
      </w:r>
      <w:r>
        <w:t>LoRaWAN,</w:t>
      </w:r>
      <w:r>
        <w:rPr>
          <w:spacing w:val="1"/>
        </w:rPr>
        <w:t xml:space="preserve"> </w:t>
      </w:r>
      <w:r>
        <w:t>a</w:t>
      </w:r>
      <w:r>
        <w:rPr>
          <w:spacing w:val="1"/>
        </w:rPr>
        <w:t xml:space="preserve"> </w:t>
      </w:r>
      <w:r>
        <w:t>low-power,</w:t>
      </w:r>
      <w:r>
        <w:rPr>
          <w:spacing w:val="1"/>
        </w:rPr>
        <w:t xml:space="preserve"> </w:t>
      </w:r>
      <w:r>
        <w:t>long-range</w:t>
      </w:r>
      <w:r>
        <w:rPr>
          <w:spacing w:val="1"/>
        </w:rPr>
        <w:t xml:space="preserve"> </w:t>
      </w:r>
      <w:r>
        <w:t>communication</w:t>
      </w:r>
      <w:r>
        <w:rPr>
          <w:spacing w:val="1"/>
        </w:rPr>
        <w:t xml:space="preserve"> </w:t>
      </w:r>
      <w:r>
        <w:t>technology, would enhance the ability to remotely monitor and</w:t>
      </w:r>
      <w:r>
        <w:rPr>
          <w:spacing w:val="-47"/>
        </w:rPr>
        <w:t xml:space="preserve"> </w:t>
      </w:r>
      <w:r>
        <w:t>manage UVC air sterilizers, ensuring sustainable air quality</w:t>
      </w:r>
      <w:r>
        <w:rPr>
          <w:spacing w:val="1"/>
        </w:rPr>
        <w:t xml:space="preserve"> </w:t>
      </w:r>
      <w:r>
        <w:t>and reducing the risk of airborne infections.</w:t>
      </w:r>
    </w:p>
    <w:p w14:paraId="5410CD8A" w14:textId="77777777" w:rsidR="00FD2280" w:rsidRDefault="00FD2280" w:rsidP="003429C3">
      <w:pPr>
        <w:pStyle w:val="BodyText"/>
        <w:spacing w:after="0" w:line="240" w:lineRule="auto"/>
      </w:pPr>
      <w:r>
        <w:t>Future</w:t>
      </w:r>
      <w:r>
        <w:rPr>
          <w:spacing w:val="1"/>
        </w:rPr>
        <w:t xml:space="preserve"> </w:t>
      </w:r>
      <w:r>
        <w:t>direction</w:t>
      </w:r>
      <w:r>
        <w:rPr>
          <w:spacing w:val="1"/>
        </w:rPr>
        <w:t xml:space="preserve"> </w:t>
      </w:r>
      <w:r>
        <w:t>would</w:t>
      </w:r>
      <w:r>
        <w:rPr>
          <w:spacing w:val="1"/>
        </w:rPr>
        <w:t xml:space="preserve"> </w:t>
      </w:r>
      <w:r>
        <w:t>be</w:t>
      </w:r>
      <w:r>
        <w:rPr>
          <w:spacing w:val="1"/>
        </w:rPr>
        <w:t xml:space="preserve"> </w:t>
      </w:r>
      <w:r>
        <w:t>optimizing</w:t>
      </w:r>
      <w:r>
        <w:rPr>
          <w:spacing w:val="1"/>
        </w:rPr>
        <w:t xml:space="preserve"> </w:t>
      </w:r>
      <w:r>
        <w:t>the</w:t>
      </w:r>
      <w:r>
        <w:rPr>
          <w:spacing w:val="1"/>
        </w:rPr>
        <w:t xml:space="preserve"> </w:t>
      </w:r>
      <w:r>
        <w:t>system</w:t>
      </w:r>
      <w:r>
        <w:rPr>
          <w:spacing w:val="1"/>
        </w:rPr>
        <w:t xml:space="preserve"> </w:t>
      </w:r>
      <w:r>
        <w:t>architecture and extending the system's applicability to other</w:t>
      </w:r>
      <w:r>
        <w:rPr>
          <w:spacing w:val="1"/>
        </w:rPr>
        <w:t xml:space="preserve"> </w:t>
      </w:r>
      <w:r>
        <w:t>types of environmental monitoring, in addition to exploring</w:t>
      </w:r>
      <w:r>
        <w:rPr>
          <w:spacing w:val="1"/>
        </w:rPr>
        <w:t xml:space="preserve"> </w:t>
      </w:r>
      <w:r>
        <w:t>advanced</w:t>
      </w:r>
      <w:r>
        <w:rPr>
          <w:spacing w:val="1"/>
        </w:rPr>
        <w:t xml:space="preserve"> </w:t>
      </w:r>
      <w:r>
        <w:t>data</w:t>
      </w:r>
      <w:r>
        <w:rPr>
          <w:spacing w:val="1"/>
        </w:rPr>
        <w:t xml:space="preserve"> </w:t>
      </w:r>
      <w:r>
        <w:t>analytics</w:t>
      </w:r>
      <w:r>
        <w:rPr>
          <w:spacing w:val="1"/>
        </w:rPr>
        <w:t xml:space="preserve"> </w:t>
      </w:r>
      <w:r>
        <w:t>to</w:t>
      </w:r>
      <w:r>
        <w:rPr>
          <w:spacing w:val="1"/>
        </w:rPr>
        <w:t xml:space="preserve"> </w:t>
      </w:r>
      <w:r>
        <w:t>more</w:t>
      </w:r>
      <w:r>
        <w:rPr>
          <w:spacing w:val="1"/>
        </w:rPr>
        <w:t xml:space="preserve"> </w:t>
      </w:r>
      <w:r>
        <w:t>accurately</w:t>
      </w:r>
      <w:r>
        <w:rPr>
          <w:spacing w:val="1"/>
        </w:rPr>
        <w:t xml:space="preserve"> </w:t>
      </w:r>
      <w:r>
        <w:t>predict</w:t>
      </w:r>
      <w:r>
        <w:rPr>
          <w:spacing w:val="1"/>
        </w:rPr>
        <w:t xml:space="preserve"> </w:t>
      </w:r>
      <w:r>
        <w:t>maintenance needs. For example, machine learning algorithms</w:t>
      </w:r>
      <w:r>
        <w:rPr>
          <w:spacing w:val="-47"/>
        </w:rPr>
        <w:t xml:space="preserve"> </w:t>
      </w:r>
      <w:r>
        <w:t>could</w:t>
      </w:r>
      <w:r>
        <w:rPr>
          <w:spacing w:val="1"/>
        </w:rPr>
        <w:t xml:space="preserve"> </w:t>
      </w:r>
      <w:r>
        <w:t>provide</w:t>
      </w:r>
      <w:r>
        <w:rPr>
          <w:spacing w:val="1"/>
        </w:rPr>
        <w:t xml:space="preserve"> </w:t>
      </w:r>
      <w:r>
        <w:t>deeper</w:t>
      </w:r>
      <w:r>
        <w:rPr>
          <w:spacing w:val="1"/>
        </w:rPr>
        <w:t xml:space="preserve"> </w:t>
      </w:r>
      <w:r>
        <w:t>insights</w:t>
      </w:r>
      <w:r>
        <w:rPr>
          <w:spacing w:val="1"/>
        </w:rPr>
        <w:t xml:space="preserve"> </w:t>
      </w:r>
      <w:r>
        <w:t>and</w:t>
      </w:r>
      <w:r>
        <w:rPr>
          <w:spacing w:val="1"/>
        </w:rPr>
        <w:t xml:space="preserve"> </w:t>
      </w:r>
      <w:r>
        <w:t>predictive</w:t>
      </w:r>
      <w:r>
        <w:rPr>
          <w:spacing w:val="1"/>
        </w:rPr>
        <w:t xml:space="preserve"> </w:t>
      </w:r>
      <w:r>
        <w:t>maintenance</w:t>
      </w:r>
      <w:r>
        <w:rPr>
          <w:spacing w:val="1"/>
        </w:rPr>
        <w:t xml:space="preserve"> </w:t>
      </w:r>
      <w:r>
        <w:t>capabilities,</w:t>
      </w:r>
      <w:r>
        <w:rPr>
          <w:spacing w:val="1"/>
        </w:rPr>
        <w:t xml:space="preserve"> </w:t>
      </w:r>
      <w:r>
        <w:t>further</w:t>
      </w:r>
      <w:r>
        <w:rPr>
          <w:spacing w:val="1"/>
        </w:rPr>
        <w:t xml:space="preserve"> </w:t>
      </w:r>
      <w:r>
        <w:t>improving</w:t>
      </w:r>
      <w:r>
        <w:rPr>
          <w:spacing w:val="1"/>
        </w:rPr>
        <w:t xml:space="preserve"> </w:t>
      </w:r>
      <w:r>
        <w:t>system</w:t>
      </w:r>
      <w:r>
        <w:rPr>
          <w:spacing w:val="1"/>
        </w:rPr>
        <w:t xml:space="preserve"> </w:t>
      </w:r>
      <w:r>
        <w:t>performance</w:t>
      </w:r>
      <w:r>
        <w:rPr>
          <w:spacing w:val="1"/>
        </w:rPr>
        <w:t xml:space="preserve"> </w:t>
      </w:r>
      <w:r>
        <w:t>and</w:t>
      </w:r>
      <w:r>
        <w:rPr>
          <w:spacing w:val="1"/>
        </w:rPr>
        <w:t xml:space="preserve"> </w:t>
      </w:r>
      <w:bookmarkStart w:id="5" w:name="References"/>
      <w:bookmarkEnd w:id="5"/>
      <w:r>
        <w:t>reliability.</w:t>
      </w:r>
    </w:p>
    <w:p w14:paraId="23A9FBCE" w14:textId="77777777" w:rsidR="00FD2280" w:rsidRDefault="00FD2280" w:rsidP="003429C3">
      <w:pPr>
        <w:spacing w:before="160" w:after="80"/>
        <w:rPr>
          <w:sz w:val="16"/>
        </w:rPr>
      </w:pPr>
      <w:r>
        <w:t>R</w:t>
      </w:r>
      <w:r>
        <w:rPr>
          <w:sz w:val="16"/>
        </w:rPr>
        <w:t>EFERENCES</w:t>
      </w:r>
    </w:p>
    <w:p w14:paraId="4B2DCB0D" w14:textId="77777777" w:rsidR="00FD2280" w:rsidRDefault="00FD2280" w:rsidP="003429C3">
      <w:pPr>
        <w:pStyle w:val="ListParagraph"/>
        <w:numPr>
          <w:ilvl w:val="0"/>
          <w:numId w:val="29"/>
        </w:numPr>
        <w:ind w:left="360" w:hanging="360"/>
        <w:rPr>
          <w:sz w:val="16"/>
        </w:rPr>
      </w:pPr>
      <w:r>
        <w:rPr>
          <w:sz w:val="16"/>
        </w:rPr>
        <w:t xml:space="preserve">M. R. </w:t>
      </w:r>
      <w:proofErr w:type="spellStart"/>
      <w:r>
        <w:rPr>
          <w:sz w:val="16"/>
        </w:rPr>
        <w:t>Bagsiraj</w:t>
      </w:r>
      <w:proofErr w:type="spellEnd"/>
      <w:r>
        <w:rPr>
          <w:sz w:val="16"/>
        </w:rPr>
        <w:t xml:space="preserve">, S. R. </w:t>
      </w:r>
      <w:proofErr w:type="spellStart"/>
      <w:r>
        <w:rPr>
          <w:sz w:val="16"/>
        </w:rPr>
        <w:t>Narwade</w:t>
      </w:r>
      <w:proofErr w:type="spellEnd"/>
      <w:r>
        <w:rPr>
          <w:sz w:val="16"/>
        </w:rPr>
        <w:t xml:space="preserve">, and K. S. </w:t>
      </w:r>
      <w:proofErr w:type="spellStart"/>
      <w:r>
        <w:rPr>
          <w:sz w:val="16"/>
        </w:rPr>
        <w:t>Pirjade</w:t>
      </w:r>
      <w:proofErr w:type="spellEnd"/>
      <w:r>
        <w:rPr>
          <w:sz w:val="16"/>
        </w:rPr>
        <w:t>, “A Review on Air</w:t>
      </w:r>
      <w:r>
        <w:rPr>
          <w:spacing w:val="1"/>
          <w:sz w:val="16"/>
        </w:rPr>
        <w:t xml:space="preserve"> </w:t>
      </w:r>
      <w:r>
        <w:rPr>
          <w:sz w:val="16"/>
        </w:rPr>
        <w:t>Sterilizer for Purification of Air Using UV Light and Filters,” Asian</w:t>
      </w:r>
      <w:r>
        <w:rPr>
          <w:spacing w:val="1"/>
          <w:sz w:val="16"/>
        </w:rPr>
        <w:t xml:space="preserve"> </w:t>
      </w:r>
      <w:r>
        <w:rPr>
          <w:sz w:val="16"/>
        </w:rPr>
        <w:t>Journal of Science and Applied Technology, vol.10, issue 2, pages 34-</w:t>
      </w:r>
      <w:r>
        <w:rPr>
          <w:spacing w:val="1"/>
          <w:sz w:val="16"/>
        </w:rPr>
        <w:t xml:space="preserve"> </w:t>
      </w:r>
      <w:r>
        <w:rPr>
          <w:sz w:val="16"/>
        </w:rPr>
        <w:t>36,</w:t>
      </w:r>
      <w:r>
        <w:rPr>
          <w:spacing w:val="-1"/>
          <w:sz w:val="16"/>
        </w:rPr>
        <w:t xml:space="preserve"> </w:t>
      </w:r>
      <w:r>
        <w:rPr>
          <w:sz w:val="16"/>
        </w:rPr>
        <w:t>2021.</w:t>
      </w:r>
    </w:p>
    <w:p w14:paraId="36D39AEC" w14:textId="77777777" w:rsidR="00FD2280" w:rsidRDefault="00FD2280" w:rsidP="003429C3">
      <w:pPr>
        <w:pStyle w:val="ListParagraph"/>
        <w:numPr>
          <w:ilvl w:val="0"/>
          <w:numId w:val="29"/>
        </w:numPr>
        <w:ind w:left="360" w:hanging="360"/>
        <w:rPr>
          <w:sz w:val="16"/>
        </w:rPr>
      </w:pPr>
      <w:r>
        <w:rPr>
          <w:sz w:val="16"/>
        </w:rPr>
        <w:t xml:space="preserve">M. </w:t>
      </w:r>
      <w:proofErr w:type="spellStart"/>
      <w:r>
        <w:rPr>
          <w:sz w:val="16"/>
        </w:rPr>
        <w:t>Luvisotto</w:t>
      </w:r>
      <w:proofErr w:type="spellEnd"/>
      <w:r>
        <w:rPr>
          <w:sz w:val="16"/>
        </w:rPr>
        <w:t xml:space="preserve">, F. </w:t>
      </w:r>
      <w:proofErr w:type="spellStart"/>
      <w:r>
        <w:rPr>
          <w:sz w:val="16"/>
        </w:rPr>
        <w:t>Tramarin</w:t>
      </w:r>
      <w:proofErr w:type="spellEnd"/>
      <w:r>
        <w:rPr>
          <w:sz w:val="16"/>
        </w:rPr>
        <w:t xml:space="preserve">, L. </w:t>
      </w:r>
      <w:proofErr w:type="spellStart"/>
      <w:r>
        <w:rPr>
          <w:sz w:val="16"/>
        </w:rPr>
        <w:t>Vangelista</w:t>
      </w:r>
      <w:proofErr w:type="spellEnd"/>
      <w:r>
        <w:rPr>
          <w:sz w:val="16"/>
        </w:rPr>
        <w:t xml:space="preserve">, and S. </w:t>
      </w:r>
      <w:proofErr w:type="spellStart"/>
      <w:r>
        <w:rPr>
          <w:sz w:val="16"/>
        </w:rPr>
        <w:t>Vitturi</w:t>
      </w:r>
      <w:proofErr w:type="spellEnd"/>
      <w:r>
        <w:rPr>
          <w:sz w:val="16"/>
        </w:rPr>
        <w:t>. “On the Use of</w:t>
      </w:r>
      <w:r>
        <w:rPr>
          <w:spacing w:val="1"/>
          <w:sz w:val="16"/>
        </w:rPr>
        <w:t xml:space="preserve"> </w:t>
      </w:r>
      <w:r>
        <w:rPr>
          <w:sz w:val="16"/>
        </w:rPr>
        <w:t>LoRaWAN</w:t>
      </w:r>
      <w:r>
        <w:rPr>
          <w:spacing w:val="1"/>
          <w:sz w:val="16"/>
        </w:rPr>
        <w:t xml:space="preserve"> </w:t>
      </w:r>
      <w:r>
        <w:rPr>
          <w:sz w:val="16"/>
        </w:rPr>
        <w:t>for</w:t>
      </w:r>
      <w:r>
        <w:rPr>
          <w:spacing w:val="1"/>
          <w:sz w:val="16"/>
        </w:rPr>
        <w:t xml:space="preserve"> </w:t>
      </w:r>
      <w:r>
        <w:rPr>
          <w:sz w:val="16"/>
        </w:rPr>
        <w:t>Indoor</w:t>
      </w:r>
      <w:r>
        <w:rPr>
          <w:spacing w:val="1"/>
          <w:sz w:val="16"/>
        </w:rPr>
        <w:t xml:space="preserve"> </w:t>
      </w:r>
      <w:r>
        <w:rPr>
          <w:sz w:val="16"/>
        </w:rPr>
        <w:t>Industrial</w:t>
      </w:r>
      <w:r>
        <w:rPr>
          <w:spacing w:val="1"/>
          <w:sz w:val="16"/>
        </w:rPr>
        <w:t xml:space="preserve"> </w:t>
      </w:r>
      <w:r>
        <w:rPr>
          <w:sz w:val="16"/>
        </w:rPr>
        <w:t>IoT</w:t>
      </w:r>
      <w:r>
        <w:rPr>
          <w:spacing w:val="1"/>
          <w:sz w:val="16"/>
        </w:rPr>
        <w:t xml:space="preserve"> </w:t>
      </w:r>
      <w:r>
        <w:rPr>
          <w:sz w:val="16"/>
        </w:rPr>
        <w:t>Applications,”</w:t>
      </w:r>
      <w:r>
        <w:rPr>
          <w:spacing w:val="1"/>
          <w:sz w:val="16"/>
        </w:rPr>
        <w:t xml:space="preserve"> </w:t>
      </w:r>
      <w:r>
        <w:rPr>
          <w:sz w:val="16"/>
        </w:rPr>
        <w:t>Wireless</w:t>
      </w:r>
      <w:r>
        <w:rPr>
          <w:spacing w:val="1"/>
          <w:sz w:val="16"/>
        </w:rPr>
        <w:t xml:space="preserve"> </w:t>
      </w:r>
      <w:r>
        <w:rPr>
          <w:sz w:val="16"/>
        </w:rPr>
        <w:t>Communications</w:t>
      </w:r>
      <w:r>
        <w:rPr>
          <w:spacing w:val="-3"/>
          <w:sz w:val="16"/>
        </w:rPr>
        <w:t xml:space="preserve"> </w:t>
      </w:r>
      <w:r>
        <w:rPr>
          <w:sz w:val="16"/>
        </w:rPr>
        <w:t>and</w:t>
      </w:r>
      <w:r>
        <w:rPr>
          <w:spacing w:val="-3"/>
          <w:sz w:val="16"/>
        </w:rPr>
        <w:t xml:space="preserve"> </w:t>
      </w:r>
      <w:r>
        <w:rPr>
          <w:sz w:val="16"/>
        </w:rPr>
        <w:t>Mobile</w:t>
      </w:r>
      <w:r>
        <w:rPr>
          <w:spacing w:val="-2"/>
          <w:sz w:val="16"/>
        </w:rPr>
        <w:t xml:space="preserve"> </w:t>
      </w:r>
      <w:r>
        <w:rPr>
          <w:sz w:val="16"/>
        </w:rPr>
        <w:t>Computing,</w:t>
      </w:r>
      <w:r>
        <w:rPr>
          <w:spacing w:val="1"/>
          <w:sz w:val="16"/>
        </w:rPr>
        <w:t xml:space="preserve"> </w:t>
      </w:r>
      <w:proofErr w:type="spellStart"/>
      <w:r>
        <w:rPr>
          <w:sz w:val="16"/>
        </w:rPr>
        <w:t>Hindawi</w:t>
      </w:r>
      <w:proofErr w:type="spellEnd"/>
      <w:r>
        <w:rPr>
          <w:sz w:val="16"/>
        </w:rPr>
        <w:t>,</w:t>
      </w:r>
      <w:r>
        <w:rPr>
          <w:spacing w:val="-2"/>
          <w:sz w:val="16"/>
        </w:rPr>
        <w:t xml:space="preserve"> </w:t>
      </w:r>
      <w:r>
        <w:rPr>
          <w:sz w:val="16"/>
        </w:rPr>
        <w:t>2018.</w:t>
      </w:r>
    </w:p>
    <w:p w14:paraId="6EEB2A78" w14:textId="77777777" w:rsidR="00FD2280" w:rsidRDefault="00FD2280" w:rsidP="003429C3">
      <w:pPr>
        <w:ind w:left="360" w:hanging="360"/>
        <w:jc w:val="both"/>
        <w:rPr>
          <w:sz w:val="16"/>
        </w:rPr>
      </w:pPr>
      <w:r w:rsidRPr="006F7F71">
        <w:rPr>
          <w:sz w:val="16"/>
        </w:rPr>
        <w:t xml:space="preserve">[3]   R. Albertini, M. E. Colucci, and A. </w:t>
      </w:r>
      <w:proofErr w:type="spellStart"/>
      <w:r w:rsidRPr="006F7F71">
        <w:rPr>
          <w:sz w:val="16"/>
        </w:rPr>
        <w:t>Coluccia</w:t>
      </w:r>
      <w:proofErr w:type="spellEnd"/>
      <w:r w:rsidRPr="006F7F71">
        <w:rPr>
          <w:sz w:val="16"/>
        </w:rPr>
        <w:t>, “An overview on the use</w:t>
      </w:r>
      <w:r>
        <w:rPr>
          <w:sz w:val="16"/>
        </w:rPr>
        <w:t xml:space="preserve"> of ultraviolet radiation to disinfect air and surfaces,” Acta Biomed; vol.</w:t>
      </w:r>
      <w:r>
        <w:rPr>
          <w:spacing w:val="1"/>
          <w:sz w:val="16"/>
        </w:rPr>
        <w:t xml:space="preserve"> </w:t>
      </w:r>
      <w:r>
        <w:rPr>
          <w:sz w:val="16"/>
        </w:rPr>
        <w:t>94, Supplement</w:t>
      </w:r>
      <w:r>
        <w:rPr>
          <w:spacing w:val="-1"/>
          <w:sz w:val="16"/>
        </w:rPr>
        <w:t xml:space="preserve"> </w:t>
      </w:r>
      <w:r>
        <w:rPr>
          <w:sz w:val="16"/>
        </w:rPr>
        <w:t>3:</w:t>
      </w:r>
      <w:r>
        <w:rPr>
          <w:spacing w:val="-1"/>
          <w:sz w:val="16"/>
        </w:rPr>
        <w:t xml:space="preserve"> </w:t>
      </w:r>
      <w:r>
        <w:rPr>
          <w:sz w:val="16"/>
        </w:rPr>
        <w:t>e2023165,</w:t>
      </w:r>
      <w:r>
        <w:rPr>
          <w:spacing w:val="-1"/>
          <w:sz w:val="16"/>
        </w:rPr>
        <w:t xml:space="preserve"> </w:t>
      </w:r>
      <w:r>
        <w:rPr>
          <w:sz w:val="16"/>
        </w:rPr>
        <w:t>2023.</w:t>
      </w:r>
    </w:p>
    <w:p w14:paraId="4EC93C86" w14:textId="77777777" w:rsidR="00FD2280" w:rsidRDefault="00FD2280" w:rsidP="003429C3">
      <w:pPr>
        <w:pStyle w:val="ListParagraph"/>
        <w:numPr>
          <w:ilvl w:val="0"/>
          <w:numId w:val="28"/>
        </w:numPr>
        <w:ind w:left="360" w:hanging="360"/>
        <w:rPr>
          <w:sz w:val="16"/>
        </w:rPr>
      </w:pPr>
      <w:r>
        <w:rPr>
          <w:sz w:val="16"/>
        </w:rPr>
        <w:t>H.</w:t>
      </w:r>
      <w:r>
        <w:rPr>
          <w:spacing w:val="1"/>
          <w:sz w:val="16"/>
        </w:rPr>
        <w:t xml:space="preserve"> </w:t>
      </w:r>
      <w:r>
        <w:rPr>
          <w:sz w:val="16"/>
        </w:rPr>
        <w:t>Garg,</w:t>
      </w:r>
      <w:r>
        <w:rPr>
          <w:spacing w:val="1"/>
          <w:sz w:val="16"/>
        </w:rPr>
        <w:t xml:space="preserve"> </w:t>
      </w:r>
      <w:r>
        <w:rPr>
          <w:sz w:val="16"/>
        </w:rPr>
        <w:t>R.</w:t>
      </w:r>
      <w:r>
        <w:rPr>
          <w:spacing w:val="1"/>
          <w:sz w:val="16"/>
        </w:rPr>
        <w:t xml:space="preserve"> </w:t>
      </w:r>
      <w:r>
        <w:rPr>
          <w:sz w:val="16"/>
        </w:rPr>
        <w:t>P.</w:t>
      </w:r>
      <w:r>
        <w:rPr>
          <w:spacing w:val="1"/>
          <w:sz w:val="16"/>
        </w:rPr>
        <w:t xml:space="preserve"> </w:t>
      </w:r>
      <w:r>
        <w:rPr>
          <w:sz w:val="16"/>
        </w:rPr>
        <w:t>Ringe,</w:t>
      </w:r>
      <w:r>
        <w:rPr>
          <w:spacing w:val="1"/>
          <w:sz w:val="16"/>
        </w:rPr>
        <w:t xml:space="preserve"> </w:t>
      </w:r>
      <w:r>
        <w:rPr>
          <w:sz w:val="16"/>
        </w:rPr>
        <w:t>and</w:t>
      </w:r>
      <w:r>
        <w:rPr>
          <w:spacing w:val="1"/>
          <w:sz w:val="16"/>
        </w:rPr>
        <w:t xml:space="preserve"> </w:t>
      </w:r>
      <w:r>
        <w:rPr>
          <w:sz w:val="16"/>
        </w:rPr>
        <w:t>S.</w:t>
      </w:r>
      <w:r>
        <w:rPr>
          <w:spacing w:val="1"/>
          <w:sz w:val="16"/>
        </w:rPr>
        <w:t xml:space="preserve"> </w:t>
      </w:r>
      <w:r>
        <w:rPr>
          <w:sz w:val="16"/>
        </w:rPr>
        <w:t>Das,</w:t>
      </w:r>
      <w:r>
        <w:rPr>
          <w:spacing w:val="1"/>
          <w:sz w:val="16"/>
        </w:rPr>
        <w:t xml:space="preserve"> </w:t>
      </w:r>
      <w:r>
        <w:rPr>
          <w:sz w:val="16"/>
        </w:rPr>
        <w:t>“UVC-Based</w:t>
      </w:r>
      <w:r>
        <w:rPr>
          <w:spacing w:val="1"/>
          <w:sz w:val="16"/>
        </w:rPr>
        <w:t xml:space="preserve"> </w:t>
      </w:r>
      <w:r>
        <w:rPr>
          <w:sz w:val="16"/>
        </w:rPr>
        <w:t>Air</w:t>
      </w:r>
      <w:r>
        <w:rPr>
          <w:spacing w:val="40"/>
          <w:sz w:val="16"/>
        </w:rPr>
        <w:t xml:space="preserve"> </w:t>
      </w:r>
      <w:r>
        <w:rPr>
          <w:sz w:val="16"/>
        </w:rPr>
        <w:t>Disinfection</w:t>
      </w:r>
      <w:r>
        <w:rPr>
          <w:spacing w:val="1"/>
          <w:sz w:val="16"/>
        </w:rPr>
        <w:t xml:space="preserve"> </w:t>
      </w:r>
      <w:r>
        <w:rPr>
          <w:sz w:val="16"/>
        </w:rPr>
        <w:t>Systems for Rapid Inactivation of SARS-CoV-2 Present in the Air,”</w:t>
      </w:r>
      <w:r>
        <w:rPr>
          <w:spacing w:val="1"/>
          <w:sz w:val="16"/>
        </w:rPr>
        <w:t xml:space="preserve"> </w:t>
      </w:r>
      <w:r>
        <w:rPr>
          <w:sz w:val="16"/>
        </w:rPr>
        <w:t>Pathogens,</w:t>
      </w:r>
      <w:r>
        <w:rPr>
          <w:spacing w:val="-2"/>
          <w:sz w:val="16"/>
        </w:rPr>
        <w:t xml:space="preserve"> </w:t>
      </w:r>
      <w:r>
        <w:rPr>
          <w:sz w:val="16"/>
        </w:rPr>
        <w:t>vol.</w:t>
      </w:r>
      <w:r>
        <w:rPr>
          <w:spacing w:val="-1"/>
          <w:sz w:val="16"/>
        </w:rPr>
        <w:t xml:space="preserve"> </w:t>
      </w:r>
      <w:r>
        <w:rPr>
          <w:sz w:val="16"/>
        </w:rPr>
        <w:t>12,</w:t>
      </w:r>
      <w:r>
        <w:rPr>
          <w:spacing w:val="-1"/>
          <w:sz w:val="16"/>
        </w:rPr>
        <w:t xml:space="preserve"> </w:t>
      </w:r>
      <w:r>
        <w:rPr>
          <w:sz w:val="16"/>
        </w:rPr>
        <w:t>issue</w:t>
      </w:r>
      <w:r>
        <w:rPr>
          <w:spacing w:val="-1"/>
          <w:sz w:val="16"/>
        </w:rPr>
        <w:t xml:space="preserve"> </w:t>
      </w:r>
      <w:r>
        <w:rPr>
          <w:sz w:val="16"/>
        </w:rPr>
        <w:t>3,</w:t>
      </w:r>
      <w:r>
        <w:rPr>
          <w:spacing w:val="-1"/>
          <w:sz w:val="16"/>
        </w:rPr>
        <w:t xml:space="preserve"> </w:t>
      </w:r>
      <w:r>
        <w:rPr>
          <w:sz w:val="16"/>
        </w:rPr>
        <w:t>page</w:t>
      </w:r>
      <w:r>
        <w:rPr>
          <w:spacing w:val="-1"/>
          <w:sz w:val="16"/>
        </w:rPr>
        <w:t xml:space="preserve"> </w:t>
      </w:r>
      <w:r>
        <w:rPr>
          <w:sz w:val="16"/>
        </w:rPr>
        <w:t>419,</w:t>
      </w:r>
      <w:r>
        <w:rPr>
          <w:spacing w:val="-1"/>
          <w:sz w:val="16"/>
        </w:rPr>
        <w:t xml:space="preserve"> </w:t>
      </w:r>
      <w:r>
        <w:rPr>
          <w:sz w:val="16"/>
        </w:rPr>
        <w:t>2023.</w:t>
      </w:r>
    </w:p>
    <w:p w14:paraId="1923AF22" w14:textId="77777777" w:rsidR="00FD2280" w:rsidRDefault="00FD2280" w:rsidP="003429C3">
      <w:pPr>
        <w:pStyle w:val="ListParagraph"/>
        <w:numPr>
          <w:ilvl w:val="0"/>
          <w:numId w:val="28"/>
        </w:numPr>
        <w:ind w:left="360" w:hanging="360"/>
        <w:rPr>
          <w:sz w:val="16"/>
        </w:rPr>
      </w:pPr>
      <w:r>
        <w:rPr>
          <w:sz w:val="16"/>
        </w:rPr>
        <w:t>A.</w:t>
      </w:r>
      <w:r>
        <w:rPr>
          <w:spacing w:val="1"/>
          <w:sz w:val="16"/>
        </w:rPr>
        <w:t xml:space="preserve"> </w:t>
      </w:r>
      <w:r>
        <w:rPr>
          <w:sz w:val="16"/>
        </w:rPr>
        <w:t>A.</w:t>
      </w:r>
      <w:r>
        <w:rPr>
          <w:spacing w:val="1"/>
          <w:sz w:val="16"/>
        </w:rPr>
        <w:t xml:space="preserve"> </w:t>
      </w:r>
      <w:r>
        <w:rPr>
          <w:sz w:val="16"/>
        </w:rPr>
        <w:t>Rahman,</w:t>
      </w:r>
      <w:r>
        <w:rPr>
          <w:spacing w:val="1"/>
          <w:sz w:val="16"/>
        </w:rPr>
        <w:t xml:space="preserve"> </w:t>
      </w:r>
      <w:r>
        <w:rPr>
          <w:sz w:val="16"/>
        </w:rPr>
        <w:t>F.</w:t>
      </w:r>
      <w:r>
        <w:rPr>
          <w:spacing w:val="1"/>
          <w:sz w:val="16"/>
        </w:rPr>
        <w:t xml:space="preserve"> </w:t>
      </w:r>
      <w:r>
        <w:rPr>
          <w:sz w:val="16"/>
        </w:rPr>
        <w:t>K.</w:t>
      </w:r>
      <w:r>
        <w:rPr>
          <w:spacing w:val="1"/>
          <w:sz w:val="16"/>
        </w:rPr>
        <w:t xml:space="preserve"> </w:t>
      </w:r>
      <w:r>
        <w:rPr>
          <w:sz w:val="16"/>
        </w:rPr>
        <w:t>Zaman,</w:t>
      </w:r>
      <w:r>
        <w:rPr>
          <w:spacing w:val="1"/>
          <w:sz w:val="16"/>
        </w:rPr>
        <w:t xml:space="preserve"> </w:t>
      </w:r>
      <w:r>
        <w:rPr>
          <w:sz w:val="16"/>
        </w:rPr>
        <w:t>and</w:t>
      </w:r>
      <w:r>
        <w:rPr>
          <w:spacing w:val="1"/>
          <w:sz w:val="16"/>
        </w:rPr>
        <w:t xml:space="preserve"> </w:t>
      </w:r>
      <w:r>
        <w:rPr>
          <w:sz w:val="16"/>
        </w:rPr>
        <w:t>S.</w:t>
      </w:r>
      <w:r>
        <w:rPr>
          <w:spacing w:val="1"/>
          <w:sz w:val="16"/>
        </w:rPr>
        <w:t xml:space="preserve"> </w:t>
      </w:r>
      <w:r>
        <w:rPr>
          <w:sz w:val="16"/>
        </w:rPr>
        <w:t>A.</w:t>
      </w:r>
      <w:r>
        <w:rPr>
          <w:spacing w:val="1"/>
          <w:sz w:val="16"/>
        </w:rPr>
        <w:t xml:space="preserve"> </w:t>
      </w:r>
      <w:r>
        <w:rPr>
          <w:sz w:val="16"/>
        </w:rPr>
        <w:t>Abdullah.</w:t>
      </w:r>
      <w:r>
        <w:rPr>
          <w:spacing w:val="40"/>
          <w:sz w:val="16"/>
        </w:rPr>
        <w:t xml:space="preserve"> </w:t>
      </w:r>
      <w:r>
        <w:rPr>
          <w:sz w:val="16"/>
        </w:rPr>
        <w:t>“Performance</w:t>
      </w:r>
      <w:r>
        <w:rPr>
          <w:spacing w:val="1"/>
          <w:sz w:val="16"/>
        </w:rPr>
        <w:t xml:space="preserve"> </w:t>
      </w:r>
      <w:r>
        <w:rPr>
          <w:sz w:val="16"/>
        </w:rPr>
        <w:t>Analysis of LPWAN Using</w:t>
      </w:r>
      <w:r>
        <w:rPr>
          <w:spacing w:val="1"/>
          <w:sz w:val="16"/>
        </w:rPr>
        <w:t xml:space="preserve"> </w:t>
      </w:r>
      <w:r>
        <w:rPr>
          <w:sz w:val="16"/>
        </w:rPr>
        <w:t>LoRa Technology</w:t>
      </w:r>
      <w:r>
        <w:rPr>
          <w:spacing w:val="1"/>
          <w:sz w:val="16"/>
        </w:rPr>
        <w:t xml:space="preserve"> </w:t>
      </w:r>
      <w:r>
        <w:rPr>
          <w:sz w:val="16"/>
        </w:rPr>
        <w:t>for IoT Application,”</w:t>
      </w:r>
      <w:r>
        <w:rPr>
          <w:spacing w:val="1"/>
          <w:sz w:val="16"/>
        </w:rPr>
        <w:t xml:space="preserve"> </w:t>
      </w:r>
      <w:r>
        <w:rPr>
          <w:sz w:val="16"/>
        </w:rPr>
        <w:t>International Journal of Engineering &amp; Technology, vol. 7, issue 4.11,</w:t>
      </w:r>
      <w:r>
        <w:rPr>
          <w:spacing w:val="1"/>
          <w:sz w:val="16"/>
        </w:rPr>
        <w:t xml:space="preserve"> </w:t>
      </w:r>
      <w:r>
        <w:rPr>
          <w:sz w:val="16"/>
        </w:rPr>
        <w:t>pages</w:t>
      </w:r>
      <w:r>
        <w:rPr>
          <w:spacing w:val="-3"/>
          <w:sz w:val="16"/>
        </w:rPr>
        <w:t xml:space="preserve"> </w:t>
      </w:r>
      <w:r>
        <w:rPr>
          <w:sz w:val="16"/>
        </w:rPr>
        <w:t>252-256,</w:t>
      </w:r>
      <w:r>
        <w:rPr>
          <w:spacing w:val="-1"/>
          <w:sz w:val="16"/>
        </w:rPr>
        <w:t xml:space="preserve"> </w:t>
      </w:r>
      <w:r>
        <w:rPr>
          <w:sz w:val="16"/>
        </w:rPr>
        <w:t>2018.</w:t>
      </w:r>
    </w:p>
    <w:p w14:paraId="090265A6" w14:textId="77777777" w:rsidR="00FD2280" w:rsidRPr="004C686A" w:rsidRDefault="00FD2280" w:rsidP="003429C3">
      <w:pPr>
        <w:pStyle w:val="ListParagraph"/>
        <w:numPr>
          <w:ilvl w:val="0"/>
          <w:numId w:val="28"/>
        </w:numPr>
        <w:ind w:left="360" w:hanging="360"/>
        <w:rPr>
          <w:sz w:val="16"/>
        </w:rPr>
      </w:pPr>
      <w:r>
        <w:rPr>
          <w:sz w:val="16"/>
        </w:rPr>
        <w:t>J.</w:t>
      </w:r>
      <w:r>
        <w:rPr>
          <w:spacing w:val="7"/>
          <w:sz w:val="16"/>
        </w:rPr>
        <w:t xml:space="preserve"> </w:t>
      </w:r>
      <w:proofErr w:type="spellStart"/>
      <w:r>
        <w:rPr>
          <w:sz w:val="16"/>
        </w:rPr>
        <w:t>Haxhibeqiri</w:t>
      </w:r>
      <w:proofErr w:type="spellEnd"/>
      <w:r>
        <w:rPr>
          <w:sz w:val="16"/>
        </w:rPr>
        <w:t>,</w:t>
      </w:r>
      <w:r>
        <w:rPr>
          <w:spacing w:val="8"/>
          <w:sz w:val="16"/>
        </w:rPr>
        <w:t xml:space="preserve"> </w:t>
      </w:r>
      <w:r>
        <w:rPr>
          <w:sz w:val="16"/>
        </w:rPr>
        <w:t>A.</w:t>
      </w:r>
      <w:r>
        <w:rPr>
          <w:spacing w:val="4"/>
          <w:sz w:val="16"/>
        </w:rPr>
        <w:t xml:space="preserve"> </w:t>
      </w:r>
      <w:proofErr w:type="spellStart"/>
      <w:r>
        <w:rPr>
          <w:sz w:val="16"/>
        </w:rPr>
        <w:t>Karaagac</w:t>
      </w:r>
      <w:proofErr w:type="spellEnd"/>
      <w:r>
        <w:rPr>
          <w:sz w:val="16"/>
        </w:rPr>
        <w:t>,</w:t>
      </w:r>
      <w:r>
        <w:rPr>
          <w:spacing w:val="6"/>
          <w:sz w:val="16"/>
        </w:rPr>
        <w:t xml:space="preserve"> </w:t>
      </w:r>
      <w:r>
        <w:rPr>
          <w:sz w:val="16"/>
        </w:rPr>
        <w:t>F.</w:t>
      </w:r>
      <w:r>
        <w:rPr>
          <w:spacing w:val="7"/>
          <w:sz w:val="16"/>
        </w:rPr>
        <w:t xml:space="preserve"> </w:t>
      </w:r>
      <w:r>
        <w:rPr>
          <w:sz w:val="16"/>
        </w:rPr>
        <w:t>V.</w:t>
      </w:r>
      <w:r>
        <w:rPr>
          <w:spacing w:val="8"/>
          <w:sz w:val="16"/>
        </w:rPr>
        <w:t xml:space="preserve"> </w:t>
      </w:r>
      <w:r>
        <w:rPr>
          <w:sz w:val="16"/>
        </w:rPr>
        <w:t>Abeele,</w:t>
      </w:r>
      <w:r>
        <w:rPr>
          <w:spacing w:val="8"/>
          <w:sz w:val="16"/>
        </w:rPr>
        <w:t xml:space="preserve"> </w:t>
      </w:r>
      <w:r>
        <w:rPr>
          <w:sz w:val="16"/>
        </w:rPr>
        <w:t>W.</w:t>
      </w:r>
      <w:r>
        <w:rPr>
          <w:spacing w:val="7"/>
          <w:sz w:val="16"/>
        </w:rPr>
        <w:t xml:space="preserve"> </w:t>
      </w:r>
      <w:r>
        <w:rPr>
          <w:sz w:val="16"/>
        </w:rPr>
        <w:t>Joseph,</w:t>
      </w:r>
      <w:r>
        <w:rPr>
          <w:spacing w:val="8"/>
          <w:sz w:val="16"/>
        </w:rPr>
        <w:t xml:space="preserve"> </w:t>
      </w:r>
      <w:r>
        <w:rPr>
          <w:sz w:val="16"/>
        </w:rPr>
        <w:t>I.</w:t>
      </w:r>
      <w:r>
        <w:rPr>
          <w:spacing w:val="8"/>
          <w:sz w:val="16"/>
        </w:rPr>
        <w:t xml:space="preserve"> </w:t>
      </w:r>
      <w:r>
        <w:rPr>
          <w:sz w:val="16"/>
        </w:rPr>
        <w:t>Moerman,</w:t>
      </w:r>
      <w:r>
        <w:rPr>
          <w:spacing w:val="6"/>
          <w:sz w:val="16"/>
        </w:rPr>
        <w:t xml:space="preserve"> </w:t>
      </w:r>
      <w:r>
        <w:rPr>
          <w:sz w:val="16"/>
        </w:rPr>
        <w:t xml:space="preserve">and </w:t>
      </w:r>
      <w:r w:rsidRPr="004C686A">
        <w:rPr>
          <w:sz w:val="16"/>
        </w:rPr>
        <w:t>J. Hoebeke, “LoRa Indoor Coverage and Performance in an Industrial</w:t>
      </w:r>
      <w:r w:rsidRPr="004C686A">
        <w:rPr>
          <w:spacing w:val="1"/>
          <w:sz w:val="16"/>
        </w:rPr>
        <w:t xml:space="preserve"> </w:t>
      </w:r>
      <w:r w:rsidRPr="004C686A">
        <w:rPr>
          <w:sz w:val="16"/>
        </w:rPr>
        <w:t>Environment:</w:t>
      </w:r>
      <w:r w:rsidRPr="004C686A">
        <w:rPr>
          <w:spacing w:val="-2"/>
          <w:sz w:val="16"/>
        </w:rPr>
        <w:t xml:space="preserve"> </w:t>
      </w:r>
      <w:r w:rsidRPr="004C686A">
        <w:rPr>
          <w:sz w:val="16"/>
        </w:rPr>
        <w:t>Case Study,” in</w:t>
      </w:r>
      <w:r w:rsidRPr="004C686A">
        <w:rPr>
          <w:spacing w:val="-2"/>
          <w:sz w:val="16"/>
        </w:rPr>
        <w:t xml:space="preserve"> </w:t>
      </w:r>
      <w:r w:rsidRPr="004C686A">
        <w:rPr>
          <w:sz w:val="16"/>
        </w:rPr>
        <w:t>ETFA,</w:t>
      </w:r>
      <w:r w:rsidRPr="004C686A">
        <w:rPr>
          <w:spacing w:val="-1"/>
          <w:sz w:val="16"/>
        </w:rPr>
        <w:t xml:space="preserve"> </w:t>
      </w:r>
      <w:r w:rsidRPr="004C686A">
        <w:rPr>
          <w:sz w:val="16"/>
        </w:rPr>
        <w:t>Limassol,</w:t>
      </w:r>
      <w:r w:rsidRPr="004C686A">
        <w:rPr>
          <w:spacing w:val="-2"/>
          <w:sz w:val="16"/>
        </w:rPr>
        <w:t xml:space="preserve"> </w:t>
      </w:r>
      <w:r w:rsidRPr="004C686A">
        <w:rPr>
          <w:sz w:val="16"/>
        </w:rPr>
        <w:t>Cyprus,</w:t>
      </w:r>
      <w:r w:rsidRPr="004C686A">
        <w:rPr>
          <w:spacing w:val="-2"/>
          <w:sz w:val="16"/>
        </w:rPr>
        <w:t xml:space="preserve"> </w:t>
      </w:r>
      <w:r w:rsidRPr="004C686A">
        <w:rPr>
          <w:sz w:val="16"/>
        </w:rPr>
        <w:t>2017.</w:t>
      </w:r>
    </w:p>
    <w:p w14:paraId="3C0250EB" w14:textId="77777777" w:rsidR="00FD2280" w:rsidRDefault="00FD2280" w:rsidP="003429C3">
      <w:pPr>
        <w:pStyle w:val="ListParagraph"/>
        <w:numPr>
          <w:ilvl w:val="0"/>
          <w:numId w:val="28"/>
        </w:numPr>
        <w:ind w:left="360" w:hanging="360"/>
        <w:rPr>
          <w:sz w:val="16"/>
        </w:rPr>
      </w:pPr>
      <w:r>
        <w:rPr>
          <w:sz w:val="16"/>
        </w:rPr>
        <w:t>Wi-Fi</w:t>
      </w:r>
      <w:r>
        <w:rPr>
          <w:spacing w:val="1"/>
          <w:sz w:val="16"/>
        </w:rPr>
        <w:t xml:space="preserve"> </w:t>
      </w:r>
      <w:r>
        <w:rPr>
          <w:sz w:val="16"/>
        </w:rPr>
        <w:t>Vitae,</w:t>
      </w:r>
      <w:r>
        <w:rPr>
          <w:spacing w:val="1"/>
          <w:sz w:val="16"/>
        </w:rPr>
        <w:t xml:space="preserve"> </w:t>
      </w:r>
      <w:r>
        <w:rPr>
          <w:sz w:val="16"/>
        </w:rPr>
        <w:t>“LoRaWAN</w:t>
      </w:r>
      <w:r>
        <w:rPr>
          <w:spacing w:val="1"/>
          <w:sz w:val="16"/>
        </w:rPr>
        <w:t xml:space="preserve"> </w:t>
      </w:r>
      <w:r>
        <w:rPr>
          <w:sz w:val="16"/>
        </w:rPr>
        <w:t>overview,”</w:t>
      </w:r>
      <w:r>
        <w:rPr>
          <w:spacing w:val="1"/>
          <w:sz w:val="16"/>
        </w:rPr>
        <w:t xml:space="preserve"> </w:t>
      </w:r>
      <w:r>
        <w:rPr>
          <w:sz w:val="16"/>
        </w:rPr>
        <w:t>[Online]</w:t>
      </w:r>
      <w:r>
        <w:rPr>
          <w:spacing w:val="1"/>
          <w:sz w:val="16"/>
        </w:rPr>
        <w:t xml:space="preserve"> </w:t>
      </w:r>
      <w:r>
        <w:rPr>
          <w:sz w:val="16"/>
        </w:rPr>
        <w:t>Available:</w:t>
      </w:r>
      <w:r>
        <w:rPr>
          <w:spacing w:val="1"/>
          <w:sz w:val="16"/>
        </w:rPr>
        <w:t xml:space="preserve"> </w:t>
      </w:r>
      <w:r>
        <w:rPr>
          <w:sz w:val="16"/>
        </w:rPr>
        <w:t>https://wifivitae.com/2023/02/07/lorawan-overview-2/.</w:t>
      </w:r>
      <w:r>
        <w:rPr>
          <w:spacing w:val="1"/>
          <w:sz w:val="16"/>
        </w:rPr>
        <w:t xml:space="preserve"> </w:t>
      </w:r>
      <w:r>
        <w:rPr>
          <w:sz w:val="16"/>
        </w:rPr>
        <w:t>[Accessed:</w:t>
      </w:r>
      <w:r>
        <w:rPr>
          <w:spacing w:val="1"/>
          <w:sz w:val="16"/>
        </w:rPr>
        <w:t xml:space="preserve"> </w:t>
      </w:r>
      <w:r>
        <w:rPr>
          <w:sz w:val="16"/>
        </w:rPr>
        <w:t>22</w:t>
      </w:r>
      <w:r>
        <w:rPr>
          <w:spacing w:val="1"/>
          <w:sz w:val="16"/>
        </w:rPr>
        <w:t xml:space="preserve"> </w:t>
      </w:r>
      <w:r>
        <w:rPr>
          <w:sz w:val="16"/>
        </w:rPr>
        <w:t>May</w:t>
      </w:r>
      <w:r>
        <w:rPr>
          <w:spacing w:val="-1"/>
          <w:sz w:val="16"/>
        </w:rPr>
        <w:t xml:space="preserve"> </w:t>
      </w:r>
      <w:r>
        <w:rPr>
          <w:sz w:val="16"/>
        </w:rPr>
        <w:t>2023].</w:t>
      </w:r>
    </w:p>
    <w:p w14:paraId="3FE72961" w14:textId="77777777" w:rsidR="00FD2280" w:rsidRDefault="00FD2280" w:rsidP="003429C3">
      <w:pPr>
        <w:pStyle w:val="ListParagraph"/>
        <w:numPr>
          <w:ilvl w:val="0"/>
          <w:numId w:val="28"/>
        </w:numPr>
        <w:ind w:left="360" w:hanging="360"/>
        <w:rPr>
          <w:sz w:val="16"/>
        </w:rPr>
      </w:pPr>
      <w:r>
        <w:rPr>
          <w:sz w:val="16"/>
        </w:rPr>
        <w:t>S.</w:t>
      </w:r>
      <w:r>
        <w:rPr>
          <w:spacing w:val="1"/>
          <w:sz w:val="16"/>
        </w:rPr>
        <w:t xml:space="preserve"> </w:t>
      </w:r>
      <w:r>
        <w:rPr>
          <w:sz w:val="16"/>
        </w:rPr>
        <w:t>S.</w:t>
      </w:r>
      <w:r>
        <w:rPr>
          <w:spacing w:val="1"/>
          <w:sz w:val="16"/>
        </w:rPr>
        <w:t xml:space="preserve"> </w:t>
      </w:r>
      <w:r>
        <w:rPr>
          <w:sz w:val="16"/>
        </w:rPr>
        <w:t>Ahmed</w:t>
      </w:r>
      <w:r>
        <w:rPr>
          <w:spacing w:val="1"/>
          <w:sz w:val="16"/>
        </w:rPr>
        <w:t xml:space="preserve"> </w:t>
      </w:r>
      <w:r>
        <w:rPr>
          <w:sz w:val="16"/>
        </w:rPr>
        <w:t>and</w:t>
      </w:r>
      <w:r>
        <w:rPr>
          <w:spacing w:val="1"/>
          <w:sz w:val="16"/>
        </w:rPr>
        <w:t xml:space="preserve"> </w:t>
      </w:r>
      <w:r>
        <w:rPr>
          <w:sz w:val="16"/>
        </w:rPr>
        <w:t>B.</w:t>
      </w:r>
      <w:r>
        <w:rPr>
          <w:spacing w:val="1"/>
          <w:sz w:val="16"/>
        </w:rPr>
        <w:t xml:space="preserve"> </w:t>
      </w:r>
      <w:r>
        <w:rPr>
          <w:sz w:val="16"/>
        </w:rPr>
        <w:t>I.</w:t>
      </w:r>
      <w:r>
        <w:rPr>
          <w:spacing w:val="1"/>
          <w:sz w:val="16"/>
        </w:rPr>
        <w:t xml:space="preserve"> </w:t>
      </w:r>
      <w:r>
        <w:rPr>
          <w:sz w:val="16"/>
        </w:rPr>
        <w:t>Saeed,</w:t>
      </w:r>
      <w:r>
        <w:rPr>
          <w:spacing w:val="1"/>
          <w:sz w:val="16"/>
        </w:rPr>
        <w:t xml:space="preserve"> </w:t>
      </w:r>
      <w:r>
        <w:rPr>
          <w:sz w:val="16"/>
        </w:rPr>
        <w:t>“LoRa:</w:t>
      </w:r>
      <w:r>
        <w:rPr>
          <w:spacing w:val="1"/>
          <w:sz w:val="16"/>
        </w:rPr>
        <w:t xml:space="preserve"> </w:t>
      </w:r>
      <w:r>
        <w:rPr>
          <w:sz w:val="16"/>
        </w:rPr>
        <w:t>A</w:t>
      </w:r>
      <w:r>
        <w:rPr>
          <w:spacing w:val="1"/>
          <w:sz w:val="16"/>
        </w:rPr>
        <w:t xml:space="preserve"> </w:t>
      </w:r>
      <w:r>
        <w:rPr>
          <w:sz w:val="16"/>
        </w:rPr>
        <w:t>Proposed</w:t>
      </w:r>
      <w:r>
        <w:rPr>
          <w:spacing w:val="1"/>
          <w:sz w:val="16"/>
        </w:rPr>
        <w:t xml:space="preserve"> </w:t>
      </w:r>
      <w:r>
        <w:rPr>
          <w:sz w:val="16"/>
        </w:rPr>
        <w:t>Connectivity</w:t>
      </w:r>
      <w:r>
        <w:rPr>
          <w:spacing w:val="1"/>
          <w:sz w:val="16"/>
        </w:rPr>
        <w:t xml:space="preserve"> </w:t>
      </w:r>
      <w:r>
        <w:rPr>
          <w:sz w:val="16"/>
        </w:rPr>
        <w:t>Technology for Internet of Things Applications in the Kurdistan Region</w:t>
      </w:r>
      <w:r>
        <w:rPr>
          <w:spacing w:val="1"/>
          <w:sz w:val="16"/>
        </w:rPr>
        <w:t xml:space="preserve"> </w:t>
      </w:r>
      <w:r>
        <w:rPr>
          <w:sz w:val="16"/>
        </w:rPr>
        <w:t>of Iraq,” Kurdistan Journal of Applied Research, vol. 6, issue 2, pp. 20-</w:t>
      </w:r>
      <w:r>
        <w:rPr>
          <w:spacing w:val="1"/>
          <w:sz w:val="16"/>
        </w:rPr>
        <w:t xml:space="preserve"> </w:t>
      </w:r>
      <w:r>
        <w:rPr>
          <w:sz w:val="16"/>
        </w:rPr>
        <w:t>34,</w:t>
      </w:r>
      <w:r>
        <w:rPr>
          <w:spacing w:val="-1"/>
          <w:sz w:val="16"/>
        </w:rPr>
        <w:t xml:space="preserve"> </w:t>
      </w:r>
      <w:r>
        <w:rPr>
          <w:sz w:val="16"/>
        </w:rPr>
        <w:t>2021.</w:t>
      </w:r>
    </w:p>
    <w:p w14:paraId="222B3832" w14:textId="77777777" w:rsidR="00FD2280" w:rsidRDefault="00FD2280" w:rsidP="003429C3">
      <w:pPr>
        <w:pStyle w:val="ListParagraph"/>
        <w:numPr>
          <w:ilvl w:val="0"/>
          <w:numId w:val="28"/>
        </w:numPr>
        <w:ind w:left="360" w:hanging="360"/>
        <w:rPr>
          <w:sz w:val="16"/>
        </w:rPr>
      </w:pPr>
      <w:r>
        <w:rPr>
          <w:sz w:val="16"/>
        </w:rPr>
        <w:t xml:space="preserve">M. A. </w:t>
      </w:r>
      <w:proofErr w:type="spellStart"/>
      <w:r>
        <w:rPr>
          <w:sz w:val="16"/>
        </w:rPr>
        <w:t>Mojamed</w:t>
      </w:r>
      <w:proofErr w:type="spellEnd"/>
      <w:r>
        <w:rPr>
          <w:sz w:val="16"/>
        </w:rPr>
        <w:t>, “On the Use of LoRaWAN for Mobile Internet of</w:t>
      </w:r>
      <w:r>
        <w:rPr>
          <w:spacing w:val="1"/>
          <w:sz w:val="16"/>
        </w:rPr>
        <w:t xml:space="preserve"> </w:t>
      </w:r>
      <w:r>
        <w:rPr>
          <w:sz w:val="16"/>
        </w:rPr>
        <w:t>Things: The Impact of Mobility,” Applied System Innovation, vol. 5,</w:t>
      </w:r>
      <w:r>
        <w:rPr>
          <w:spacing w:val="1"/>
          <w:sz w:val="16"/>
        </w:rPr>
        <w:t xml:space="preserve"> </w:t>
      </w:r>
      <w:r>
        <w:rPr>
          <w:sz w:val="16"/>
        </w:rPr>
        <w:t>issue</w:t>
      </w:r>
      <w:r>
        <w:rPr>
          <w:spacing w:val="-2"/>
          <w:sz w:val="16"/>
        </w:rPr>
        <w:t xml:space="preserve"> </w:t>
      </w:r>
      <w:r>
        <w:rPr>
          <w:sz w:val="16"/>
        </w:rPr>
        <w:t>1,</w:t>
      </w:r>
      <w:r>
        <w:rPr>
          <w:spacing w:val="-1"/>
          <w:sz w:val="16"/>
        </w:rPr>
        <w:t xml:space="preserve"> </w:t>
      </w:r>
      <w:r>
        <w:rPr>
          <w:sz w:val="16"/>
        </w:rPr>
        <w:t>2022.</w:t>
      </w:r>
    </w:p>
    <w:p w14:paraId="6F17945A" w14:textId="77777777" w:rsidR="00FD2280" w:rsidRDefault="00FD2280" w:rsidP="003429C3">
      <w:pPr>
        <w:pStyle w:val="ListParagraph"/>
        <w:numPr>
          <w:ilvl w:val="0"/>
          <w:numId w:val="28"/>
        </w:numPr>
        <w:ind w:left="360" w:hanging="360"/>
        <w:rPr>
          <w:sz w:val="16"/>
        </w:rPr>
      </w:pPr>
      <w:r>
        <w:rPr>
          <w:sz w:val="16"/>
        </w:rPr>
        <w:t>P. Gotthard and K. Minolta, “Low-Cost Car Park Localization Using</w:t>
      </w:r>
      <w:r>
        <w:rPr>
          <w:spacing w:val="1"/>
          <w:sz w:val="16"/>
        </w:rPr>
        <w:t xml:space="preserve"> </w:t>
      </w:r>
      <w:r>
        <w:rPr>
          <w:sz w:val="16"/>
        </w:rPr>
        <w:t>RSSI</w:t>
      </w:r>
      <w:r>
        <w:rPr>
          <w:spacing w:val="1"/>
          <w:sz w:val="16"/>
        </w:rPr>
        <w:t xml:space="preserve"> </w:t>
      </w:r>
      <w:r>
        <w:rPr>
          <w:sz w:val="16"/>
        </w:rPr>
        <w:t>in</w:t>
      </w:r>
      <w:r>
        <w:rPr>
          <w:spacing w:val="1"/>
          <w:sz w:val="16"/>
        </w:rPr>
        <w:t xml:space="preserve"> </w:t>
      </w:r>
      <w:r>
        <w:rPr>
          <w:sz w:val="16"/>
        </w:rPr>
        <w:t>Supervised</w:t>
      </w:r>
      <w:r>
        <w:rPr>
          <w:spacing w:val="1"/>
          <w:sz w:val="16"/>
        </w:rPr>
        <w:t xml:space="preserve"> </w:t>
      </w:r>
      <w:r>
        <w:rPr>
          <w:sz w:val="16"/>
        </w:rPr>
        <w:t>LoRa</w:t>
      </w:r>
      <w:r>
        <w:rPr>
          <w:spacing w:val="1"/>
          <w:sz w:val="16"/>
        </w:rPr>
        <w:t xml:space="preserve"> </w:t>
      </w:r>
      <w:r>
        <w:rPr>
          <w:sz w:val="16"/>
        </w:rPr>
        <w:t>Mesh</w:t>
      </w:r>
      <w:r>
        <w:rPr>
          <w:spacing w:val="1"/>
          <w:sz w:val="16"/>
        </w:rPr>
        <w:t xml:space="preserve"> </w:t>
      </w:r>
      <w:r>
        <w:rPr>
          <w:sz w:val="16"/>
        </w:rPr>
        <w:t>Networks,”</w:t>
      </w:r>
      <w:r>
        <w:rPr>
          <w:spacing w:val="1"/>
          <w:sz w:val="16"/>
        </w:rPr>
        <w:t xml:space="preserve"> </w:t>
      </w:r>
      <w:r>
        <w:rPr>
          <w:sz w:val="16"/>
        </w:rPr>
        <w:t>in</w:t>
      </w:r>
      <w:r>
        <w:rPr>
          <w:spacing w:val="1"/>
          <w:sz w:val="16"/>
        </w:rPr>
        <w:t xml:space="preserve"> </w:t>
      </w:r>
      <w:r>
        <w:rPr>
          <w:sz w:val="16"/>
        </w:rPr>
        <w:t>WPNC,</w:t>
      </w:r>
      <w:r>
        <w:rPr>
          <w:spacing w:val="1"/>
          <w:sz w:val="16"/>
        </w:rPr>
        <w:t xml:space="preserve"> </w:t>
      </w:r>
      <w:r>
        <w:rPr>
          <w:sz w:val="16"/>
        </w:rPr>
        <w:t>Bremen,</w:t>
      </w:r>
      <w:r>
        <w:rPr>
          <w:spacing w:val="1"/>
          <w:sz w:val="16"/>
        </w:rPr>
        <w:t xml:space="preserve"> </w:t>
      </w:r>
      <w:r>
        <w:rPr>
          <w:sz w:val="16"/>
        </w:rPr>
        <w:t>Germany,</w:t>
      </w:r>
      <w:r>
        <w:rPr>
          <w:spacing w:val="-2"/>
          <w:sz w:val="16"/>
        </w:rPr>
        <w:t xml:space="preserve"> </w:t>
      </w:r>
      <w:r>
        <w:rPr>
          <w:sz w:val="16"/>
        </w:rPr>
        <w:t>2018.</w:t>
      </w:r>
    </w:p>
    <w:p w14:paraId="76A337C1" w14:textId="77777777" w:rsidR="00FD2280" w:rsidRDefault="00FD2280" w:rsidP="003429C3">
      <w:pPr>
        <w:pStyle w:val="ListParagraph"/>
        <w:numPr>
          <w:ilvl w:val="0"/>
          <w:numId w:val="28"/>
        </w:numPr>
        <w:ind w:left="360" w:hanging="360"/>
        <w:rPr>
          <w:sz w:val="16"/>
        </w:rPr>
      </w:pPr>
      <w:r>
        <w:rPr>
          <w:sz w:val="16"/>
        </w:rPr>
        <w:t>L.</w:t>
      </w:r>
      <w:r>
        <w:rPr>
          <w:spacing w:val="1"/>
          <w:sz w:val="16"/>
        </w:rPr>
        <w:t xml:space="preserve"> </w:t>
      </w:r>
      <w:r>
        <w:rPr>
          <w:sz w:val="16"/>
        </w:rPr>
        <w:t>Aarif,</w:t>
      </w:r>
      <w:r>
        <w:rPr>
          <w:spacing w:val="1"/>
          <w:sz w:val="16"/>
        </w:rPr>
        <w:t xml:space="preserve"> </w:t>
      </w:r>
      <w:r>
        <w:rPr>
          <w:sz w:val="16"/>
        </w:rPr>
        <w:t>M.</w:t>
      </w:r>
      <w:r>
        <w:rPr>
          <w:spacing w:val="1"/>
          <w:sz w:val="16"/>
        </w:rPr>
        <w:t xml:space="preserve"> </w:t>
      </w:r>
      <w:proofErr w:type="spellStart"/>
      <w:r>
        <w:rPr>
          <w:sz w:val="16"/>
        </w:rPr>
        <w:t>Tabaa</w:t>
      </w:r>
      <w:proofErr w:type="spellEnd"/>
      <w:r>
        <w:rPr>
          <w:sz w:val="16"/>
        </w:rPr>
        <w:t>,</w:t>
      </w:r>
      <w:r>
        <w:rPr>
          <w:spacing w:val="1"/>
          <w:sz w:val="16"/>
        </w:rPr>
        <w:t xml:space="preserve"> </w:t>
      </w:r>
      <w:r>
        <w:rPr>
          <w:sz w:val="16"/>
        </w:rPr>
        <w:t>and</w:t>
      </w:r>
      <w:r>
        <w:rPr>
          <w:spacing w:val="1"/>
          <w:sz w:val="16"/>
        </w:rPr>
        <w:t xml:space="preserve"> </w:t>
      </w:r>
      <w:r>
        <w:rPr>
          <w:sz w:val="16"/>
        </w:rPr>
        <w:t>H.</w:t>
      </w:r>
      <w:r>
        <w:rPr>
          <w:spacing w:val="1"/>
          <w:sz w:val="16"/>
        </w:rPr>
        <w:t xml:space="preserve"> </w:t>
      </w:r>
      <w:r>
        <w:rPr>
          <w:sz w:val="16"/>
        </w:rPr>
        <w:t>Hachimi,</w:t>
      </w:r>
      <w:r>
        <w:rPr>
          <w:spacing w:val="1"/>
          <w:sz w:val="16"/>
        </w:rPr>
        <w:t xml:space="preserve"> </w:t>
      </w:r>
      <w:r>
        <w:rPr>
          <w:sz w:val="16"/>
        </w:rPr>
        <w:t>“Experimental</w:t>
      </w:r>
      <w:r>
        <w:rPr>
          <w:spacing w:val="1"/>
          <w:sz w:val="16"/>
        </w:rPr>
        <w:t xml:space="preserve"> </w:t>
      </w:r>
      <w:r>
        <w:rPr>
          <w:sz w:val="16"/>
        </w:rPr>
        <w:t>test</w:t>
      </w:r>
      <w:r>
        <w:rPr>
          <w:spacing w:val="41"/>
          <w:sz w:val="16"/>
        </w:rPr>
        <w:t xml:space="preserve"> </w:t>
      </w:r>
      <w:r>
        <w:rPr>
          <w:sz w:val="16"/>
        </w:rPr>
        <w:t>and</w:t>
      </w:r>
      <w:r>
        <w:rPr>
          <w:spacing w:val="1"/>
          <w:sz w:val="16"/>
        </w:rPr>
        <w:t xml:space="preserve"> </w:t>
      </w:r>
      <w:r>
        <w:rPr>
          <w:sz w:val="16"/>
        </w:rPr>
        <w:t>performance</w:t>
      </w:r>
      <w:r>
        <w:rPr>
          <w:spacing w:val="1"/>
          <w:sz w:val="16"/>
        </w:rPr>
        <w:t xml:space="preserve"> </w:t>
      </w:r>
      <w:r>
        <w:rPr>
          <w:sz w:val="16"/>
        </w:rPr>
        <w:t>of</w:t>
      </w:r>
      <w:r>
        <w:rPr>
          <w:spacing w:val="1"/>
          <w:sz w:val="16"/>
        </w:rPr>
        <w:t xml:space="preserve"> </w:t>
      </w:r>
      <w:r>
        <w:rPr>
          <w:sz w:val="16"/>
        </w:rPr>
        <w:t>RSSI-based</w:t>
      </w:r>
      <w:r>
        <w:rPr>
          <w:spacing w:val="1"/>
          <w:sz w:val="16"/>
        </w:rPr>
        <w:t xml:space="preserve"> </w:t>
      </w:r>
      <w:r>
        <w:rPr>
          <w:sz w:val="16"/>
        </w:rPr>
        <w:t>indoor</w:t>
      </w:r>
      <w:r>
        <w:rPr>
          <w:spacing w:val="1"/>
          <w:sz w:val="16"/>
        </w:rPr>
        <w:t xml:space="preserve"> </w:t>
      </w:r>
      <w:r>
        <w:rPr>
          <w:sz w:val="16"/>
        </w:rPr>
        <w:t>localization</w:t>
      </w:r>
      <w:r>
        <w:rPr>
          <w:spacing w:val="1"/>
          <w:sz w:val="16"/>
        </w:rPr>
        <w:t xml:space="preserve"> </w:t>
      </w:r>
      <w:r>
        <w:rPr>
          <w:sz w:val="16"/>
        </w:rPr>
        <w:t>in</w:t>
      </w:r>
      <w:r>
        <w:rPr>
          <w:spacing w:val="1"/>
          <w:sz w:val="16"/>
        </w:rPr>
        <w:t xml:space="preserve"> </w:t>
      </w:r>
      <w:r>
        <w:rPr>
          <w:sz w:val="16"/>
        </w:rPr>
        <w:t>LoRa</w:t>
      </w:r>
      <w:r>
        <w:rPr>
          <w:spacing w:val="1"/>
          <w:sz w:val="16"/>
        </w:rPr>
        <w:t xml:space="preserve"> </w:t>
      </w:r>
      <w:r>
        <w:rPr>
          <w:sz w:val="16"/>
        </w:rPr>
        <w:t>Networks,”</w:t>
      </w:r>
      <w:r>
        <w:rPr>
          <w:spacing w:val="1"/>
          <w:sz w:val="16"/>
        </w:rPr>
        <w:t xml:space="preserve"> </w:t>
      </w:r>
      <w:r>
        <w:rPr>
          <w:sz w:val="16"/>
        </w:rPr>
        <w:t>Procedia</w:t>
      </w:r>
      <w:r>
        <w:rPr>
          <w:spacing w:val="-2"/>
          <w:sz w:val="16"/>
        </w:rPr>
        <w:t xml:space="preserve"> </w:t>
      </w:r>
      <w:r>
        <w:rPr>
          <w:sz w:val="16"/>
        </w:rPr>
        <w:t>Computer Science,</w:t>
      </w:r>
      <w:r>
        <w:rPr>
          <w:spacing w:val="-2"/>
          <w:sz w:val="16"/>
        </w:rPr>
        <w:t xml:space="preserve"> </w:t>
      </w:r>
      <w:r>
        <w:rPr>
          <w:sz w:val="16"/>
        </w:rPr>
        <w:t>vol.</w:t>
      </w:r>
      <w:r>
        <w:rPr>
          <w:spacing w:val="-1"/>
          <w:sz w:val="16"/>
        </w:rPr>
        <w:t xml:space="preserve"> </w:t>
      </w:r>
      <w:r>
        <w:rPr>
          <w:sz w:val="16"/>
        </w:rPr>
        <w:t>203,</w:t>
      </w:r>
      <w:r>
        <w:rPr>
          <w:spacing w:val="-1"/>
          <w:sz w:val="16"/>
        </w:rPr>
        <w:t xml:space="preserve"> </w:t>
      </w:r>
      <w:r>
        <w:rPr>
          <w:sz w:val="16"/>
        </w:rPr>
        <w:t>pp.</w:t>
      </w:r>
      <w:r>
        <w:rPr>
          <w:spacing w:val="-2"/>
          <w:sz w:val="16"/>
        </w:rPr>
        <w:t xml:space="preserve"> </w:t>
      </w:r>
      <w:r>
        <w:rPr>
          <w:sz w:val="16"/>
        </w:rPr>
        <w:t>420-425,</w:t>
      </w:r>
      <w:r>
        <w:rPr>
          <w:spacing w:val="-1"/>
          <w:sz w:val="16"/>
        </w:rPr>
        <w:t xml:space="preserve"> </w:t>
      </w:r>
      <w:r>
        <w:rPr>
          <w:sz w:val="16"/>
        </w:rPr>
        <w:t>2022.</w:t>
      </w:r>
    </w:p>
    <w:p w14:paraId="6E9ED914" w14:textId="77777777" w:rsidR="00FD2280" w:rsidRDefault="00FD2280" w:rsidP="003429C3">
      <w:pPr>
        <w:pStyle w:val="ListParagraph"/>
        <w:numPr>
          <w:ilvl w:val="0"/>
          <w:numId w:val="28"/>
        </w:numPr>
        <w:ind w:left="360" w:hanging="360"/>
        <w:rPr>
          <w:sz w:val="16"/>
        </w:rPr>
      </w:pPr>
      <w:r>
        <w:rPr>
          <w:sz w:val="16"/>
        </w:rPr>
        <w:t>M. N. Bin, C. Kamarudin, and A. B. Ayob, “Review Of LoRaWAN:</w:t>
      </w:r>
      <w:r>
        <w:rPr>
          <w:spacing w:val="1"/>
          <w:sz w:val="16"/>
        </w:rPr>
        <w:t xml:space="preserve"> </w:t>
      </w:r>
      <w:r>
        <w:rPr>
          <w:sz w:val="16"/>
        </w:rPr>
        <w:t>Performance,</w:t>
      </w:r>
      <w:r>
        <w:rPr>
          <w:spacing w:val="1"/>
          <w:sz w:val="16"/>
        </w:rPr>
        <w:t xml:space="preserve"> </w:t>
      </w:r>
      <w:r>
        <w:rPr>
          <w:sz w:val="16"/>
        </w:rPr>
        <w:t>Key</w:t>
      </w:r>
      <w:r>
        <w:rPr>
          <w:spacing w:val="1"/>
          <w:sz w:val="16"/>
        </w:rPr>
        <w:t xml:space="preserve"> </w:t>
      </w:r>
      <w:r>
        <w:rPr>
          <w:sz w:val="16"/>
        </w:rPr>
        <w:t>Issues,</w:t>
      </w:r>
      <w:r>
        <w:rPr>
          <w:spacing w:val="1"/>
          <w:sz w:val="16"/>
        </w:rPr>
        <w:t xml:space="preserve"> </w:t>
      </w:r>
      <w:r>
        <w:rPr>
          <w:sz w:val="16"/>
        </w:rPr>
        <w:t>And</w:t>
      </w:r>
      <w:r>
        <w:rPr>
          <w:spacing w:val="1"/>
          <w:sz w:val="16"/>
        </w:rPr>
        <w:t xml:space="preserve"> </w:t>
      </w:r>
      <w:r>
        <w:rPr>
          <w:sz w:val="16"/>
        </w:rPr>
        <w:t>Future</w:t>
      </w:r>
      <w:r>
        <w:rPr>
          <w:spacing w:val="1"/>
          <w:sz w:val="16"/>
        </w:rPr>
        <w:t xml:space="preserve"> </w:t>
      </w:r>
      <w:r>
        <w:rPr>
          <w:sz w:val="16"/>
        </w:rPr>
        <w:t>Perspectives,”</w:t>
      </w:r>
      <w:r>
        <w:rPr>
          <w:spacing w:val="41"/>
          <w:sz w:val="16"/>
        </w:rPr>
        <w:t xml:space="preserve"> </w:t>
      </w:r>
      <w:proofErr w:type="spellStart"/>
      <w:r>
        <w:rPr>
          <w:sz w:val="16"/>
        </w:rPr>
        <w:t>Jurnal</w:t>
      </w:r>
      <w:proofErr w:type="spellEnd"/>
      <w:r>
        <w:rPr>
          <w:spacing w:val="1"/>
          <w:sz w:val="16"/>
        </w:rPr>
        <w:t xml:space="preserve"> </w:t>
      </w:r>
      <w:proofErr w:type="spellStart"/>
      <w:r>
        <w:rPr>
          <w:sz w:val="16"/>
        </w:rPr>
        <w:t>Kejuruteraan</w:t>
      </w:r>
      <w:proofErr w:type="spellEnd"/>
      <w:r>
        <w:rPr>
          <w:sz w:val="16"/>
        </w:rPr>
        <w:t>,</w:t>
      </w:r>
      <w:r>
        <w:rPr>
          <w:spacing w:val="-2"/>
          <w:sz w:val="16"/>
        </w:rPr>
        <w:t xml:space="preserve"> </w:t>
      </w:r>
      <w:r>
        <w:rPr>
          <w:sz w:val="16"/>
        </w:rPr>
        <w:t>vol.</w:t>
      </w:r>
      <w:r>
        <w:rPr>
          <w:spacing w:val="-1"/>
          <w:sz w:val="16"/>
        </w:rPr>
        <w:t xml:space="preserve"> </w:t>
      </w:r>
      <w:r>
        <w:rPr>
          <w:sz w:val="16"/>
        </w:rPr>
        <w:t>36,</w:t>
      </w:r>
      <w:r>
        <w:rPr>
          <w:spacing w:val="-1"/>
          <w:sz w:val="16"/>
        </w:rPr>
        <w:t xml:space="preserve"> </w:t>
      </w:r>
      <w:r>
        <w:rPr>
          <w:sz w:val="16"/>
        </w:rPr>
        <w:t>issue</w:t>
      </w:r>
      <w:r>
        <w:rPr>
          <w:spacing w:val="-1"/>
          <w:sz w:val="16"/>
        </w:rPr>
        <w:t xml:space="preserve"> </w:t>
      </w:r>
      <w:r>
        <w:rPr>
          <w:sz w:val="16"/>
        </w:rPr>
        <w:t>2,</w:t>
      </w:r>
      <w:r>
        <w:rPr>
          <w:spacing w:val="-1"/>
          <w:sz w:val="16"/>
        </w:rPr>
        <w:t xml:space="preserve"> </w:t>
      </w:r>
      <w:r>
        <w:rPr>
          <w:sz w:val="16"/>
        </w:rPr>
        <w:t>2024.</w:t>
      </w:r>
    </w:p>
    <w:p w14:paraId="5EFAB8BE" w14:textId="77777777" w:rsidR="00FD2280" w:rsidRDefault="00FD2280" w:rsidP="004754DD">
      <w:pPr>
        <w:pStyle w:val="BodyText"/>
        <w:spacing w:after="0" w:line="240" w:lineRule="auto"/>
        <w:ind w:firstLine="0"/>
        <w:rPr>
          <w:lang w:val="en-AU"/>
        </w:rPr>
      </w:pPr>
    </w:p>
    <w:p w14:paraId="538E4131" w14:textId="77777777" w:rsidR="00FD2280" w:rsidRDefault="00FD2280" w:rsidP="004754DD">
      <w:pPr>
        <w:pStyle w:val="BodyText"/>
        <w:spacing w:after="0" w:line="240" w:lineRule="auto"/>
        <w:ind w:firstLine="0"/>
        <w:rPr>
          <w:lang w:val="en-AU"/>
        </w:rPr>
      </w:pPr>
    </w:p>
    <w:p w14:paraId="1367CB6C" w14:textId="77777777" w:rsidR="00333F64" w:rsidRDefault="00333F64" w:rsidP="003429C3">
      <w:pPr>
        <w:pStyle w:val="References"/>
        <w:numPr>
          <w:ilvl w:val="0"/>
          <w:numId w:val="0"/>
        </w:numPr>
        <w:autoSpaceDE/>
        <w:autoSpaceDN/>
      </w:pPr>
    </w:p>
    <w:p w14:paraId="0FF3A0D0" w14:textId="77777777" w:rsidR="00333F64" w:rsidRPr="00BE39A3" w:rsidRDefault="00333F64" w:rsidP="00E02AAB">
      <w:pPr>
        <w:pStyle w:val="References"/>
        <w:numPr>
          <w:ilvl w:val="0"/>
          <w:numId w:val="0"/>
        </w:numPr>
        <w:autoSpaceDE/>
        <w:autoSpaceDN/>
        <w:sectPr w:rsidR="00333F64" w:rsidRPr="00BE39A3" w:rsidSect="003429C3">
          <w:type w:val="continuous"/>
          <w:pgSz w:w="11909" w:h="16834" w:code="9"/>
          <w:pgMar w:top="1080" w:right="734" w:bottom="1699" w:left="734" w:header="734" w:footer="1022" w:gutter="0"/>
          <w:cols w:num="2" w:space="360"/>
          <w:titlePg/>
          <w:docGrid w:linePitch="360"/>
        </w:sectPr>
      </w:pPr>
    </w:p>
    <w:p w14:paraId="106D1658" w14:textId="77777777" w:rsidR="0016692F" w:rsidRPr="00032A6E" w:rsidRDefault="0016692F" w:rsidP="001B1595">
      <w:pPr>
        <w:autoSpaceDE w:val="0"/>
        <w:autoSpaceDN w:val="0"/>
        <w:adjustRightInd w:val="0"/>
        <w:ind w:right="-90"/>
        <w:jc w:val="both"/>
        <w:rPr>
          <w:color w:val="000000"/>
          <w:sz w:val="16"/>
          <w:szCs w:val="16"/>
        </w:rPr>
      </w:pPr>
    </w:p>
    <w:sectPr w:rsidR="0016692F" w:rsidRPr="00032A6E" w:rsidSect="003429C3">
      <w:type w:val="continuous"/>
      <w:pgSz w:w="11909" w:h="16834" w:code="9"/>
      <w:pgMar w:top="1171"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9DE83" w14:textId="77777777" w:rsidR="006701B7" w:rsidRDefault="006701B7" w:rsidP="003A0FBA">
      <w:r>
        <w:separator/>
      </w:r>
    </w:p>
  </w:endnote>
  <w:endnote w:type="continuationSeparator" w:id="0">
    <w:p w14:paraId="668367A8" w14:textId="77777777" w:rsidR="006701B7" w:rsidRDefault="006701B7" w:rsidP="003A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425DB" w14:textId="77777777" w:rsidR="00CD1D5F" w:rsidRDefault="00CD1D5F" w:rsidP="00B71525">
    <w:pPr>
      <w:pStyle w:val="Footer"/>
      <w:tabs>
        <w:tab w:val="clear" w:pos="4513"/>
        <w:tab w:val="clear" w:pos="9026"/>
      </w:tabs>
    </w:pPr>
    <w:r>
      <w:fldChar w:fldCharType="begin"/>
    </w:r>
    <w:r>
      <w:instrText xml:space="preserve"> PAGE   \* MERGEFORMAT </w:instrText>
    </w:r>
    <w:r>
      <w:fldChar w:fldCharType="separate"/>
    </w:r>
    <w:r w:rsidR="006639CC">
      <w:rPr>
        <w:noProof/>
      </w:rPr>
      <w:t>1</w:t>
    </w:r>
    <w:r>
      <w:fldChar w:fldCharType="end"/>
    </w:r>
  </w:p>
  <w:p w14:paraId="1B4CF031" w14:textId="77777777" w:rsidR="00CD1D5F" w:rsidRDefault="00CD1D5F" w:rsidP="002E08BA">
    <w:pPr>
      <w:pStyle w:val="Footer"/>
      <w:tabs>
        <w:tab w:val="clear" w:pos="4513"/>
        <w:tab w:val="clear" w:pos="9026"/>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EC135" w14:textId="77777777" w:rsidR="006701B7" w:rsidRDefault="006701B7" w:rsidP="003A0FBA">
      <w:r>
        <w:separator/>
      </w:r>
    </w:p>
  </w:footnote>
  <w:footnote w:type="continuationSeparator" w:id="0">
    <w:p w14:paraId="4FAC3641" w14:textId="77777777" w:rsidR="006701B7" w:rsidRDefault="006701B7" w:rsidP="003A0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4B688" w14:textId="77777777" w:rsidR="00E256B4" w:rsidRPr="00E256B4" w:rsidRDefault="00E256B4" w:rsidP="002626A8">
    <w:pPr>
      <w:pStyle w:val="Header"/>
      <w:tabs>
        <w:tab w:val="clear" w:pos="4513"/>
        <w:tab w:val="clear" w:pos="9026"/>
      </w:tabs>
      <w:ind w:right="7"/>
      <w:jc w:val="both"/>
      <w:rPr>
        <w:color w:val="000000"/>
      </w:rPr>
    </w:pPr>
  </w:p>
  <w:p w14:paraId="4D7B52BA" w14:textId="77777777" w:rsidR="005A69AB" w:rsidRPr="00A40C33" w:rsidRDefault="005A69AB" w:rsidP="00383737">
    <w:pPr>
      <w:pStyle w:val="Header"/>
      <w:tabs>
        <w:tab w:val="clear" w:pos="4513"/>
        <w:tab w:val="clear" w:pos="9026"/>
      </w:tabs>
      <w:ind w:right="7"/>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F0F"/>
    <w:multiLevelType w:val="hybridMultilevel"/>
    <w:tmpl w:val="31944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8354C"/>
    <w:multiLevelType w:val="hybridMultilevel"/>
    <w:tmpl w:val="C004CC5C"/>
    <w:lvl w:ilvl="0" w:tplc="697E719A">
      <w:start w:val="1"/>
      <w:numFmt w:val="upperLetter"/>
      <w:lvlText w:val="%1."/>
      <w:lvlJc w:val="left"/>
      <w:pPr>
        <w:ind w:left="403" w:hanging="288"/>
      </w:pPr>
      <w:rPr>
        <w:rFonts w:ascii="Times New Roman" w:eastAsia="Times New Roman" w:hAnsi="Times New Roman" w:cs="Times New Roman" w:hint="default"/>
        <w:i/>
        <w:iCs/>
        <w:w w:val="100"/>
        <w:sz w:val="20"/>
        <w:szCs w:val="20"/>
        <w:lang w:val="en-US" w:eastAsia="en-US" w:bidi="ar-SA"/>
      </w:rPr>
    </w:lvl>
    <w:lvl w:ilvl="1" w:tplc="B9E2B7FC">
      <w:numFmt w:val="bullet"/>
      <w:lvlText w:val=""/>
      <w:lvlJc w:val="left"/>
      <w:pPr>
        <w:ind w:left="654" w:hanging="360"/>
      </w:pPr>
      <w:rPr>
        <w:rFonts w:ascii="Symbol" w:eastAsia="Symbol" w:hAnsi="Symbol" w:cs="Symbol" w:hint="default"/>
        <w:w w:val="100"/>
        <w:sz w:val="16"/>
        <w:szCs w:val="16"/>
        <w:lang w:val="en-US" w:eastAsia="en-US" w:bidi="ar-SA"/>
      </w:rPr>
    </w:lvl>
    <w:lvl w:ilvl="2" w:tplc="D4984B6A">
      <w:numFmt w:val="bullet"/>
      <w:lvlText w:val="•"/>
      <w:lvlJc w:val="left"/>
      <w:pPr>
        <w:ind w:left="660" w:hanging="360"/>
      </w:pPr>
      <w:rPr>
        <w:rFonts w:hint="default"/>
        <w:lang w:val="en-US" w:eastAsia="en-US" w:bidi="ar-SA"/>
      </w:rPr>
    </w:lvl>
    <w:lvl w:ilvl="3" w:tplc="B750FA84">
      <w:numFmt w:val="bullet"/>
      <w:lvlText w:val="•"/>
      <w:lvlJc w:val="left"/>
      <w:pPr>
        <w:ind w:left="564" w:hanging="360"/>
      </w:pPr>
      <w:rPr>
        <w:rFonts w:hint="default"/>
        <w:lang w:val="en-US" w:eastAsia="en-US" w:bidi="ar-SA"/>
      </w:rPr>
    </w:lvl>
    <w:lvl w:ilvl="4" w:tplc="3F7E2746">
      <w:numFmt w:val="bullet"/>
      <w:lvlText w:val="•"/>
      <w:lvlJc w:val="left"/>
      <w:pPr>
        <w:ind w:left="468" w:hanging="360"/>
      </w:pPr>
      <w:rPr>
        <w:rFonts w:hint="default"/>
        <w:lang w:val="en-US" w:eastAsia="en-US" w:bidi="ar-SA"/>
      </w:rPr>
    </w:lvl>
    <w:lvl w:ilvl="5" w:tplc="196230FC">
      <w:numFmt w:val="bullet"/>
      <w:lvlText w:val="•"/>
      <w:lvlJc w:val="left"/>
      <w:pPr>
        <w:ind w:left="372" w:hanging="360"/>
      </w:pPr>
      <w:rPr>
        <w:rFonts w:hint="default"/>
        <w:lang w:val="en-US" w:eastAsia="en-US" w:bidi="ar-SA"/>
      </w:rPr>
    </w:lvl>
    <w:lvl w:ilvl="6" w:tplc="840AE762">
      <w:numFmt w:val="bullet"/>
      <w:lvlText w:val="•"/>
      <w:lvlJc w:val="left"/>
      <w:pPr>
        <w:ind w:left="276" w:hanging="360"/>
      </w:pPr>
      <w:rPr>
        <w:rFonts w:hint="default"/>
        <w:lang w:val="en-US" w:eastAsia="en-US" w:bidi="ar-SA"/>
      </w:rPr>
    </w:lvl>
    <w:lvl w:ilvl="7" w:tplc="3F1468FA">
      <w:numFmt w:val="bullet"/>
      <w:lvlText w:val="•"/>
      <w:lvlJc w:val="left"/>
      <w:pPr>
        <w:ind w:left="181" w:hanging="360"/>
      </w:pPr>
      <w:rPr>
        <w:rFonts w:hint="default"/>
        <w:lang w:val="en-US" w:eastAsia="en-US" w:bidi="ar-SA"/>
      </w:rPr>
    </w:lvl>
    <w:lvl w:ilvl="8" w:tplc="D99E075C">
      <w:numFmt w:val="bullet"/>
      <w:lvlText w:val="•"/>
      <w:lvlJc w:val="left"/>
      <w:pPr>
        <w:ind w:left="85" w:hanging="360"/>
      </w:pPr>
      <w:rPr>
        <w:rFonts w:hint="default"/>
        <w:lang w:val="en-US" w:eastAsia="en-US" w:bidi="ar-SA"/>
      </w:rPr>
    </w:lvl>
  </w:abstractNum>
  <w:abstractNum w:abstractNumId="2" w15:restartNumberingAfterBreak="0">
    <w:nsid w:val="15E36B90"/>
    <w:multiLevelType w:val="hybridMultilevel"/>
    <w:tmpl w:val="64DA53C0"/>
    <w:lvl w:ilvl="0" w:tplc="4C389686">
      <w:start w:val="1"/>
      <w:numFmt w:val="upperLetter"/>
      <w:lvlText w:val="%1."/>
      <w:lvlJc w:val="left"/>
      <w:pPr>
        <w:ind w:left="402" w:hanging="288"/>
      </w:pPr>
      <w:rPr>
        <w:rFonts w:ascii="Times New Roman" w:eastAsia="Times New Roman" w:hAnsi="Times New Roman" w:cs="Times New Roman" w:hint="default"/>
        <w:i/>
        <w:iCs/>
        <w:w w:val="99"/>
        <w:sz w:val="20"/>
        <w:szCs w:val="20"/>
        <w:lang w:val="en-US" w:eastAsia="en-US" w:bidi="ar-SA"/>
      </w:rPr>
    </w:lvl>
    <w:lvl w:ilvl="1" w:tplc="36945672">
      <w:numFmt w:val="bullet"/>
      <w:lvlText w:val=""/>
      <w:lvlJc w:val="left"/>
      <w:pPr>
        <w:ind w:left="654" w:hanging="360"/>
      </w:pPr>
      <w:rPr>
        <w:rFonts w:ascii="Symbol" w:eastAsia="Symbol" w:hAnsi="Symbol" w:cs="Symbol" w:hint="default"/>
        <w:w w:val="100"/>
        <w:sz w:val="16"/>
        <w:szCs w:val="16"/>
        <w:lang w:val="en-US" w:eastAsia="en-US" w:bidi="ar-SA"/>
      </w:rPr>
    </w:lvl>
    <w:lvl w:ilvl="2" w:tplc="ABCE913C">
      <w:numFmt w:val="bullet"/>
      <w:lvlText w:val="•"/>
      <w:lvlJc w:val="left"/>
      <w:pPr>
        <w:ind w:left="1164" w:hanging="360"/>
      </w:pPr>
      <w:rPr>
        <w:rFonts w:hint="default"/>
        <w:lang w:val="en-US" w:eastAsia="en-US" w:bidi="ar-SA"/>
      </w:rPr>
    </w:lvl>
    <w:lvl w:ilvl="3" w:tplc="1A1A9FF4">
      <w:numFmt w:val="bullet"/>
      <w:lvlText w:val="•"/>
      <w:lvlJc w:val="left"/>
      <w:pPr>
        <w:ind w:left="1668" w:hanging="360"/>
      </w:pPr>
      <w:rPr>
        <w:rFonts w:hint="default"/>
        <w:lang w:val="en-US" w:eastAsia="en-US" w:bidi="ar-SA"/>
      </w:rPr>
    </w:lvl>
    <w:lvl w:ilvl="4" w:tplc="C9E02A76">
      <w:numFmt w:val="bullet"/>
      <w:lvlText w:val="•"/>
      <w:lvlJc w:val="left"/>
      <w:pPr>
        <w:ind w:left="2172" w:hanging="360"/>
      </w:pPr>
      <w:rPr>
        <w:rFonts w:hint="default"/>
        <w:lang w:val="en-US" w:eastAsia="en-US" w:bidi="ar-SA"/>
      </w:rPr>
    </w:lvl>
    <w:lvl w:ilvl="5" w:tplc="6E2AA098">
      <w:numFmt w:val="bullet"/>
      <w:lvlText w:val="•"/>
      <w:lvlJc w:val="left"/>
      <w:pPr>
        <w:ind w:left="2676" w:hanging="360"/>
      </w:pPr>
      <w:rPr>
        <w:rFonts w:hint="default"/>
        <w:lang w:val="en-US" w:eastAsia="en-US" w:bidi="ar-SA"/>
      </w:rPr>
    </w:lvl>
    <w:lvl w:ilvl="6" w:tplc="955EC252">
      <w:numFmt w:val="bullet"/>
      <w:lvlText w:val="•"/>
      <w:lvlJc w:val="left"/>
      <w:pPr>
        <w:ind w:left="3180" w:hanging="360"/>
      </w:pPr>
      <w:rPr>
        <w:rFonts w:hint="default"/>
        <w:lang w:val="en-US" w:eastAsia="en-US" w:bidi="ar-SA"/>
      </w:rPr>
    </w:lvl>
    <w:lvl w:ilvl="7" w:tplc="7AC68874">
      <w:numFmt w:val="bullet"/>
      <w:lvlText w:val="•"/>
      <w:lvlJc w:val="left"/>
      <w:pPr>
        <w:ind w:left="3685" w:hanging="360"/>
      </w:pPr>
      <w:rPr>
        <w:rFonts w:hint="default"/>
        <w:lang w:val="en-US" w:eastAsia="en-US" w:bidi="ar-SA"/>
      </w:rPr>
    </w:lvl>
    <w:lvl w:ilvl="8" w:tplc="675805DC">
      <w:numFmt w:val="bullet"/>
      <w:lvlText w:val="•"/>
      <w:lvlJc w:val="left"/>
      <w:pPr>
        <w:ind w:left="4189" w:hanging="360"/>
      </w:pPr>
      <w:rPr>
        <w:rFonts w:hint="default"/>
        <w:lang w:val="en-US" w:eastAsia="en-US" w:bidi="ar-SA"/>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3036A43"/>
    <w:multiLevelType w:val="hybridMultilevel"/>
    <w:tmpl w:val="9434F834"/>
    <w:lvl w:ilvl="0" w:tplc="96E8E252">
      <w:start w:val="4"/>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0C1AA184">
      <w:numFmt w:val="bullet"/>
      <w:lvlText w:val="•"/>
      <w:lvlJc w:val="left"/>
      <w:pPr>
        <w:ind w:left="968" w:hanging="361"/>
      </w:pPr>
      <w:rPr>
        <w:rFonts w:hint="default"/>
        <w:lang w:val="en-US" w:eastAsia="en-US" w:bidi="ar-SA"/>
      </w:rPr>
    </w:lvl>
    <w:lvl w:ilvl="2" w:tplc="C55E4836">
      <w:numFmt w:val="bullet"/>
      <w:lvlText w:val="•"/>
      <w:lvlJc w:val="left"/>
      <w:pPr>
        <w:ind w:left="1457" w:hanging="361"/>
      </w:pPr>
      <w:rPr>
        <w:rFonts w:hint="default"/>
        <w:lang w:val="en-US" w:eastAsia="en-US" w:bidi="ar-SA"/>
      </w:rPr>
    </w:lvl>
    <w:lvl w:ilvl="3" w:tplc="A8AC5A1A">
      <w:numFmt w:val="bullet"/>
      <w:lvlText w:val="•"/>
      <w:lvlJc w:val="left"/>
      <w:pPr>
        <w:ind w:left="1946" w:hanging="361"/>
      </w:pPr>
      <w:rPr>
        <w:rFonts w:hint="default"/>
        <w:lang w:val="en-US" w:eastAsia="en-US" w:bidi="ar-SA"/>
      </w:rPr>
    </w:lvl>
    <w:lvl w:ilvl="4" w:tplc="FD4E590A">
      <w:numFmt w:val="bullet"/>
      <w:lvlText w:val="•"/>
      <w:lvlJc w:val="left"/>
      <w:pPr>
        <w:ind w:left="2435" w:hanging="361"/>
      </w:pPr>
      <w:rPr>
        <w:rFonts w:hint="default"/>
        <w:lang w:val="en-US" w:eastAsia="en-US" w:bidi="ar-SA"/>
      </w:rPr>
    </w:lvl>
    <w:lvl w:ilvl="5" w:tplc="61A8C2D2">
      <w:numFmt w:val="bullet"/>
      <w:lvlText w:val="•"/>
      <w:lvlJc w:val="left"/>
      <w:pPr>
        <w:ind w:left="2924" w:hanging="361"/>
      </w:pPr>
      <w:rPr>
        <w:rFonts w:hint="default"/>
        <w:lang w:val="en-US" w:eastAsia="en-US" w:bidi="ar-SA"/>
      </w:rPr>
    </w:lvl>
    <w:lvl w:ilvl="6" w:tplc="A7A037C6">
      <w:numFmt w:val="bullet"/>
      <w:lvlText w:val="•"/>
      <w:lvlJc w:val="left"/>
      <w:pPr>
        <w:ind w:left="3413" w:hanging="361"/>
      </w:pPr>
      <w:rPr>
        <w:rFonts w:hint="default"/>
        <w:lang w:val="en-US" w:eastAsia="en-US" w:bidi="ar-SA"/>
      </w:rPr>
    </w:lvl>
    <w:lvl w:ilvl="7" w:tplc="278A2F8C">
      <w:numFmt w:val="bullet"/>
      <w:lvlText w:val="•"/>
      <w:lvlJc w:val="left"/>
      <w:pPr>
        <w:ind w:left="3901" w:hanging="361"/>
      </w:pPr>
      <w:rPr>
        <w:rFonts w:hint="default"/>
        <w:lang w:val="en-US" w:eastAsia="en-US" w:bidi="ar-SA"/>
      </w:rPr>
    </w:lvl>
    <w:lvl w:ilvl="8" w:tplc="82C2C470">
      <w:numFmt w:val="bullet"/>
      <w:lvlText w:val="•"/>
      <w:lvlJc w:val="left"/>
      <w:pPr>
        <w:ind w:left="4390" w:hanging="361"/>
      </w:pPr>
      <w:rPr>
        <w:rFonts w:hint="default"/>
        <w:lang w:val="en-US" w:eastAsia="en-US" w:bidi="ar-SA"/>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09634C8"/>
    <w:multiLevelType w:val="hybridMultilevel"/>
    <w:tmpl w:val="23E8E5F6"/>
    <w:lvl w:ilvl="0" w:tplc="D1D09A34">
      <w:start w:val="1"/>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592A096E">
      <w:numFmt w:val="bullet"/>
      <w:lvlText w:val="•"/>
      <w:lvlJc w:val="left"/>
      <w:pPr>
        <w:ind w:left="951" w:hanging="361"/>
      </w:pPr>
      <w:rPr>
        <w:rFonts w:hint="default"/>
        <w:lang w:val="en-US" w:eastAsia="en-US" w:bidi="ar-SA"/>
      </w:rPr>
    </w:lvl>
    <w:lvl w:ilvl="2" w:tplc="1F207512">
      <w:numFmt w:val="bullet"/>
      <w:lvlText w:val="•"/>
      <w:lvlJc w:val="left"/>
      <w:pPr>
        <w:ind w:left="1423" w:hanging="361"/>
      </w:pPr>
      <w:rPr>
        <w:rFonts w:hint="default"/>
        <w:lang w:val="en-US" w:eastAsia="en-US" w:bidi="ar-SA"/>
      </w:rPr>
    </w:lvl>
    <w:lvl w:ilvl="3" w:tplc="B6124E54">
      <w:numFmt w:val="bullet"/>
      <w:lvlText w:val="•"/>
      <w:lvlJc w:val="left"/>
      <w:pPr>
        <w:ind w:left="1895" w:hanging="361"/>
      </w:pPr>
      <w:rPr>
        <w:rFonts w:hint="default"/>
        <w:lang w:val="en-US" w:eastAsia="en-US" w:bidi="ar-SA"/>
      </w:rPr>
    </w:lvl>
    <w:lvl w:ilvl="4" w:tplc="5950CD28">
      <w:numFmt w:val="bullet"/>
      <w:lvlText w:val="•"/>
      <w:lvlJc w:val="left"/>
      <w:pPr>
        <w:ind w:left="2367" w:hanging="361"/>
      </w:pPr>
      <w:rPr>
        <w:rFonts w:hint="default"/>
        <w:lang w:val="en-US" w:eastAsia="en-US" w:bidi="ar-SA"/>
      </w:rPr>
    </w:lvl>
    <w:lvl w:ilvl="5" w:tplc="0CF67F18">
      <w:numFmt w:val="bullet"/>
      <w:lvlText w:val="•"/>
      <w:lvlJc w:val="left"/>
      <w:pPr>
        <w:ind w:left="2839" w:hanging="361"/>
      </w:pPr>
      <w:rPr>
        <w:rFonts w:hint="default"/>
        <w:lang w:val="en-US" w:eastAsia="en-US" w:bidi="ar-SA"/>
      </w:rPr>
    </w:lvl>
    <w:lvl w:ilvl="6" w:tplc="54E43CA8">
      <w:numFmt w:val="bullet"/>
      <w:lvlText w:val="•"/>
      <w:lvlJc w:val="left"/>
      <w:pPr>
        <w:ind w:left="3311" w:hanging="361"/>
      </w:pPr>
      <w:rPr>
        <w:rFonts w:hint="default"/>
        <w:lang w:val="en-US" w:eastAsia="en-US" w:bidi="ar-SA"/>
      </w:rPr>
    </w:lvl>
    <w:lvl w:ilvl="7" w:tplc="625CD3C0">
      <w:numFmt w:val="bullet"/>
      <w:lvlText w:val="•"/>
      <w:lvlJc w:val="left"/>
      <w:pPr>
        <w:ind w:left="3783" w:hanging="361"/>
      </w:pPr>
      <w:rPr>
        <w:rFonts w:hint="default"/>
        <w:lang w:val="en-US" w:eastAsia="en-US" w:bidi="ar-SA"/>
      </w:rPr>
    </w:lvl>
    <w:lvl w:ilvl="8" w:tplc="F572A5A2">
      <w:numFmt w:val="bullet"/>
      <w:lvlText w:val="•"/>
      <w:lvlJc w:val="left"/>
      <w:pPr>
        <w:ind w:left="4255" w:hanging="361"/>
      </w:pPr>
      <w:rPr>
        <w:rFonts w:hint="default"/>
        <w:lang w:val="en-US" w:eastAsia="en-US" w:bidi="ar-SA"/>
      </w:rPr>
    </w:lvl>
  </w:abstractNum>
  <w:abstractNum w:abstractNumId="8" w15:restartNumberingAfterBreak="0">
    <w:nsid w:val="328273D7"/>
    <w:multiLevelType w:val="multilevel"/>
    <w:tmpl w:val="9C8E938C"/>
    <w:numStyleLink w:val="IEEEBullet1"/>
  </w:abstractNum>
  <w:abstractNum w:abstractNumId="9" w15:restartNumberingAfterBreak="0">
    <w:nsid w:val="37660336"/>
    <w:multiLevelType w:val="hybridMultilevel"/>
    <w:tmpl w:val="78D27160"/>
    <w:lvl w:ilvl="0" w:tplc="FFFFFFFF">
      <w:start w:val="1"/>
      <w:numFmt w:val="bullet"/>
      <w:pStyle w:val="bulletlist"/>
      <w:lvlText w:val=""/>
      <w:lvlJc w:val="left"/>
      <w:pPr>
        <w:tabs>
          <w:tab w:val="num" w:pos="648"/>
        </w:tabs>
        <w:ind w:left="64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15:restartNumberingAfterBreak="0">
    <w:nsid w:val="3A877D64"/>
    <w:multiLevelType w:val="singleLevel"/>
    <w:tmpl w:val="27DA30BA"/>
    <w:lvl w:ilvl="0">
      <w:start w:val="1"/>
      <w:numFmt w:val="decimal"/>
      <w:pStyle w:val="References"/>
      <w:lvlText w:val="[%1]"/>
      <w:lvlJc w:val="left"/>
      <w:pPr>
        <w:tabs>
          <w:tab w:val="num" w:pos="360"/>
        </w:tabs>
        <w:ind w:left="360" w:hanging="360"/>
      </w:pPr>
      <w:rPr>
        <w:i w:val="0"/>
      </w:rPr>
    </w:lvl>
  </w:abstractNum>
  <w:abstractNum w:abstractNumId="12" w15:restartNumberingAfterBreak="0">
    <w:nsid w:val="4189603E"/>
    <w:multiLevelType w:val="multilevel"/>
    <w:tmpl w:val="F9F27A5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9503BB5"/>
    <w:multiLevelType w:val="hybridMultilevel"/>
    <w:tmpl w:val="E94C8640"/>
    <w:lvl w:ilvl="0" w:tplc="E32495A8">
      <w:start w:val="1"/>
      <w:numFmt w:val="decimal"/>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607B06C9"/>
    <w:multiLevelType w:val="multilevel"/>
    <w:tmpl w:val="3828D25C"/>
    <w:lvl w:ilvl="0">
      <w:start w:val="1"/>
      <w:numFmt w:val="upperRoman"/>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6C402C58"/>
    <w:multiLevelType w:val="hybridMultilevel"/>
    <w:tmpl w:val="3C0611EA"/>
    <w:lvl w:ilvl="0" w:tplc="FFFFFFFF">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7976682F"/>
    <w:multiLevelType w:val="hybridMultilevel"/>
    <w:tmpl w:val="1C487008"/>
    <w:lvl w:ilvl="0" w:tplc="58BA4AAA">
      <w:start w:val="1"/>
      <w:numFmt w:val="upperRoman"/>
      <w:lvlText w:val="%1."/>
      <w:lvlJc w:val="left"/>
      <w:pPr>
        <w:ind w:left="2130" w:hanging="274"/>
        <w:jc w:val="right"/>
      </w:pPr>
      <w:rPr>
        <w:rFonts w:ascii="Times New Roman" w:eastAsia="Times New Roman" w:hAnsi="Times New Roman" w:cs="Times New Roman" w:hint="default"/>
        <w:w w:val="99"/>
        <w:sz w:val="20"/>
        <w:szCs w:val="20"/>
        <w:lang w:val="en-US" w:eastAsia="en-US" w:bidi="ar-SA"/>
      </w:rPr>
    </w:lvl>
    <w:lvl w:ilvl="1" w:tplc="CD28EBA6">
      <w:numFmt w:val="bullet"/>
      <w:lvlText w:val="•"/>
      <w:lvlJc w:val="left"/>
      <w:pPr>
        <w:ind w:left="2445" w:hanging="274"/>
      </w:pPr>
      <w:rPr>
        <w:rFonts w:hint="default"/>
        <w:lang w:val="en-US" w:eastAsia="en-US" w:bidi="ar-SA"/>
      </w:rPr>
    </w:lvl>
    <w:lvl w:ilvl="2" w:tplc="E1D2D2D0">
      <w:numFmt w:val="bullet"/>
      <w:lvlText w:val="•"/>
      <w:lvlJc w:val="left"/>
      <w:pPr>
        <w:ind w:left="2751" w:hanging="274"/>
      </w:pPr>
      <w:rPr>
        <w:rFonts w:hint="default"/>
        <w:lang w:val="en-US" w:eastAsia="en-US" w:bidi="ar-SA"/>
      </w:rPr>
    </w:lvl>
    <w:lvl w:ilvl="3" w:tplc="F0AC7FCC">
      <w:numFmt w:val="bullet"/>
      <w:lvlText w:val="•"/>
      <w:lvlJc w:val="left"/>
      <w:pPr>
        <w:ind w:left="3057" w:hanging="274"/>
      </w:pPr>
      <w:rPr>
        <w:rFonts w:hint="default"/>
        <w:lang w:val="en-US" w:eastAsia="en-US" w:bidi="ar-SA"/>
      </w:rPr>
    </w:lvl>
    <w:lvl w:ilvl="4" w:tplc="4CF832DC">
      <w:numFmt w:val="bullet"/>
      <w:lvlText w:val="•"/>
      <w:lvlJc w:val="left"/>
      <w:pPr>
        <w:ind w:left="3363" w:hanging="274"/>
      </w:pPr>
      <w:rPr>
        <w:rFonts w:hint="default"/>
        <w:lang w:val="en-US" w:eastAsia="en-US" w:bidi="ar-SA"/>
      </w:rPr>
    </w:lvl>
    <w:lvl w:ilvl="5" w:tplc="A506443E">
      <w:numFmt w:val="bullet"/>
      <w:lvlText w:val="•"/>
      <w:lvlJc w:val="left"/>
      <w:pPr>
        <w:ind w:left="3669" w:hanging="274"/>
      </w:pPr>
      <w:rPr>
        <w:rFonts w:hint="default"/>
        <w:lang w:val="en-US" w:eastAsia="en-US" w:bidi="ar-SA"/>
      </w:rPr>
    </w:lvl>
    <w:lvl w:ilvl="6" w:tplc="6B9845BE">
      <w:numFmt w:val="bullet"/>
      <w:lvlText w:val="•"/>
      <w:lvlJc w:val="left"/>
      <w:pPr>
        <w:ind w:left="3975" w:hanging="274"/>
      </w:pPr>
      <w:rPr>
        <w:rFonts w:hint="default"/>
        <w:lang w:val="en-US" w:eastAsia="en-US" w:bidi="ar-SA"/>
      </w:rPr>
    </w:lvl>
    <w:lvl w:ilvl="7" w:tplc="F1166012">
      <w:numFmt w:val="bullet"/>
      <w:lvlText w:val="•"/>
      <w:lvlJc w:val="left"/>
      <w:pPr>
        <w:ind w:left="4281" w:hanging="274"/>
      </w:pPr>
      <w:rPr>
        <w:rFonts w:hint="default"/>
        <w:lang w:val="en-US" w:eastAsia="en-US" w:bidi="ar-SA"/>
      </w:rPr>
    </w:lvl>
    <w:lvl w:ilvl="8" w:tplc="26E44FA0">
      <w:numFmt w:val="bullet"/>
      <w:lvlText w:val="•"/>
      <w:lvlJc w:val="left"/>
      <w:pPr>
        <w:ind w:left="4587" w:hanging="274"/>
      </w:pPr>
      <w:rPr>
        <w:rFonts w:hint="default"/>
        <w:lang w:val="en-US" w:eastAsia="en-US" w:bidi="ar-SA"/>
      </w:rPr>
    </w:lvl>
  </w:abstractNum>
  <w:abstractNum w:abstractNumId="22" w15:restartNumberingAfterBreak="0">
    <w:nsid w:val="7CD255F0"/>
    <w:multiLevelType w:val="hybridMultilevel"/>
    <w:tmpl w:val="1BBC66D6"/>
    <w:lvl w:ilvl="0" w:tplc="FFFFFFFF">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FFFFFFFF" w:tentative="1">
      <w:start w:val="1"/>
      <w:numFmt w:val="lowerLetter"/>
      <w:lvlText w:val="%2."/>
      <w:lvlJc w:val="left"/>
      <w:pPr>
        <w:ind w:left="1469" w:hanging="360"/>
      </w:pPr>
    </w:lvl>
    <w:lvl w:ilvl="2" w:tplc="FFFFFFFF" w:tentative="1">
      <w:start w:val="1"/>
      <w:numFmt w:val="lowerRoman"/>
      <w:lvlText w:val="%3."/>
      <w:lvlJc w:val="right"/>
      <w:pPr>
        <w:ind w:left="2189" w:hanging="180"/>
      </w:pPr>
    </w:lvl>
    <w:lvl w:ilvl="3" w:tplc="FFFFFFFF" w:tentative="1">
      <w:start w:val="1"/>
      <w:numFmt w:val="decimal"/>
      <w:lvlText w:val="%4."/>
      <w:lvlJc w:val="left"/>
      <w:pPr>
        <w:ind w:left="2909" w:hanging="360"/>
      </w:pPr>
    </w:lvl>
    <w:lvl w:ilvl="4" w:tplc="FFFFFFFF" w:tentative="1">
      <w:start w:val="1"/>
      <w:numFmt w:val="lowerLetter"/>
      <w:lvlText w:val="%5."/>
      <w:lvlJc w:val="left"/>
      <w:pPr>
        <w:ind w:left="3629" w:hanging="360"/>
      </w:pPr>
    </w:lvl>
    <w:lvl w:ilvl="5" w:tplc="FFFFFFFF" w:tentative="1">
      <w:start w:val="1"/>
      <w:numFmt w:val="lowerRoman"/>
      <w:lvlText w:val="%6."/>
      <w:lvlJc w:val="right"/>
      <w:pPr>
        <w:ind w:left="4349" w:hanging="180"/>
      </w:pPr>
    </w:lvl>
    <w:lvl w:ilvl="6" w:tplc="FFFFFFFF" w:tentative="1">
      <w:start w:val="1"/>
      <w:numFmt w:val="decimal"/>
      <w:lvlText w:val="%7."/>
      <w:lvlJc w:val="left"/>
      <w:pPr>
        <w:ind w:left="5069" w:hanging="360"/>
      </w:pPr>
    </w:lvl>
    <w:lvl w:ilvl="7" w:tplc="FFFFFFFF" w:tentative="1">
      <w:start w:val="1"/>
      <w:numFmt w:val="lowerLetter"/>
      <w:lvlText w:val="%8."/>
      <w:lvlJc w:val="left"/>
      <w:pPr>
        <w:ind w:left="5789" w:hanging="360"/>
      </w:pPr>
    </w:lvl>
    <w:lvl w:ilvl="8" w:tplc="FFFFFFFF" w:tentative="1">
      <w:start w:val="1"/>
      <w:numFmt w:val="lowerRoman"/>
      <w:lvlText w:val="%9."/>
      <w:lvlJc w:val="right"/>
      <w:pPr>
        <w:ind w:left="6509" w:hanging="180"/>
      </w:pPr>
    </w:lvl>
  </w:abstractNum>
  <w:num w:numId="1" w16cid:durableId="2089451262">
    <w:abstractNumId w:val="9"/>
  </w:num>
  <w:num w:numId="2" w16cid:durableId="404423158">
    <w:abstractNumId w:val="18"/>
  </w:num>
  <w:num w:numId="3" w16cid:durableId="1981570798">
    <w:abstractNumId w:val="5"/>
  </w:num>
  <w:num w:numId="4" w16cid:durableId="336272686">
    <w:abstractNumId w:val="12"/>
  </w:num>
  <w:num w:numId="5" w16cid:durableId="532888934">
    <w:abstractNumId w:val="12"/>
  </w:num>
  <w:num w:numId="6" w16cid:durableId="844049688">
    <w:abstractNumId w:val="12"/>
  </w:num>
  <w:num w:numId="7" w16cid:durableId="827594857">
    <w:abstractNumId w:val="12"/>
  </w:num>
  <w:num w:numId="8" w16cid:durableId="969172089">
    <w:abstractNumId w:val="16"/>
  </w:num>
  <w:num w:numId="9" w16cid:durableId="1135756534">
    <w:abstractNumId w:val="19"/>
  </w:num>
  <w:num w:numId="10" w16cid:durableId="1470392626">
    <w:abstractNumId w:val="10"/>
  </w:num>
  <w:num w:numId="11" w16cid:durableId="2044089131">
    <w:abstractNumId w:val="3"/>
  </w:num>
  <w:num w:numId="12" w16cid:durableId="1365524633">
    <w:abstractNumId w:val="22"/>
  </w:num>
  <w:num w:numId="13" w16cid:durableId="1560362816">
    <w:abstractNumId w:val="12"/>
  </w:num>
  <w:num w:numId="14" w16cid:durableId="9495062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96847382">
    <w:abstractNumId w:val="14"/>
  </w:num>
  <w:num w:numId="16" w16cid:durableId="833451252">
    <w:abstractNumId w:val="8"/>
    <w:lvlOverride w:ilvl="0">
      <w:lvl w:ilvl="0">
        <w:start w:val="1"/>
        <w:numFmt w:val="bullet"/>
        <w:lvlText w:val=""/>
        <w:lvlJc w:val="left"/>
        <w:pPr>
          <w:tabs>
            <w:tab w:val="num" w:pos="504"/>
          </w:tabs>
          <w:ind w:left="504" w:hanging="216"/>
        </w:pPr>
        <w:rPr>
          <w:rFonts w:ascii="Symbol" w:hAnsi="Symbol" w:cs="Times New Roman" w:hint="default"/>
          <w:sz w:val="16"/>
          <w:szCs w:val="16"/>
        </w:rPr>
      </w:lvl>
    </w:lvlOverride>
  </w:num>
  <w:num w:numId="17" w16cid:durableId="110169439">
    <w:abstractNumId w:val="0"/>
  </w:num>
  <w:num w:numId="18" w16cid:durableId="372467916">
    <w:abstractNumId w:val="15"/>
  </w:num>
  <w:num w:numId="19" w16cid:durableId="4180200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9349853">
    <w:abstractNumId w:val="17"/>
  </w:num>
  <w:num w:numId="21" w16cid:durableId="1603950408">
    <w:abstractNumId w:val="6"/>
    <w:lvlOverride w:ilvl="0">
      <w:lvl w:ilvl="0">
        <w:start w:val="1"/>
        <w:numFmt w:val="decimal"/>
        <w:lvlText w:val="%1."/>
        <w:legacy w:legacy="1" w:legacySpace="0" w:legacyIndent="360"/>
        <w:lvlJc w:val="left"/>
        <w:pPr>
          <w:ind w:left="360" w:hanging="360"/>
        </w:pPr>
      </w:lvl>
    </w:lvlOverride>
  </w:num>
  <w:num w:numId="22" w16cid:durableId="9143217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34445925">
    <w:abstractNumId w:val="20"/>
  </w:num>
  <w:num w:numId="24" w16cid:durableId="1030452376">
    <w:abstractNumId w:val="11"/>
  </w:num>
  <w:num w:numId="25" w16cid:durableId="1044329451">
    <w:abstractNumId w:val="13"/>
  </w:num>
  <w:num w:numId="26" w16cid:durableId="122891717">
    <w:abstractNumId w:val="6"/>
  </w:num>
  <w:num w:numId="27" w16cid:durableId="2189089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8350858">
    <w:abstractNumId w:val="4"/>
  </w:num>
  <w:num w:numId="29" w16cid:durableId="1171681360">
    <w:abstractNumId w:val="7"/>
  </w:num>
  <w:num w:numId="30" w16cid:durableId="2024015163">
    <w:abstractNumId w:val="2"/>
  </w:num>
  <w:num w:numId="31" w16cid:durableId="1699815669">
    <w:abstractNumId w:val="1"/>
  </w:num>
  <w:num w:numId="32" w16cid:durableId="4361004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59A6"/>
    <w:rsid w:val="0002622D"/>
    <w:rsid w:val="00033C6A"/>
    <w:rsid w:val="0004390D"/>
    <w:rsid w:val="00050D5B"/>
    <w:rsid w:val="0006458C"/>
    <w:rsid w:val="000660F3"/>
    <w:rsid w:val="00071815"/>
    <w:rsid w:val="00082014"/>
    <w:rsid w:val="0008214C"/>
    <w:rsid w:val="0009233B"/>
    <w:rsid w:val="000A696F"/>
    <w:rsid w:val="000B236E"/>
    <w:rsid w:val="000B4641"/>
    <w:rsid w:val="000B551A"/>
    <w:rsid w:val="000C0084"/>
    <w:rsid w:val="000C09AC"/>
    <w:rsid w:val="000C3F5E"/>
    <w:rsid w:val="000D0168"/>
    <w:rsid w:val="000D56F5"/>
    <w:rsid w:val="000F246C"/>
    <w:rsid w:val="000F661D"/>
    <w:rsid w:val="0010711E"/>
    <w:rsid w:val="00111A3E"/>
    <w:rsid w:val="00113E95"/>
    <w:rsid w:val="00115996"/>
    <w:rsid w:val="00127EDD"/>
    <w:rsid w:val="001313F4"/>
    <w:rsid w:val="00157876"/>
    <w:rsid w:val="0016085A"/>
    <w:rsid w:val="001633A4"/>
    <w:rsid w:val="0016692F"/>
    <w:rsid w:val="00176D2B"/>
    <w:rsid w:val="00182627"/>
    <w:rsid w:val="001B1595"/>
    <w:rsid w:val="001E236B"/>
    <w:rsid w:val="001E4DBC"/>
    <w:rsid w:val="0020214E"/>
    <w:rsid w:val="002067F9"/>
    <w:rsid w:val="00217047"/>
    <w:rsid w:val="002367EA"/>
    <w:rsid w:val="00257875"/>
    <w:rsid w:val="002626A8"/>
    <w:rsid w:val="0026647D"/>
    <w:rsid w:val="00276735"/>
    <w:rsid w:val="002864A3"/>
    <w:rsid w:val="00290E57"/>
    <w:rsid w:val="0029151A"/>
    <w:rsid w:val="002A208F"/>
    <w:rsid w:val="002B3B81"/>
    <w:rsid w:val="002C2306"/>
    <w:rsid w:val="002C545C"/>
    <w:rsid w:val="002E08BA"/>
    <w:rsid w:val="00332065"/>
    <w:rsid w:val="00333F64"/>
    <w:rsid w:val="003429C3"/>
    <w:rsid w:val="003601DA"/>
    <w:rsid w:val="00362469"/>
    <w:rsid w:val="00365793"/>
    <w:rsid w:val="003657B4"/>
    <w:rsid w:val="00366806"/>
    <w:rsid w:val="00383737"/>
    <w:rsid w:val="00383B49"/>
    <w:rsid w:val="00387E63"/>
    <w:rsid w:val="003A0FBA"/>
    <w:rsid w:val="003A47B5"/>
    <w:rsid w:val="003A59A6"/>
    <w:rsid w:val="003A5D7A"/>
    <w:rsid w:val="003B5CA5"/>
    <w:rsid w:val="003E12E7"/>
    <w:rsid w:val="003E3829"/>
    <w:rsid w:val="003F5C15"/>
    <w:rsid w:val="003F683B"/>
    <w:rsid w:val="003F7848"/>
    <w:rsid w:val="004057B7"/>
    <w:rsid w:val="004059FE"/>
    <w:rsid w:val="004445B3"/>
    <w:rsid w:val="00452B51"/>
    <w:rsid w:val="00456E4B"/>
    <w:rsid w:val="00457F5D"/>
    <w:rsid w:val="00462CF4"/>
    <w:rsid w:val="004754DD"/>
    <w:rsid w:val="00481092"/>
    <w:rsid w:val="0048204B"/>
    <w:rsid w:val="00484DC3"/>
    <w:rsid w:val="004A57CF"/>
    <w:rsid w:val="004B59E8"/>
    <w:rsid w:val="004C0D17"/>
    <w:rsid w:val="004C208F"/>
    <w:rsid w:val="004C673B"/>
    <w:rsid w:val="004E17EB"/>
    <w:rsid w:val="004E666F"/>
    <w:rsid w:val="00532065"/>
    <w:rsid w:val="0054105E"/>
    <w:rsid w:val="00543E58"/>
    <w:rsid w:val="005565D8"/>
    <w:rsid w:val="00563786"/>
    <w:rsid w:val="00585BCD"/>
    <w:rsid w:val="005A69AB"/>
    <w:rsid w:val="005B0D12"/>
    <w:rsid w:val="005B520E"/>
    <w:rsid w:val="005B535B"/>
    <w:rsid w:val="005D7E50"/>
    <w:rsid w:val="005E3DBA"/>
    <w:rsid w:val="00601529"/>
    <w:rsid w:val="0060593B"/>
    <w:rsid w:val="00606610"/>
    <w:rsid w:val="006108A4"/>
    <w:rsid w:val="006227E9"/>
    <w:rsid w:val="0064096A"/>
    <w:rsid w:val="00644F30"/>
    <w:rsid w:val="006612B5"/>
    <w:rsid w:val="006639CC"/>
    <w:rsid w:val="006701B7"/>
    <w:rsid w:val="00681917"/>
    <w:rsid w:val="00684F1A"/>
    <w:rsid w:val="006A1C4D"/>
    <w:rsid w:val="006B0394"/>
    <w:rsid w:val="006B1E40"/>
    <w:rsid w:val="006B78FE"/>
    <w:rsid w:val="006C4648"/>
    <w:rsid w:val="006F6D17"/>
    <w:rsid w:val="0072064C"/>
    <w:rsid w:val="0073495B"/>
    <w:rsid w:val="007352E6"/>
    <w:rsid w:val="007362C5"/>
    <w:rsid w:val="007442B3"/>
    <w:rsid w:val="00753A01"/>
    <w:rsid w:val="00753F7B"/>
    <w:rsid w:val="007726CF"/>
    <w:rsid w:val="0078398E"/>
    <w:rsid w:val="00787C5A"/>
    <w:rsid w:val="007919DE"/>
    <w:rsid w:val="0079438F"/>
    <w:rsid w:val="007948F0"/>
    <w:rsid w:val="007B4E0D"/>
    <w:rsid w:val="007C0308"/>
    <w:rsid w:val="007C0D9D"/>
    <w:rsid w:val="007E4AC7"/>
    <w:rsid w:val="007F19DE"/>
    <w:rsid w:val="007F7D30"/>
    <w:rsid w:val="008014D2"/>
    <w:rsid w:val="008054BC"/>
    <w:rsid w:val="00807C1B"/>
    <w:rsid w:val="00811A21"/>
    <w:rsid w:val="0081786C"/>
    <w:rsid w:val="00822BBF"/>
    <w:rsid w:val="008270ED"/>
    <w:rsid w:val="008434F8"/>
    <w:rsid w:val="00861E46"/>
    <w:rsid w:val="008762D1"/>
    <w:rsid w:val="00897776"/>
    <w:rsid w:val="008A55B5"/>
    <w:rsid w:val="008A75C8"/>
    <w:rsid w:val="008B077F"/>
    <w:rsid w:val="008C5892"/>
    <w:rsid w:val="008C686F"/>
    <w:rsid w:val="008D77FD"/>
    <w:rsid w:val="008F2AAD"/>
    <w:rsid w:val="008F3EE0"/>
    <w:rsid w:val="00904FC5"/>
    <w:rsid w:val="00906AA9"/>
    <w:rsid w:val="00911660"/>
    <w:rsid w:val="00922D3B"/>
    <w:rsid w:val="00924337"/>
    <w:rsid w:val="0092733A"/>
    <w:rsid w:val="00964058"/>
    <w:rsid w:val="009667C0"/>
    <w:rsid w:val="0097508D"/>
    <w:rsid w:val="00980E75"/>
    <w:rsid w:val="00981DBD"/>
    <w:rsid w:val="00987AA6"/>
    <w:rsid w:val="00995D56"/>
    <w:rsid w:val="009A4A98"/>
    <w:rsid w:val="009A5629"/>
    <w:rsid w:val="009B228C"/>
    <w:rsid w:val="009B5BA0"/>
    <w:rsid w:val="009F3FCA"/>
    <w:rsid w:val="009F607D"/>
    <w:rsid w:val="00A00213"/>
    <w:rsid w:val="00A1101D"/>
    <w:rsid w:val="00A20BFE"/>
    <w:rsid w:val="00A236F5"/>
    <w:rsid w:val="00A260C1"/>
    <w:rsid w:val="00A3252F"/>
    <w:rsid w:val="00A37470"/>
    <w:rsid w:val="00A40C33"/>
    <w:rsid w:val="00A44080"/>
    <w:rsid w:val="00A510F7"/>
    <w:rsid w:val="00A56AE1"/>
    <w:rsid w:val="00A60E52"/>
    <w:rsid w:val="00A65308"/>
    <w:rsid w:val="00A74FBA"/>
    <w:rsid w:val="00A7620A"/>
    <w:rsid w:val="00A8288A"/>
    <w:rsid w:val="00AA6968"/>
    <w:rsid w:val="00AC0BFB"/>
    <w:rsid w:val="00AC6519"/>
    <w:rsid w:val="00AD2D10"/>
    <w:rsid w:val="00B025F8"/>
    <w:rsid w:val="00B22E30"/>
    <w:rsid w:val="00B33C7B"/>
    <w:rsid w:val="00B34F5F"/>
    <w:rsid w:val="00B50860"/>
    <w:rsid w:val="00B52F3F"/>
    <w:rsid w:val="00B53F4B"/>
    <w:rsid w:val="00B71525"/>
    <w:rsid w:val="00B90560"/>
    <w:rsid w:val="00B91501"/>
    <w:rsid w:val="00BA6BB4"/>
    <w:rsid w:val="00BB2730"/>
    <w:rsid w:val="00BC478B"/>
    <w:rsid w:val="00BD0C3A"/>
    <w:rsid w:val="00BD42F1"/>
    <w:rsid w:val="00BE39A3"/>
    <w:rsid w:val="00BE7103"/>
    <w:rsid w:val="00C100EA"/>
    <w:rsid w:val="00C306C5"/>
    <w:rsid w:val="00C414D0"/>
    <w:rsid w:val="00C42934"/>
    <w:rsid w:val="00C45617"/>
    <w:rsid w:val="00C5202A"/>
    <w:rsid w:val="00C62747"/>
    <w:rsid w:val="00C6473C"/>
    <w:rsid w:val="00C769D0"/>
    <w:rsid w:val="00C821CE"/>
    <w:rsid w:val="00CA0924"/>
    <w:rsid w:val="00CA4C60"/>
    <w:rsid w:val="00CA6E01"/>
    <w:rsid w:val="00CB1404"/>
    <w:rsid w:val="00CB66E6"/>
    <w:rsid w:val="00CB7E0A"/>
    <w:rsid w:val="00CC4DD8"/>
    <w:rsid w:val="00CD1D5F"/>
    <w:rsid w:val="00CE76FE"/>
    <w:rsid w:val="00D03C74"/>
    <w:rsid w:val="00D20640"/>
    <w:rsid w:val="00D23500"/>
    <w:rsid w:val="00D2508A"/>
    <w:rsid w:val="00D51F62"/>
    <w:rsid w:val="00D57D62"/>
    <w:rsid w:val="00D632AB"/>
    <w:rsid w:val="00D64CD3"/>
    <w:rsid w:val="00D72D11"/>
    <w:rsid w:val="00D8767F"/>
    <w:rsid w:val="00D9156D"/>
    <w:rsid w:val="00D938E3"/>
    <w:rsid w:val="00DA5FD5"/>
    <w:rsid w:val="00DA710F"/>
    <w:rsid w:val="00DB20E1"/>
    <w:rsid w:val="00DB5EBC"/>
    <w:rsid w:val="00DC12D8"/>
    <w:rsid w:val="00DD005F"/>
    <w:rsid w:val="00DD4171"/>
    <w:rsid w:val="00DE18A1"/>
    <w:rsid w:val="00E01B15"/>
    <w:rsid w:val="00E02AAB"/>
    <w:rsid w:val="00E06EAA"/>
    <w:rsid w:val="00E131B5"/>
    <w:rsid w:val="00E256B4"/>
    <w:rsid w:val="00E26211"/>
    <w:rsid w:val="00E52294"/>
    <w:rsid w:val="00E56630"/>
    <w:rsid w:val="00E75834"/>
    <w:rsid w:val="00E91219"/>
    <w:rsid w:val="00EA506F"/>
    <w:rsid w:val="00EB6094"/>
    <w:rsid w:val="00ED6B38"/>
    <w:rsid w:val="00EE4362"/>
    <w:rsid w:val="00EF18D7"/>
    <w:rsid w:val="00EF1E8A"/>
    <w:rsid w:val="00EF3A1A"/>
    <w:rsid w:val="00EF5254"/>
    <w:rsid w:val="00F17D7D"/>
    <w:rsid w:val="00F24C07"/>
    <w:rsid w:val="00F27249"/>
    <w:rsid w:val="00F27821"/>
    <w:rsid w:val="00F31A1A"/>
    <w:rsid w:val="00F33FAD"/>
    <w:rsid w:val="00F34C20"/>
    <w:rsid w:val="00F468FD"/>
    <w:rsid w:val="00F5584E"/>
    <w:rsid w:val="00F770D4"/>
    <w:rsid w:val="00F82EC8"/>
    <w:rsid w:val="00FA71FE"/>
    <w:rsid w:val="00FD2280"/>
    <w:rsid w:val="00FE0F71"/>
    <w:rsid w:val="00FE233A"/>
    <w:rsid w:val="00FF28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9C80C22"/>
  <w15:chartTrackingRefBased/>
  <w15:docId w15:val="{5474B4AF-50B3-43AC-AC9F-2D5C7D0E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th-TH"/>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uiPriority="0"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lang w:val="x-none" w:eastAsia="x-none"/>
    </w:rPr>
  </w:style>
  <w:style w:type="paragraph" w:styleId="Heading2">
    <w:name w:val="heading 2"/>
    <w:basedOn w:val="Normal"/>
    <w:next w:val="Normal"/>
    <w:link w:val="Heading2Char"/>
    <w:uiPriority w:val="99"/>
    <w:qFormat/>
    <w:rsid w:val="00EF3A1A"/>
    <w:pPr>
      <w:keepNext/>
      <w:keepLines/>
      <w:spacing w:before="120" w:after="60"/>
      <w:jc w:val="left"/>
      <w:outlineLvl w:val="1"/>
    </w:pPr>
    <w:rPr>
      <w:rFonts w:eastAsia="MS Mincho"/>
      <w:i/>
      <w:iCs/>
      <w:noProof/>
      <w:lang w:val="x-none" w:eastAsia="x-none"/>
    </w:rPr>
  </w:style>
  <w:style w:type="paragraph" w:styleId="Heading3">
    <w:name w:val="heading 3"/>
    <w:basedOn w:val="Normal"/>
    <w:next w:val="Normal"/>
    <w:link w:val="Heading3Char"/>
    <w:qFormat/>
    <w:rsid w:val="004059FE"/>
    <w:pPr>
      <w:numPr>
        <w:ilvl w:val="2"/>
        <w:numId w:val="4"/>
      </w:numPr>
      <w:spacing w:line="240" w:lineRule="exact"/>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lang w:val="x-none" w:eastAsia="x-none"/>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x-none" w:eastAsia="x-none"/>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1"/>
    <w:qFormat/>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0">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styleId="Header">
    <w:name w:val="header"/>
    <w:basedOn w:val="Normal"/>
    <w:link w:val="HeaderChar"/>
    <w:uiPriority w:val="99"/>
    <w:unhideWhenUsed/>
    <w:rsid w:val="003A0FBA"/>
    <w:pPr>
      <w:tabs>
        <w:tab w:val="center" w:pos="4513"/>
        <w:tab w:val="right" w:pos="9026"/>
      </w:tabs>
    </w:pPr>
  </w:style>
  <w:style w:type="character" w:customStyle="1" w:styleId="HeaderChar">
    <w:name w:val="Header Char"/>
    <w:link w:val="Header"/>
    <w:uiPriority w:val="99"/>
    <w:rsid w:val="003A0FBA"/>
    <w:rPr>
      <w:rFonts w:ascii="Times New Roman" w:hAnsi="Times New Roman"/>
      <w:lang w:val="en-US" w:eastAsia="en-US"/>
    </w:rPr>
  </w:style>
  <w:style w:type="paragraph" w:styleId="Footer">
    <w:name w:val="footer"/>
    <w:basedOn w:val="Normal"/>
    <w:link w:val="FooterChar"/>
    <w:uiPriority w:val="99"/>
    <w:unhideWhenUsed/>
    <w:rsid w:val="003A0FBA"/>
    <w:pPr>
      <w:tabs>
        <w:tab w:val="center" w:pos="4513"/>
        <w:tab w:val="right" w:pos="9026"/>
      </w:tabs>
    </w:pPr>
  </w:style>
  <w:style w:type="character" w:customStyle="1" w:styleId="FooterChar">
    <w:name w:val="Footer Char"/>
    <w:link w:val="Footer"/>
    <w:uiPriority w:val="99"/>
    <w:rsid w:val="003A0FBA"/>
    <w:rPr>
      <w:rFonts w:ascii="Times New Roman" w:hAnsi="Times New Roman"/>
      <w:lang w:val="en-US" w:eastAsia="en-US"/>
    </w:rPr>
  </w:style>
  <w:style w:type="paragraph" w:styleId="BalloonText">
    <w:name w:val="Balloon Text"/>
    <w:basedOn w:val="Normal"/>
    <w:link w:val="BalloonTextChar"/>
    <w:uiPriority w:val="99"/>
    <w:semiHidden/>
    <w:unhideWhenUsed/>
    <w:rsid w:val="003A0FBA"/>
    <w:rPr>
      <w:rFonts w:ascii="Tahoma" w:hAnsi="Tahoma" w:cs="Tahoma"/>
      <w:sz w:val="16"/>
      <w:szCs w:val="16"/>
    </w:rPr>
  </w:style>
  <w:style w:type="character" w:customStyle="1" w:styleId="BalloonTextChar">
    <w:name w:val="Balloon Text Char"/>
    <w:link w:val="BalloonText"/>
    <w:uiPriority w:val="99"/>
    <w:semiHidden/>
    <w:rsid w:val="003A0FBA"/>
    <w:rPr>
      <w:rFonts w:ascii="Tahoma" w:hAnsi="Tahoma" w:cs="Tahoma"/>
      <w:sz w:val="16"/>
      <w:szCs w:val="16"/>
      <w:lang w:val="en-US" w:eastAsia="en-US"/>
    </w:rPr>
  </w:style>
  <w:style w:type="paragraph" w:styleId="FootnoteText">
    <w:name w:val="footnote text"/>
    <w:basedOn w:val="Normal"/>
    <w:link w:val="FootnoteTextChar"/>
    <w:semiHidden/>
    <w:rsid w:val="00D03C74"/>
    <w:pPr>
      <w:autoSpaceDE w:val="0"/>
      <w:autoSpaceDN w:val="0"/>
      <w:ind w:firstLine="202"/>
      <w:jc w:val="both"/>
    </w:pPr>
    <w:rPr>
      <w:sz w:val="16"/>
      <w:szCs w:val="16"/>
    </w:rPr>
  </w:style>
  <w:style w:type="character" w:customStyle="1" w:styleId="FootnoteTextChar">
    <w:name w:val="Footnote Text Char"/>
    <w:link w:val="FootnoteText"/>
    <w:semiHidden/>
    <w:rsid w:val="00D03C74"/>
    <w:rPr>
      <w:rFonts w:ascii="Times New Roman" w:hAnsi="Times New Roman"/>
      <w:sz w:val="16"/>
      <w:szCs w:val="16"/>
      <w:lang w:val="en-US" w:eastAsia="en-US"/>
    </w:rPr>
  </w:style>
  <w:style w:type="paragraph" w:styleId="Caption">
    <w:name w:val="caption"/>
    <w:aliases w:val=" Char, Char1, Char Char Char1, Char2, Char Char Char11, Char11, Char3, Char Char Char12, Char12, Char21, Char Char Char111, Char111, Char4, Char Char Char13, Char13, Char22, Char Char Char112, Char112, Char31, Char Char Char121"/>
    <w:basedOn w:val="Normal"/>
    <w:next w:val="Normal"/>
    <w:link w:val="CaptionChar"/>
    <w:qFormat/>
    <w:rsid w:val="0016692F"/>
    <w:pPr>
      <w:jc w:val="left"/>
    </w:pPr>
    <w:rPr>
      <w:b/>
      <w:bCs/>
    </w:rPr>
  </w:style>
  <w:style w:type="character" w:customStyle="1" w:styleId="CaptionChar">
    <w:name w:val="Caption Char"/>
    <w:aliases w:val=" Char Char, Char1 Char, Char Char Char1 Char, Char2 Char, Char Char Char11 Char, Char11 Char, Char3 Char, Char Char Char12 Char, Char12 Char, Char21 Char, Char Char Char111 Char, Char111 Char, Char4 Char, Char Char Char13 Char, Char13 Char"/>
    <w:link w:val="Caption"/>
    <w:rsid w:val="0016692F"/>
    <w:rPr>
      <w:rFonts w:ascii="Times New Roman" w:hAnsi="Times New Roman"/>
      <w:b/>
      <w:bCs/>
      <w:lang w:val="en-US" w:eastAsia="en-US"/>
    </w:rPr>
  </w:style>
  <w:style w:type="numbering" w:customStyle="1" w:styleId="IEEEBullet1">
    <w:name w:val="IEEE Bullet 1"/>
    <w:basedOn w:val="NoList"/>
    <w:rsid w:val="00980E75"/>
    <w:pPr>
      <w:numPr>
        <w:numId w:val="15"/>
      </w:numPr>
    </w:pPr>
  </w:style>
  <w:style w:type="paragraph" w:customStyle="1" w:styleId="IEEEHeading2">
    <w:name w:val="IEEE Heading 2"/>
    <w:basedOn w:val="Normal"/>
    <w:next w:val="IEEEParagraph"/>
    <w:rsid w:val="002067F9"/>
    <w:pPr>
      <w:numPr>
        <w:numId w:val="18"/>
      </w:numPr>
      <w:adjustRightInd w:val="0"/>
      <w:snapToGrid w:val="0"/>
      <w:spacing w:before="150" w:after="60"/>
      <w:ind w:left="289" w:hanging="289"/>
      <w:jc w:val="left"/>
    </w:pPr>
    <w:rPr>
      <w:rFonts w:eastAsia="SimSun"/>
      <w:i/>
      <w:szCs w:val="24"/>
      <w:lang w:val="en-AU" w:eastAsia="zh-CN"/>
    </w:rPr>
  </w:style>
  <w:style w:type="paragraph" w:customStyle="1" w:styleId="IEEEParagraph">
    <w:name w:val="IEEE Paragraph"/>
    <w:basedOn w:val="Normal"/>
    <w:link w:val="IEEEParagraphChar"/>
    <w:rsid w:val="002067F9"/>
    <w:pPr>
      <w:adjustRightInd w:val="0"/>
      <w:snapToGrid w:val="0"/>
      <w:ind w:firstLine="216"/>
      <w:jc w:val="both"/>
    </w:pPr>
    <w:rPr>
      <w:rFonts w:eastAsia="SimSun"/>
      <w:szCs w:val="24"/>
      <w:lang w:val="en-AU" w:eastAsia="zh-CN"/>
    </w:rPr>
  </w:style>
  <w:style w:type="character" w:customStyle="1" w:styleId="IEEEParagraphChar">
    <w:name w:val="IEEE Paragraph Char"/>
    <w:link w:val="IEEEParagraph"/>
    <w:rsid w:val="002067F9"/>
    <w:rPr>
      <w:rFonts w:ascii="Times New Roman" w:eastAsia="SimSun" w:hAnsi="Times New Roman"/>
      <w:szCs w:val="24"/>
      <w:lang w:val="en-AU" w:eastAsia="zh-CN"/>
    </w:rPr>
  </w:style>
  <w:style w:type="paragraph" w:customStyle="1" w:styleId="IEEETableCell">
    <w:name w:val="IEEE Table Cell"/>
    <w:basedOn w:val="IEEEParagraph"/>
    <w:rsid w:val="002067F9"/>
    <w:pPr>
      <w:ind w:firstLine="0"/>
      <w:jc w:val="left"/>
    </w:pPr>
    <w:rPr>
      <w:sz w:val="18"/>
    </w:rPr>
  </w:style>
  <w:style w:type="paragraph" w:customStyle="1" w:styleId="IEEETableCaption">
    <w:name w:val="IEEE Table Caption"/>
    <w:basedOn w:val="Normal"/>
    <w:next w:val="IEEEParagraph"/>
    <w:rsid w:val="002067F9"/>
    <w:pPr>
      <w:spacing w:before="120" w:after="120"/>
    </w:pPr>
    <w:rPr>
      <w:rFonts w:eastAsia="SimSun"/>
      <w:smallCaps/>
      <w:sz w:val="16"/>
      <w:szCs w:val="24"/>
      <w:lang w:val="en-AU" w:eastAsia="zh-CN"/>
    </w:rPr>
  </w:style>
  <w:style w:type="paragraph" w:customStyle="1" w:styleId="IEEETableHeaderCentered">
    <w:name w:val="IEEE Table Header Centered"/>
    <w:basedOn w:val="IEEETableCell"/>
    <w:rsid w:val="002067F9"/>
    <w:pPr>
      <w:jc w:val="center"/>
    </w:pPr>
    <w:rPr>
      <w:b/>
      <w:bCs/>
    </w:rPr>
  </w:style>
  <w:style w:type="paragraph" w:customStyle="1" w:styleId="IEEETableHeaderLeft-Justified">
    <w:name w:val="IEEE Table Header Left-Justified"/>
    <w:basedOn w:val="IEEETableCell"/>
    <w:rsid w:val="002067F9"/>
    <w:rPr>
      <w:b/>
      <w:bCs/>
    </w:rPr>
  </w:style>
  <w:style w:type="paragraph" w:customStyle="1" w:styleId="Text">
    <w:name w:val="Text"/>
    <w:basedOn w:val="Normal"/>
    <w:rsid w:val="00585BCD"/>
    <w:pPr>
      <w:widowControl w:val="0"/>
      <w:autoSpaceDE w:val="0"/>
      <w:autoSpaceDN w:val="0"/>
      <w:spacing w:line="252" w:lineRule="auto"/>
      <w:ind w:firstLine="202"/>
      <w:jc w:val="both"/>
    </w:pPr>
    <w:rPr>
      <w:rFonts w:eastAsia="PMingLiU"/>
    </w:rPr>
  </w:style>
  <w:style w:type="paragraph" w:customStyle="1" w:styleId="IEEEReferenceItem">
    <w:name w:val="IEEE Reference Item"/>
    <w:basedOn w:val="Normal"/>
    <w:rsid w:val="0073495B"/>
    <w:pPr>
      <w:tabs>
        <w:tab w:val="num" w:pos="432"/>
      </w:tabs>
      <w:adjustRightInd w:val="0"/>
      <w:snapToGrid w:val="0"/>
      <w:ind w:left="432" w:hanging="432"/>
      <w:jc w:val="both"/>
    </w:pPr>
    <w:rPr>
      <w:rFonts w:eastAsia="SimSun"/>
      <w:sz w:val="16"/>
      <w:szCs w:val="24"/>
      <w:lang w:eastAsia="zh-CN"/>
    </w:rPr>
  </w:style>
  <w:style w:type="paragraph" w:customStyle="1" w:styleId="References">
    <w:name w:val="References"/>
    <w:basedOn w:val="Normal"/>
    <w:rsid w:val="00753A01"/>
    <w:pPr>
      <w:numPr>
        <w:numId w:val="24"/>
      </w:numPr>
      <w:autoSpaceDE w:val="0"/>
      <w:autoSpaceDN w:val="0"/>
      <w:jc w:val="both"/>
    </w:pPr>
    <w:rPr>
      <w:rFonts w:eastAsia="PMingLiU"/>
      <w:sz w:val="16"/>
      <w:szCs w:val="16"/>
    </w:rPr>
  </w:style>
  <w:style w:type="paragraph" w:customStyle="1" w:styleId="ReferenceHead">
    <w:name w:val="Reference Head"/>
    <w:basedOn w:val="Heading1"/>
    <w:link w:val="ReferenceHeadChar"/>
    <w:rsid w:val="008F3EE0"/>
    <w:pPr>
      <w:keepLines w:val="0"/>
      <w:numPr>
        <w:numId w:val="0"/>
      </w:numPr>
      <w:tabs>
        <w:tab w:val="clear" w:pos="216"/>
      </w:tabs>
      <w:spacing w:before="240"/>
    </w:pPr>
    <w:rPr>
      <w:rFonts w:eastAsia="Times New Roman"/>
      <w:noProof w:val="0"/>
      <w:kern w:val="28"/>
      <w:lang w:val="en-US" w:eastAsia="en-US"/>
    </w:rPr>
  </w:style>
  <w:style w:type="character" w:styleId="Hyperlink">
    <w:name w:val="Hyperlink"/>
    <w:rsid w:val="008F3EE0"/>
    <w:rPr>
      <w:color w:val="0000FF"/>
      <w:u w:val="single"/>
    </w:rPr>
  </w:style>
  <w:style w:type="character" w:customStyle="1" w:styleId="ReferenceHeadChar">
    <w:name w:val="Reference Head Char"/>
    <w:link w:val="ReferenceHead"/>
    <w:rsid w:val="008F3EE0"/>
    <w:rPr>
      <w:rFonts w:ascii="Times New Roman" w:hAnsi="Times New Roman"/>
      <w:smallCaps/>
      <w:kern w:val="28"/>
    </w:rPr>
  </w:style>
  <w:style w:type="character" w:styleId="UnresolvedMention">
    <w:name w:val="Unresolved Mention"/>
    <w:uiPriority w:val="99"/>
    <w:semiHidden/>
    <w:unhideWhenUsed/>
    <w:rsid w:val="00FD2280"/>
    <w:rPr>
      <w:color w:val="605E5C"/>
      <w:shd w:val="clear" w:color="auto" w:fill="E1DFDD"/>
    </w:rPr>
  </w:style>
  <w:style w:type="paragraph" w:styleId="Title">
    <w:name w:val="Title"/>
    <w:basedOn w:val="Normal"/>
    <w:link w:val="TitleChar"/>
    <w:uiPriority w:val="10"/>
    <w:qFormat/>
    <w:rsid w:val="00FD2280"/>
    <w:pPr>
      <w:widowControl w:val="0"/>
      <w:autoSpaceDE w:val="0"/>
      <w:autoSpaceDN w:val="0"/>
      <w:spacing w:before="80"/>
      <w:ind w:left="229" w:right="326"/>
    </w:pPr>
    <w:rPr>
      <w:sz w:val="48"/>
      <w:szCs w:val="48"/>
    </w:rPr>
  </w:style>
  <w:style w:type="character" w:customStyle="1" w:styleId="TitleChar">
    <w:name w:val="Title Char"/>
    <w:link w:val="Title"/>
    <w:uiPriority w:val="10"/>
    <w:rsid w:val="00FD2280"/>
    <w:rPr>
      <w:rFonts w:ascii="Times New Roman" w:hAnsi="Times New Roman"/>
      <w:sz w:val="48"/>
      <w:szCs w:val="48"/>
    </w:rPr>
  </w:style>
  <w:style w:type="paragraph" w:styleId="ListParagraph">
    <w:name w:val="List Paragraph"/>
    <w:basedOn w:val="Normal"/>
    <w:uiPriority w:val="1"/>
    <w:qFormat/>
    <w:rsid w:val="00FD2280"/>
    <w:pPr>
      <w:widowControl w:val="0"/>
      <w:autoSpaceDE w:val="0"/>
      <w:autoSpaceDN w:val="0"/>
      <w:ind w:left="474" w:hanging="360"/>
      <w:jc w:val="both"/>
    </w:pPr>
    <w:rPr>
      <w:sz w:val="22"/>
      <w:szCs w:val="22"/>
    </w:rPr>
  </w:style>
  <w:style w:type="paragraph" w:customStyle="1" w:styleId="TableParagraph">
    <w:name w:val="Table Paragraph"/>
    <w:basedOn w:val="Normal"/>
    <w:uiPriority w:val="1"/>
    <w:qFormat/>
    <w:rsid w:val="00FD2280"/>
    <w:pPr>
      <w:widowControl w:val="0"/>
      <w:autoSpaceDE w:val="0"/>
      <w:autoSpaceDN w:val="0"/>
      <w:spacing w:before="37" w:line="163" w:lineRule="exact"/>
      <w:ind w:left="18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65266">
      <w:bodyDiv w:val="1"/>
      <w:marLeft w:val="0"/>
      <w:marRight w:val="0"/>
      <w:marTop w:val="0"/>
      <w:marBottom w:val="0"/>
      <w:divBdr>
        <w:top w:val="none" w:sz="0" w:space="0" w:color="auto"/>
        <w:left w:val="none" w:sz="0" w:space="0" w:color="auto"/>
        <w:bottom w:val="none" w:sz="0" w:space="0" w:color="auto"/>
        <w:right w:val="none" w:sz="0" w:space="0" w:color="auto"/>
      </w:divBdr>
    </w:div>
    <w:div w:id="803426234">
      <w:bodyDiv w:val="1"/>
      <w:marLeft w:val="0"/>
      <w:marRight w:val="0"/>
      <w:marTop w:val="0"/>
      <w:marBottom w:val="0"/>
      <w:divBdr>
        <w:top w:val="none" w:sz="0" w:space="0" w:color="auto"/>
        <w:left w:val="none" w:sz="0" w:space="0" w:color="auto"/>
        <w:bottom w:val="none" w:sz="0" w:space="0" w:color="auto"/>
        <w:right w:val="none" w:sz="0" w:space="0" w:color="auto"/>
      </w:divBdr>
    </w:div>
    <w:div w:id="920142734">
      <w:bodyDiv w:val="1"/>
      <w:marLeft w:val="0"/>
      <w:marRight w:val="0"/>
      <w:marTop w:val="0"/>
      <w:marBottom w:val="0"/>
      <w:divBdr>
        <w:top w:val="none" w:sz="0" w:space="0" w:color="auto"/>
        <w:left w:val="none" w:sz="0" w:space="0" w:color="auto"/>
        <w:bottom w:val="none" w:sz="0" w:space="0" w:color="auto"/>
        <w:right w:val="none" w:sz="0" w:space="0" w:color="auto"/>
      </w:divBdr>
    </w:div>
    <w:div w:id="998076315">
      <w:bodyDiv w:val="1"/>
      <w:marLeft w:val="0"/>
      <w:marRight w:val="0"/>
      <w:marTop w:val="0"/>
      <w:marBottom w:val="0"/>
      <w:divBdr>
        <w:top w:val="none" w:sz="0" w:space="0" w:color="auto"/>
        <w:left w:val="none" w:sz="0" w:space="0" w:color="auto"/>
        <w:bottom w:val="none" w:sz="0" w:space="0" w:color="auto"/>
        <w:right w:val="none" w:sz="0" w:space="0" w:color="auto"/>
      </w:divBdr>
    </w:div>
    <w:div w:id="16191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8D518-1206-4F16-9B41-EEAD5F7F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Pages>
  <Words>3553</Words>
  <Characters>20256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IJMRAP</vt:lpstr>
    </vt:vector>
  </TitlesOfParts>
  <Company>IEEE</Company>
  <LinksUpToDate>false</LinksUpToDate>
  <CharactersWithSpaces>23762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IJMRAP</dc:title>
  <dc:subject/>
  <dc:creator>IEEE</dc:creator>
  <cp:keywords/>
  <cp:lastModifiedBy>Nattapot Nuwong</cp:lastModifiedBy>
  <cp:revision>4</cp:revision>
  <cp:lastPrinted>2017-07-22T12:59:00Z</cp:lastPrinted>
  <dcterms:created xsi:type="dcterms:W3CDTF">2025-02-02T10:10:00Z</dcterms:created>
  <dcterms:modified xsi:type="dcterms:W3CDTF">2025-02-03T16:59:00Z</dcterms:modified>
</cp:coreProperties>
</file>