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CS408: Project Charter</w:t>
      </w:r>
    </w:p>
    <w:p w:rsidR="00000000" w:rsidDel="00000000" w:rsidP="00000000" w:rsidRDefault="00000000" w:rsidRPr="00000000">
      <w:pPr>
        <w:contextualSpacing w:val="0"/>
        <w:jc w:val="center"/>
      </w:pPr>
      <w:r w:rsidDel="00000000" w:rsidR="00000000" w:rsidRPr="00000000">
        <w:rPr>
          <w:rtl w:val="0"/>
        </w:rPr>
        <w:t xml:space="preserve">Team16: Nanxin Jin, Yang Shi, Weijie Meng, Jintao Zeng, Yaoxi Liang</w:t>
        <w:tab/>
      </w:r>
    </w:p>
    <w:p w:rsidR="00000000" w:rsidDel="00000000" w:rsidP="00000000" w:rsidRDefault="00000000" w:rsidRPr="00000000">
      <w:pPr>
        <w:contextualSpacing w:val="0"/>
        <w:jc w:val="center"/>
      </w:pPr>
      <w:r w:rsidDel="00000000" w:rsidR="00000000" w:rsidRPr="00000000">
        <w:rPr>
          <w:rtl w:val="0"/>
        </w:rPr>
        <w:t xml:space="preserve">Coordinator: Scott T. McClellan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w:t>
      </w:r>
      <w:r w:rsidDel="00000000" w:rsidR="00000000" w:rsidRPr="00000000">
        <w:rPr>
          <w:b w:val="1"/>
          <w:sz w:val="28"/>
          <w:szCs w:val="28"/>
          <w:rtl w:val="0"/>
        </w:rPr>
        <w:t xml:space="preserve">Statement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There is an ongoing demand on campus to buy and sell used things like textbooks, furnitures or even cars. As of today, however, there seems to be few simple, efficient resolutions to this need. Similar systems like craglist are not trustworthy enough and facebook selling groups are somewhat unorganized and not user-friendly. Our project aim is to create a concise, effective platform for people to buy and sell second hand goods.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Project </w:t>
      </w:r>
      <w:r w:rsidDel="00000000" w:rsidR="00000000" w:rsidRPr="00000000">
        <w:rPr>
          <w:b w:val="1"/>
          <w:sz w:val="28"/>
          <w:szCs w:val="28"/>
          <w:rtl w:val="0"/>
        </w:rPr>
        <w:t xml:space="preserve">Objectives</w:t>
      </w:r>
      <w:r w:rsidDel="00000000" w:rsidR="00000000" w:rsidRPr="00000000">
        <w:rPr>
          <w:sz w:val="28"/>
          <w:szCs w:val="28"/>
          <w:rtl w:val="0"/>
        </w:rPr>
        <w:t xml:space="preserve">  </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Provide Purdue students with a organized and well-designed platform to buy and sell used items by making a post.</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Sellers and buyers can bid and negotiate the price in the </w:t>
      </w:r>
      <w:r w:rsidDel="00000000" w:rsidR="00000000" w:rsidRPr="00000000">
        <w:rPr>
          <w:rtl w:val="0"/>
        </w:rPr>
        <w:t xml:space="preserve">chating</w:t>
      </w:r>
      <w:r w:rsidDel="00000000" w:rsidR="00000000" w:rsidRPr="00000000">
        <w:rPr>
          <w:rtl w:val="0"/>
        </w:rPr>
        <w:t xml:space="preserve"> room privately without </w:t>
      </w:r>
      <w:r w:rsidDel="00000000" w:rsidR="00000000" w:rsidRPr="00000000">
        <w:rPr>
          <w:rtl w:val="0"/>
        </w:rPr>
        <w:t xml:space="preserve">exposing</w:t>
      </w:r>
      <w:r w:rsidDel="00000000" w:rsidR="00000000" w:rsidRPr="00000000">
        <w:rPr>
          <w:rtl w:val="0"/>
        </w:rPr>
        <w:t xml:space="preserve"> their contact </w:t>
      </w:r>
      <w:r w:rsidDel="00000000" w:rsidR="00000000" w:rsidRPr="00000000">
        <w:rPr>
          <w:rtl w:val="0"/>
        </w:rPr>
        <w:t xml:space="preserve">information</w:t>
      </w:r>
      <w:r w:rsidDel="00000000" w:rsidR="00000000" w:rsidRPr="00000000">
        <w:rPr>
          <w:rtl w:val="0"/>
        </w:rPr>
        <w:t xml:space="preserve">. </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We do not provide online payment system, so sellers have to trade with buyers face-to-face, which will protect their personal information and secure their payment information.</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Account registration and login function.</w:t>
      </w:r>
    </w:p>
    <w:p w:rsidR="00000000" w:rsidDel="00000000" w:rsidP="00000000" w:rsidRDefault="00000000" w:rsidRPr="00000000">
      <w:pPr>
        <w:numPr>
          <w:ilvl w:val="0"/>
          <w:numId w:val="3"/>
        </w:numPr>
        <w:spacing w:line="360" w:lineRule="auto"/>
        <w:ind w:left="720" w:hanging="360"/>
        <w:contextualSpacing w:val="1"/>
        <w:rPr/>
      </w:pPr>
      <w:r w:rsidDel="00000000" w:rsidR="00000000" w:rsidRPr="00000000">
        <w:rPr>
          <w:rtl w:val="0"/>
        </w:rPr>
        <w:t xml:space="preserve">User can view the items they post in user’s page.</w:t>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Stakeh</w:t>
      </w:r>
      <w:r w:rsidDel="00000000" w:rsidR="00000000" w:rsidRPr="00000000">
        <w:rPr>
          <w:b w:val="1"/>
          <w:sz w:val="28"/>
          <w:szCs w:val="28"/>
          <w:rtl w:val="0"/>
        </w:rPr>
        <w:t xml:space="preserve">olders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Sellers: Purdue students, faculty, and staff who want to sell used item.</w:t>
      </w:r>
    </w:p>
    <w:p w:rsidR="00000000" w:rsidDel="00000000" w:rsidP="00000000" w:rsidRDefault="00000000" w:rsidRPr="00000000">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Customers: people who want to buy used item.</w:t>
      </w:r>
    </w:p>
    <w:p w:rsidR="00000000" w:rsidDel="00000000" w:rsidP="00000000" w:rsidRDefault="00000000" w:rsidRPr="00000000">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Merchants: merchants who want to sell discounted item or collect used stuff.</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Developers: Nanxin Jin, Yang Shi, Weijie Meng, Jintao Zeng, Yaoxi Liang</w:t>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Deliverables</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A web page allow user to sign up and log in with their email and password</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A web page allow user to post, edit and view the market item</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A server that will store user and market item information in database</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A server that will secure user’s information(encrypt password and apply middleware)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