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665F" w14:textId="4F1819D9" w:rsidR="009F5040" w:rsidRPr="00554D2A" w:rsidRDefault="00554D2A">
      <w:pPr>
        <w:rPr>
          <w:rFonts w:ascii="Cambria" w:hAnsi="Cambria"/>
        </w:rPr>
      </w:pPr>
      <w:proofErr w:type="gramStart"/>
      <w:r w:rsidRPr="00554D2A">
        <w:rPr>
          <w:rFonts w:ascii="Cambria" w:hAnsi="Cambria"/>
        </w:rPr>
        <w:t>Nama :</w:t>
      </w:r>
      <w:proofErr w:type="gramEnd"/>
      <w:r w:rsidRPr="00554D2A">
        <w:rPr>
          <w:rFonts w:ascii="Cambria" w:hAnsi="Cambria"/>
        </w:rPr>
        <w:t xml:space="preserve"> Nanang Tri Nur </w:t>
      </w:r>
      <w:proofErr w:type="spellStart"/>
      <w:r w:rsidRPr="00554D2A">
        <w:rPr>
          <w:rFonts w:ascii="Cambria" w:hAnsi="Cambria"/>
        </w:rPr>
        <w:t>Wicaksono</w:t>
      </w:r>
      <w:proofErr w:type="spellEnd"/>
      <w:r w:rsidRPr="00554D2A">
        <w:rPr>
          <w:rFonts w:ascii="Cambria" w:hAnsi="Cambria"/>
        </w:rPr>
        <w:br/>
        <w:t>NIM 231011700253</w:t>
      </w:r>
    </w:p>
    <w:p w14:paraId="41EADFAC" w14:textId="4B12BFDB" w:rsidR="00554D2A" w:rsidRPr="00BD095A" w:rsidRDefault="00BD095A">
      <w:pPr>
        <w:rPr>
          <w:rFonts w:ascii="Cambria" w:hAnsi="Cambria"/>
          <w:b/>
          <w:bCs/>
          <w:sz w:val="28"/>
          <w:szCs w:val="28"/>
        </w:rPr>
      </w:pPr>
      <w:r w:rsidRPr="00BD095A">
        <w:rPr>
          <w:rFonts w:ascii="Cambria" w:hAnsi="Cambria"/>
          <w:b/>
          <w:bCs/>
          <w:sz w:val="28"/>
          <w:szCs w:val="28"/>
        </w:rPr>
        <w:t>ALGORITMA</w:t>
      </w:r>
    </w:p>
    <w:p w14:paraId="3F549D26" w14:textId="76E7C207" w:rsidR="00554D2A" w:rsidRPr="00554D2A" w:rsidRDefault="00554D2A" w:rsidP="00554D2A">
      <w:pPr>
        <w:pStyle w:val="ListParagraph"/>
        <w:numPr>
          <w:ilvl w:val="0"/>
          <w:numId w:val="3"/>
        </w:numPr>
        <w:ind w:left="180" w:hanging="180"/>
        <w:rPr>
          <w:rFonts w:ascii="Cambria" w:hAnsi="Cambria"/>
        </w:rPr>
      </w:pPr>
      <w:proofErr w:type="spellStart"/>
      <w:r w:rsidRPr="00554D2A">
        <w:rPr>
          <w:rFonts w:ascii="Cambria" w:hAnsi="Cambria"/>
        </w:rPr>
        <w:t>Buat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Algoritma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meminjam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buku</w:t>
      </w:r>
      <w:proofErr w:type="spellEnd"/>
      <w:r w:rsidRPr="00554D2A">
        <w:rPr>
          <w:rFonts w:ascii="Cambria" w:hAnsi="Cambria"/>
        </w:rPr>
        <w:t xml:space="preserve"> di </w:t>
      </w:r>
      <w:proofErr w:type="spellStart"/>
      <w:r w:rsidRPr="00554D2A">
        <w:rPr>
          <w:rFonts w:ascii="Cambria" w:hAnsi="Cambria"/>
        </w:rPr>
        <w:t>perpus</w:t>
      </w:r>
      <w:proofErr w:type="spellEnd"/>
      <w:r w:rsidRPr="00554D2A">
        <w:rPr>
          <w:rFonts w:ascii="Cambria" w:hAnsi="Cambria"/>
        </w:rPr>
        <w:t>.</w:t>
      </w:r>
    </w:p>
    <w:p w14:paraId="4AA29380" w14:textId="66FC1C10" w:rsidR="00554D2A" w:rsidRPr="00554D2A" w:rsidRDefault="00554D2A" w:rsidP="00554D2A">
      <w:pPr>
        <w:pStyle w:val="ListParagraph"/>
        <w:ind w:left="540" w:hanging="360"/>
        <w:rPr>
          <w:rFonts w:ascii="Cambria" w:hAnsi="Cambria"/>
        </w:rPr>
      </w:pPr>
      <w:proofErr w:type="spellStart"/>
      <w:r w:rsidRPr="00554D2A">
        <w:rPr>
          <w:rFonts w:ascii="Cambria" w:hAnsi="Cambria"/>
          <w:b/>
          <w:bCs/>
          <w:u w:val="single"/>
        </w:rPr>
        <w:t>Jawaban</w:t>
      </w:r>
      <w:proofErr w:type="spellEnd"/>
      <w:r w:rsidRPr="00554D2A">
        <w:rPr>
          <w:rFonts w:ascii="Cambria" w:hAnsi="Cambria"/>
          <w:b/>
          <w:bCs/>
          <w:u w:val="single"/>
        </w:rPr>
        <w:t xml:space="preserve"> </w:t>
      </w:r>
    </w:p>
    <w:p w14:paraId="64D3D308" w14:textId="764B2BFB" w:rsidR="00554D2A" w:rsidRPr="00554D2A" w:rsidRDefault="00554D2A" w:rsidP="00554D2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Cambria" w:eastAsia="Times New Roman" w:hAnsi="Cambria" w:cs="Helvetica"/>
          <w:color w:val="000000"/>
          <w:kern w:val="0"/>
          <w14:ligatures w14:val="none"/>
        </w:rPr>
      </w:pPr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Masuk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ke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dalam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perpustakaan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.</w:t>
      </w:r>
    </w:p>
    <w:p w14:paraId="2D53B3E6" w14:textId="77777777" w:rsidR="00554D2A" w:rsidRPr="00554D2A" w:rsidRDefault="00554D2A" w:rsidP="00554D2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tLeast"/>
        <w:rPr>
          <w:rFonts w:ascii="Cambria" w:eastAsia="Times New Roman" w:hAnsi="Cambria" w:cs="Helvetica"/>
          <w:color w:val="000000"/>
          <w:kern w:val="0"/>
          <w14:ligatures w14:val="none"/>
        </w:rPr>
      </w:pP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Mendaftarkan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diri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menjadi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anggota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.</w:t>
      </w:r>
    </w:p>
    <w:p w14:paraId="7F2937CC" w14:textId="77777777" w:rsidR="00554D2A" w:rsidRPr="00554D2A" w:rsidRDefault="00554D2A" w:rsidP="00554D2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tLeast"/>
        <w:rPr>
          <w:rFonts w:ascii="Cambria" w:eastAsia="Times New Roman" w:hAnsi="Cambria" w:cs="Helvetica"/>
          <w:color w:val="000000"/>
          <w:kern w:val="0"/>
          <w14:ligatures w14:val="none"/>
        </w:rPr>
      </w:pP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Mendapatkan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kartu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anggota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perpustakaan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.</w:t>
      </w:r>
    </w:p>
    <w:p w14:paraId="6B4E849E" w14:textId="77777777" w:rsidR="00554D2A" w:rsidRPr="00554D2A" w:rsidRDefault="00554D2A" w:rsidP="00554D2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tLeast"/>
        <w:rPr>
          <w:rFonts w:ascii="Cambria" w:eastAsia="Times New Roman" w:hAnsi="Cambria" w:cs="Helvetica"/>
          <w:color w:val="000000"/>
          <w:kern w:val="0"/>
          <w14:ligatures w14:val="none"/>
        </w:rPr>
      </w:pPr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Cari dan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baca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berbagai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macam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buku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yang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disukai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.</w:t>
      </w:r>
    </w:p>
    <w:p w14:paraId="3E4296D0" w14:textId="77777777" w:rsidR="00554D2A" w:rsidRPr="00554D2A" w:rsidRDefault="00554D2A" w:rsidP="00554D2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tLeast"/>
        <w:rPr>
          <w:rFonts w:ascii="Cambria" w:eastAsia="Times New Roman" w:hAnsi="Cambria" w:cs="Helvetica"/>
          <w:color w:val="000000"/>
          <w:kern w:val="0"/>
          <w14:ligatures w14:val="none"/>
        </w:rPr>
      </w:pP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Pilih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buku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yang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diinginkan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.</w:t>
      </w:r>
    </w:p>
    <w:p w14:paraId="1BA07551" w14:textId="77777777" w:rsidR="00554D2A" w:rsidRPr="00554D2A" w:rsidRDefault="00554D2A" w:rsidP="00554D2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tLeast"/>
        <w:rPr>
          <w:rFonts w:ascii="Cambria" w:eastAsia="Times New Roman" w:hAnsi="Cambria" w:cs="Helvetica"/>
          <w:color w:val="000000"/>
          <w:kern w:val="0"/>
          <w14:ligatures w14:val="none"/>
        </w:rPr>
      </w:pPr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Bawa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buku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tersebut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menuju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petugas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perpustakaan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.</w:t>
      </w:r>
    </w:p>
    <w:p w14:paraId="75C17066" w14:textId="77777777" w:rsidR="00554D2A" w:rsidRPr="00554D2A" w:rsidRDefault="00554D2A" w:rsidP="00554D2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tLeast"/>
        <w:rPr>
          <w:rFonts w:ascii="Cambria" w:eastAsia="Times New Roman" w:hAnsi="Cambria" w:cs="Helvetica"/>
          <w:color w:val="000000"/>
          <w:kern w:val="0"/>
          <w14:ligatures w14:val="none"/>
        </w:rPr>
      </w:pPr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Minta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permohonan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meminjam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buku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,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dengan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mematuhi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batas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jumlah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peminjaman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buku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yang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sudah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ditentukan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.</w:t>
      </w:r>
    </w:p>
    <w:p w14:paraId="1902004E" w14:textId="77777777" w:rsidR="00554D2A" w:rsidRPr="00554D2A" w:rsidRDefault="00554D2A" w:rsidP="00554D2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tLeast"/>
        <w:rPr>
          <w:rFonts w:ascii="Cambria" w:eastAsia="Times New Roman" w:hAnsi="Cambria" w:cs="Helvetica"/>
          <w:color w:val="000000"/>
          <w:kern w:val="0"/>
          <w14:ligatures w14:val="none"/>
        </w:rPr>
      </w:pP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Tunjukkan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kartu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keanggotaan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.</w:t>
      </w:r>
    </w:p>
    <w:p w14:paraId="7CD25E90" w14:textId="77777777" w:rsidR="00554D2A" w:rsidRPr="00554D2A" w:rsidRDefault="00554D2A" w:rsidP="00554D2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tLeast"/>
        <w:rPr>
          <w:rFonts w:ascii="Cambria" w:eastAsia="Times New Roman" w:hAnsi="Cambria" w:cs="Helvetica"/>
          <w:color w:val="000000"/>
          <w:kern w:val="0"/>
          <w14:ligatures w14:val="none"/>
        </w:rPr>
      </w:pP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Petugas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akan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mendata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buku-buku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yang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ingin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dipinjam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.</w:t>
      </w:r>
    </w:p>
    <w:p w14:paraId="2D82BD4A" w14:textId="77777777" w:rsidR="00554D2A" w:rsidRPr="00554D2A" w:rsidRDefault="00554D2A" w:rsidP="00554D2A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tLeast"/>
        <w:rPr>
          <w:rFonts w:ascii="Cambria" w:eastAsia="Times New Roman" w:hAnsi="Cambria" w:cs="Helvetica"/>
          <w:color w:val="000000"/>
          <w:kern w:val="0"/>
          <w14:ligatures w14:val="none"/>
        </w:rPr>
      </w:pPr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Saat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semua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pendataan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beres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,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buku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sudah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bisa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di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bawa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 xml:space="preserve"> </w:t>
      </w:r>
      <w:proofErr w:type="spellStart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pulang</w:t>
      </w:r>
      <w:proofErr w:type="spellEnd"/>
      <w:r w:rsidRPr="00554D2A">
        <w:rPr>
          <w:rFonts w:ascii="Cambria" w:eastAsia="Times New Roman" w:hAnsi="Cambria" w:cs="Helvetica"/>
          <w:color w:val="000000"/>
          <w:kern w:val="0"/>
          <w14:ligatures w14:val="none"/>
        </w:rPr>
        <w:t>.</w:t>
      </w:r>
    </w:p>
    <w:p w14:paraId="3265D8A2" w14:textId="77777777" w:rsidR="00554D2A" w:rsidRPr="00554D2A" w:rsidRDefault="00554D2A" w:rsidP="00554D2A">
      <w:pPr>
        <w:pStyle w:val="ListParagraph"/>
        <w:rPr>
          <w:rFonts w:ascii="Cambria" w:hAnsi="Cambria"/>
        </w:rPr>
      </w:pPr>
    </w:p>
    <w:p w14:paraId="50ACE645" w14:textId="77777777" w:rsidR="00554D2A" w:rsidRDefault="00554D2A" w:rsidP="00554D2A">
      <w:pPr>
        <w:pStyle w:val="ListParagraph"/>
        <w:numPr>
          <w:ilvl w:val="0"/>
          <w:numId w:val="3"/>
        </w:numPr>
        <w:ind w:left="180" w:hanging="180"/>
        <w:rPr>
          <w:rFonts w:ascii="Cambria" w:hAnsi="Cambria"/>
        </w:rPr>
      </w:pPr>
      <w:proofErr w:type="spellStart"/>
      <w:r w:rsidRPr="00554D2A">
        <w:rPr>
          <w:rFonts w:ascii="Cambria" w:hAnsi="Cambria"/>
        </w:rPr>
        <w:t>Buat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algoritma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menabung</w:t>
      </w:r>
      <w:proofErr w:type="spellEnd"/>
      <w:r w:rsidRPr="00554D2A">
        <w:rPr>
          <w:rFonts w:ascii="Cambria" w:hAnsi="Cambria"/>
        </w:rPr>
        <w:t xml:space="preserve"> uang di bank.</w:t>
      </w:r>
    </w:p>
    <w:p w14:paraId="15723D6F" w14:textId="5847AC61" w:rsidR="00554D2A" w:rsidRPr="00554D2A" w:rsidRDefault="00554D2A" w:rsidP="00554D2A">
      <w:pPr>
        <w:pStyle w:val="ListParagraph"/>
        <w:ind w:left="180"/>
        <w:rPr>
          <w:rFonts w:ascii="Cambria" w:hAnsi="Cambria"/>
        </w:rPr>
      </w:pPr>
      <w:proofErr w:type="spellStart"/>
      <w:r w:rsidRPr="00554D2A">
        <w:rPr>
          <w:rFonts w:ascii="Cambria" w:hAnsi="Cambria"/>
          <w:b/>
          <w:bCs/>
          <w:u w:val="single"/>
        </w:rPr>
        <w:t>Jawaban</w:t>
      </w:r>
      <w:proofErr w:type="spellEnd"/>
      <w:r w:rsidRPr="00554D2A">
        <w:rPr>
          <w:rFonts w:ascii="Cambria" w:hAnsi="Cambria"/>
          <w:b/>
          <w:bCs/>
          <w:u w:val="single"/>
        </w:rPr>
        <w:t xml:space="preserve"> </w:t>
      </w:r>
    </w:p>
    <w:p w14:paraId="26DC6E37" w14:textId="71389C9A" w:rsidR="00554D2A" w:rsidRDefault="00524858" w:rsidP="00554D2A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M</w:t>
      </w:r>
      <w:r w:rsidR="00554D2A" w:rsidRPr="00554D2A">
        <w:rPr>
          <w:rFonts w:ascii="Cambria" w:hAnsi="Cambria"/>
        </w:rPr>
        <w:t xml:space="preserve">asuk </w:t>
      </w:r>
      <w:proofErr w:type="spellStart"/>
      <w:r w:rsidR="00554D2A" w:rsidRPr="00554D2A">
        <w:rPr>
          <w:rFonts w:ascii="Cambria" w:hAnsi="Cambria"/>
        </w:rPr>
        <w:t>ke</w:t>
      </w:r>
      <w:proofErr w:type="spellEnd"/>
      <w:r w:rsidR="00554D2A" w:rsidRPr="00554D2A">
        <w:rPr>
          <w:rFonts w:ascii="Cambria" w:hAnsi="Cambria"/>
        </w:rPr>
        <w:t xml:space="preserve"> </w:t>
      </w:r>
      <w:proofErr w:type="spellStart"/>
      <w:r w:rsidR="00554D2A" w:rsidRPr="00554D2A">
        <w:rPr>
          <w:rFonts w:ascii="Cambria" w:hAnsi="Cambria"/>
        </w:rPr>
        <w:t>cabang</w:t>
      </w:r>
      <w:proofErr w:type="spellEnd"/>
      <w:r w:rsidR="00554D2A" w:rsidRPr="00554D2A">
        <w:rPr>
          <w:rFonts w:ascii="Cambria" w:hAnsi="Cambria"/>
        </w:rPr>
        <w:t xml:space="preserve"> bank </w:t>
      </w:r>
      <w:proofErr w:type="spellStart"/>
      <w:r w:rsidR="00554D2A" w:rsidRPr="00554D2A">
        <w:rPr>
          <w:rFonts w:ascii="Cambria" w:hAnsi="Cambria"/>
        </w:rPr>
        <w:t>atau</w:t>
      </w:r>
      <w:proofErr w:type="spellEnd"/>
      <w:r w:rsidR="00554D2A" w:rsidRPr="00554D2A">
        <w:rPr>
          <w:rFonts w:ascii="Cambria" w:hAnsi="Cambria"/>
        </w:rPr>
        <w:t xml:space="preserve"> </w:t>
      </w:r>
      <w:proofErr w:type="spellStart"/>
      <w:r w:rsidR="00554D2A" w:rsidRPr="00554D2A">
        <w:rPr>
          <w:rFonts w:ascii="Cambria" w:hAnsi="Cambria"/>
        </w:rPr>
        <w:t>menggunakan</w:t>
      </w:r>
      <w:proofErr w:type="spellEnd"/>
      <w:r w:rsidR="00554D2A" w:rsidRPr="00554D2A">
        <w:rPr>
          <w:rFonts w:ascii="Cambria" w:hAnsi="Cambria"/>
        </w:rPr>
        <w:t xml:space="preserve"> </w:t>
      </w:r>
      <w:proofErr w:type="spellStart"/>
      <w:r w:rsidR="00554D2A" w:rsidRPr="00554D2A">
        <w:rPr>
          <w:rFonts w:ascii="Cambria" w:hAnsi="Cambria"/>
        </w:rPr>
        <w:t>layanan</w:t>
      </w:r>
      <w:proofErr w:type="spellEnd"/>
      <w:r w:rsidR="00554D2A" w:rsidRPr="00554D2A">
        <w:rPr>
          <w:rFonts w:ascii="Cambria" w:hAnsi="Cambria"/>
        </w:rPr>
        <w:t xml:space="preserve"> </w:t>
      </w:r>
      <w:proofErr w:type="spellStart"/>
      <w:r w:rsidR="00554D2A" w:rsidRPr="00554D2A">
        <w:rPr>
          <w:rFonts w:ascii="Cambria" w:hAnsi="Cambria"/>
        </w:rPr>
        <w:t>perbankan</w:t>
      </w:r>
      <w:proofErr w:type="spellEnd"/>
      <w:r w:rsidR="00554D2A" w:rsidRPr="00554D2A">
        <w:rPr>
          <w:rFonts w:ascii="Cambria" w:hAnsi="Cambria"/>
        </w:rPr>
        <w:t xml:space="preserve"> online.</w:t>
      </w:r>
    </w:p>
    <w:p w14:paraId="192BAFEC" w14:textId="77777777" w:rsidR="00554D2A" w:rsidRDefault="00554D2A" w:rsidP="00554D2A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554D2A">
        <w:rPr>
          <w:rFonts w:ascii="Cambria" w:hAnsi="Cambria"/>
        </w:rPr>
        <w:t>Pengguna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memilih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opsi</w:t>
      </w:r>
      <w:proofErr w:type="spellEnd"/>
      <w:r w:rsidRPr="00554D2A">
        <w:rPr>
          <w:rFonts w:ascii="Cambria" w:hAnsi="Cambria"/>
        </w:rPr>
        <w:t xml:space="preserve"> "</w:t>
      </w:r>
      <w:proofErr w:type="spellStart"/>
      <w:r w:rsidRPr="00554D2A">
        <w:rPr>
          <w:rFonts w:ascii="Cambria" w:hAnsi="Cambria"/>
        </w:rPr>
        <w:t>menabung</w:t>
      </w:r>
      <w:proofErr w:type="spellEnd"/>
      <w:r w:rsidRPr="00554D2A">
        <w:rPr>
          <w:rFonts w:ascii="Cambria" w:hAnsi="Cambria"/>
        </w:rPr>
        <w:t xml:space="preserve">" </w:t>
      </w:r>
      <w:proofErr w:type="spellStart"/>
      <w:r w:rsidRPr="00554D2A">
        <w:rPr>
          <w:rFonts w:ascii="Cambria" w:hAnsi="Cambria"/>
        </w:rPr>
        <w:t>atau</w:t>
      </w:r>
      <w:proofErr w:type="spellEnd"/>
      <w:r w:rsidRPr="00554D2A">
        <w:rPr>
          <w:rFonts w:ascii="Cambria" w:hAnsi="Cambria"/>
        </w:rPr>
        <w:t xml:space="preserve"> "transfer </w:t>
      </w:r>
      <w:proofErr w:type="spellStart"/>
      <w:r w:rsidRPr="00554D2A">
        <w:rPr>
          <w:rFonts w:ascii="Cambria" w:hAnsi="Cambria"/>
        </w:rPr>
        <w:t>ke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tabungan</w:t>
      </w:r>
      <w:proofErr w:type="spellEnd"/>
      <w:r w:rsidRPr="00554D2A">
        <w:rPr>
          <w:rFonts w:ascii="Cambria" w:hAnsi="Cambria"/>
        </w:rPr>
        <w:t>".</w:t>
      </w:r>
    </w:p>
    <w:p w14:paraId="1C7B7499" w14:textId="77777777" w:rsidR="00554D2A" w:rsidRDefault="00554D2A" w:rsidP="00554D2A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554D2A">
        <w:rPr>
          <w:rFonts w:ascii="Cambria" w:hAnsi="Cambria"/>
        </w:rPr>
        <w:t>Pengguna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memasukkan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jumlah</w:t>
      </w:r>
      <w:proofErr w:type="spellEnd"/>
      <w:r w:rsidRPr="00554D2A">
        <w:rPr>
          <w:rFonts w:ascii="Cambria" w:hAnsi="Cambria"/>
        </w:rPr>
        <w:t xml:space="preserve"> uang yang </w:t>
      </w:r>
      <w:proofErr w:type="spellStart"/>
      <w:r w:rsidRPr="00554D2A">
        <w:rPr>
          <w:rFonts w:ascii="Cambria" w:hAnsi="Cambria"/>
        </w:rPr>
        <w:t>ingin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ditabung.</w:t>
      </w:r>
      <w:proofErr w:type="spellEnd"/>
    </w:p>
    <w:p w14:paraId="796F8F83" w14:textId="77777777" w:rsidR="00554D2A" w:rsidRDefault="00554D2A" w:rsidP="00554D2A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554D2A">
        <w:rPr>
          <w:rFonts w:ascii="Cambria" w:hAnsi="Cambria"/>
        </w:rPr>
        <w:t>Sistem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memproses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transaksi</w:t>
      </w:r>
      <w:proofErr w:type="spellEnd"/>
      <w:r w:rsidRPr="00554D2A">
        <w:rPr>
          <w:rFonts w:ascii="Cambria" w:hAnsi="Cambria"/>
        </w:rPr>
        <w:t xml:space="preserve"> dan </w:t>
      </w:r>
      <w:proofErr w:type="spellStart"/>
      <w:r w:rsidRPr="00554D2A">
        <w:rPr>
          <w:rFonts w:ascii="Cambria" w:hAnsi="Cambria"/>
        </w:rPr>
        <w:t>mengonfirmasi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keberhasilan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penabungan.</w:t>
      </w:r>
      <w:proofErr w:type="spellEnd"/>
    </w:p>
    <w:p w14:paraId="4B252662" w14:textId="77777777" w:rsidR="00554D2A" w:rsidRDefault="00554D2A" w:rsidP="00554D2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554D2A">
        <w:rPr>
          <w:rFonts w:ascii="Cambria" w:hAnsi="Cambria"/>
        </w:rPr>
        <w:t xml:space="preserve">Jika di bank, teller </w:t>
      </w:r>
      <w:proofErr w:type="spellStart"/>
      <w:r w:rsidRPr="00554D2A">
        <w:rPr>
          <w:rFonts w:ascii="Cambria" w:hAnsi="Cambria"/>
        </w:rPr>
        <w:t>atau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mesin</w:t>
      </w:r>
      <w:proofErr w:type="spellEnd"/>
      <w:r w:rsidRPr="00554D2A">
        <w:rPr>
          <w:rFonts w:ascii="Cambria" w:hAnsi="Cambria"/>
        </w:rPr>
        <w:t xml:space="preserve"> ATM </w:t>
      </w:r>
      <w:proofErr w:type="spellStart"/>
      <w:r w:rsidRPr="00554D2A">
        <w:rPr>
          <w:rFonts w:ascii="Cambria" w:hAnsi="Cambria"/>
        </w:rPr>
        <w:t>memverifikasi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jumlah</w:t>
      </w:r>
      <w:proofErr w:type="spellEnd"/>
      <w:r w:rsidRPr="00554D2A">
        <w:rPr>
          <w:rFonts w:ascii="Cambria" w:hAnsi="Cambria"/>
        </w:rPr>
        <w:t xml:space="preserve"> uang dan </w:t>
      </w:r>
      <w:proofErr w:type="spellStart"/>
      <w:r w:rsidRPr="00554D2A">
        <w:rPr>
          <w:rFonts w:ascii="Cambria" w:hAnsi="Cambria"/>
        </w:rPr>
        <w:t>mencatat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transaksi.</w:t>
      </w:r>
      <w:proofErr w:type="spellEnd"/>
    </w:p>
    <w:p w14:paraId="2D54735F" w14:textId="4D337BE7" w:rsidR="00554D2A" w:rsidRPr="00554D2A" w:rsidRDefault="00554D2A" w:rsidP="00554D2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554D2A">
        <w:rPr>
          <w:rFonts w:ascii="Cambria" w:hAnsi="Cambria"/>
        </w:rPr>
        <w:t xml:space="preserve">Jika online, </w:t>
      </w:r>
      <w:proofErr w:type="spellStart"/>
      <w:r w:rsidRPr="00554D2A">
        <w:rPr>
          <w:rFonts w:ascii="Cambria" w:hAnsi="Cambria"/>
        </w:rPr>
        <w:t>sistem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mengirimkan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notifikasi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atau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konfirmasi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ke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pengguna</w:t>
      </w:r>
      <w:proofErr w:type="spellEnd"/>
      <w:r w:rsidRPr="00554D2A">
        <w:rPr>
          <w:rFonts w:ascii="Cambria" w:hAnsi="Cambria"/>
        </w:rPr>
        <w:t>.</w:t>
      </w:r>
    </w:p>
    <w:p w14:paraId="63D9DB39" w14:textId="77777777" w:rsidR="00554D2A" w:rsidRPr="00554D2A" w:rsidRDefault="00554D2A" w:rsidP="00554D2A">
      <w:pPr>
        <w:pStyle w:val="ListParagraph"/>
        <w:rPr>
          <w:rFonts w:ascii="Cambria" w:hAnsi="Cambria"/>
        </w:rPr>
      </w:pPr>
    </w:p>
    <w:p w14:paraId="42A88EB2" w14:textId="77777777" w:rsidR="00524858" w:rsidRDefault="00554D2A" w:rsidP="00524858">
      <w:pPr>
        <w:pStyle w:val="ListParagraph"/>
        <w:numPr>
          <w:ilvl w:val="0"/>
          <w:numId w:val="3"/>
        </w:numPr>
        <w:ind w:left="180" w:hanging="180"/>
        <w:rPr>
          <w:rFonts w:ascii="Cambria" w:hAnsi="Cambria"/>
        </w:rPr>
      </w:pPr>
      <w:proofErr w:type="spellStart"/>
      <w:r w:rsidRPr="00554D2A">
        <w:rPr>
          <w:rFonts w:ascii="Cambria" w:hAnsi="Cambria"/>
        </w:rPr>
        <w:t>Buat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algoritma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mengambil</w:t>
      </w:r>
      <w:proofErr w:type="spellEnd"/>
      <w:r w:rsidRPr="00554D2A">
        <w:rPr>
          <w:rFonts w:ascii="Cambria" w:hAnsi="Cambria"/>
        </w:rPr>
        <w:t xml:space="preserve"> uang di atm.</w:t>
      </w:r>
    </w:p>
    <w:p w14:paraId="488DE926" w14:textId="7B107D6C" w:rsidR="00554D2A" w:rsidRPr="00524858" w:rsidRDefault="00554D2A" w:rsidP="00524858">
      <w:pPr>
        <w:pStyle w:val="ListParagraph"/>
        <w:ind w:left="180"/>
        <w:rPr>
          <w:rFonts w:ascii="Cambria" w:hAnsi="Cambria"/>
        </w:rPr>
      </w:pPr>
      <w:proofErr w:type="spellStart"/>
      <w:r w:rsidRPr="00524858">
        <w:rPr>
          <w:rFonts w:ascii="Cambria" w:hAnsi="Cambria"/>
          <w:b/>
          <w:bCs/>
          <w:u w:val="single"/>
        </w:rPr>
        <w:t>Jawaban</w:t>
      </w:r>
      <w:proofErr w:type="spellEnd"/>
      <w:r w:rsidRPr="00524858">
        <w:rPr>
          <w:rFonts w:ascii="Cambria" w:hAnsi="Cambria"/>
          <w:b/>
          <w:bCs/>
          <w:u w:val="single"/>
        </w:rPr>
        <w:t xml:space="preserve"> </w:t>
      </w:r>
    </w:p>
    <w:p w14:paraId="686BF836" w14:textId="61AB7156" w:rsidR="00524858" w:rsidRDefault="00524858" w:rsidP="00524858">
      <w:pPr>
        <w:pStyle w:val="ListParagraph"/>
        <w:numPr>
          <w:ilvl w:val="0"/>
          <w:numId w:val="6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Siapkan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kartu</w:t>
      </w:r>
      <w:proofErr w:type="spellEnd"/>
      <w:r>
        <w:rPr>
          <w:rFonts w:ascii="Cambria" w:hAnsi="Cambria"/>
        </w:rPr>
        <w:t xml:space="preserve"> ATM</w:t>
      </w:r>
      <w:r w:rsidR="00554D2A" w:rsidRPr="00524858">
        <w:rPr>
          <w:rFonts w:ascii="Cambria" w:hAnsi="Cambria"/>
        </w:rPr>
        <w:t>.</w:t>
      </w:r>
    </w:p>
    <w:p w14:paraId="7FECB9CE" w14:textId="77777777" w:rsidR="00524858" w:rsidRDefault="00524858" w:rsidP="00524858">
      <w:pPr>
        <w:pStyle w:val="ListParagraph"/>
        <w:numPr>
          <w:ilvl w:val="0"/>
          <w:numId w:val="6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memasukkan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kartu</w:t>
      </w:r>
      <w:proofErr w:type="spellEnd"/>
      <w:r w:rsidRPr="00524858">
        <w:rPr>
          <w:rFonts w:ascii="Cambria" w:hAnsi="Cambria"/>
        </w:rPr>
        <w:t xml:space="preserve"> ATM dan </w:t>
      </w:r>
      <w:proofErr w:type="spellStart"/>
      <w:r w:rsidRPr="00524858">
        <w:rPr>
          <w:rFonts w:ascii="Cambria" w:hAnsi="Cambria"/>
        </w:rPr>
        <w:t>memasukkan</w:t>
      </w:r>
      <w:proofErr w:type="spellEnd"/>
      <w:r w:rsidRPr="00524858">
        <w:rPr>
          <w:rFonts w:ascii="Cambria" w:hAnsi="Cambria"/>
        </w:rPr>
        <w:t xml:space="preserve"> PIN.</w:t>
      </w:r>
    </w:p>
    <w:p w14:paraId="10C31875" w14:textId="37A11EFB" w:rsidR="00524858" w:rsidRPr="00524858" w:rsidRDefault="00554D2A" w:rsidP="00524858">
      <w:pPr>
        <w:pStyle w:val="ListParagraph"/>
        <w:numPr>
          <w:ilvl w:val="0"/>
          <w:numId w:val="6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Sistem</w:t>
      </w:r>
      <w:proofErr w:type="spellEnd"/>
      <w:r w:rsidRPr="00524858">
        <w:rPr>
          <w:rFonts w:ascii="Cambria" w:hAnsi="Cambria"/>
        </w:rPr>
        <w:t xml:space="preserve"> ATM </w:t>
      </w:r>
      <w:proofErr w:type="spellStart"/>
      <w:r w:rsidRPr="00524858">
        <w:rPr>
          <w:rFonts w:ascii="Cambria" w:hAnsi="Cambria"/>
        </w:rPr>
        <w:t>memverifikasi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informasi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>.</w:t>
      </w:r>
    </w:p>
    <w:p w14:paraId="61C0B2DE" w14:textId="77777777" w:rsidR="00524858" w:rsidRDefault="00554D2A" w:rsidP="00524858">
      <w:pPr>
        <w:pStyle w:val="ListParagraph"/>
        <w:numPr>
          <w:ilvl w:val="0"/>
          <w:numId w:val="6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memilih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opsi</w:t>
      </w:r>
      <w:proofErr w:type="spellEnd"/>
      <w:r w:rsidRPr="00524858">
        <w:rPr>
          <w:rFonts w:ascii="Cambria" w:hAnsi="Cambria"/>
        </w:rPr>
        <w:t xml:space="preserve"> "</w:t>
      </w:r>
      <w:proofErr w:type="spellStart"/>
      <w:r w:rsidRPr="00524858">
        <w:rPr>
          <w:rFonts w:ascii="Cambria" w:hAnsi="Cambria"/>
        </w:rPr>
        <w:t>tarik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tunai</w:t>
      </w:r>
      <w:proofErr w:type="spellEnd"/>
      <w:r w:rsidRPr="00524858">
        <w:rPr>
          <w:rFonts w:ascii="Cambria" w:hAnsi="Cambria"/>
        </w:rPr>
        <w:t>".</w:t>
      </w:r>
    </w:p>
    <w:p w14:paraId="35F5D69F" w14:textId="77777777" w:rsidR="00524858" w:rsidRDefault="00554D2A" w:rsidP="00524858">
      <w:pPr>
        <w:pStyle w:val="ListParagraph"/>
        <w:numPr>
          <w:ilvl w:val="0"/>
          <w:numId w:val="6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memasukkan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jumlah</w:t>
      </w:r>
      <w:proofErr w:type="spellEnd"/>
      <w:r w:rsidRPr="00524858">
        <w:rPr>
          <w:rFonts w:ascii="Cambria" w:hAnsi="Cambria"/>
        </w:rPr>
        <w:t xml:space="preserve"> uang yang </w:t>
      </w:r>
      <w:proofErr w:type="spellStart"/>
      <w:r w:rsidRPr="00524858">
        <w:rPr>
          <w:rFonts w:ascii="Cambria" w:hAnsi="Cambria"/>
        </w:rPr>
        <w:t>ingin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ditarik.</w:t>
      </w:r>
      <w:proofErr w:type="spellEnd"/>
    </w:p>
    <w:p w14:paraId="4EFACA2D" w14:textId="77777777" w:rsidR="00524858" w:rsidRDefault="00554D2A" w:rsidP="00524858">
      <w:pPr>
        <w:pStyle w:val="ListParagraph"/>
        <w:numPr>
          <w:ilvl w:val="0"/>
          <w:numId w:val="6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Sistem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memproses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transaksi</w:t>
      </w:r>
      <w:proofErr w:type="spellEnd"/>
      <w:r w:rsidRPr="00524858">
        <w:rPr>
          <w:rFonts w:ascii="Cambria" w:hAnsi="Cambria"/>
        </w:rPr>
        <w:t xml:space="preserve"> dan </w:t>
      </w:r>
      <w:proofErr w:type="spellStart"/>
      <w:r w:rsidRPr="00524858">
        <w:rPr>
          <w:rFonts w:ascii="Cambria" w:hAnsi="Cambria"/>
        </w:rPr>
        <w:t>mengeluarkan</w:t>
      </w:r>
      <w:proofErr w:type="spellEnd"/>
      <w:r w:rsidRPr="00524858">
        <w:rPr>
          <w:rFonts w:ascii="Cambria" w:hAnsi="Cambria"/>
        </w:rPr>
        <w:t xml:space="preserve"> uang.</w:t>
      </w:r>
    </w:p>
    <w:p w14:paraId="674314F7" w14:textId="77777777" w:rsidR="00524858" w:rsidRDefault="00554D2A" w:rsidP="00524858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524858">
        <w:rPr>
          <w:rFonts w:ascii="Cambria" w:hAnsi="Cambria"/>
        </w:rPr>
        <w:t xml:space="preserve">ATM </w:t>
      </w:r>
      <w:proofErr w:type="spellStart"/>
      <w:r w:rsidRPr="00524858">
        <w:rPr>
          <w:rFonts w:ascii="Cambria" w:hAnsi="Cambria"/>
        </w:rPr>
        <w:t>mencatat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transaksi</w:t>
      </w:r>
      <w:proofErr w:type="spellEnd"/>
      <w:r w:rsidRPr="00524858">
        <w:rPr>
          <w:rFonts w:ascii="Cambria" w:hAnsi="Cambria"/>
        </w:rPr>
        <w:t xml:space="preserve"> dan </w:t>
      </w:r>
      <w:proofErr w:type="spellStart"/>
      <w:r w:rsidRPr="00524858">
        <w:rPr>
          <w:rFonts w:ascii="Cambria" w:hAnsi="Cambria"/>
        </w:rPr>
        <w:t>mengirim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notifikasi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ke</w:t>
      </w:r>
      <w:proofErr w:type="spellEnd"/>
      <w:r w:rsidRPr="00524858">
        <w:rPr>
          <w:rFonts w:ascii="Cambria" w:hAnsi="Cambria"/>
        </w:rPr>
        <w:t xml:space="preserve"> bank.</w:t>
      </w:r>
    </w:p>
    <w:p w14:paraId="3E139ABF" w14:textId="77777777" w:rsidR="00524858" w:rsidRDefault="00554D2A" w:rsidP="00524858">
      <w:pPr>
        <w:pStyle w:val="ListParagraph"/>
        <w:numPr>
          <w:ilvl w:val="0"/>
          <w:numId w:val="6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mengambil</w:t>
      </w:r>
      <w:proofErr w:type="spellEnd"/>
      <w:r w:rsidRPr="00524858">
        <w:rPr>
          <w:rFonts w:ascii="Cambria" w:hAnsi="Cambria"/>
        </w:rPr>
        <w:t xml:space="preserve"> uang dan </w:t>
      </w:r>
      <w:proofErr w:type="spellStart"/>
      <w:r w:rsidRPr="00524858">
        <w:rPr>
          <w:rFonts w:ascii="Cambria" w:hAnsi="Cambria"/>
        </w:rPr>
        <w:t>kartu</w:t>
      </w:r>
      <w:proofErr w:type="spellEnd"/>
      <w:r w:rsidRPr="00524858">
        <w:rPr>
          <w:rFonts w:ascii="Cambria" w:hAnsi="Cambria"/>
        </w:rPr>
        <w:t xml:space="preserve"> ATM.</w:t>
      </w:r>
    </w:p>
    <w:p w14:paraId="505845B9" w14:textId="77777777" w:rsidR="00524858" w:rsidRDefault="00524858" w:rsidP="00524858">
      <w:pPr>
        <w:pStyle w:val="ListParagraph"/>
        <w:ind w:left="180"/>
        <w:rPr>
          <w:rFonts w:ascii="Cambria" w:hAnsi="Cambria"/>
        </w:rPr>
      </w:pPr>
    </w:p>
    <w:p w14:paraId="32BB3878" w14:textId="77777777" w:rsidR="00524858" w:rsidRDefault="00554D2A" w:rsidP="00524858">
      <w:pPr>
        <w:pStyle w:val="ListParagraph"/>
        <w:numPr>
          <w:ilvl w:val="0"/>
          <w:numId w:val="3"/>
        </w:numPr>
        <w:ind w:left="180" w:hanging="180"/>
        <w:rPr>
          <w:rFonts w:ascii="Cambria" w:hAnsi="Cambria"/>
        </w:rPr>
      </w:pPr>
      <w:proofErr w:type="spellStart"/>
      <w:r w:rsidRPr="00554D2A">
        <w:rPr>
          <w:rFonts w:ascii="Cambria" w:hAnsi="Cambria"/>
        </w:rPr>
        <w:t>Buat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algoritma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mencuci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pakaian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sampai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menjemur</w:t>
      </w:r>
      <w:proofErr w:type="spellEnd"/>
    </w:p>
    <w:p w14:paraId="5B9C3E75" w14:textId="6AF62903" w:rsidR="00524858" w:rsidRPr="00524858" w:rsidRDefault="00554D2A" w:rsidP="00524858">
      <w:pPr>
        <w:pStyle w:val="ListParagraph"/>
        <w:ind w:left="180"/>
        <w:rPr>
          <w:rFonts w:ascii="Cambria" w:hAnsi="Cambria"/>
          <w:b/>
          <w:bCs/>
          <w:u w:val="single"/>
        </w:rPr>
      </w:pPr>
      <w:proofErr w:type="spellStart"/>
      <w:r w:rsidRPr="00524858">
        <w:rPr>
          <w:rFonts w:ascii="Cambria" w:hAnsi="Cambria"/>
          <w:b/>
          <w:bCs/>
          <w:u w:val="single"/>
        </w:rPr>
        <w:t>Jawaban</w:t>
      </w:r>
      <w:proofErr w:type="spellEnd"/>
      <w:r w:rsidRPr="00524858">
        <w:rPr>
          <w:rFonts w:ascii="Cambria" w:hAnsi="Cambria"/>
          <w:b/>
          <w:bCs/>
          <w:u w:val="single"/>
        </w:rPr>
        <w:t xml:space="preserve"> </w:t>
      </w:r>
    </w:p>
    <w:p w14:paraId="01C62246" w14:textId="4FDD13C4" w:rsidR="00524858" w:rsidRDefault="00524858" w:rsidP="00524858">
      <w:pPr>
        <w:pStyle w:val="ListParagraph"/>
        <w:numPr>
          <w:ilvl w:val="0"/>
          <w:numId w:val="7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Kumpulkan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pakaian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kotor</w:t>
      </w:r>
      <w:proofErr w:type="spellEnd"/>
      <w:r>
        <w:rPr>
          <w:rFonts w:ascii="Cambria" w:hAnsi="Cambria"/>
        </w:rPr>
        <w:t>.</w:t>
      </w:r>
    </w:p>
    <w:p w14:paraId="07111E4C" w14:textId="77777777" w:rsidR="00524858" w:rsidRDefault="00554D2A" w:rsidP="00524858">
      <w:pPr>
        <w:pStyle w:val="ListParagraph"/>
        <w:numPr>
          <w:ilvl w:val="0"/>
          <w:numId w:val="7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lastRenderedPageBreak/>
        <w:t>Pisahkan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pakaian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sesuai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dengan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warna</w:t>
      </w:r>
      <w:proofErr w:type="spellEnd"/>
      <w:r w:rsidRPr="00524858">
        <w:rPr>
          <w:rFonts w:ascii="Cambria" w:hAnsi="Cambria"/>
        </w:rPr>
        <w:t xml:space="preserve"> dan </w:t>
      </w:r>
      <w:proofErr w:type="spellStart"/>
      <w:r w:rsidRPr="00524858">
        <w:rPr>
          <w:rFonts w:ascii="Cambria" w:hAnsi="Cambria"/>
        </w:rPr>
        <w:t>jenis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kain.</w:t>
      </w:r>
      <w:proofErr w:type="spellEnd"/>
    </w:p>
    <w:p w14:paraId="3C0A5F5A" w14:textId="77777777" w:rsidR="00524858" w:rsidRDefault="00554D2A" w:rsidP="0052485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24858">
        <w:rPr>
          <w:rFonts w:ascii="Cambria" w:hAnsi="Cambria"/>
        </w:rPr>
        <w:t xml:space="preserve">Masukkan </w:t>
      </w:r>
      <w:proofErr w:type="spellStart"/>
      <w:r w:rsidRPr="00524858">
        <w:rPr>
          <w:rFonts w:ascii="Cambria" w:hAnsi="Cambria"/>
        </w:rPr>
        <w:t>pakaian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ke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mesin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cuci.</w:t>
      </w:r>
      <w:proofErr w:type="spellEnd"/>
    </w:p>
    <w:p w14:paraId="3AC1E2BE" w14:textId="77777777" w:rsidR="00524858" w:rsidRDefault="00554D2A" w:rsidP="00524858">
      <w:pPr>
        <w:pStyle w:val="ListParagraph"/>
        <w:numPr>
          <w:ilvl w:val="0"/>
          <w:numId w:val="7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Tambahkan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deterjen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sesuai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dengan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instruksi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penggunaan.</w:t>
      </w:r>
      <w:proofErr w:type="spellEnd"/>
    </w:p>
    <w:p w14:paraId="1B647140" w14:textId="77777777" w:rsidR="00524858" w:rsidRDefault="00554D2A" w:rsidP="00524858">
      <w:pPr>
        <w:pStyle w:val="ListParagraph"/>
        <w:numPr>
          <w:ilvl w:val="0"/>
          <w:numId w:val="7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Pilih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siklus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pencucian</w:t>
      </w:r>
      <w:proofErr w:type="spellEnd"/>
      <w:r w:rsidRPr="00524858">
        <w:rPr>
          <w:rFonts w:ascii="Cambria" w:hAnsi="Cambria"/>
        </w:rPr>
        <w:t xml:space="preserve"> yang </w:t>
      </w:r>
      <w:proofErr w:type="spellStart"/>
      <w:r w:rsidRPr="00524858">
        <w:rPr>
          <w:rFonts w:ascii="Cambria" w:hAnsi="Cambria"/>
        </w:rPr>
        <w:t>sesuai</w:t>
      </w:r>
      <w:proofErr w:type="spellEnd"/>
      <w:r w:rsidRPr="00524858">
        <w:rPr>
          <w:rFonts w:ascii="Cambria" w:hAnsi="Cambria"/>
        </w:rPr>
        <w:t xml:space="preserve"> (</w:t>
      </w:r>
      <w:proofErr w:type="spellStart"/>
      <w:r w:rsidRPr="00524858">
        <w:rPr>
          <w:rFonts w:ascii="Cambria" w:hAnsi="Cambria"/>
        </w:rPr>
        <w:t>misalnya</w:t>
      </w:r>
      <w:proofErr w:type="spellEnd"/>
      <w:r w:rsidRPr="00524858">
        <w:rPr>
          <w:rFonts w:ascii="Cambria" w:hAnsi="Cambria"/>
        </w:rPr>
        <w:t xml:space="preserve">, </w:t>
      </w:r>
      <w:proofErr w:type="spellStart"/>
      <w:r w:rsidRPr="00524858">
        <w:rPr>
          <w:rFonts w:ascii="Cambria" w:hAnsi="Cambria"/>
        </w:rPr>
        <w:t>pakaian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putih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atau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warna</w:t>
      </w:r>
      <w:proofErr w:type="spellEnd"/>
      <w:r w:rsidRPr="00524858">
        <w:rPr>
          <w:rFonts w:ascii="Cambria" w:hAnsi="Cambria"/>
        </w:rPr>
        <w:t>).</w:t>
      </w:r>
    </w:p>
    <w:p w14:paraId="6C6524E9" w14:textId="77777777" w:rsidR="00524858" w:rsidRDefault="00554D2A" w:rsidP="00524858">
      <w:pPr>
        <w:pStyle w:val="ListParagraph"/>
        <w:numPr>
          <w:ilvl w:val="0"/>
          <w:numId w:val="7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Nyalakan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mesin</w:t>
      </w:r>
      <w:proofErr w:type="spellEnd"/>
      <w:r w:rsidRPr="00524858">
        <w:rPr>
          <w:rFonts w:ascii="Cambria" w:hAnsi="Cambria"/>
        </w:rPr>
        <w:t xml:space="preserve"> cuci.</w:t>
      </w:r>
    </w:p>
    <w:p w14:paraId="26582CD8" w14:textId="30F47EAD" w:rsidR="00524858" w:rsidRDefault="00554D2A" w:rsidP="0052485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24858">
        <w:rPr>
          <w:rFonts w:ascii="Cambria" w:hAnsi="Cambria"/>
        </w:rPr>
        <w:t xml:space="preserve"> S</w:t>
      </w:r>
      <w:proofErr w:type="spellStart"/>
      <w:r w:rsidRPr="00524858">
        <w:rPr>
          <w:rFonts w:ascii="Cambria" w:hAnsi="Cambria"/>
        </w:rPr>
        <w:t>etelah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selesai</w:t>
      </w:r>
      <w:proofErr w:type="spellEnd"/>
      <w:r w:rsidRPr="00524858">
        <w:rPr>
          <w:rFonts w:ascii="Cambria" w:hAnsi="Cambria"/>
        </w:rPr>
        <w:t xml:space="preserve">, </w:t>
      </w:r>
      <w:proofErr w:type="spellStart"/>
      <w:r w:rsidRPr="00524858">
        <w:rPr>
          <w:rFonts w:ascii="Cambria" w:hAnsi="Cambria"/>
        </w:rPr>
        <w:t>pindahkan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pakaian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ke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mesin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pengering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atau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jemur</w:t>
      </w:r>
      <w:proofErr w:type="spellEnd"/>
      <w:r w:rsidRPr="00524858">
        <w:rPr>
          <w:rFonts w:ascii="Cambria" w:hAnsi="Cambria"/>
        </w:rPr>
        <w:t xml:space="preserve"> di </w:t>
      </w:r>
      <w:proofErr w:type="spellStart"/>
      <w:r w:rsidRPr="00524858">
        <w:rPr>
          <w:rFonts w:ascii="Cambria" w:hAnsi="Cambria"/>
        </w:rPr>
        <w:t>tempat</w:t>
      </w:r>
      <w:proofErr w:type="spellEnd"/>
      <w:r w:rsidRPr="00524858">
        <w:rPr>
          <w:rFonts w:ascii="Cambria" w:hAnsi="Cambria"/>
        </w:rPr>
        <w:t xml:space="preserve"> yang terbuka.</w:t>
      </w:r>
    </w:p>
    <w:p w14:paraId="0153581B" w14:textId="77777777" w:rsidR="00524858" w:rsidRDefault="00554D2A" w:rsidP="0052485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24858">
        <w:rPr>
          <w:rFonts w:ascii="Cambria" w:hAnsi="Cambria"/>
        </w:rPr>
        <w:t xml:space="preserve">Jika </w:t>
      </w:r>
      <w:proofErr w:type="spellStart"/>
      <w:r w:rsidRPr="00524858">
        <w:rPr>
          <w:rFonts w:ascii="Cambria" w:hAnsi="Cambria"/>
        </w:rPr>
        <w:t>menggunakan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mesin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pengering</w:t>
      </w:r>
      <w:proofErr w:type="spellEnd"/>
      <w:r w:rsidRPr="00524858">
        <w:rPr>
          <w:rFonts w:ascii="Cambria" w:hAnsi="Cambria"/>
        </w:rPr>
        <w:t xml:space="preserve">, </w:t>
      </w:r>
      <w:proofErr w:type="spellStart"/>
      <w:r w:rsidRPr="00524858">
        <w:rPr>
          <w:rFonts w:ascii="Cambria" w:hAnsi="Cambria"/>
        </w:rPr>
        <w:t>pilih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pengaturan</w:t>
      </w:r>
      <w:proofErr w:type="spellEnd"/>
      <w:r w:rsidRPr="00524858">
        <w:rPr>
          <w:rFonts w:ascii="Cambria" w:hAnsi="Cambria"/>
        </w:rPr>
        <w:t xml:space="preserve"> yang </w:t>
      </w:r>
      <w:proofErr w:type="spellStart"/>
      <w:r w:rsidRPr="00524858">
        <w:rPr>
          <w:rFonts w:ascii="Cambria" w:hAnsi="Cambria"/>
        </w:rPr>
        <w:t>sesuai</w:t>
      </w:r>
      <w:proofErr w:type="spellEnd"/>
      <w:r w:rsidRPr="00524858">
        <w:rPr>
          <w:rFonts w:ascii="Cambria" w:hAnsi="Cambria"/>
        </w:rPr>
        <w:t xml:space="preserve"> dan </w:t>
      </w:r>
      <w:proofErr w:type="spellStart"/>
      <w:r w:rsidRPr="00524858">
        <w:rPr>
          <w:rFonts w:ascii="Cambria" w:hAnsi="Cambria"/>
        </w:rPr>
        <w:t>nyalakan.</w:t>
      </w:r>
      <w:proofErr w:type="spellEnd"/>
    </w:p>
    <w:p w14:paraId="69D776EA" w14:textId="77777777" w:rsidR="00524858" w:rsidRDefault="00554D2A" w:rsidP="0052485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24858">
        <w:rPr>
          <w:rFonts w:ascii="Cambria" w:hAnsi="Cambria"/>
        </w:rPr>
        <w:t xml:space="preserve">Jika </w:t>
      </w:r>
      <w:proofErr w:type="spellStart"/>
      <w:r w:rsidRPr="00524858">
        <w:rPr>
          <w:rFonts w:ascii="Cambria" w:hAnsi="Cambria"/>
        </w:rPr>
        <w:t>menjemur</w:t>
      </w:r>
      <w:proofErr w:type="spellEnd"/>
      <w:r w:rsidRPr="00524858">
        <w:rPr>
          <w:rFonts w:ascii="Cambria" w:hAnsi="Cambria"/>
        </w:rPr>
        <w:t xml:space="preserve">, </w:t>
      </w:r>
      <w:proofErr w:type="spellStart"/>
      <w:r w:rsidRPr="00524858">
        <w:rPr>
          <w:rFonts w:ascii="Cambria" w:hAnsi="Cambria"/>
        </w:rPr>
        <w:t>gantung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pakaian</w:t>
      </w:r>
      <w:proofErr w:type="spellEnd"/>
      <w:r w:rsidRPr="00524858">
        <w:rPr>
          <w:rFonts w:ascii="Cambria" w:hAnsi="Cambria"/>
        </w:rPr>
        <w:t xml:space="preserve"> di </w:t>
      </w:r>
      <w:proofErr w:type="spellStart"/>
      <w:r w:rsidRPr="00524858">
        <w:rPr>
          <w:rFonts w:ascii="Cambria" w:hAnsi="Cambria"/>
        </w:rPr>
        <w:t>tempat</w:t>
      </w:r>
      <w:proofErr w:type="spellEnd"/>
      <w:r w:rsidRPr="00524858">
        <w:rPr>
          <w:rFonts w:ascii="Cambria" w:hAnsi="Cambria"/>
        </w:rPr>
        <w:t xml:space="preserve"> yang </w:t>
      </w:r>
      <w:proofErr w:type="spellStart"/>
      <w:r w:rsidRPr="00524858">
        <w:rPr>
          <w:rFonts w:ascii="Cambria" w:hAnsi="Cambria"/>
        </w:rPr>
        <w:t>terekspos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sinar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matahari.</w:t>
      </w:r>
      <w:proofErr w:type="spellEnd"/>
    </w:p>
    <w:p w14:paraId="3D7A6C10" w14:textId="77777777" w:rsidR="00524858" w:rsidRDefault="00554D2A" w:rsidP="00524858">
      <w:pPr>
        <w:pStyle w:val="ListParagraph"/>
        <w:numPr>
          <w:ilvl w:val="0"/>
          <w:numId w:val="7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Tunggu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hingga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pakaian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kering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sepenuhnya.</w:t>
      </w:r>
      <w:proofErr w:type="spellEnd"/>
    </w:p>
    <w:p w14:paraId="6F31F856" w14:textId="62668DB9" w:rsidR="00524858" w:rsidRPr="00524858" w:rsidRDefault="00554D2A" w:rsidP="00524858">
      <w:pPr>
        <w:pStyle w:val="ListParagraph"/>
        <w:numPr>
          <w:ilvl w:val="0"/>
          <w:numId w:val="7"/>
        </w:numPr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Setelah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kering</w:t>
      </w:r>
      <w:proofErr w:type="spellEnd"/>
      <w:r w:rsidRPr="00524858">
        <w:rPr>
          <w:rFonts w:ascii="Cambria" w:hAnsi="Cambria"/>
        </w:rPr>
        <w:t xml:space="preserve">, </w:t>
      </w:r>
      <w:proofErr w:type="spellStart"/>
      <w:r w:rsidRPr="00524858">
        <w:rPr>
          <w:rFonts w:ascii="Cambria" w:hAnsi="Cambria"/>
        </w:rPr>
        <w:t>lipat</w:t>
      </w:r>
      <w:proofErr w:type="spellEnd"/>
      <w:r w:rsidRPr="00524858">
        <w:rPr>
          <w:rFonts w:ascii="Cambria" w:hAnsi="Cambria"/>
        </w:rPr>
        <w:t xml:space="preserve"> dan </w:t>
      </w:r>
      <w:proofErr w:type="spellStart"/>
      <w:r w:rsidRPr="00524858">
        <w:rPr>
          <w:rFonts w:ascii="Cambria" w:hAnsi="Cambria"/>
        </w:rPr>
        <w:t>simpan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pakaian</w:t>
      </w:r>
      <w:proofErr w:type="spellEnd"/>
      <w:r w:rsidRPr="00524858">
        <w:rPr>
          <w:rFonts w:ascii="Cambria" w:hAnsi="Cambria"/>
        </w:rPr>
        <w:t>.</w:t>
      </w:r>
    </w:p>
    <w:p w14:paraId="02D37576" w14:textId="77777777" w:rsidR="00524858" w:rsidRDefault="00524858" w:rsidP="00524858">
      <w:pPr>
        <w:pStyle w:val="ListParagraph"/>
        <w:ind w:left="180"/>
        <w:rPr>
          <w:rFonts w:ascii="Cambria" w:hAnsi="Cambria"/>
        </w:rPr>
      </w:pPr>
    </w:p>
    <w:p w14:paraId="7C80FC81" w14:textId="77777777" w:rsidR="00524858" w:rsidRDefault="00554D2A" w:rsidP="00524858">
      <w:pPr>
        <w:pStyle w:val="ListParagraph"/>
        <w:numPr>
          <w:ilvl w:val="0"/>
          <w:numId w:val="3"/>
        </w:numPr>
        <w:ind w:left="180" w:hanging="180"/>
        <w:rPr>
          <w:rFonts w:ascii="Cambria" w:hAnsi="Cambria"/>
        </w:rPr>
      </w:pPr>
      <w:proofErr w:type="spellStart"/>
      <w:r w:rsidRPr="00554D2A">
        <w:rPr>
          <w:rFonts w:ascii="Cambria" w:hAnsi="Cambria"/>
        </w:rPr>
        <w:t>Buat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algoritma</w:t>
      </w:r>
      <w:proofErr w:type="spellEnd"/>
      <w:r w:rsidRPr="00554D2A">
        <w:rPr>
          <w:rFonts w:ascii="Cambria" w:hAnsi="Cambria"/>
        </w:rPr>
        <w:t xml:space="preserve"> </w:t>
      </w:r>
      <w:proofErr w:type="spellStart"/>
      <w:r w:rsidRPr="00554D2A">
        <w:rPr>
          <w:rFonts w:ascii="Cambria" w:hAnsi="Cambria"/>
        </w:rPr>
        <w:t>belanja</w:t>
      </w:r>
      <w:proofErr w:type="spellEnd"/>
      <w:r w:rsidRPr="00554D2A">
        <w:rPr>
          <w:rFonts w:ascii="Cambria" w:hAnsi="Cambria"/>
        </w:rPr>
        <w:t xml:space="preserve"> online di marketplace</w:t>
      </w:r>
    </w:p>
    <w:p w14:paraId="235B553E" w14:textId="7DA6A125" w:rsidR="00554D2A" w:rsidRPr="00524858" w:rsidRDefault="00554D2A" w:rsidP="00524858">
      <w:pPr>
        <w:pStyle w:val="ListParagraph"/>
        <w:ind w:left="180"/>
        <w:rPr>
          <w:rFonts w:ascii="Cambria" w:hAnsi="Cambria"/>
        </w:rPr>
      </w:pPr>
      <w:proofErr w:type="spellStart"/>
      <w:r w:rsidRPr="00524858">
        <w:rPr>
          <w:rFonts w:ascii="Cambria" w:hAnsi="Cambria"/>
          <w:b/>
          <w:bCs/>
          <w:u w:val="single"/>
        </w:rPr>
        <w:t>Jawaban</w:t>
      </w:r>
      <w:proofErr w:type="spellEnd"/>
      <w:r w:rsidRPr="00524858">
        <w:rPr>
          <w:rFonts w:ascii="Cambria" w:hAnsi="Cambria"/>
          <w:b/>
          <w:bCs/>
          <w:u w:val="single"/>
        </w:rPr>
        <w:t xml:space="preserve"> </w:t>
      </w:r>
    </w:p>
    <w:p w14:paraId="222E2DDA" w14:textId="77777777" w:rsidR="00524858" w:rsidRDefault="00554D2A" w:rsidP="00524858">
      <w:pPr>
        <w:pStyle w:val="ListParagraph"/>
        <w:numPr>
          <w:ilvl w:val="0"/>
          <w:numId w:val="8"/>
        </w:numPr>
        <w:ind w:left="540"/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membuka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aplikasi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atau</w:t>
      </w:r>
      <w:proofErr w:type="spellEnd"/>
      <w:r w:rsidRPr="00524858">
        <w:rPr>
          <w:rFonts w:ascii="Cambria" w:hAnsi="Cambria"/>
        </w:rPr>
        <w:t xml:space="preserve"> situs web marketplace</w:t>
      </w:r>
      <w:r w:rsidR="00524858" w:rsidRPr="00524858">
        <w:rPr>
          <w:rFonts w:ascii="Cambria" w:hAnsi="Cambria"/>
        </w:rPr>
        <w:t>.</w:t>
      </w:r>
    </w:p>
    <w:p w14:paraId="5970563E" w14:textId="77777777" w:rsidR="00524858" w:rsidRDefault="00554D2A" w:rsidP="00524858">
      <w:pPr>
        <w:pStyle w:val="ListParagraph"/>
        <w:numPr>
          <w:ilvl w:val="0"/>
          <w:numId w:val="8"/>
        </w:numPr>
        <w:ind w:left="540"/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mencari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barang</w:t>
      </w:r>
      <w:proofErr w:type="spellEnd"/>
      <w:r w:rsidRPr="00524858">
        <w:rPr>
          <w:rFonts w:ascii="Cambria" w:hAnsi="Cambria"/>
        </w:rPr>
        <w:t xml:space="preserve"> yang </w:t>
      </w:r>
      <w:proofErr w:type="spellStart"/>
      <w:r w:rsidRPr="00524858">
        <w:rPr>
          <w:rFonts w:ascii="Cambria" w:hAnsi="Cambria"/>
        </w:rPr>
        <w:t>ingin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dibeli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dengan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menggunakan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fitur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pencarian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atau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menjelajahi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kategori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produk.</w:t>
      </w:r>
      <w:proofErr w:type="spellEnd"/>
    </w:p>
    <w:p w14:paraId="347A23A8" w14:textId="77777777" w:rsidR="00524858" w:rsidRDefault="00554D2A" w:rsidP="00524858">
      <w:pPr>
        <w:pStyle w:val="ListParagraph"/>
        <w:numPr>
          <w:ilvl w:val="0"/>
          <w:numId w:val="8"/>
        </w:numPr>
        <w:ind w:left="540"/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memilih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produk</w:t>
      </w:r>
      <w:proofErr w:type="spellEnd"/>
      <w:r w:rsidRPr="00524858">
        <w:rPr>
          <w:rFonts w:ascii="Cambria" w:hAnsi="Cambria"/>
        </w:rPr>
        <w:t xml:space="preserve"> yang </w:t>
      </w:r>
      <w:proofErr w:type="spellStart"/>
      <w:r w:rsidRPr="00524858">
        <w:rPr>
          <w:rFonts w:ascii="Cambria" w:hAnsi="Cambria"/>
        </w:rPr>
        <w:t>diinginkan.</w:t>
      </w:r>
      <w:proofErr w:type="spellEnd"/>
    </w:p>
    <w:p w14:paraId="646CE8D1" w14:textId="77777777" w:rsidR="00524858" w:rsidRDefault="00554D2A" w:rsidP="00524858">
      <w:pPr>
        <w:pStyle w:val="ListParagraph"/>
        <w:numPr>
          <w:ilvl w:val="0"/>
          <w:numId w:val="8"/>
        </w:numPr>
        <w:ind w:left="540"/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menambahkan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produk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ke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keranjang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belanja.</w:t>
      </w:r>
      <w:proofErr w:type="spellEnd"/>
    </w:p>
    <w:p w14:paraId="7FF5BDED" w14:textId="77777777" w:rsidR="00524858" w:rsidRDefault="00554D2A" w:rsidP="00524858">
      <w:pPr>
        <w:pStyle w:val="ListParagraph"/>
        <w:numPr>
          <w:ilvl w:val="0"/>
          <w:numId w:val="8"/>
        </w:numPr>
        <w:ind w:left="540"/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melanjutkan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ke</w:t>
      </w:r>
      <w:proofErr w:type="spellEnd"/>
      <w:r w:rsidRPr="00524858">
        <w:rPr>
          <w:rFonts w:ascii="Cambria" w:hAnsi="Cambria"/>
        </w:rPr>
        <w:t xml:space="preserve"> proses checkout.</w:t>
      </w:r>
    </w:p>
    <w:p w14:paraId="5387A923" w14:textId="77777777" w:rsidR="00524858" w:rsidRDefault="00554D2A" w:rsidP="00524858">
      <w:pPr>
        <w:pStyle w:val="ListParagraph"/>
        <w:numPr>
          <w:ilvl w:val="0"/>
          <w:numId w:val="8"/>
        </w:numPr>
        <w:ind w:left="540"/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memilih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metode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pembayaran</w:t>
      </w:r>
      <w:proofErr w:type="spellEnd"/>
      <w:r w:rsidRPr="00524858">
        <w:rPr>
          <w:rFonts w:ascii="Cambria" w:hAnsi="Cambria"/>
        </w:rPr>
        <w:t xml:space="preserve"> dan </w:t>
      </w:r>
      <w:proofErr w:type="spellStart"/>
      <w:r w:rsidRPr="00524858">
        <w:rPr>
          <w:rFonts w:ascii="Cambria" w:hAnsi="Cambria"/>
        </w:rPr>
        <w:t>memasukkan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informasi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pengiriman.</w:t>
      </w:r>
      <w:proofErr w:type="spellEnd"/>
    </w:p>
    <w:p w14:paraId="225D5532" w14:textId="77777777" w:rsidR="00524858" w:rsidRDefault="00554D2A" w:rsidP="00524858">
      <w:pPr>
        <w:pStyle w:val="ListParagraph"/>
        <w:numPr>
          <w:ilvl w:val="0"/>
          <w:numId w:val="8"/>
        </w:numPr>
        <w:ind w:left="540"/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Sistem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memproses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pembayaran</w:t>
      </w:r>
      <w:proofErr w:type="spellEnd"/>
      <w:r w:rsidRPr="00524858">
        <w:rPr>
          <w:rFonts w:ascii="Cambria" w:hAnsi="Cambria"/>
        </w:rPr>
        <w:t xml:space="preserve"> dan </w:t>
      </w:r>
      <w:proofErr w:type="spellStart"/>
      <w:r w:rsidRPr="00524858">
        <w:rPr>
          <w:rFonts w:ascii="Cambria" w:hAnsi="Cambria"/>
        </w:rPr>
        <w:t>mengonfirmasi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pesanan.</w:t>
      </w:r>
      <w:proofErr w:type="spellEnd"/>
    </w:p>
    <w:p w14:paraId="25DCBAB2" w14:textId="77777777" w:rsidR="00524858" w:rsidRDefault="00554D2A" w:rsidP="00524858">
      <w:pPr>
        <w:pStyle w:val="ListParagraph"/>
        <w:numPr>
          <w:ilvl w:val="0"/>
          <w:numId w:val="8"/>
        </w:numPr>
        <w:ind w:left="540"/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menerima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konfirmasi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pesanan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melalui</w:t>
      </w:r>
      <w:proofErr w:type="spellEnd"/>
      <w:r w:rsidRPr="00524858">
        <w:rPr>
          <w:rFonts w:ascii="Cambria" w:hAnsi="Cambria"/>
        </w:rPr>
        <w:t xml:space="preserve"> email </w:t>
      </w:r>
      <w:proofErr w:type="spellStart"/>
      <w:r w:rsidRPr="00524858">
        <w:rPr>
          <w:rFonts w:ascii="Cambria" w:hAnsi="Cambria"/>
        </w:rPr>
        <w:t>atau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aplikasi.</w:t>
      </w:r>
      <w:proofErr w:type="spellEnd"/>
    </w:p>
    <w:p w14:paraId="100E0F6D" w14:textId="77777777" w:rsidR="00524858" w:rsidRDefault="00554D2A" w:rsidP="00524858">
      <w:pPr>
        <w:pStyle w:val="ListParagraph"/>
        <w:numPr>
          <w:ilvl w:val="0"/>
          <w:numId w:val="8"/>
        </w:numPr>
        <w:ind w:left="540"/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Penjual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mengemas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barang</w:t>
      </w:r>
      <w:proofErr w:type="spellEnd"/>
      <w:r w:rsidRPr="00524858">
        <w:rPr>
          <w:rFonts w:ascii="Cambria" w:hAnsi="Cambria"/>
        </w:rPr>
        <w:t xml:space="preserve"> dan </w:t>
      </w:r>
      <w:proofErr w:type="spellStart"/>
      <w:r w:rsidRPr="00524858">
        <w:rPr>
          <w:rFonts w:ascii="Cambria" w:hAnsi="Cambria"/>
        </w:rPr>
        <w:t>menyerahkannya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kepada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penyedia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jasa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pengiriman.</w:t>
      </w:r>
      <w:proofErr w:type="spellEnd"/>
    </w:p>
    <w:p w14:paraId="37E3C971" w14:textId="77777777" w:rsidR="00524858" w:rsidRDefault="00524858" w:rsidP="00524858">
      <w:pPr>
        <w:pStyle w:val="ListParagraph"/>
        <w:numPr>
          <w:ilvl w:val="0"/>
          <w:numId w:val="8"/>
        </w:numPr>
        <w:ind w:left="540"/>
        <w:rPr>
          <w:rFonts w:ascii="Cambria" w:hAnsi="Cambria"/>
        </w:rPr>
      </w:pPr>
      <w:proofErr w:type="spellStart"/>
      <w:r>
        <w:rPr>
          <w:rFonts w:ascii="Cambria" w:hAnsi="Cambria"/>
        </w:rPr>
        <w:t>P</w:t>
      </w:r>
      <w:r w:rsidR="00554D2A" w:rsidRPr="00524858">
        <w:rPr>
          <w:rFonts w:ascii="Cambria" w:hAnsi="Cambria"/>
        </w:rPr>
        <w:t>enyedia</w:t>
      </w:r>
      <w:proofErr w:type="spellEnd"/>
      <w:r w:rsidR="00554D2A" w:rsidRPr="00524858">
        <w:rPr>
          <w:rFonts w:ascii="Cambria" w:hAnsi="Cambria"/>
        </w:rPr>
        <w:t xml:space="preserve"> </w:t>
      </w:r>
      <w:proofErr w:type="spellStart"/>
      <w:r w:rsidR="00554D2A" w:rsidRPr="00524858">
        <w:rPr>
          <w:rFonts w:ascii="Cambria" w:hAnsi="Cambria"/>
        </w:rPr>
        <w:t>jasa</w:t>
      </w:r>
      <w:proofErr w:type="spellEnd"/>
      <w:r w:rsidR="00554D2A" w:rsidRPr="00524858">
        <w:rPr>
          <w:rFonts w:ascii="Cambria" w:hAnsi="Cambria"/>
        </w:rPr>
        <w:t xml:space="preserve"> </w:t>
      </w:r>
      <w:proofErr w:type="spellStart"/>
      <w:r w:rsidR="00554D2A" w:rsidRPr="00524858">
        <w:rPr>
          <w:rFonts w:ascii="Cambria" w:hAnsi="Cambria"/>
        </w:rPr>
        <w:t>pengiriman</w:t>
      </w:r>
      <w:proofErr w:type="spellEnd"/>
      <w:r w:rsidR="00554D2A" w:rsidRPr="00524858">
        <w:rPr>
          <w:rFonts w:ascii="Cambria" w:hAnsi="Cambria"/>
        </w:rPr>
        <w:t xml:space="preserve"> </w:t>
      </w:r>
      <w:proofErr w:type="spellStart"/>
      <w:r w:rsidR="00554D2A" w:rsidRPr="00524858">
        <w:rPr>
          <w:rFonts w:ascii="Cambria" w:hAnsi="Cambria"/>
        </w:rPr>
        <w:t>mengirimkan</w:t>
      </w:r>
      <w:proofErr w:type="spellEnd"/>
      <w:r w:rsidR="00554D2A" w:rsidRPr="00524858">
        <w:rPr>
          <w:rFonts w:ascii="Cambria" w:hAnsi="Cambria"/>
        </w:rPr>
        <w:t xml:space="preserve"> </w:t>
      </w:r>
      <w:proofErr w:type="spellStart"/>
      <w:r w:rsidR="00554D2A" w:rsidRPr="00524858">
        <w:rPr>
          <w:rFonts w:ascii="Cambria" w:hAnsi="Cambria"/>
        </w:rPr>
        <w:t>barang</w:t>
      </w:r>
      <w:proofErr w:type="spellEnd"/>
      <w:r w:rsidR="00554D2A" w:rsidRPr="00524858">
        <w:rPr>
          <w:rFonts w:ascii="Cambria" w:hAnsi="Cambria"/>
        </w:rPr>
        <w:t xml:space="preserve"> </w:t>
      </w:r>
      <w:proofErr w:type="spellStart"/>
      <w:r w:rsidR="00554D2A" w:rsidRPr="00524858">
        <w:rPr>
          <w:rFonts w:ascii="Cambria" w:hAnsi="Cambria"/>
        </w:rPr>
        <w:t>ke</w:t>
      </w:r>
      <w:proofErr w:type="spellEnd"/>
      <w:r w:rsidR="00554D2A" w:rsidRPr="00524858">
        <w:rPr>
          <w:rFonts w:ascii="Cambria" w:hAnsi="Cambria"/>
        </w:rPr>
        <w:t xml:space="preserve"> </w:t>
      </w:r>
      <w:proofErr w:type="spellStart"/>
      <w:r w:rsidR="00554D2A" w:rsidRPr="00524858">
        <w:rPr>
          <w:rFonts w:ascii="Cambria" w:hAnsi="Cambria"/>
        </w:rPr>
        <w:t>alamat</w:t>
      </w:r>
      <w:proofErr w:type="spellEnd"/>
      <w:r w:rsidR="00554D2A" w:rsidRPr="00524858">
        <w:rPr>
          <w:rFonts w:ascii="Cambria" w:hAnsi="Cambria"/>
        </w:rPr>
        <w:t xml:space="preserve"> yang </w:t>
      </w:r>
      <w:proofErr w:type="spellStart"/>
      <w:r w:rsidR="00554D2A" w:rsidRPr="00524858">
        <w:rPr>
          <w:rFonts w:ascii="Cambria" w:hAnsi="Cambria"/>
        </w:rPr>
        <w:t>ditentukan.</w:t>
      </w:r>
      <w:proofErr w:type="spellEnd"/>
    </w:p>
    <w:p w14:paraId="10D89DEC" w14:textId="17191267" w:rsidR="00554D2A" w:rsidRPr="00524858" w:rsidRDefault="00554D2A" w:rsidP="00524858">
      <w:pPr>
        <w:pStyle w:val="ListParagraph"/>
        <w:numPr>
          <w:ilvl w:val="0"/>
          <w:numId w:val="8"/>
        </w:numPr>
        <w:ind w:left="540"/>
        <w:rPr>
          <w:rFonts w:ascii="Cambria" w:hAnsi="Cambria"/>
        </w:rPr>
      </w:pPr>
      <w:proofErr w:type="spellStart"/>
      <w:r w:rsidRPr="00524858">
        <w:rPr>
          <w:rFonts w:ascii="Cambria" w:hAnsi="Cambria"/>
        </w:rPr>
        <w:t>Pengguna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menerima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barang</w:t>
      </w:r>
      <w:proofErr w:type="spellEnd"/>
      <w:r w:rsidRPr="00524858">
        <w:rPr>
          <w:rFonts w:ascii="Cambria" w:hAnsi="Cambria"/>
        </w:rPr>
        <w:t xml:space="preserve"> dan </w:t>
      </w:r>
      <w:proofErr w:type="spellStart"/>
      <w:r w:rsidRPr="00524858">
        <w:rPr>
          <w:rFonts w:ascii="Cambria" w:hAnsi="Cambria"/>
        </w:rPr>
        <w:t>mengonfirmasi</w:t>
      </w:r>
      <w:proofErr w:type="spellEnd"/>
      <w:r w:rsidRPr="00524858">
        <w:rPr>
          <w:rFonts w:ascii="Cambria" w:hAnsi="Cambria"/>
        </w:rPr>
        <w:t xml:space="preserve"> </w:t>
      </w:r>
      <w:proofErr w:type="spellStart"/>
      <w:r w:rsidRPr="00524858">
        <w:rPr>
          <w:rFonts w:ascii="Cambria" w:hAnsi="Cambria"/>
        </w:rPr>
        <w:t>penerimaan</w:t>
      </w:r>
      <w:proofErr w:type="spellEnd"/>
      <w:r w:rsidRPr="00524858">
        <w:rPr>
          <w:rFonts w:ascii="Cambria" w:hAnsi="Cambria"/>
        </w:rPr>
        <w:t>.</w:t>
      </w:r>
    </w:p>
    <w:p w14:paraId="7ACFEC13" w14:textId="77777777" w:rsidR="00BD095A" w:rsidRDefault="00BD095A" w:rsidP="00554D2A">
      <w:pPr>
        <w:pStyle w:val="ListParagraph"/>
        <w:rPr>
          <w:rFonts w:ascii="Cambria" w:hAnsi="Cambria"/>
        </w:rPr>
      </w:pPr>
    </w:p>
    <w:p w14:paraId="49A7FF75" w14:textId="77777777" w:rsidR="00BD095A" w:rsidRDefault="00BD095A" w:rsidP="00554D2A">
      <w:pPr>
        <w:pStyle w:val="ListParagraph"/>
        <w:rPr>
          <w:rFonts w:ascii="Cambria" w:hAnsi="Cambria"/>
        </w:rPr>
      </w:pPr>
    </w:p>
    <w:p w14:paraId="170A596D" w14:textId="77777777" w:rsidR="00BD095A" w:rsidRDefault="00BD095A" w:rsidP="00554D2A">
      <w:pPr>
        <w:pStyle w:val="ListParagraph"/>
        <w:rPr>
          <w:rFonts w:ascii="Cambria" w:hAnsi="Cambria"/>
        </w:rPr>
      </w:pPr>
    </w:p>
    <w:p w14:paraId="66032DDB" w14:textId="0FC5F8ED" w:rsidR="00BD095A" w:rsidRDefault="00BD095A" w:rsidP="00BD095A">
      <w:pPr>
        <w:pStyle w:val="ListParagraph"/>
        <w:ind w:left="0"/>
        <w:rPr>
          <w:rFonts w:ascii="Cambria" w:hAnsi="Cambria"/>
        </w:rPr>
      </w:pPr>
      <w:r>
        <w:rPr>
          <w:rFonts w:ascii="Cambria" w:hAnsi="Cambria"/>
        </w:rPr>
        <w:t>FLOWCHART</w:t>
      </w:r>
    </w:p>
    <w:p w14:paraId="358F60A1" w14:textId="77777777" w:rsidR="00BD095A" w:rsidRDefault="00BD095A" w:rsidP="00BD095A">
      <w:pPr>
        <w:pStyle w:val="ListParagraph"/>
        <w:ind w:left="0"/>
        <w:rPr>
          <w:rFonts w:ascii="Cambria" w:hAnsi="Cambria"/>
        </w:rPr>
      </w:pPr>
    </w:p>
    <w:p w14:paraId="7B72C18E" w14:textId="19C3BEFA" w:rsidR="00BD095A" w:rsidRPr="00554D2A" w:rsidRDefault="00BD095A" w:rsidP="00BD095A">
      <w:pPr>
        <w:pStyle w:val="ListParagraph"/>
        <w:numPr>
          <w:ilvl w:val="0"/>
          <w:numId w:val="9"/>
        </w:numPr>
        <w:rPr>
          <w:rFonts w:ascii="Cambria" w:hAnsi="Cambria"/>
        </w:rPr>
      </w:pPr>
    </w:p>
    <w:sectPr w:rsidR="00BD095A" w:rsidRPr="0055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881"/>
    <w:multiLevelType w:val="multilevel"/>
    <w:tmpl w:val="2620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Helvetic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365"/>
    <w:multiLevelType w:val="hybridMultilevel"/>
    <w:tmpl w:val="42D8D7D2"/>
    <w:lvl w:ilvl="0" w:tplc="E54882C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9EF398D"/>
    <w:multiLevelType w:val="hybridMultilevel"/>
    <w:tmpl w:val="AC98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6A68"/>
    <w:multiLevelType w:val="multilevel"/>
    <w:tmpl w:val="B61A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D3ED4"/>
    <w:multiLevelType w:val="hybridMultilevel"/>
    <w:tmpl w:val="AA90F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46D"/>
    <w:multiLevelType w:val="hybridMultilevel"/>
    <w:tmpl w:val="3524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40B14"/>
    <w:multiLevelType w:val="hybridMultilevel"/>
    <w:tmpl w:val="260E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E4185"/>
    <w:multiLevelType w:val="hybridMultilevel"/>
    <w:tmpl w:val="38B01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80263"/>
    <w:multiLevelType w:val="hybridMultilevel"/>
    <w:tmpl w:val="E68C3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669292">
    <w:abstractNumId w:val="3"/>
  </w:num>
  <w:num w:numId="2" w16cid:durableId="1347057236">
    <w:abstractNumId w:val="4"/>
  </w:num>
  <w:num w:numId="3" w16cid:durableId="1333683293">
    <w:abstractNumId w:val="7"/>
  </w:num>
  <w:num w:numId="4" w16cid:durableId="1158495741">
    <w:abstractNumId w:val="0"/>
  </w:num>
  <w:num w:numId="5" w16cid:durableId="648746688">
    <w:abstractNumId w:val="8"/>
  </w:num>
  <w:num w:numId="6" w16cid:durableId="2108773576">
    <w:abstractNumId w:val="2"/>
  </w:num>
  <w:num w:numId="7" w16cid:durableId="197014317">
    <w:abstractNumId w:val="1"/>
  </w:num>
  <w:num w:numId="8" w16cid:durableId="1133519180">
    <w:abstractNumId w:val="6"/>
  </w:num>
  <w:num w:numId="9" w16cid:durableId="1497301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2A"/>
    <w:rsid w:val="00524858"/>
    <w:rsid w:val="00554D2A"/>
    <w:rsid w:val="0066428E"/>
    <w:rsid w:val="009F5040"/>
    <w:rsid w:val="00B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21EF"/>
  <w15:chartTrackingRefBased/>
  <w15:docId w15:val="{DF3FADA5-8CEE-42EC-8305-5D26A4B5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</dc:creator>
  <cp:keywords/>
  <dc:description/>
  <cp:lastModifiedBy>Nanx</cp:lastModifiedBy>
  <cp:revision>2</cp:revision>
  <dcterms:created xsi:type="dcterms:W3CDTF">2024-03-05T03:31:00Z</dcterms:created>
  <dcterms:modified xsi:type="dcterms:W3CDTF">2024-03-05T03:49:00Z</dcterms:modified>
</cp:coreProperties>
</file>