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gif" ContentType="image/gif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napToGrid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安徽省电磁学、动量高考题汇总</w:t>
      </w:r>
    </w:p>
    <w:p>
      <w:pPr>
        <w:rPr>
          <w:rFonts w:hint="eastAsia"/>
          <w:kern w:val="0"/>
          <w:szCs w:val="21"/>
          <w:lang w:val="en-US" w:eastAsia="zh-CN"/>
        </w:rPr>
      </w:pPr>
      <w:r>
        <w:rPr>
          <w:rFonts w:hint="eastAsia"/>
          <w:kern w:val="0"/>
          <w:szCs w:val="21"/>
          <w:lang w:val="en-US" w:eastAsia="zh-CN"/>
        </w:rPr>
        <w:t>注：本文档大部分试题选自2018-2023安徽</w:t>
      </w:r>
      <w:bookmarkStart w:id="2" w:name="_GoBack"/>
      <w:bookmarkEnd w:id="2"/>
      <w:r>
        <w:rPr>
          <w:rFonts w:hint="eastAsia"/>
          <w:kern w:val="0"/>
          <w:szCs w:val="21"/>
          <w:lang w:val="en-US" w:eastAsia="zh-CN"/>
        </w:rPr>
        <w:t>理综试题，由 @南栀 汇总，©</w:t>
      </w:r>
      <w:r>
        <w:rPr>
          <w:rFonts w:hint="eastAsia"/>
          <w:kern w:val="0"/>
          <w:szCs w:val="21"/>
          <w:lang w:val="en-US" w:eastAsia="zh-CN"/>
        </w:rPr>
        <w:t>版权所有</w:t>
      </w:r>
    </w:p>
    <w:p>
      <w:pPr>
        <w:rPr>
          <w:rFonts w:hint="default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单选题</w:t>
      </w:r>
    </w:p>
    <w:p>
      <w:pPr>
        <w:numPr>
          <w:ilvl w:val="0"/>
          <w:numId w:val="2"/>
        </w:numPr>
        <w:wordWrap w:val="0"/>
        <w:spacing w:line="360" w:lineRule="auto"/>
        <w:ind w:left="420" w:hanging="420" w:hangingChars="200"/>
        <w:textAlignment w:val="center"/>
        <w:rPr>
          <w:rFonts w:hint="eastAsia"/>
          <w:lang w:val="en-US" w:eastAsia="zh-CN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2018·安徽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kern w:val="0"/>
          <w:szCs w:val="21"/>
        </w:rPr>
        <w:t>如图，三个固定的带电小球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和</w:t>
      </w:r>
      <w:r>
        <w:rPr>
          <w:i/>
          <w:kern w:val="0"/>
          <w:szCs w:val="21"/>
        </w:rPr>
        <w:t>c</w:t>
      </w:r>
      <w:r>
        <w:rPr>
          <w:kern w:val="0"/>
          <w:szCs w:val="21"/>
        </w:rPr>
        <w:t>，相互间的距离分别为</w:t>
      </w:r>
      <w:r>
        <w:rPr>
          <w:i/>
          <w:kern w:val="0"/>
          <w:szCs w:val="21"/>
        </w:rPr>
        <w:t>ab</w:t>
      </w:r>
      <w:r>
        <w:rPr>
          <w:kern w:val="0"/>
          <w:szCs w:val="21"/>
        </w:rPr>
        <w:t>=5</w:t>
      </w:r>
      <w:r>
        <w:rPr>
          <w:rFonts w:hint="eastAsia"/>
          <w:kern w:val="0"/>
          <w:szCs w:val="21"/>
        </w:rPr>
        <w:t xml:space="preserve"> c</w:t>
      </w:r>
      <w:r>
        <w:rPr>
          <w:kern w:val="0"/>
          <w:szCs w:val="21"/>
        </w:rPr>
        <w:t>m，</w:t>
      </w:r>
      <w:r>
        <w:rPr>
          <w:i/>
          <w:kern w:val="0"/>
          <w:szCs w:val="21"/>
        </w:rPr>
        <w:t>bc</w:t>
      </w:r>
      <w:r>
        <w:rPr>
          <w:kern w:val="0"/>
          <w:szCs w:val="21"/>
        </w:rPr>
        <w:t>=3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cm，</w:t>
      </w:r>
      <w:r>
        <w:rPr>
          <w:i/>
          <w:kern w:val="0"/>
          <w:szCs w:val="21"/>
        </w:rPr>
        <w:t>ca</w:t>
      </w:r>
      <w:r>
        <w:rPr>
          <w:kern w:val="0"/>
          <w:szCs w:val="21"/>
        </w:rPr>
        <w:t>=4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cm。小球</w:t>
      </w:r>
      <w:r>
        <w:rPr>
          <w:i/>
          <w:kern w:val="0"/>
          <w:szCs w:val="21"/>
        </w:rPr>
        <w:t>c</w:t>
      </w:r>
      <w:r>
        <w:rPr>
          <w:kern w:val="0"/>
          <w:szCs w:val="21"/>
        </w:rPr>
        <w:t>所受库仑力的合力的方向平衡于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的连线。设小球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所带电荷量的比值的绝对值为</w:t>
      </w:r>
      <w:r>
        <w:rPr>
          <w:rFonts w:hint="eastAsia"/>
          <w:i/>
          <w:kern w:val="0"/>
          <w:szCs w:val="21"/>
        </w:rPr>
        <w:t>k</w:t>
      </w:r>
      <w:r>
        <w:rPr>
          <w:kern w:val="0"/>
          <w:szCs w:val="21"/>
        </w:rPr>
        <w:t>，则</w:t>
      </w:r>
      <w:r>
        <w:rPr>
          <w:kern w:val="0"/>
          <w:szCs w:val="2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164465</wp:posOffset>
            </wp:positionV>
            <wp:extent cx="2210435" cy="1148715"/>
            <wp:effectExtent l="0" t="0" r="8890" b="3810"/>
            <wp:wrapNone/>
            <wp:docPr id="82" name="图片 8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ordWrap w:val="0"/>
        <w:snapToGrid w:val="0"/>
        <w:spacing w:line="24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A．a</w:t>
      </w:r>
      <w:r>
        <w:rPr>
          <w:kern w:val="0"/>
          <w:szCs w:val="21"/>
        </w:rPr>
        <w:t>、b</w:t>
      </w:r>
      <w:r>
        <w:rPr>
          <w:kern w:val="0"/>
          <w:szCs w:val="21"/>
        </w:rPr>
        <w:t>的电荷同号，</w:t>
      </w:r>
      <w:r>
        <w:rPr>
          <w:kern w:val="0"/>
          <w:szCs w:val="21"/>
        </w:rPr>
        <w:object>
          <v:shape id="_x0000_i1025" o:spt="75" type="#_x0000_t75" style="height:31.7pt;width:34.5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</w:p>
    <w:p>
      <w:pPr>
        <w:wordWrap w:val="0"/>
        <w:snapToGrid w:val="0"/>
        <w:spacing w:line="240" w:lineRule="auto"/>
        <w:ind w:firstLine="420" w:firstLineChars="200"/>
        <w:jc w:val="both"/>
        <w:textAlignment w:val="center"/>
        <w:rPr>
          <w:kern w:val="0"/>
          <w:szCs w:val="21"/>
        </w:rPr>
      </w:pPr>
      <w:r>
        <w:rPr>
          <w:kern w:val="0"/>
          <w:szCs w:val="21"/>
        </w:rPr>
        <w:t>B．a</w:t>
      </w:r>
      <w:r>
        <w:rPr>
          <w:kern w:val="0"/>
          <w:szCs w:val="21"/>
        </w:rPr>
        <w:t>、b</w:t>
      </w:r>
      <w:r>
        <w:rPr>
          <w:kern w:val="0"/>
          <w:szCs w:val="21"/>
        </w:rPr>
        <w:t>的电荷异号，</w:t>
      </w:r>
      <w:r>
        <w:rPr>
          <w:kern w:val="0"/>
          <w:szCs w:val="21"/>
        </w:rPr>
        <w:object>
          <v:shape id="_x0000_i1026" o:spt="75" type="#_x0000_t75" style="height:31.7pt;width:34.5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</w:p>
    <w:p>
      <w:pPr>
        <w:wordWrap w:val="0"/>
        <w:snapToGrid w:val="0"/>
        <w:spacing w:line="24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C．a</w:t>
      </w:r>
      <w:r>
        <w:rPr>
          <w:kern w:val="0"/>
          <w:szCs w:val="21"/>
        </w:rPr>
        <w:t>、b</w:t>
      </w:r>
      <w:r>
        <w:rPr>
          <w:kern w:val="0"/>
          <w:szCs w:val="21"/>
        </w:rPr>
        <w:t>的电荷同号，</w:t>
      </w:r>
      <w:r>
        <w:rPr>
          <w:kern w:val="0"/>
          <w:szCs w:val="21"/>
        </w:rPr>
        <w:object>
          <v:shape id="_x0000_i1027" o:spt="75" type="#_x0000_t75" style="height:31.7pt;width:36.3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</w:p>
    <w:p>
      <w:pPr>
        <w:wordWrap w:val="0"/>
        <w:snapToGrid w:val="0"/>
        <w:spacing w:line="24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D．a</w:t>
      </w:r>
      <w:r>
        <w:rPr>
          <w:kern w:val="0"/>
          <w:szCs w:val="21"/>
        </w:rPr>
        <w:t>、b</w:t>
      </w:r>
      <w:r>
        <w:rPr>
          <w:kern w:val="0"/>
          <w:szCs w:val="21"/>
        </w:rPr>
        <w:t>的电荷异号，</w:t>
      </w:r>
      <w:r>
        <w:rPr>
          <w:kern w:val="0"/>
          <w:szCs w:val="21"/>
        </w:rPr>
        <w:object>
          <v:shape id="_x0000_i1028" o:spt="75" type="#_x0000_t75" style="height:31.7pt;width:36.3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</w:p>
    <w:p>
      <w:pPr>
        <w:wordWrap w:val="0"/>
        <w:snapToGrid w:val="0"/>
        <w:spacing w:line="240" w:lineRule="auto"/>
        <w:ind w:firstLine="420" w:firstLineChars="200"/>
        <w:textAlignment w:val="center"/>
        <w:rPr>
          <w:kern w:val="0"/>
          <w:szCs w:val="21"/>
        </w:rPr>
      </w:pPr>
    </w:p>
    <w:p>
      <w:pPr>
        <w:numPr>
          <w:ilvl w:val="0"/>
          <w:numId w:val="2"/>
        </w:numPr>
        <w:wordWrap w:val="0"/>
        <w:spacing w:line="360" w:lineRule="auto"/>
        <w:ind w:left="0" w:leftChars="0" w:firstLine="0" w:firstLineChars="0"/>
        <w:textAlignment w:val="center"/>
        <w:rPr>
          <w:kern w:val="0"/>
          <w:szCs w:val="21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2018·安徽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kern w:val="0"/>
          <w:szCs w:val="2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3108325</wp:posOffset>
            </wp:positionH>
            <wp:positionV relativeFrom="paragraph">
              <wp:posOffset>665480</wp:posOffset>
            </wp:positionV>
            <wp:extent cx="2006600" cy="1143635"/>
            <wp:effectExtent l="0" t="0" r="3175" b="8890"/>
            <wp:wrapNone/>
            <wp:docPr id="78" name="图片 7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kern w:val="0"/>
          <w:szCs w:val="21"/>
        </w:rPr>
        <w:t>图中虚线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c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d</w:t>
      </w:r>
      <w:r>
        <w:rPr>
          <w:kern w:val="0"/>
          <w:szCs w:val="21"/>
        </w:rPr>
        <w:t>、</w:t>
      </w:r>
      <w:r>
        <w:rPr>
          <w:i/>
          <w:kern w:val="0"/>
          <w:szCs w:val="21"/>
        </w:rPr>
        <w:t>f</w:t>
      </w:r>
      <w:r>
        <w:rPr>
          <w:kern w:val="0"/>
          <w:szCs w:val="21"/>
        </w:rPr>
        <w:t>代表匀强电场内间距相等的一组等势面，已知平面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上的电势为2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V。一电子经过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时的动能为10</w:t>
      </w:r>
      <w:r>
        <w:rPr>
          <w:rFonts w:hint="eastAsia"/>
          <w:kern w:val="0"/>
          <w:szCs w:val="21"/>
        </w:rPr>
        <w:t xml:space="preserve"> e</w:t>
      </w:r>
      <w:r>
        <w:rPr>
          <w:kern w:val="0"/>
          <w:szCs w:val="21"/>
        </w:rPr>
        <w:t>V，从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到</w:t>
      </w:r>
      <w:r>
        <w:rPr>
          <w:rFonts w:hint="eastAsia"/>
          <w:i/>
          <w:kern w:val="0"/>
          <w:szCs w:val="21"/>
        </w:rPr>
        <w:t>d</w:t>
      </w:r>
      <w:r>
        <w:rPr>
          <w:kern w:val="0"/>
          <w:szCs w:val="21"/>
        </w:rPr>
        <w:t>的过程中克服电场力所做的功为6</w:t>
      </w:r>
      <w:r>
        <w:rPr>
          <w:rFonts w:hint="eastAsia"/>
          <w:kern w:val="0"/>
          <w:szCs w:val="21"/>
        </w:rPr>
        <w:t xml:space="preserve"> e</w:t>
      </w:r>
      <w:r>
        <w:rPr>
          <w:kern w:val="0"/>
          <w:szCs w:val="21"/>
        </w:rPr>
        <w:t>V。下列说法正确的是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A．平面</w:t>
      </w:r>
      <w:r>
        <w:rPr>
          <w:i/>
          <w:kern w:val="0"/>
          <w:szCs w:val="21"/>
        </w:rPr>
        <w:t>c</w:t>
      </w:r>
      <w:r>
        <w:rPr>
          <w:kern w:val="0"/>
          <w:szCs w:val="21"/>
        </w:rPr>
        <w:t>上的电势为零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B．该电子可能到达不了平面</w:t>
      </w:r>
      <w:r>
        <w:rPr>
          <w:i/>
          <w:kern w:val="0"/>
          <w:szCs w:val="21"/>
        </w:rPr>
        <w:t>f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C．该电子经过平面</w:t>
      </w:r>
      <w:r>
        <w:rPr>
          <w:i/>
          <w:kern w:val="0"/>
          <w:szCs w:val="21"/>
        </w:rPr>
        <w:t>d</w:t>
      </w:r>
      <w:r>
        <w:rPr>
          <w:kern w:val="0"/>
          <w:szCs w:val="21"/>
        </w:rPr>
        <w:t>时，其电势能为4</w:t>
      </w:r>
      <w:r>
        <w:rPr>
          <w:rFonts w:hint="eastAsia"/>
          <w:kern w:val="0"/>
          <w:szCs w:val="21"/>
        </w:rPr>
        <w:t xml:space="preserve"> e</w:t>
      </w:r>
      <w:r>
        <w:rPr>
          <w:kern w:val="0"/>
          <w:szCs w:val="21"/>
        </w:rPr>
        <w:t>V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D．该电子经过平面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时的速率是经过</w:t>
      </w:r>
      <w:r>
        <w:rPr>
          <w:i/>
          <w:kern w:val="0"/>
          <w:szCs w:val="21"/>
        </w:rPr>
        <w:t>d</w:t>
      </w:r>
      <w:r>
        <w:rPr>
          <w:kern w:val="0"/>
          <w:szCs w:val="21"/>
        </w:rPr>
        <w:t>时的2倍</w:t>
      </w:r>
    </w:p>
    <w:p>
      <w:pPr>
        <w:wordWrap w:val="0"/>
        <w:spacing w:line="240" w:lineRule="auto"/>
        <w:textAlignment w:val="center"/>
        <w:rPr>
          <w:rFonts w:hint="eastAsia"/>
          <w:kern w:val="0"/>
          <w:szCs w:val="21"/>
          <w:lang w:eastAsia="zh-CN"/>
        </w:rPr>
      </w:pPr>
    </w:p>
    <w:p>
      <w:pPr>
        <w:numPr>
          <w:ilvl w:val="0"/>
          <w:numId w:val="2"/>
        </w:numPr>
        <w:wordWrap w:val="0"/>
        <w:spacing w:line="240" w:lineRule="auto"/>
        <w:ind w:left="0" w:leftChars="0" w:firstLine="0" w:firstLineChars="0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2020·安徽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rFonts w:hint="eastAsia"/>
          <w:kern w:val="0"/>
          <w:szCs w:val="21"/>
          <w:lang w:val="zh-CN"/>
        </w:rPr>
        <w:t>图（</w:t>
      </w:r>
      <w:r>
        <w:rPr>
          <w:kern w:val="0"/>
          <w:szCs w:val="21"/>
          <w:lang w:val="zh-CN"/>
        </w:rPr>
        <w:t>a</w:t>
      </w:r>
      <w:r>
        <w:rPr>
          <w:rFonts w:hint="eastAsia"/>
          <w:kern w:val="0"/>
          <w:szCs w:val="21"/>
          <w:lang w:val="zh-CN"/>
        </w:rPr>
        <w:t>）所示的电路中，</w:t>
      </w:r>
      <w:r>
        <w:rPr>
          <w:kern w:val="0"/>
          <w:szCs w:val="21"/>
          <w:lang w:val="zh-CN"/>
        </w:rPr>
        <w:t>K</w:t>
      </w:r>
      <w:r>
        <w:rPr>
          <w:rFonts w:hint="eastAsia"/>
          <w:kern w:val="0"/>
          <w:szCs w:val="21"/>
          <w:lang w:val="zh-CN"/>
        </w:rPr>
        <w:t>与</w:t>
      </w:r>
      <w:r>
        <w:rPr>
          <w:kern w:val="0"/>
          <w:szCs w:val="21"/>
          <w:lang w:val="zh-CN"/>
        </w:rPr>
        <w:t>L</w:t>
      </w:r>
      <w:r>
        <w:rPr>
          <w:rFonts w:hint="eastAsia"/>
          <w:kern w:val="0"/>
          <w:szCs w:val="21"/>
          <w:lang w:val="zh-CN"/>
        </w:rPr>
        <w:t>间接一智能电源，用以控制电容器</w:t>
      </w:r>
      <w:r>
        <w:rPr>
          <w:kern w:val="0"/>
          <w:szCs w:val="21"/>
          <w:lang w:val="zh-CN"/>
        </w:rPr>
        <w:t>C</w:t>
      </w:r>
      <w:r>
        <w:rPr>
          <w:rFonts w:hint="eastAsia"/>
          <w:kern w:val="0"/>
          <w:szCs w:val="21"/>
          <w:lang w:val="zh-CN"/>
        </w:rPr>
        <w:t>两端的电压</w:t>
      </w:r>
      <w:r>
        <w:rPr>
          <w:kern w:val="0"/>
          <w:szCs w:val="21"/>
          <w:lang w:val="zh-CN"/>
        </w:rPr>
        <w:object>
          <v:shape id="_x0000_i1032" o:spt="75" type="#_x0000_t75" style="height:18.3pt;width:17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2" DrawAspect="Content" ObjectID="_1468075729" r:id="rId14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。如果</w:t>
      </w:r>
      <w:r>
        <w:rPr>
          <w:kern w:val="0"/>
          <w:szCs w:val="21"/>
          <w:lang w:val="zh-CN"/>
        </w:rPr>
        <w:object>
          <v:shape id="_x0000_i1033" o:spt="75" type="#_x0000_t75" style="height:18.3pt;width:17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3" DrawAspect="Content" ObjectID="_1468075730" r:id="rId16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随时间</w:t>
      </w:r>
      <w:r>
        <w:rPr>
          <w:kern w:val="0"/>
          <w:szCs w:val="21"/>
          <w:lang w:val="zh-CN"/>
        </w:rPr>
        <w:t>t</w:t>
      </w:r>
      <w:r>
        <w:rPr>
          <w:rFonts w:hint="eastAsia"/>
          <w:kern w:val="0"/>
          <w:szCs w:val="21"/>
          <w:lang w:val="zh-CN"/>
        </w:rPr>
        <w:t>的变化如图（b）所示，则下列描述电阻R两端电压</w:t>
      </w:r>
      <w:r>
        <w:rPr>
          <w:kern w:val="0"/>
          <w:szCs w:val="21"/>
          <w:lang w:val="zh-CN"/>
        </w:rPr>
        <w:object>
          <v:shape id="_x0000_i1034" o:spt="75" type="#_x0000_t75" style="height:18.3pt;width:17.1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34" DrawAspect="Content" ObjectID="_1468075731" r:id="rId1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随时间t的变化的图像中，正确的是</w:t>
      </w:r>
    </w:p>
    <w:p>
      <w:pPr>
        <w:tabs>
          <w:tab w:val="left" w:pos="7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-195580</wp:posOffset>
            </wp:positionH>
            <wp:positionV relativeFrom="paragraph">
              <wp:posOffset>117475</wp:posOffset>
            </wp:positionV>
            <wp:extent cx="3154680" cy="1957070"/>
            <wp:effectExtent l="0" t="0" r="0" b="0"/>
            <wp:wrapNone/>
            <wp:docPr id="28" name="图片 28" descr="C:\Users\v_liuliwu\Documents\Baidu\Baidu Hi\201601许嘉\My Images\CF\CF2B2E33B96771E2DDCD9BE7113A2D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v_liuliwu\Documents\Baidu\Baidu Hi\201601许嘉\My Images\CF\CF2B2E33B96771E2DDCD9BE7113A2DB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" r="18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4873625</wp:posOffset>
            </wp:positionH>
            <wp:positionV relativeFrom="paragraph">
              <wp:posOffset>-947420</wp:posOffset>
            </wp:positionV>
            <wp:extent cx="2535555" cy="1138555"/>
            <wp:effectExtent l="0" t="0" r="7620" b="4445"/>
            <wp:wrapSquare wrapText="bothSides"/>
            <wp:docPr id="27" name="图片 27" descr="C:\Users\v_liuliwu\AppData\Local\Microsoft\Windows\INetCache\Content.MSO\94121F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v_liuliwu\AppData\Local\Microsoft\Windows\INetCache\Content.MSO\94121F5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zh-CN"/>
        </w:rPr>
      </w:pPr>
    </w:p>
    <w:p>
      <w:pPr>
        <w:wordWrap w:val="0"/>
        <w:spacing w:line="360" w:lineRule="auto"/>
        <w:textAlignment w:val="center"/>
        <w:rPr>
          <w:kern w:val="0"/>
          <w:szCs w:val="21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snapToGrid w:val="0"/>
          <w:kern w:val="0"/>
          <w:szCs w:val="21"/>
          <w:lang w:val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snapToGrid w:val="0"/>
          <w:kern w:val="0"/>
          <w:szCs w:val="21"/>
          <w:lang w:val="zh-CN"/>
        </w:rPr>
        <w:t>如图（a），在一块很大的接地金属平板的上方固定一负电荷。由于静电感应，在金属平板上表面产生感应电荷，金属板上方电场的等势面如图（b）中虚线所示，相邻等势面间的电势差都相等。若将一正试探电荷先后放于M和N处，该试探电荷受到的电场力大小分别为</w:t>
      </w:r>
      <w:r>
        <w:rPr>
          <w:snapToGrid w:val="0"/>
          <w:kern w:val="0"/>
          <w:szCs w:val="21"/>
          <w:lang w:val="zh-CN"/>
        </w:rPr>
        <w:object>
          <v:shape id="_x0000_i1084" o:spt="75" type="#_x0000_t75" style="height:18pt;width:18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DSMT4" ShapeID="_x0000_i1084" DrawAspect="Content" ObjectID="_1468075732" r:id="rId21">
            <o:LockedField>false</o:LockedField>
          </o:OLEObject>
        </w:object>
      </w:r>
      <w:r>
        <w:rPr>
          <w:snapToGrid w:val="0"/>
          <w:kern w:val="0"/>
          <w:szCs w:val="21"/>
          <w:lang w:val="zh-CN"/>
        </w:rPr>
        <w:t>和</w:t>
      </w:r>
      <w:r>
        <w:rPr>
          <w:snapToGrid w:val="0"/>
          <w:kern w:val="0"/>
          <w:szCs w:val="21"/>
          <w:lang w:val="zh-CN"/>
        </w:rPr>
        <w:object>
          <v:shape id="_x0000_i1085" o:spt="75" type="#_x0000_t75" style="height:18pt;width:17.3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DSMT4" ShapeID="_x0000_i1085" DrawAspect="Content" ObjectID="_1468075733" r:id="rId23">
            <o:LockedField>false</o:LockedField>
          </o:OLEObject>
        </w:object>
      </w:r>
      <w:r>
        <w:rPr>
          <w:snapToGrid w:val="0"/>
          <w:kern w:val="0"/>
          <w:szCs w:val="21"/>
          <w:lang w:val="zh-CN"/>
        </w:rPr>
        <w:t>，相应的电势能分别为</w:t>
      </w:r>
      <w:r>
        <w:rPr>
          <w:snapToGrid w:val="0"/>
          <w:kern w:val="0"/>
          <w:szCs w:val="21"/>
          <w:lang w:val="zh-CN"/>
        </w:rPr>
        <w:object>
          <v:shape id="_x0000_i1086" o:spt="75" type="#_x0000_t75" style="height:18.65pt;width:21.3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DSMT4" ShapeID="_x0000_i1086" DrawAspect="Content" ObjectID="_1468075734" r:id="rId25">
            <o:LockedField>false</o:LockedField>
          </o:OLEObject>
        </w:object>
      </w:r>
      <w:r>
        <w:rPr>
          <w:snapToGrid w:val="0"/>
          <w:kern w:val="0"/>
          <w:szCs w:val="21"/>
          <w:lang w:val="zh-CN"/>
        </w:rPr>
        <w:t>和</w:t>
      </w:r>
      <w:r>
        <w:rPr>
          <w:snapToGrid w:val="0"/>
          <w:kern w:val="0"/>
          <w:szCs w:val="21"/>
          <w:lang w:val="zh-CN"/>
        </w:rPr>
        <w:object>
          <v:shape id="_x0000_i1087" o:spt="75" alt="" type="#_x0000_t75" style="height:18.65pt;width:20.6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DSMT4" ShapeID="_x0000_i1087" DrawAspect="Content" ObjectID="_1468075735" r:id="rId27">
            <o:LockedField>false</o:LockedField>
          </o:OLEObject>
        </w:object>
      </w:r>
      <w:r>
        <w:rPr>
          <w:snapToGrid w:val="0"/>
          <w:kern w:val="0"/>
          <w:szCs w:val="21"/>
          <w:lang w:val="zh-CN"/>
        </w:rPr>
        <w:t>，则（     ）</w:t>
      </w:r>
    </w:p>
    <w:p>
      <w:pPr>
        <w:wordWrap w:val="0"/>
        <w:spacing w:line="360" w:lineRule="auto"/>
        <w:ind w:left="420" w:leftChars="200"/>
        <w:jc w:val="center"/>
        <w:textAlignment w:val="center"/>
        <w:rPr>
          <w:snapToGrid w:val="0"/>
          <w:color w:val="000000"/>
          <w:kern w:val="0"/>
        </w:rPr>
      </w:pPr>
      <w:r>
        <w:rPr>
          <w:color w:val="000000"/>
          <w:kern w:val="0"/>
        </w:rPr>
        <w:drawing>
          <wp:inline distT="0" distB="0" distL="114300" distR="114300">
            <wp:extent cx="1946275" cy="1066165"/>
            <wp:effectExtent l="0" t="0" r="6350" b="635"/>
            <wp:docPr id="10" name="图片 64" descr="截图_2021320808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4" descr="截图_20213208083214"/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  <a:lum bright="20001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left="420" w:leftChars="200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A．</w:t>
      </w:r>
      <w:r>
        <w:rPr>
          <w:snapToGrid w:val="0"/>
          <w:color w:val="000000"/>
          <w:kern w:val="0"/>
        </w:rPr>
        <w:object>
          <v:shape id="_x0000_i1089" o:spt="75" type="#_x0000_t75" style="height:18.65pt;width:97.3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DSMT4" ShapeID="_x0000_i1089" DrawAspect="Content" ObjectID="_1468075736" r:id="rId30">
            <o:LockedField>false</o:LockedField>
          </o:OLEObject>
        </w:object>
      </w:r>
      <w:r>
        <w:rPr>
          <w:snapToGrid w:val="0"/>
          <w:color w:val="000000"/>
          <w:kern w:val="0"/>
        </w:rPr>
        <w:tab/>
      </w:r>
      <w:r>
        <w:rPr>
          <w:snapToGrid w:val="0"/>
          <w:color w:val="000000"/>
          <w:kern w:val="0"/>
        </w:rPr>
        <w:tab/>
      </w:r>
      <w:r>
        <w:rPr>
          <w:snapToGrid w:val="0"/>
          <w:color w:val="000000"/>
          <w:kern w:val="0"/>
        </w:rPr>
        <w:t>B．</w:t>
      </w:r>
      <w:r>
        <w:rPr>
          <w:snapToGrid w:val="0"/>
          <w:color w:val="000000"/>
          <w:kern w:val="0"/>
        </w:rPr>
        <w:object>
          <v:shape id="_x0000_i1090" o:spt="75" type="#_x0000_t75" style="height:18.65pt;width:97.3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DSMT4" ShapeID="_x0000_i1090" DrawAspect="Content" ObjectID="_1468075737" r:id="rId32">
            <o:LockedField>false</o:LockedField>
          </o:OLEObject>
        </w:object>
      </w:r>
    </w:p>
    <w:p>
      <w:pPr>
        <w:wordWrap w:val="0"/>
        <w:spacing w:line="360" w:lineRule="auto"/>
        <w:ind w:left="420" w:leftChars="200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C．</w:t>
      </w:r>
      <w:r>
        <w:rPr>
          <w:snapToGrid w:val="0"/>
          <w:color w:val="000000"/>
          <w:kern w:val="0"/>
        </w:rPr>
        <w:object>
          <v:shape id="_x0000_i1091" o:spt="75" type="#_x0000_t75" style="height:18.65pt;width:97.3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DSMT4" ShapeID="_x0000_i1091" DrawAspect="Content" ObjectID="_1468075738" r:id="rId34">
            <o:LockedField>false</o:LockedField>
          </o:OLEObject>
        </w:object>
      </w:r>
      <w:r>
        <w:rPr>
          <w:snapToGrid w:val="0"/>
          <w:color w:val="000000"/>
          <w:kern w:val="0"/>
        </w:rPr>
        <w:tab/>
      </w:r>
      <w:r>
        <w:rPr>
          <w:snapToGrid w:val="0"/>
          <w:color w:val="000000"/>
          <w:kern w:val="0"/>
        </w:rPr>
        <w:tab/>
      </w:r>
      <w:r>
        <w:rPr>
          <w:snapToGrid w:val="0"/>
          <w:color w:val="000000"/>
          <w:kern w:val="0"/>
        </w:rPr>
        <w:t>D．</w:t>
      </w:r>
      <w:r>
        <w:rPr>
          <w:snapToGrid w:val="0"/>
          <w:color w:val="000000"/>
          <w:kern w:val="0"/>
        </w:rPr>
        <w:object>
          <v:shape id="_x0000_i1092" o:spt="75" type="#_x0000_t75" style="height:18.65pt;width:97.3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DSMT4" ShapeID="_x0000_i1092" DrawAspect="Content" ObjectID="_1468075739" r:id="rId36">
            <o:LockedField>false</o:LockedField>
          </o:OLEObject>
        </w:object>
      </w: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kern w:val="0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/>
          <w:kern w:val="0"/>
          <w:szCs w:val="21"/>
        </w:rPr>
        <w:t>如图，两对等量异号点电荷</w:t>
      </w:r>
      <w:r>
        <w:rPr>
          <w:kern w:val="0"/>
          <w:szCs w:val="21"/>
        </w:rPr>
        <w:object>
          <v:shape id="_x0000_i1127" o:spt="75" type="#_x0000_t75" style="height:13.35pt;width:16.6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127" DrawAspect="Content" ObjectID="_1468075740" r:id="rId38">
            <o:LockedField>false</o:LockedField>
          </o:OLEObject>
        </w:object>
      </w:r>
      <w:r>
        <w:rPr>
          <w:rFonts w:hint="eastAsia"/>
          <w:kern w:val="0"/>
          <w:szCs w:val="21"/>
        </w:rPr>
        <w:t>、</w:t>
      </w:r>
      <w:r>
        <w:rPr>
          <w:kern w:val="0"/>
          <w:szCs w:val="21"/>
        </w:rPr>
        <w:object>
          <v:shape id="_x0000_i1128" o:spt="75" type="#_x0000_t75" style="height:19.35pt;width:52.6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128" DrawAspect="Content" ObjectID="_1468075741" r:id="rId40">
            <o:LockedField>false</o:LockedField>
          </o:OLEObject>
        </w:object>
      </w:r>
      <w:r>
        <w:rPr>
          <w:rFonts w:hint="eastAsia"/>
          <w:kern w:val="0"/>
          <w:szCs w:val="21"/>
        </w:rPr>
        <w:t>固定于正方形的4个顶点上。L、N是该正方形两条对角线与其内切圆的交点，O为内切圆的圆心，M为切点。则</w:t>
      </w:r>
    </w:p>
    <w:p>
      <w:pPr>
        <w:spacing w:line="288" w:lineRule="auto"/>
        <w:jc w:val="center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11580" cy="1201420"/>
            <wp:effectExtent l="0" t="0" r="7620" b="17780"/>
            <wp:docPr id="14" name="图片 14" descr="截图_2022060820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_202206082043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0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firstLine="420" w:firstLineChars="200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A．L和N两点处的电场方向相互垂直</w:t>
      </w:r>
    </w:p>
    <w:p>
      <w:pPr>
        <w:wordWrap w:val="0"/>
        <w:spacing w:line="360" w:lineRule="auto"/>
        <w:ind w:firstLine="420" w:firstLineChars="200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B．M点的电场方向平行于该点处的切线，方向向左</w:t>
      </w:r>
    </w:p>
    <w:p>
      <w:pPr>
        <w:wordWrap w:val="0"/>
        <w:spacing w:line="360" w:lineRule="auto"/>
        <w:ind w:firstLine="420" w:firstLineChars="200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C．将一带正电的点电荷从M点移动到O点，电场力做正功</w:t>
      </w:r>
    </w:p>
    <w:p>
      <w:pPr>
        <w:wordWrap w:val="0"/>
        <w:spacing w:line="360" w:lineRule="auto"/>
        <w:ind w:firstLine="420" w:firstLineChars="200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D．将一带正电的点电荷从L点移动到N点，电场力做功为零</w:t>
      </w:r>
    </w:p>
    <w:p>
      <w:pPr>
        <w:wordWrap w:val="0"/>
        <w:spacing w:line="360" w:lineRule="auto"/>
        <w:ind w:firstLine="420" w:firstLineChars="200"/>
        <w:textAlignment w:val="center"/>
        <w:rPr>
          <w:rFonts w:hint="eastAsia"/>
          <w:kern w:val="0"/>
          <w:szCs w:val="21"/>
        </w:rPr>
      </w:pPr>
    </w:p>
    <w:p>
      <w:pPr>
        <w:numPr>
          <w:ilvl w:val="0"/>
          <w:numId w:val="2"/>
        </w:numPr>
        <w:spacing w:line="288" w:lineRule="auto"/>
        <w:ind w:left="0" w:leftChars="0" w:firstLine="0" w:firstLineChars="0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/>
          <w:kern w:val="0"/>
          <w:szCs w:val="21"/>
        </w:rPr>
        <w:t>质量为</w:t>
      </w:r>
      <w:r>
        <w:rPr>
          <w:kern w:val="0"/>
          <w:szCs w:val="21"/>
        </w:rPr>
        <w:object>
          <v:shape id="_x0000_i1145" o:spt="75" alt="" type="#_x0000_t75" style="height:12.35pt;width:21.3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DSMT4" ShapeID="_x0000_i1145" DrawAspect="Content" ObjectID="_1468075742" r:id="rId43">
            <o:LockedField>false</o:LockedField>
          </o:OLEObject>
        </w:object>
      </w:r>
      <w:r>
        <w:rPr>
          <w:rFonts w:hint="eastAsia"/>
          <w:kern w:val="0"/>
          <w:szCs w:val="21"/>
        </w:rPr>
        <w:t>的物块在水平力F的作用下由静止开始在水平地面上做直线运动，F与时间t的关系如图所示。已知物块与地面间的动摩擦因数为0.2，重力加速度大小取</w:t>
      </w:r>
      <w:r>
        <w:rPr>
          <w:kern w:val="0"/>
          <w:szCs w:val="21"/>
        </w:rPr>
        <w:object>
          <v:shape id="_x0000_i1130" o:spt="75" alt="" type="#_x0000_t75" style="height:16.25pt;width:49.8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DSMT4" ShapeID="_x0000_i1130" DrawAspect="Content" ObjectID="_1468075743" r:id="rId45">
            <o:LockedField>false</o:LockedField>
          </o:OLEObject>
        </w:object>
      </w:r>
      <w:r>
        <w:rPr>
          <w:rFonts w:hint="eastAsia"/>
          <w:kern w:val="0"/>
          <w:szCs w:val="21"/>
        </w:rPr>
        <w:t>。则</w: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    ）</w:t>
      </w:r>
    </w:p>
    <w:p>
      <w:pPr>
        <w:spacing w:line="288" w:lineRule="auto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615440" cy="1211580"/>
            <wp:effectExtent l="0" t="0" r="3810" b="7620"/>
            <wp:docPr id="26" name="图片 26" descr="截图_2022060820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_202206082044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A．</w:t>
      </w:r>
      <w:r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1" o:spt="75" type="#_x0000_t75" style="height:13.35pt;width:13.3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131" DrawAspect="Content" ObjectID="_1468075744" r:id="rId48">
            <o:LockedField>false</o:LockedField>
          </o:OLEObject>
        </w:objec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时物块的动能为零            B．</w:t>
      </w:r>
      <w:r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2" o:spt="75" type="#_x0000_t75" style="height:13.35pt;width:13.3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132" DrawAspect="Content" ObjectID="_1468075745" r:id="rId50">
            <o:LockedField>false</o:LockedField>
          </o:OLEObject>
        </w:objec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时物块回到初始位置</w:t>
      </w:r>
    </w:p>
    <w:p>
      <w:pPr>
        <w:spacing w:line="288" w:lineRule="auto"/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C．</w:t>
      </w:r>
      <w:r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3" o:spt="75" type="#_x0000_t75" style="height:13.35pt;width:13.3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133" DrawAspect="Content" ObjectID="_1468075746" r:id="rId52">
            <o:LockedField>false</o:LockedField>
          </o:OLEObject>
        </w:objec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时物块的动量为</w:t>
      </w:r>
      <w:r>
        <w:rPr>
          <w:rFonts w:ascii="Times New Roman" w:hAnsi="Times New Roman"/>
          <w:color w:val="000000" w:themeColor="text1"/>
          <w:position w:val="-10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4" o:spt="75" type="#_x0000_t75" style="height:16.65pt;width:49.3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134" DrawAspect="Content" ObjectID="_1468075747" r:id="rId54">
            <o:LockedField>false</o:LockedField>
          </o:OLEObject>
        </w:objec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ascii="Times New Roman" w:hAnsi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D．</w:t>
      </w:r>
      <w:r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5" o:spt="75" type="#_x0000_t75" style="height:13.35pt;width:31.3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135" DrawAspect="Content" ObjectID="_1468075748" r:id="rId56">
            <o:LockedField>false</o:LockedField>
          </o:OLEObject>
        </w:objec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时间内</w:t>
      </w:r>
      <w:r>
        <w:rPr>
          <w:rFonts w:hint="eastAsia" w:ascii="Times New Roman" w:hAnsi="Times New Roman"/>
          <w:i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对物块所做的功为</w:t>
      </w:r>
      <w:r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  <w:object>
          <v:shape id="_x0000_i1136" o:spt="75" type="#_x0000_t75" style="height:13.35pt;width:21.3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136" DrawAspect="Content" ObjectID="_1468075749" r:id="rId58">
            <o:LockedField>false</o:LockedField>
          </o:OLEObject>
        </w:object>
      </w:r>
    </w:p>
    <w:p>
      <w:pPr>
        <w:spacing w:line="288" w:lineRule="auto"/>
        <w:rPr>
          <w:rFonts w:ascii="Times New Roman" w:hAnsi="Times New Roman"/>
          <w:color w:val="000000" w:themeColor="text1"/>
          <w:position w:val="-6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line="288" w:lineRule="auto"/>
        <w:ind w:left="0" w:leftChars="0" w:firstLine="0" w:firstLineChars="0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/>
          <w:kern w:val="0"/>
          <w:szCs w:val="21"/>
        </w:rPr>
        <w:t>一种可用于卫星上的带电粒子探测装置，由两个同轴的半圆柱形带电导体极板（半径分别为R和</w:t>
      </w:r>
      <w:r>
        <w:rPr>
          <w:rFonts w:hint="eastAsia"/>
          <w:kern w:val="0"/>
          <w:szCs w:val="21"/>
        </w:rPr>
        <w:object>
          <v:shape id="_x0000_i1137" o:spt="75" type="#_x0000_t75" style="height:13.35pt;width:30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137" DrawAspect="Content" ObjectID="_1468075750" r:id="rId60">
            <o:LockedField>false</o:LockedField>
          </o:OLEObject>
        </w:object>
      </w:r>
      <w:r>
        <w:rPr>
          <w:rFonts w:hint="eastAsia"/>
          <w:kern w:val="0"/>
          <w:szCs w:val="21"/>
        </w:rPr>
        <w:t>）和探测器组成，其横截面如图（a）所示，点O为圆心。在截面内，极板间各点的电场强度大小与其到O点的距离成反比，方向指向O点。4个带正电的同种粒子从极板间通过，到达探测器。不计重力。粒子1、2做圆周运动，圆的圆心为O、半径分别为</w:t>
      </w:r>
      <w:r>
        <w:rPr>
          <w:rFonts w:hint="eastAsia"/>
          <w:kern w:val="0"/>
          <w:szCs w:val="21"/>
        </w:rPr>
        <w:object>
          <v:shape id="_x0000_i1138" o:spt="75" type="#_x0000_t75" style="height:18pt;width:10.6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138" DrawAspect="Content" ObjectID="_1468075751" r:id="rId62">
            <o:LockedField>false</o:LockedField>
          </o:OLEObject>
        </w:object>
      </w:r>
      <w:r>
        <w:rPr>
          <w:rFonts w:hint="eastAsia"/>
          <w:kern w:val="0"/>
          <w:szCs w:val="21"/>
        </w:rPr>
        <w:t>、</w:t>
      </w:r>
      <w:r>
        <w:rPr>
          <w:rFonts w:hint="eastAsia"/>
          <w:kern w:val="0"/>
          <w:szCs w:val="21"/>
        </w:rPr>
        <w:object>
          <v:shape id="_x0000_i1139" o:spt="75" type="#_x0000_t75" style="height:19.35pt;width:108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139" DrawAspect="Content" ObjectID="_1468075752" r:id="rId64">
            <o:LockedField>false</o:LockedField>
          </o:OLEObject>
        </w:object>
      </w:r>
      <w:r>
        <w:rPr>
          <w:rFonts w:hint="eastAsia"/>
          <w:kern w:val="0"/>
          <w:szCs w:val="21"/>
        </w:rPr>
        <w:t>；粒子3从距O点</w:t>
      </w:r>
      <w:r>
        <w:rPr>
          <w:rFonts w:hint="eastAsia"/>
          <w:kern w:val="0"/>
          <w:szCs w:val="21"/>
        </w:rPr>
        <w:object>
          <v:shape id="_x0000_i1140" o:spt="75" type="#_x0000_t75" style="height:18pt;width:10.6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140" DrawAspect="Content" ObjectID="_1468075753" r:id="rId66">
            <o:LockedField>false</o:LockedField>
          </o:OLEObject>
        </w:object>
      </w:r>
      <w:r>
        <w:rPr>
          <w:rFonts w:hint="eastAsia"/>
          <w:kern w:val="0"/>
          <w:szCs w:val="21"/>
        </w:rPr>
        <w:t>的位置入射并从距O点</w:t>
      </w:r>
      <w:r>
        <w:rPr>
          <w:rFonts w:hint="eastAsia"/>
          <w:kern w:val="0"/>
          <w:szCs w:val="21"/>
        </w:rPr>
        <w:object>
          <v:shape id="_x0000_i1141" o:spt="75" type="#_x0000_t75" style="height:18pt;width:10.6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141" DrawAspect="Content" ObjectID="_1468075754" r:id="rId68">
            <o:LockedField>false</o:LockedField>
          </o:OLEObject>
        </w:object>
      </w:r>
      <w:r>
        <w:rPr>
          <w:rFonts w:hint="eastAsia"/>
          <w:kern w:val="0"/>
          <w:szCs w:val="21"/>
        </w:rPr>
        <w:t>的位置出射；粒子4从距O点</w:t>
      </w:r>
      <w:r>
        <w:rPr>
          <w:rFonts w:hint="eastAsia"/>
          <w:kern w:val="0"/>
          <w:szCs w:val="21"/>
        </w:rPr>
        <w:object>
          <v:shape id="_x0000_i1142" o:spt="75" type="#_x0000_t75" style="height:18pt;width:10.6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142" DrawAspect="Content" ObjectID="_1468075755" r:id="rId70">
            <o:LockedField>false</o:LockedField>
          </o:OLEObject>
        </w:object>
      </w:r>
      <w:r>
        <w:rPr>
          <w:rFonts w:hint="eastAsia"/>
          <w:kern w:val="0"/>
          <w:szCs w:val="21"/>
        </w:rPr>
        <w:t>的位置入射并从距O点</w:t>
      </w:r>
      <w:r>
        <w:rPr>
          <w:rFonts w:hint="eastAsia"/>
          <w:kern w:val="0"/>
          <w:szCs w:val="21"/>
        </w:rPr>
        <w:object>
          <v:shape id="_x0000_i1143" o:spt="75" type="#_x0000_t75" style="height:18pt;width:10.6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143" DrawAspect="Content" ObjectID="_1468075756" r:id="rId72">
            <o:LockedField>false</o:LockedField>
          </o:OLEObject>
        </w:object>
      </w:r>
      <w:r>
        <w:rPr>
          <w:rFonts w:hint="eastAsia"/>
          <w:kern w:val="0"/>
          <w:szCs w:val="21"/>
        </w:rPr>
        <w:t>的位置出射，轨迹如图（b）中虚线所示。则</w:t>
      </w:r>
    </w:p>
    <w:p>
      <w:pPr>
        <w:spacing w:line="288" w:lineRule="auto"/>
        <w:jc w:val="center"/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131570" cy="824230"/>
            <wp:effectExtent l="0" t="0" r="1905" b="4445"/>
            <wp:docPr id="25" name="图片 25" descr="截图_2022060820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_202206082044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drawing>
          <wp:inline distT="0" distB="0" distL="0" distR="0">
            <wp:extent cx="4836795" cy="1019175"/>
            <wp:effectExtent l="0" t="0" r="1905" b="0"/>
            <wp:docPr id="24" name="图片 24" descr="截图_2022060820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_2022060820443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rFonts w:hint="eastAsia"/>
          <w:snapToGrid w:val="0"/>
          <w:color w:val="000000"/>
          <w:kern w:val="0"/>
        </w:rPr>
        <w:t>A．粒子3入射时的动能比它出射时的大</w:t>
      </w:r>
    </w:p>
    <w:p>
      <w:pPr>
        <w:wordWrap w:val="0"/>
        <w:spacing w:line="36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rFonts w:hint="eastAsia"/>
          <w:snapToGrid w:val="0"/>
          <w:color w:val="000000"/>
          <w:kern w:val="0"/>
        </w:rPr>
        <w:t>B．粒子4入射时的动能比它出射时的大</w:t>
      </w:r>
    </w:p>
    <w:p>
      <w:pPr>
        <w:wordWrap w:val="0"/>
        <w:spacing w:line="36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rFonts w:hint="eastAsia"/>
          <w:snapToGrid w:val="0"/>
          <w:color w:val="000000"/>
          <w:kern w:val="0"/>
        </w:rPr>
        <w:t>C．粒子1入射时的动能小于粒子2入射时的动能</w:t>
      </w:r>
    </w:p>
    <w:p>
      <w:pPr>
        <w:wordWrap w:val="0"/>
        <w:spacing w:line="36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rFonts w:hint="eastAsia"/>
          <w:snapToGrid w:val="0"/>
          <w:color w:val="000000"/>
          <w:kern w:val="0"/>
        </w:rPr>
        <w:t>D．粒子1入射时的动能大于粒子3入射时的动能</w:t>
      </w:r>
    </w:p>
    <w:p>
      <w:pPr>
        <w:autoSpaceDE w:val="0"/>
        <w:autoSpaceDN w:val="0"/>
        <w:spacing w:line="360" w:lineRule="auto"/>
        <w:textAlignment w:val="center"/>
        <w:rPr>
          <w:snapToGrid w:val="0"/>
          <w:color w:val="000000"/>
          <w:kern w:val="0"/>
          <w:lang w:val="zh-CN"/>
        </w:rPr>
      </w:pPr>
    </w:p>
    <w:p>
      <w:pPr>
        <w:numPr>
          <w:ilvl w:val="0"/>
          <w:numId w:val="2"/>
        </w:numPr>
        <w:autoSpaceDE w:val="0"/>
        <w:autoSpaceDN w:val="0"/>
        <w:spacing w:line="360" w:lineRule="auto"/>
        <w:ind w:left="0" w:leftChars="0" w:firstLine="0" w:firstLineChars="0"/>
        <w:textAlignment w:val="center"/>
        <w:rPr>
          <w:snapToGrid w:val="0"/>
          <w:kern w:val="0"/>
          <w:szCs w:val="21"/>
          <w:lang w:val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19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snapToGrid w:val="0"/>
          <w:kern w:val="0"/>
          <w:szCs w:val="21"/>
          <w:lang w:val="zh-CN"/>
        </w:rPr>
        <w:t>如图，等边三角形线框</w:t>
      </w:r>
      <w:r>
        <w:rPr>
          <w:i/>
          <w:snapToGrid w:val="0"/>
          <w:kern w:val="0"/>
          <w:szCs w:val="21"/>
          <w:lang w:val="zh-CN"/>
        </w:rPr>
        <w:t>LMN</w:t>
      </w:r>
      <w:r>
        <w:rPr>
          <w:snapToGrid w:val="0"/>
          <w:kern w:val="0"/>
          <w:szCs w:val="21"/>
          <w:lang w:val="zh-CN"/>
        </w:rPr>
        <w:t>由三根相同的导体棒连接而成，固定于匀强磁场中，线框平面与磁感应强度方向垂直，线框顶点</w:t>
      </w:r>
      <w:r>
        <w:rPr>
          <w:i/>
          <w:snapToGrid w:val="0"/>
          <w:kern w:val="0"/>
          <w:szCs w:val="21"/>
          <w:lang w:val="zh-CN"/>
        </w:rPr>
        <w:t>M、N</w:t>
      </w:r>
      <w:r>
        <w:rPr>
          <w:snapToGrid w:val="0"/>
          <w:kern w:val="0"/>
          <w:szCs w:val="21"/>
          <w:lang w:val="zh-CN"/>
        </w:rPr>
        <w:t>与直流电源两端相接，已如导体棒</w:t>
      </w:r>
      <w:r>
        <w:rPr>
          <w:i/>
          <w:snapToGrid w:val="0"/>
          <w:kern w:val="0"/>
          <w:szCs w:val="21"/>
          <w:lang w:val="zh-CN"/>
        </w:rPr>
        <w:t>MN</w:t>
      </w:r>
      <w:r>
        <w:rPr>
          <w:snapToGrid w:val="0"/>
          <w:kern w:val="0"/>
          <w:szCs w:val="21"/>
          <w:lang w:val="zh-CN"/>
        </w:rPr>
        <w:t>受到的安培力大小为</w:t>
      </w:r>
      <w:r>
        <w:rPr>
          <w:i/>
          <w:snapToGrid w:val="0"/>
          <w:kern w:val="0"/>
          <w:szCs w:val="21"/>
          <w:lang w:val="zh-CN"/>
        </w:rPr>
        <w:t>F</w:t>
      </w:r>
      <w:r>
        <w:rPr>
          <w:snapToGrid w:val="0"/>
          <w:kern w:val="0"/>
          <w:szCs w:val="21"/>
          <w:lang w:val="zh-CN"/>
        </w:rPr>
        <w:t>，则线框</w:t>
      </w:r>
      <w:r>
        <w:rPr>
          <w:i/>
          <w:snapToGrid w:val="0"/>
          <w:kern w:val="0"/>
          <w:szCs w:val="21"/>
          <w:lang w:val="zh-CN"/>
        </w:rPr>
        <w:t>LMN</w:t>
      </w:r>
      <w:r>
        <w:rPr>
          <w:snapToGrid w:val="0"/>
          <w:kern w:val="0"/>
          <w:szCs w:val="21"/>
          <w:lang w:val="zh-CN"/>
        </w:rPr>
        <w:t>受到的安培力的大小为</w:t>
      </w:r>
    </w:p>
    <w:p>
      <w:pPr>
        <w:autoSpaceDE w:val="0"/>
        <w:autoSpaceDN w:val="0"/>
        <w:spacing w:line="360" w:lineRule="auto"/>
        <w:jc w:val="center"/>
        <w:textAlignment w:val="center"/>
        <w:rPr>
          <w:snapToGrid w:val="0"/>
          <w:kern w:val="0"/>
          <w:szCs w:val="21"/>
          <w:lang w:val="zh-CN"/>
        </w:rPr>
      </w:pPr>
      <w:r>
        <w:rPr>
          <w:kern w:val="0"/>
          <w:szCs w:val="21"/>
        </w:rPr>
        <w:drawing>
          <wp:inline distT="0" distB="0" distL="114300" distR="114300">
            <wp:extent cx="1353820" cy="1276985"/>
            <wp:effectExtent l="0" t="0" r="8255" b="8890"/>
            <wp:docPr id="1" name="图片 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spacing w:line="360" w:lineRule="auto"/>
        <w:ind w:left="0" w:leftChars="0" w:firstLine="500" w:firstLineChars="200"/>
        <w:jc w:val="both"/>
        <w:textAlignment w:val="center"/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</w:pP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>A．2</w:t>
      </w:r>
      <w:r>
        <w:rPr>
          <w:rFonts w:ascii="Times New Roman" w:hAnsi="Times New Roman" w:eastAsia="宋体" w:cs="Times New Roman"/>
          <w:i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>F</w:t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ab/>
      </w:r>
      <w:r>
        <w:rPr>
          <w:rFonts w:hint="eastAsia"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>B．1.5</w:t>
      </w:r>
      <w:r>
        <w:rPr>
          <w:rFonts w:ascii="Times New Roman" w:hAnsi="Times New Roman" w:eastAsia="宋体" w:cs="Times New Roman"/>
          <w:i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>F</w:t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ab/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  <w:lang w:val="zh-CN"/>
        </w:rPr>
        <w:t>C．0.5</w:t>
      </w:r>
      <w:r>
        <w:rPr>
          <w:rFonts w:ascii="Times New Roman" w:hAnsi="Times New Roman" w:eastAsia="宋体" w:cs="Times New Roman"/>
          <w:i/>
          <w:snapToGrid w:val="0"/>
          <w:spacing w:val="20"/>
          <w:w w:val="100"/>
          <w:kern w:val="0"/>
          <w:sz w:val="21"/>
          <w:szCs w:val="21"/>
          <w:shd w:val="clear" w:color="auto" w:fill="auto"/>
          <w:lang w:val="zh-CN"/>
        </w:rPr>
        <w:t>F</w:t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  <w:lang w:val="zh-CN"/>
        </w:rPr>
        <w:tab/>
      </w:r>
      <w:r>
        <w:rPr>
          <w:rFonts w:ascii="Times New Roman" w:hAnsi="Times New Roman" w:eastAsia="宋体" w:cs="Times New Roman"/>
          <w:snapToGrid w:val="0"/>
          <w:spacing w:val="20"/>
          <w:w w:val="100"/>
          <w:kern w:val="0"/>
          <w:sz w:val="21"/>
          <w:szCs w:val="21"/>
          <w:shd w:val="clear" w:color="auto" w:fill="auto"/>
        </w:rPr>
        <w:t>D．0</w:t>
      </w:r>
    </w:p>
    <w:p>
      <w:pPr>
        <w:autoSpaceDE w:val="0"/>
        <w:autoSpaceDN w:val="0"/>
        <w:spacing w:line="360" w:lineRule="auto"/>
        <w:ind w:firstLine="420" w:firstLineChars="200"/>
        <w:textAlignment w:val="center"/>
        <w:rPr>
          <w:rFonts w:ascii="Times New Roman" w:hAnsi="Times New Roman" w:eastAsia="宋体" w:cs="Times New Roman"/>
          <w:snapToGrid w:val="0"/>
          <w:kern w:val="0"/>
          <w:szCs w:val="21"/>
        </w:rPr>
      </w:pPr>
    </w:p>
    <w:p>
      <w:pPr>
        <w:numPr>
          <w:ilvl w:val="0"/>
          <w:numId w:val="2"/>
        </w:numPr>
        <w:wordWrap w:val="0"/>
        <w:spacing w:line="360" w:lineRule="auto"/>
        <w:ind w:left="0" w:leftChars="0" w:firstLine="0" w:firstLineChars="0"/>
        <w:textAlignment w:val="center"/>
        <w:rPr>
          <w:snapToGrid w:val="0"/>
          <w:color w:val="000000"/>
          <w:spacing w:val="-4"/>
          <w:kern w:val="0"/>
        </w:rPr>
      </w:pPr>
      <w:r>
        <w:rPr>
          <w:snapToGrid w:val="0"/>
          <w:color w:val="000000"/>
          <w:spacing w:val="-4"/>
          <w:kern w:val="0"/>
        </w:rPr>
        <w:t>水平桌面上，一质量为</w:t>
      </w:r>
      <w:r>
        <w:rPr>
          <w:i/>
          <w:snapToGrid w:val="0"/>
          <w:color w:val="000000"/>
          <w:spacing w:val="-4"/>
          <w:kern w:val="0"/>
        </w:rPr>
        <w:t>m</w:t>
      </w:r>
      <w:r>
        <w:rPr>
          <w:snapToGrid w:val="0"/>
          <w:color w:val="000000"/>
          <w:spacing w:val="-4"/>
          <w:kern w:val="0"/>
        </w:rPr>
        <w:t>的物体在水平恒力</w:t>
      </w:r>
      <w:r>
        <w:rPr>
          <w:i/>
          <w:snapToGrid w:val="0"/>
          <w:color w:val="000000"/>
          <w:spacing w:val="-4"/>
          <w:kern w:val="0"/>
        </w:rPr>
        <w:t>F</w:t>
      </w:r>
      <w:r>
        <w:rPr>
          <w:snapToGrid w:val="0"/>
          <w:color w:val="000000"/>
          <w:spacing w:val="-4"/>
          <w:kern w:val="0"/>
        </w:rPr>
        <w:t>拉动下从静止开始运动，物体通过的路程等于</w:t>
      </w:r>
      <w:r>
        <w:rPr>
          <w:snapToGrid w:val="0"/>
          <w:color w:val="000000"/>
          <w:spacing w:val="-4"/>
          <w:kern w:val="0"/>
        </w:rPr>
        <w:object>
          <v:shape id="_x0000_i1102" o:spt="75" type="#_x0000_t75" style="height:18pt;width:12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DSMT4" ShapeID="_x0000_i1102" DrawAspect="Content" ObjectID="_1468075757" r:id="rId77">
            <o:LockedField>false</o:LockedField>
          </o:OLEObject>
        </w:object>
      </w:r>
      <w:r>
        <w:rPr>
          <w:snapToGrid w:val="0"/>
          <w:color w:val="000000"/>
          <w:spacing w:val="-4"/>
          <w:kern w:val="0"/>
        </w:rPr>
        <w:t>时，速度的大小为</w:t>
      </w:r>
      <w:r>
        <w:rPr>
          <w:snapToGrid w:val="0"/>
          <w:color w:val="000000"/>
          <w:spacing w:val="-4"/>
          <w:kern w:val="0"/>
        </w:rPr>
        <w:object>
          <v:shape id="_x0000_i1103" o:spt="75" type="#_x0000_t75" style="height:18pt;width:13.3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DSMT4" ShapeID="_x0000_i1103" DrawAspect="Content" ObjectID="_1468075758" r:id="rId79">
            <o:LockedField>false</o:LockedField>
          </o:OLEObject>
        </w:object>
      </w:r>
      <w:r>
        <w:rPr>
          <w:snapToGrid w:val="0"/>
          <w:color w:val="000000"/>
          <w:spacing w:val="-4"/>
          <w:kern w:val="0"/>
        </w:rPr>
        <w:t>，此时撤去</w:t>
      </w:r>
      <w:r>
        <w:rPr>
          <w:i/>
          <w:snapToGrid w:val="0"/>
          <w:color w:val="000000"/>
          <w:spacing w:val="-4"/>
          <w:kern w:val="0"/>
        </w:rPr>
        <w:t>F</w:t>
      </w:r>
      <w:r>
        <w:rPr>
          <w:snapToGrid w:val="0"/>
          <w:color w:val="000000"/>
          <w:spacing w:val="-4"/>
          <w:kern w:val="0"/>
        </w:rPr>
        <w:t>，物体继续滑行</w:t>
      </w:r>
      <w:r>
        <w:rPr>
          <w:snapToGrid w:val="0"/>
          <w:color w:val="000000"/>
          <w:spacing w:val="-4"/>
          <w:kern w:val="0"/>
        </w:rPr>
        <w:object>
          <v:shape id="_x0000_i1104" o:spt="75" type="#_x0000_t75" style="height:18pt;width:18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DSMT4" ShapeID="_x0000_i1104" DrawAspect="Content" ObjectID="_1468075759" r:id="rId81">
            <o:LockedField>false</o:LockedField>
          </o:OLEObject>
        </w:object>
      </w:r>
      <w:r>
        <w:rPr>
          <w:snapToGrid w:val="0"/>
          <w:color w:val="000000"/>
          <w:spacing w:val="-4"/>
          <w:kern w:val="0"/>
        </w:rPr>
        <w:t>的路程后停止运动，重力加速度大小为</w:t>
      </w:r>
      <w:r>
        <w:rPr>
          <w:i/>
          <w:snapToGrid w:val="0"/>
          <w:color w:val="000000"/>
          <w:spacing w:val="-4"/>
          <w:kern w:val="0"/>
        </w:rPr>
        <w:t>g</w:t>
      </w:r>
      <w:r>
        <w:rPr>
          <w:snapToGrid w:val="0"/>
          <w:color w:val="000000"/>
          <w:spacing w:val="-4"/>
          <w:kern w:val="0"/>
        </w:rPr>
        <w:t>，则（     ）</w:t>
      </w:r>
    </w:p>
    <w:p>
      <w:pPr>
        <w:wordWrap w:val="0"/>
        <w:spacing w:line="24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A．在此过程中</w:t>
      </w:r>
      <w:r>
        <w:rPr>
          <w:i/>
          <w:snapToGrid w:val="0"/>
          <w:color w:val="000000"/>
          <w:kern w:val="0"/>
        </w:rPr>
        <w:t>F</w:t>
      </w:r>
      <w:r>
        <w:rPr>
          <w:snapToGrid w:val="0"/>
          <w:color w:val="000000"/>
          <w:kern w:val="0"/>
        </w:rPr>
        <w:t>所做的功为</w:t>
      </w:r>
      <w:r>
        <w:rPr>
          <w:snapToGrid w:val="0"/>
          <w:color w:val="000000"/>
          <w:kern w:val="0"/>
        </w:rPr>
        <w:object>
          <v:shape id="_x0000_i1105" o:spt="75" alt="" type="#_x0000_t75" style="height:26.25pt;width:31.3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DSMT4" ShapeID="_x0000_i1105" DrawAspect="Content" ObjectID="_1468075760" r:id="rId83">
            <o:LockedField>false</o:LockedField>
          </o:OLEObject>
        </w:object>
      </w:r>
    </w:p>
    <w:p>
      <w:pPr>
        <w:wordWrap w:val="0"/>
        <w:spacing w:line="24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B．在此过中</w:t>
      </w:r>
      <w:r>
        <w:rPr>
          <w:i/>
          <w:snapToGrid w:val="0"/>
          <w:color w:val="000000"/>
          <w:kern w:val="0"/>
        </w:rPr>
        <w:t>F</w:t>
      </w:r>
      <w:r>
        <w:rPr>
          <w:snapToGrid w:val="0"/>
          <w:color w:val="000000"/>
          <w:kern w:val="0"/>
        </w:rPr>
        <w:t>的冲量大小等于</w:t>
      </w:r>
      <w:r>
        <w:rPr>
          <w:snapToGrid w:val="0"/>
          <w:color w:val="000000"/>
          <w:kern w:val="0"/>
        </w:rPr>
        <w:object>
          <v:shape id="_x0000_i1106" o:spt="75" alt="" type="#_x0000_t75" style="height:27.95pt;width:31.3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DSMT4" ShapeID="_x0000_i1106" DrawAspect="Content" ObjectID="_1468075761" r:id="rId85">
            <o:LockedField>false</o:LockedField>
          </o:OLEObject>
        </w:object>
      </w:r>
    </w:p>
    <w:p>
      <w:pPr>
        <w:wordWrap w:val="0"/>
        <w:spacing w:line="24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C．物体与桌面间的动摩擦因数等于</w:t>
      </w:r>
      <w:r>
        <w:rPr>
          <w:snapToGrid w:val="0"/>
          <w:color w:val="000000"/>
          <w:kern w:val="0"/>
        </w:rPr>
        <w:object>
          <v:shape id="_x0000_i1107" o:spt="75" alt="" type="#_x0000_t75" style="height:28.5pt;width:28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DSMT4" ShapeID="_x0000_i1107" DrawAspect="Content" ObjectID="_1468075762" r:id="rId87">
            <o:LockedField>false</o:LockedField>
          </o:OLEObject>
        </w:object>
      </w:r>
    </w:p>
    <w:p>
      <w:pPr>
        <w:wordWrap w:val="0"/>
        <w:spacing w:line="240" w:lineRule="auto"/>
        <w:ind w:left="420" w:leftChars="200"/>
        <w:jc w:val="both"/>
        <w:textAlignment w:val="center"/>
        <w:rPr>
          <w:snapToGrid w:val="0"/>
          <w:color w:val="000000"/>
          <w:kern w:val="0"/>
        </w:rPr>
      </w:pPr>
      <w:r>
        <w:rPr>
          <w:snapToGrid w:val="0"/>
          <w:color w:val="000000"/>
          <w:kern w:val="0"/>
        </w:rPr>
        <w:t>D．</w:t>
      </w:r>
      <w:r>
        <w:rPr>
          <w:i/>
          <w:snapToGrid w:val="0"/>
          <w:color w:val="000000"/>
          <w:kern w:val="0"/>
        </w:rPr>
        <w:t>F</w:t>
      </w:r>
      <w:r>
        <w:rPr>
          <w:snapToGrid w:val="0"/>
          <w:color w:val="000000"/>
          <w:kern w:val="0"/>
        </w:rPr>
        <w:t>的大小等于物体所受滑动摩擦力大小的2倍</w:t>
      </w:r>
    </w:p>
    <w:p>
      <w:pPr>
        <w:autoSpaceDE w:val="0"/>
        <w:autoSpaceDN w:val="0"/>
        <w:spacing w:line="360" w:lineRule="auto"/>
        <w:textAlignment w:val="center"/>
        <w:rPr>
          <w:rFonts w:ascii="Times New Roman" w:hAnsi="Times New Roman" w:eastAsia="宋体" w:cs="Times New Roman"/>
          <w:snapToGrid w:val="0"/>
          <w:kern w:val="0"/>
          <w:szCs w:val="21"/>
        </w:rPr>
      </w:pPr>
    </w:p>
    <w:p>
      <w:pPr>
        <w:numPr>
          <w:ilvl w:val="0"/>
          <w:numId w:val="2"/>
        </w:numPr>
        <w:spacing w:line="288" w:lineRule="auto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202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使甲、乙两条形磁铁隔开一段距离，静止于水平桌面上，甲的N极正对着乙的S极，甲的质量大于乙的质量，两者与桌面之间的动摩擦因数相等。现同时释放甲和乙，在它们相互接近过程中的任一时刻（    ）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2057400" cy="383540"/>
            <wp:effectExtent l="0" t="0" r="0" b="698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A．甲的速度大小比乙的大                   B．甲的动量大小比乙的小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C．甲的动量大小与乙的相等                 D．甲和乙的动量之和不为零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2"/>
        </w:numPr>
        <w:wordWrap w:val="0"/>
        <w:spacing w:line="360" w:lineRule="auto"/>
        <w:ind w:left="0" w:leftChars="0" w:firstLine="0" w:firstLineChars="0"/>
        <w:textAlignment w:val="center"/>
        <w:rPr>
          <w:kern w:val="0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18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snapToGrid w:val="0"/>
          <w:kern w:val="0"/>
          <w:szCs w:val="21"/>
          <w:lang w:val="zh-CN"/>
        </w:rPr>
        <w:t>如图，等边三角形线框</w:t>
      </w:r>
      <w:r>
        <w:rPr>
          <w:i/>
          <w:snapToGrid w:val="0"/>
          <w:kern w:val="0"/>
          <w:szCs w:val="21"/>
          <w:lang w:val="zh-CN"/>
        </w:rPr>
        <w:t>LMN</w:t>
      </w:r>
      <w:r>
        <w:rPr>
          <w:snapToGrid w:val="0"/>
          <w:kern w:val="0"/>
          <w:szCs w:val="21"/>
          <w:lang w:val="zh-CN"/>
        </w:rPr>
        <w:t>由三根相同的导体棒连接而成，固定于匀强磁场中，线框平面与磁感应强度方向垂直，线框顶点</w:t>
      </w:r>
      <w:r>
        <w:rPr>
          <w:i/>
          <w:snapToGrid w:val="0"/>
          <w:kern w:val="0"/>
          <w:szCs w:val="21"/>
          <w:lang w:val="zh-CN"/>
        </w:rPr>
        <w:t>M、N</w:t>
      </w:r>
      <w:r>
        <w:rPr>
          <w:snapToGrid w:val="0"/>
          <w:kern w:val="0"/>
          <w:szCs w:val="21"/>
          <w:lang w:val="zh-CN"/>
        </w:rPr>
        <w:t>与直流电源两端相接，已如导体棒</w:t>
      </w:r>
      <w:r>
        <w:rPr>
          <w:i/>
          <w:snapToGrid w:val="0"/>
          <w:kern w:val="0"/>
          <w:szCs w:val="21"/>
          <w:lang w:val="zh-CN"/>
        </w:rPr>
        <w:t>MN</w:t>
      </w:r>
      <w:r>
        <w:rPr>
          <w:snapToGrid w:val="0"/>
          <w:kern w:val="0"/>
          <w:szCs w:val="21"/>
          <w:lang w:val="zh-CN"/>
        </w:rPr>
        <w:t>受到的安培力大小为</w:t>
      </w:r>
      <w:r>
        <w:rPr>
          <w:i/>
          <w:snapToGrid w:val="0"/>
          <w:kern w:val="0"/>
          <w:szCs w:val="21"/>
          <w:lang w:val="zh-CN"/>
        </w:rPr>
        <w:t>F</w:t>
      </w:r>
      <w:r>
        <w:rPr>
          <w:snapToGrid w:val="0"/>
          <w:kern w:val="0"/>
          <w:szCs w:val="21"/>
          <w:lang w:val="zh-CN"/>
        </w:rPr>
        <w:t>，则线框</w:t>
      </w:r>
      <w:r>
        <w:rPr>
          <w:i/>
          <w:snapToGrid w:val="0"/>
          <w:kern w:val="0"/>
          <w:szCs w:val="21"/>
          <w:lang w:val="zh-CN"/>
        </w:rPr>
        <w:t>LMN</w:t>
      </w:r>
      <w:r>
        <w:rPr>
          <w:snapToGrid w:val="0"/>
          <w:kern w:val="0"/>
          <w:szCs w:val="21"/>
          <w:lang w:val="zh-CN"/>
        </w:rPr>
        <w:t>受到的安培力的大小为</w:t>
      </w:r>
    </w:p>
    <w:p>
      <w:pPr>
        <w:wordWrap w:val="0"/>
        <w:spacing w:line="360" w:lineRule="auto"/>
        <w:ind w:firstLine="388" w:firstLineChars="200"/>
        <w:textAlignment w:val="center"/>
        <w:rPr>
          <w:spacing w:val="-8"/>
          <w:kern w:val="0"/>
          <w:szCs w:val="21"/>
        </w:rPr>
      </w:pPr>
      <w:r>
        <w:rPr>
          <w:spacing w:val="-8"/>
          <w:kern w:val="0"/>
          <w:szCs w:val="21"/>
        </w:rPr>
        <w:t>如图，两个线圈绕在同一根铁芯上，其中一线圈通过开关与电源连接，另一线圈与远处沿南北方向水平放置在纸面内的直导线连接成回路。将一小磁针悬挂在直导线正上方，开关未闭合时小磁针处于静止状态。下列说法正确的是</w:t>
      </w:r>
    </w:p>
    <w:p>
      <w:pPr>
        <w:wordWrap w:val="0"/>
        <w:spacing w:line="360" w:lineRule="auto"/>
        <w:ind w:firstLine="420" w:firstLineChars="200"/>
        <w:jc w:val="center"/>
        <w:textAlignment w:val="center"/>
        <w:rPr>
          <w:kern w:val="0"/>
          <w:szCs w:val="21"/>
        </w:rPr>
      </w:pPr>
      <w:r>
        <w:rPr>
          <w:kern w:val="0"/>
          <w:szCs w:val="21"/>
        </w:rPr>
        <w:drawing>
          <wp:inline distT="0" distB="0" distL="0" distR="0">
            <wp:extent cx="1294765" cy="1148715"/>
            <wp:effectExtent l="0" t="0" r="635" b="3810"/>
            <wp:docPr id="79" name="图片 7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A．开关闭合后的瞬间，小磁针的N极朝垂直纸面向里的方向转动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B．开关闭合并保持一段时间后，小磁针的N极指向垂直纸面向里的方向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C．开关闭合并保持一段时间后，小磁针的N极指向垂直纸面向外的方向</w:t>
      </w:r>
    </w:p>
    <w:p>
      <w:pPr>
        <w:wordWrap w:val="0"/>
        <w:spacing w:line="360" w:lineRule="auto"/>
        <w:ind w:left="794" w:leftChars="228" w:hanging="315" w:hangingChars="150"/>
        <w:textAlignment w:val="center"/>
        <w:rPr>
          <w:kern w:val="0"/>
          <w:szCs w:val="21"/>
        </w:rPr>
      </w:pPr>
      <w:r>
        <w:rPr>
          <w:kern w:val="0"/>
          <w:szCs w:val="21"/>
        </w:rPr>
        <w:t>D．开关闭合并保持一段时间再断开后的瞬间，小磁针的N极朝垂直纸面向外的方向转动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实验题</w:t>
      </w:r>
    </w:p>
    <w:p>
      <w:pPr>
        <w:numPr>
          <w:ilvl w:val="0"/>
          <w:numId w:val="2"/>
        </w:numPr>
        <w:wordWrap w:val="0"/>
        <w:spacing w:line="360" w:lineRule="auto"/>
        <w:ind w:left="0" w:leftChars="0" w:firstLine="0" w:firstLineChars="0"/>
        <w:textAlignment w:val="center"/>
        <w:rPr>
          <w:kern w:val="0"/>
          <w:szCs w:val="21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2018·安徽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kern w:val="0"/>
          <w:szCs w:val="21"/>
        </w:rPr>
        <w:t>（10分）某实验小组利用如图（a）所示的电路探究在25℃~80℃范围内某热敏电阻的温度特性，所用器材有：置于温控室（图中虚线区域）中的热敏电阻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T</w:t>
      </w:r>
      <w:r>
        <w:rPr>
          <w:kern w:val="0"/>
          <w:szCs w:val="21"/>
        </w:rPr>
        <w:t>，其标称值（25℃时的阻值）为900.0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Ω：电源</w:t>
      </w:r>
      <w:r>
        <w:rPr>
          <w:i/>
          <w:kern w:val="0"/>
          <w:szCs w:val="21"/>
        </w:rPr>
        <w:t>E</w:t>
      </w:r>
      <w:r>
        <w:rPr>
          <w:kern w:val="0"/>
          <w:szCs w:val="21"/>
        </w:rPr>
        <w:t>（6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V，内阻可忽略）：电压表</w:t>
      </w:r>
      <w:r>
        <w:rPr>
          <w:kern w:val="0"/>
          <w:szCs w:val="21"/>
        </w:rPr>
        <w:drawing>
          <wp:inline distT="0" distB="0" distL="0" distR="0">
            <wp:extent cx="160655" cy="160655"/>
            <wp:effectExtent l="0" t="0" r="127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0"/>
          <w:szCs w:val="21"/>
        </w:rPr>
        <w:t xml:space="preserve"> （量程150 mV）：定值电阻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0</w:t>
      </w:r>
      <w:r>
        <w:rPr>
          <w:kern w:val="0"/>
          <w:szCs w:val="21"/>
        </w:rPr>
        <w:t>（阻值20.0</w:t>
      </w: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>Ω），滑动变阻器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（最大阻值为1 000 Ω）：电阻箱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（阻值范围0-999.9 Ω）：单刀开关S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，单刀双掷开关S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。</w:t>
      </w:r>
    </w:p>
    <w:p>
      <w:pPr>
        <w:wordWrap w:val="0"/>
        <w:spacing w:line="360" w:lineRule="auto"/>
        <w:jc w:val="center"/>
        <w:textAlignment w:val="center"/>
        <w:rPr>
          <w:kern w:val="0"/>
          <w:szCs w:val="21"/>
        </w:rPr>
      </w:pPr>
      <w:r>
        <w:rPr>
          <w:kern w:val="0"/>
          <w:szCs w:val="21"/>
        </w:rPr>
        <w:drawing>
          <wp:inline distT="0" distB="0" distL="0" distR="0">
            <wp:extent cx="2363470" cy="1451610"/>
            <wp:effectExtent l="0" t="0" r="8255" b="5715"/>
            <wp:docPr id="75" name="图片 75" descr="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23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left="420" w:left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实验时，先按图（a）连接好电路，再将温控室的温度</w:t>
      </w:r>
      <w:r>
        <w:rPr>
          <w:i/>
          <w:kern w:val="0"/>
          <w:szCs w:val="21"/>
        </w:rPr>
        <w:t>t</w:t>
      </w:r>
      <w:r>
        <w:rPr>
          <w:kern w:val="0"/>
          <w:szCs w:val="21"/>
        </w:rPr>
        <w:t>升至80.0℃，将S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与1端接通，闭合S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，调节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的滑片位置，使电压表读数为某一值</w:t>
      </w:r>
      <w:r>
        <w:rPr>
          <w:i/>
          <w:kern w:val="0"/>
          <w:szCs w:val="21"/>
        </w:rPr>
        <w:t>U</w:t>
      </w:r>
      <w:r>
        <w:rPr>
          <w:rFonts w:hint="eastAsia"/>
          <w:kern w:val="0"/>
          <w:szCs w:val="21"/>
          <w:vertAlign w:val="subscript"/>
        </w:rPr>
        <w:t>0</w:t>
      </w:r>
      <w:r>
        <w:rPr>
          <w:kern w:val="0"/>
          <w:szCs w:val="21"/>
        </w:rPr>
        <w:t>：保持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的滑片位置不变，将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置于最大值，将S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与2端接通，调节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，使电压表读数仍为</w:t>
      </w:r>
      <w:r>
        <w:rPr>
          <w:i/>
          <w:kern w:val="0"/>
          <w:szCs w:val="21"/>
        </w:rPr>
        <w:t>U</w:t>
      </w:r>
      <w:r>
        <w:rPr>
          <w:kern w:val="0"/>
          <w:szCs w:val="21"/>
          <w:vertAlign w:val="subscript"/>
        </w:rPr>
        <w:t>0</w:t>
      </w:r>
      <w:r>
        <w:rPr>
          <w:kern w:val="0"/>
          <w:szCs w:val="21"/>
        </w:rPr>
        <w:t>：断开S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，记下此时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的读数，逐步降低温控室的温度</w:t>
      </w:r>
      <w:r>
        <w:rPr>
          <w:i/>
          <w:kern w:val="0"/>
          <w:szCs w:val="21"/>
        </w:rPr>
        <w:t>t</w:t>
      </w:r>
      <w:r>
        <w:rPr>
          <w:kern w:val="0"/>
          <w:szCs w:val="21"/>
        </w:rPr>
        <w:t>，得到相应温度下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的阻值，直至温度降到25.0°C，实验得到的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-</w:t>
      </w:r>
      <w:r>
        <w:rPr>
          <w:i/>
          <w:kern w:val="0"/>
          <w:szCs w:val="21"/>
        </w:rPr>
        <w:t>t</w:t>
      </w:r>
      <w:r>
        <w:rPr>
          <w:kern w:val="0"/>
          <w:szCs w:val="21"/>
        </w:rPr>
        <w:t>数据见下表。</w:t>
      </w:r>
    </w:p>
    <w:tbl>
      <w:tblPr>
        <w:tblStyle w:val="5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1068"/>
        <w:gridCol w:w="1068"/>
        <w:gridCol w:w="1068"/>
        <w:gridCol w:w="1068"/>
        <w:gridCol w:w="1068"/>
        <w:gridCol w:w="1069"/>
        <w:gridCol w:w="10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i/>
                <w:kern w:val="0"/>
                <w:szCs w:val="21"/>
              </w:rPr>
              <w:t>t</w:t>
            </w:r>
            <w:r>
              <w:rPr>
                <w:kern w:val="0"/>
                <w:szCs w:val="21"/>
              </w:rPr>
              <w:t>/℃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25.0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30.0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40.0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50.0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60.0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70.0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80.0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i/>
                <w:kern w:val="0"/>
                <w:szCs w:val="21"/>
              </w:rPr>
              <w:t>R</w:t>
            </w:r>
            <w:r>
              <w:rPr>
                <w:kern w:val="0"/>
                <w:szCs w:val="21"/>
                <w:vertAlign w:val="subscript"/>
              </w:rPr>
              <w:t>2</w:t>
            </w:r>
            <w:r>
              <w:rPr>
                <w:kern w:val="0"/>
                <w:szCs w:val="21"/>
              </w:rPr>
              <w:t>/Ω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900.0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680.0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500.0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390.0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320.0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270.0</w:t>
            </w:r>
          </w:p>
        </w:tc>
        <w:tc>
          <w:tcPr>
            <w:tcW w:w="1246" w:type="dxa"/>
            <w:shd w:val="clear" w:color="auto" w:fill="auto"/>
          </w:tcPr>
          <w:p>
            <w:pPr>
              <w:spacing w:line="360" w:lineRule="auto"/>
              <w:jc w:val="center"/>
              <w:textAlignment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240.0</w:t>
            </w:r>
          </w:p>
        </w:tc>
      </w:tr>
    </w:tbl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回答下列问题：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（1）在闭合S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前，图（a）中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>的滑片应移动到</w:t>
      </w:r>
      <w:r>
        <w:rPr>
          <w:kern w:val="0"/>
          <w:szCs w:val="21"/>
          <w:u w:val="single"/>
        </w:rPr>
        <w:t xml:space="preserve">    （</w:t>
      </w:r>
      <w:r>
        <w:rPr>
          <w:kern w:val="0"/>
          <w:szCs w:val="21"/>
        </w:rPr>
        <w:t>填“</w:t>
      </w:r>
      <w:r>
        <w:rPr>
          <w:i/>
          <w:kern w:val="0"/>
          <w:szCs w:val="21"/>
        </w:rPr>
        <w:t>a</w:t>
      </w:r>
      <w:r>
        <w:rPr>
          <w:kern w:val="0"/>
          <w:szCs w:val="21"/>
        </w:rPr>
        <w:t>”或“</w:t>
      </w:r>
      <w:r>
        <w:rPr>
          <w:i/>
          <w:kern w:val="0"/>
          <w:szCs w:val="21"/>
        </w:rPr>
        <w:t>b</w:t>
      </w:r>
      <w:r>
        <w:rPr>
          <w:kern w:val="0"/>
          <w:szCs w:val="21"/>
        </w:rPr>
        <w:t>”）端；</w:t>
      </w:r>
    </w:p>
    <w:p>
      <w:pPr>
        <w:wordWrap w:val="0"/>
        <w:spacing w:line="360" w:lineRule="auto"/>
        <w:ind w:firstLine="420" w:firstLineChars="200"/>
        <w:textAlignment w:val="center"/>
        <w:rPr>
          <w:kern w:val="0"/>
          <w:szCs w:val="21"/>
        </w:rPr>
      </w:pPr>
      <w:r>
        <w:rPr>
          <w:kern w:val="0"/>
          <w:szCs w:val="21"/>
        </w:rPr>
        <w:t>（2）在图（b）的坐标纸上补齐数据表中所给数据点，并做出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-</w:t>
      </w:r>
      <w:r>
        <w:rPr>
          <w:i/>
          <w:kern w:val="0"/>
          <w:szCs w:val="21"/>
        </w:rPr>
        <w:t>t</w:t>
      </w:r>
      <w:r>
        <w:rPr>
          <w:kern w:val="0"/>
          <w:szCs w:val="21"/>
        </w:rPr>
        <w:t>曲线：</w:t>
      </w:r>
    </w:p>
    <w:p>
      <w:pPr>
        <w:wordWrap w:val="0"/>
        <w:spacing w:line="360" w:lineRule="auto"/>
        <w:ind w:firstLine="480" w:firstLineChars="200"/>
        <w:jc w:val="center"/>
        <w:textAlignment w:val="center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1579245" cy="1433830"/>
            <wp:effectExtent l="0" t="0" r="1905" b="4445"/>
            <wp:docPr id="74" name="图片 74" descr="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3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1127125" cy="1483995"/>
            <wp:effectExtent l="0" t="0" r="6350" b="1905"/>
            <wp:docPr id="73" name="图片 73" descr="未标题-1-恢复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未标题-1-恢复的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79" b="-1815"/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360" w:lineRule="auto"/>
        <w:ind w:left="420" w:leftChars="200" w:firstLine="4" w:firstLineChars="2"/>
        <w:textAlignment w:val="center"/>
        <w:rPr>
          <w:kern w:val="0"/>
          <w:szCs w:val="21"/>
          <w:u w:val="single"/>
        </w:rPr>
      </w:pPr>
      <w:r>
        <w:rPr>
          <w:kern w:val="0"/>
          <w:szCs w:val="21"/>
        </w:rPr>
        <w:t>（3）由图（b）可得到</w:t>
      </w:r>
      <w:r>
        <w:rPr>
          <w:i/>
          <w:kern w:val="0"/>
          <w:szCs w:val="21"/>
        </w:rPr>
        <w:t>R</w:t>
      </w:r>
      <w:r>
        <w:rPr>
          <w:rFonts w:hint="eastAsia"/>
          <w:kern w:val="0"/>
          <w:szCs w:val="21"/>
          <w:vertAlign w:val="subscript"/>
        </w:rPr>
        <w:t>T</w:t>
      </w:r>
      <w:r>
        <w:rPr>
          <w:kern w:val="0"/>
          <w:szCs w:val="21"/>
        </w:rPr>
        <w:t>在25℃-80°C范围内的温度特性，当</w:t>
      </w:r>
      <w:r>
        <w:rPr>
          <w:i/>
          <w:kern w:val="0"/>
          <w:szCs w:val="21"/>
        </w:rPr>
        <w:t>t</w:t>
      </w:r>
      <w:r>
        <w:rPr>
          <w:kern w:val="0"/>
          <w:szCs w:val="21"/>
        </w:rPr>
        <w:t>=44.0℃时，可得</w:t>
      </w:r>
      <w:r>
        <w:rPr>
          <w:i/>
          <w:kern w:val="0"/>
          <w:szCs w:val="21"/>
        </w:rPr>
        <w:t>R</w:t>
      </w:r>
      <w:r>
        <w:rPr>
          <w:rFonts w:hint="eastAsia"/>
          <w:kern w:val="0"/>
          <w:szCs w:val="21"/>
          <w:vertAlign w:val="subscript"/>
        </w:rPr>
        <w:t>T</w:t>
      </w:r>
      <w:r>
        <w:rPr>
          <w:kern w:val="0"/>
          <w:szCs w:val="21"/>
        </w:rPr>
        <w:t>=</w:t>
      </w:r>
      <w:r>
        <w:rPr>
          <w:kern w:val="0"/>
          <w:szCs w:val="21"/>
          <w:u w:val="single"/>
        </w:rPr>
        <w:t xml:space="preserve"> </w:t>
      </w:r>
      <w:r>
        <w:rPr>
          <w:kern w:val="0"/>
          <w:szCs w:val="21"/>
        </w:rPr>
        <w:t>Ω；</w:t>
      </w:r>
    </w:p>
    <w:p>
      <w:pPr>
        <w:wordWrap w:val="0"/>
        <w:spacing w:line="360" w:lineRule="auto"/>
        <w:ind w:left="945" w:leftChars="200" w:hanging="525" w:hangingChars="250"/>
        <w:textAlignment w:val="center"/>
        <w:rPr>
          <w:kern w:val="0"/>
          <w:szCs w:val="21"/>
        </w:rPr>
      </w:pPr>
      <w:r>
        <w:rPr>
          <w:kern w:val="0"/>
          <w:szCs w:val="21"/>
        </w:rPr>
        <w:t>（4）将</w:t>
      </w:r>
      <w:r>
        <w:rPr>
          <w:i/>
          <w:kern w:val="0"/>
          <w:szCs w:val="21"/>
        </w:rPr>
        <w:t>R</w:t>
      </w:r>
      <w:r>
        <w:rPr>
          <w:rFonts w:hint="eastAsia"/>
          <w:kern w:val="0"/>
          <w:szCs w:val="21"/>
          <w:vertAlign w:val="subscript"/>
        </w:rPr>
        <w:t>T</w:t>
      </w:r>
      <w:r>
        <w:rPr>
          <w:kern w:val="0"/>
          <w:szCs w:val="21"/>
        </w:rPr>
        <w:t>握于手心，手心温度下</w:t>
      </w:r>
      <w:r>
        <w:rPr>
          <w:i/>
          <w:kern w:val="0"/>
          <w:szCs w:val="21"/>
        </w:rPr>
        <w:t>R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的相应读数如图（c）所示，该读数为</w:t>
      </w:r>
      <w:r>
        <w:rPr>
          <w:kern w:val="0"/>
          <w:szCs w:val="21"/>
          <w:u w:val="single"/>
        </w:rPr>
        <w:t xml:space="preserve">    </w:t>
      </w:r>
      <w:r>
        <w:rPr>
          <w:kern w:val="0"/>
          <w:szCs w:val="21"/>
        </w:rPr>
        <w:t>Ω，则手心温度为</w:t>
      </w:r>
      <w:r>
        <w:rPr>
          <w:kern w:val="0"/>
          <w:szCs w:val="21"/>
          <w:u w:val="single"/>
        </w:rPr>
        <w:t xml:space="preserve">      </w:t>
      </w:r>
      <w:r>
        <w:rPr>
          <w:kern w:val="0"/>
          <w:szCs w:val="21"/>
        </w:rPr>
        <w:t>℃。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textAlignment w:val="center"/>
        <w:rPr>
          <w:kern w:val="0"/>
          <w:szCs w:val="21"/>
        </w:rPr>
      </w:pPr>
      <w:r>
        <w:rPr>
          <w:rFonts w:hint="eastAsia"/>
          <w:spacing w:val="-4"/>
          <w:kern w:val="0"/>
          <w:szCs w:val="21"/>
          <w:lang w:eastAsia="zh-CN"/>
        </w:rPr>
        <w:t>【</w:t>
      </w:r>
      <w:r>
        <w:rPr>
          <w:rFonts w:hint="eastAsia"/>
          <w:spacing w:val="-4"/>
          <w:kern w:val="0"/>
          <w:szCs w:val="21"/>
          <w:lang w:val="en-US" w:eastAsia="zh-CN"/>
        </w:rPr>
        <w:t>2019·安徽</w:t>
      </w:r>
      <w:r>
        <w:rPr>
          <w:rFonts w:hint="eastAsia"/>
          <w:spacing w:val="-4"/>
          <w:kern w:val="0"/>
          <w:szCs w:val="21"/>
          <w:lang w:eastAsia="zh-CN"/>
        </w:rPr>
        <w:t>】</w:t>
      </w:r>
      <w:r>
        <w:rPr>
          <w:spacing w:val="-4"/>
          <w:kern w:val="0"/>
          <w:szCs w:val="21"/>
        </w:rPr>
        <w:t>某同学要将一量程为250</w:t>
      </w:r>
      <w:r>
        <w:rPr>
          <w:rFonts w:hint="eastAsia"/>
          <w:spacing w:val="-4"/>
          <w:kern w:val="0"/>
          <w:szCs w:val="21"/>
        </w:rPr>
        <w:t xml:space="preserve"> </w:t>
      </w:r>
      <w:r>
        <w:rPr>
          <w:spacing w:val="-4"/>
          <w:kern w:val="0"/>
          <w:szCs w:val="21"/>
        </w:rPr>
        <w:t>μA的微安表改装为量程为20 mA的电流表。该同学测得微安表内阻为1 200 Ω，经</w:t>
      </w:r>
      <w:r>
        <w:rPr>
          <w:kern w:val="0"/>
          <w:szCs w:val="21"/>
        </w:rPr>
        <w:t>计算后将一阻值为</w:t>
      </w:r>
      <w:r>
        <w:rPr>
          <w:i/>
          <w:kern w:val="0"/>
          <w:szCs w:val="21"/>
        </w:rPr>
        <w:t>R</w:t>
      </w:r>
      <w:r>
        <w:rPr>
          <w:kern w:val="0"/>
          <w:szCs w:val="21"/>
        </w:rPr>
        <w:t>的电阻与该微安表连接，进行改装。然后利用一标准毫安表，根据图（a）所示电路对改装后的电表进行检测（虚线框内是改装后的电表）。</w:t>
      </w:r>
    </w:p>
    <w:p>
      <w:pPr>
        <w:spacing w:line="360" w:lineRule="auto"/>
        <w:jc w:val="center"/>
        <w:textAlignment w:val="center"/>
        <w:rPr>
          <w:kern w:val="0"/>
          <w:szCs w:val="21"/>
        </w:rPr>
      </w:pPr>
      <w:r>
        <w:rPr>
          <w:kern w:val="0"/>
          <w:szCs w:val="21"/>
        </w:rPr>
        <w:drawing>
          <wp:inline distT="0" distB="0" distL="114300" distR="114300">
            <wp:extent cx="3829050" cy="1378585"/>
            <wp:effectExtent l="0" t="0" r="0" b="2540"/>
            <wp:docPr id="2" name="图片 6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未标题-2"/>
                    <pic:cNvPicPr>
                      <a:picLocks noChangeAspect="1"/>
                    </pic:cNvPicPr>
                  </pic:nvPicPr>
                  <pic:blipFill>
                    <a:blip r:embed="rId95"/>
                    <a:srcRect l="9758" t="4741" r="4933" b="488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（1）根据图（a）和题给条件，将（b）中的实物连接。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（2）当标准毫安表的示数为16.0mA时，微安表的指针位置如图（c）所示，由此可以推测出改装的电表量程不是预期值，而是</w:t>
      </w:r>
      <w:r>
        <w:rPr>
          <w:kern w:val="0"/>
          <w:szCs w:val="21"/>
          <w:u w:val="single"/>
        </w:rPr>
        <w:t xml:space="preserve">       </w:t>
      </w:r>
      <w:r>
        <w:rPr>
          <w:kern w:val="0"/>
          <w:szCs w:val="21"/>
        </w:rPr>
        <w:t>。（填正确答案标号）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A．18 Ma</w:t>
      </w:r>
      <w:r>
        <w:rPr>
          <w:rFonts w:hint="eastAsia"/>
          <w:kern w:val="0"/>
          <w:szCs w:val="21"/>
        </w:rPr>
        <w:tab/>
      </w:r>
      <w:r>
        <w:rPr>
          <w:rFonts w:hint="eastAsia"/>
          <w:kern w:val="0"/>
          <w:szCs w:val="21"/>
        </w:rPr>
        <w:t>B</w:t>
      </w:r>
      <w:r>
        <w:rPr>
          <w:kern w:val="0"/>
          <w:szCs w:val="21"/>
        </w:rPr>
        <w:t>．21 mA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>C．25mA</w:t>
      </w:r>
      <w:r>
        <w:rPr>
          <w:rFonts w:hint="eastAsia"/>
          <w:kern w:val="0"/>
          <w:szCs w:val="21"/>
        </w:rPr>
        <w:tab/>
      </w:r>
      <w:r>
        <w:rPr>
          <w:kern w:val="0"/>
          <w:szCs w:val="21"/>
        </w:rPr>
        <w:t>D．28 mA</w:t>
      </w:r>
    </w:p>
    <w:p>
      <w:pPr>
        <w:spacing w:line="360" w:lineRule="auto"/>
        <w:jc w:val="center"/>
        <w:textAlignment w:val="center"/>
        <w:rPr>
          <w:kern w:val="0"/>
          <w:szCs w:val="21"/>
        </w:rPr>
      </w:pPr>
      <w:r>
        <w:rPr>
          <w:kern w:val="0"/>
          <w:szCs w:val="21"/>
        </w:rPr>
        <w:drawing>
          <wp:inline distT="0" distB="0" distL="114300" distR="114300">
            <wp:extent cx="2467610" cy="1333500"/>
            <wp:effectExtent l="0" t="0" r="8890" b="0"/>
            <wp:docPr id="3" name="图片 7" descr="未标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未标题-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（3）产生上述问题的原因可能是</w:t>
      </w:r>
      <w:r>
        <w:rPr>
          <w:kern w:val="0"/>
          <w:szCs w:val="21"/>
          <w:u w:val="single"/>
        </w:rPr>
        <w:t xml:space="preserve">        </w:t>
      </w:r>
      <w:r>
        <w:rPr>
          <w:kern w:val="0"/>
          <w:szCs w:val="21"/>
        </w:rPr>
        <w:t>。（填正确答案标号）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A．微安表内阻测量错误，实际内阻大于1 200 Ω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B．微安表内阻测量错误，实际内阻小于1 200 Ω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C．R值计算错误，接入的电阻偏小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D．R值计算错误，接入的电阻偏大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t>（4）要达到预期目的，无论测得的内阻值是都正确，都不必重新测量，只需要将阻值为R的电阻换为一个阻值为</w:t>
      </w:r>
      <w:r>
        <w:rPr>
          <w:i/>
          <w:kern w:val="0"/>
          <w:szCs w:val="21"/>
        </w:rPr>
        <w:t>kR</w:t>
      </w:r>
      <w:r>
        <w:rPr>
          <w:kern w:val="0"/>
          <w:szCs w:val="21"/>
        </w:rPr>
        <w:t>的电阻即可，其中</w:t>
      </w:r>
      <w:r>
        <w:rPr>
          <w:i/>
          <w:kern w:val="0"/>
          <w:szCs w:val="21"/>
        </w:rPr>
        <w:t>k</w:t>
      </w:r>
      <w:r>
        <w:rPr>
          <w:kern w:val="0"/>
          <w:szCs w:val="21"/>
        </w:rPr>
        <w:t>=</w:t>
      </w:r>
      <w:r>
        <w:rPr>
          <w:kern w:val="0"/>
          <w:szCs w:val="21"/>
          <w:u w:val="single"/>
        </w:rPr>
        <w:t xml:space="preserve">       </w:t>
      </w:r>
      <w:r>
        <w:rPr>
          <w:kern w:val="0"/>
          <w:szCs w:val="21"/>
        </w:rPr>
        <w:t>。</w:t>
      </w:r>
    </w:p>
    <w:p>
      <w:pPr>
        <w:spacing w:line="360" w:lineRule="auto"/>
        <w:rPr>
          <w:rFonts w:hint="eastAsia"/>
          <w:kern w:val="0"/>
          <w:szCs w:val="21"/>
          <w:lang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kern w:val="0"/>
          <w:szCs w:val="21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2020·安徽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rFonts w:hint="eastAsia" w:ascii="宋体" w:hAnsi="宋体" w:eastAsia="宋体"/>
          <w:sz w:val="24"/>
          <w:szCs w:val="24"/>
        </w:rPr>
        <w:t>（6分）</w:t>
      </w: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1612900" cy="796290"/>
            <wp:effectExtent l="0" t="0" r="6350" b="3810"/>
            <wp:wrapSquare wrapText="bothSides"/>
            <wp:docPr id="9" name="图片 9" descr="C:\Users\v_liuliwu\Documents\Baidu\Baidu Hi\lihuan2019\My Images\86\86e1ad30bf72871f5b25ab555a7255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v_liuliwu\Documents\Baidu\Baidu Hi\lihuan2019\My Images\86\86e1ad30bf72871f5b25ab555a7255f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Cs w:val="21"/>
        </w:rPr>
        <w:t>某同学用伏安法测量一阻值为几十欧姆的电阻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kern w:val="0"/>
          <w:szCs w:val="21"/>
        </w:rPr>
        <w:object>
          <v:shape id="_x0000_i1035" o:spt="75" type="#_x0000_t75" style="height:17.15pt;width:14.9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35" DrawAspect="Content" ObjectID="_1468075763" r:id="rId98">
            <o:LockedField>false</o:LockedField>
          </o:OLEObject>
        </w:object>
      </w:r>
      <w:r>
        <w:rPr>
          <w:rFonts w:hint="eastAsia"/>
          <w:kern w:val="0"/>
          <w:szCs w:val="21"/>
        </w:rPr>
        <w:t>，所用电压表的内阻为</w:t>
      </w:r>
      <w:r>
        <w:rPr>
          <w:kern w:val="0"/>
          <w:szCs w:val="21"/>
        </w:rPr>
        <w:object>
          <v:shape id="_x0000_i1036" o:spt="75" type="#_x0000_t75" style="height:14.4pt;width:23.8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36" DrawAspect="Content" ObjectID="_1468075764" r:id="rId100">
            <o:LockedField>false</o:LockedField>
          </o:OLEObject>
        </w:object>
      </w:r>
      <w:r>
        <w:rPr>
          <w:rFonts w:hint="eastAsia"/>
          <w:kern w:val="0"/>
          <w:szCs w:val="21"/>
        </w:rPr>
        <w:t>，电流表内阻为</w:t>
      </w:r>
      <w:r>
        <w:rPr>
          <w:kern w:val="0"/>
          <w:szCs w:val="21"/>
        </w:rPr>
        <w:object>
          <v:shape id="_x0000_i1037" o:spt="75" type="#_x0000_t75" style="height:14.4pt;width:27.7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37" DrawAspect="Content" ObjectID="_1468075765" r:id="rId102">
            <o:LockedField>false</o:LockedField>
          </o:OLEObject>
        </w:object>
      </w:r>
      <w:r>
        <w:rPr>
          <w:rFonts w:hint="eastAsia"/>
          <w:kern w:val="0"/>
          <w:szCs w:val="21"/>
        </w:rPr>
        <w:t>，该同学采用两种测量方案，一种是将电压表跨接在图（a）所示电路的</w:t>
      </w:r>
      <w:r>
        <w:rPr>
          <w:kern w:val="0"/>
          <w:szCs w:val="21"/>
        </w:rPr>
        <w:t>O</w:t>
      </w:r>
      <w:r>
        <w:rPr>
          <w:rFonts w:hint="eastAsia"/>
          <w:kern w:val="0"/>
          <w:szCs w:val="21"/>
        </w:rPr>
        <w:t>、P两点之间，另一种是跨接在O、Q两点之间。测量得到如图（b）所示的两条U</w:t>
      </w:r>
      <w:r>
        <w:rPr>
          <w:kern w:val="0"/>
          <w:szCs w:val="21"/>
        </w:rPr>
        <w:t xml:space="preserve">-I </w:t>
      </w:r>
      <w:r>
        <w:rPr>
          <w:rFonts w:hint="eastAsia"/>
          <w:kern w:val="0"/>
          <w:szCs w:val="21"/>
        </w:rPr>
        <w:t>图线，其中U与I分别为电压表和电流表的示数。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   </w:t>
      </w:r>
      <w:r>
        <w:rPr>
          <w:rFonts w:hint="eastAsia"/>
          <w:kern w:val="0"/>
          <w:szCs w:val="21"/>
        </w:rPr>
        <w:t>回答下列问题：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rFonts w:hint="eastAsia"/>
          <w:kern w:val="0"/>
          <w:szCs w:val="21"/>
        </w:rPr>
        <w:t>图（b）中标记为I</w:t>
      </w:r>
      <w:r>
        <w:rPr>
          <w:kern w:val="0"/>
          <w:szCs w:val="21"/>
        </w:rPr>
        <w:t>I</w:t>
      </w:r>
      <w:r>
        <w:rPr>
          <w:rFonts w:hint="eastAsia"/>
          <w:kern w:val="0"/>
          <w:szCs w:val="21"/>
        </w:rPr>
        <w:t>的图线是采用电压表跨接在</w:t>
      </w:r>
      <w:r>
        <w:rPr>
          <w:kern w:val="0"/>
          <w:szCs w:val="21"/>
        </w:rPr>
        <w:t>__ ___(</w:t>
      </w:r>
      <w:r>
        <w:rPr>
          <w:rFonts w:hint="eastAsia"/>
          <w:kern w:val="0"/>
          <w:szCs w:val="21"/>
        </w:rPr>
        <w:t>填“</w:t>
      </w:r>
      <w:r>
        <w:rPr>
          <w:kern w:val="0"/>
          <w:szCs w:val="21"/>
        </w:rPr>
        <w:t>O</w:t>
      </w:r>
      <w:r>
        <w:rPr>
          <w:rFonts w:hint="eastAsia"/>
          <w:kern w:val="0"/>
          <w:szCs w:val="21"/>
        </w:rPr>
        <w:t>、P”或“O、</w:t>
      </w:r>
      <w:r>
        <w:rPr>
          <w:kern w:val="0"/>
          <w:szCs w:val="21"/>
        </w:rPr>
        <w:t>Q”)</w:t>
      </w:r>
      <w:r>
        <w:rPr>
          <w:rFonts w:hint="eastAsia"/>
          <w:kern w:val="0"/>
          <w:szCs w:val="21"/>
        </w:rPr>
        <w:t>两点的方案测量得到的。</w:t>
      </w:r>
      <w:r>
        <w:rPr>
          <w:kern w:val="0"/>
          <w:szCs w:val="21"/>
        </w:rPr>
        <w:drawing>
          <wp:inline distT="0" distB="0" distL="0" distR="0">
            <wp:extent cx="2175510" cy="1673860"/>
            <wp:effectExtent l="0" t="0" r="5715" b="2540"/>
            <wp:docPr id="7" name="图片 7" descr="C:\Users\v_liuliwu\Documents\Baidu\Baidu Hi\lihuan2019\My Images\7b\7b0645358b60a709e9503e9908852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v_liuliwu\Documents\Baidu\Baidu Hi\lihuan2019\My Images\7b\7b0645358b60a709e9503e9908852c37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  <w:r>
        <w:rPr>
          <w:rFonts w:hint="eastAsia"/>
          <w:kern w:val="0"/>
          <w:szCs w:val="21"/>
        </w:rPr>
        <w:t>（2）根据所用实验器材和图（b）可判断，由图线</w:t>
      </w:r>
      <w:r>
        <w:rPr>
          <w:kern w:val="0"/>
          <w:szCs w:val="21"/>
        </w:rPr>
        <w:t>_ ___</w:t>
      </w:r>
      <w:r>
        <w:rPr>
          <w:rFonts w:hint="eastAsia"/>
          <w:kern w:val="0"/>
          <w:szCs w:val="21"/>
        </w:rPr>
        <w:t>（填“</w:t>
      </w:r>
      <w:r>
        <w:rPr>
          <w:kern w:val="0"/>
          <w:szCs w:val="21"/>
        </w:rPr>
        <w:t>I”</w:t>
      </w:r>
      <w:r>
        <w:rPr>
          <w:rFonts w:hint="eastAsia"/>
          <w:kern w:val="0"/>
          <w:szCs w:val="21"/>
        </w:rPr>
        <w:t>或“</w:t>
      </w:r>
      <w:r>
        <w:rPr>
          <w:kern w:val="0"/>
          <w:szCs w:val="21"/>
        </w:rPr>
        <w:t>II”）</w:t>
      </w:r>
      <w:r>
        <w:rPr>
          <w:rFonts w:hint="eastAsia"/>
          <w:kern w:val="0"/>
          <w:szCs w:val="21"/>
        </w:rPr>
        <w:t>得到的结果更接近待测电阻的真实值，结果为</w:t>
      </w:r>
      <w:r>
        <w:rPr>
          <w:kern w:val="0"/>
          <w:szCs w:val="21"/>
        </w:rPr>
        <w:t xml:space="preserve">_____ </w:t>
      </w:r>
      <w:r>
        <w:rPr>
          <w:kern w:val="0"/>
          <w:szCs w:val="21"/>
        </w:rPr>
        <w:object>
          <v:shape id="_x0000_i1038" o:spt="75" type="#_x0000_t75" style="height:12.2pt;width:12.2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DSMT4" ShapeID="_x0000_i1038" DrawAspect="Content" ObjectID="_1468075766" r:id="rId105">
            <o:LockedField>false</o:LockedField>
          </o:OLEObject>
        </w:object>
      </w:r>
      <w:r>
        <w:rPr>
          <w:rFonts w:hint="eastAsia"/>
          <w:kern w:val="0"/>
          <w:szCs w:val="21"/>
        </w:rPr>
        <w:t>（保留1位小数）。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（3）考虑到实验中电表内阻的影响，需对（2）中得到的结果进行修正，修正后待测电阻的阻值为</w:t>
      </w:r>
      <w:r>
        <w:rPr>
          <w:kern w:val="0"/>
          <w:szCs w:val="21"/>
        </w:rPr>
        <w:t xml:space="preserve">_____ </w:t>
      </w:r>
      <w:r>
        <w:rPr>
          <w:kern w:val="0"/>
          <w:szCs w:val="21"/>
        </w:rPr>
        <w:object>
          <v:shape id="_x0000_i1039" o:spt="75" type="#_x0000_t75" style="height:12.2pt;width:12.2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DSMT4" ShapeID="_x0000_i1039" DrawAspect="Content" ObjectID="_1468075767" r:id="rId107">
            <o:LockedField>false</o:LockedField>
          </o:OLEObject>
        </w:object>
      </w:r>
      <w:r>
        <w:rPr>
          <w:rFonts w:hint="eastAsia"/>
          <w:kern w:val="0"/>
          <w:szCs w:val="21"/>
        </w:rPr>
        <w:t>（保留1位小数）。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2023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6分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在“观察电容器的充、放电现象”实验中，所用器材如下：电池、电容器、电阻箱、定值电阻、小灯泡、多用电表、电流表、秒表、单刀双掷开关以及导线若干。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1404620" cy="1581150"/>
            <wp:effectExtent l="0" t="0" r="508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765" cy="15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1823720" cy="1409700"/>
            <wp:effectExtent l="0" t="0" r="508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42" cy="14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630" w:firstLineChars="3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图（a）                    图（b）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（1）用多用电表的电压挡检测电池的电压。检测时，红表笔应该与电池的</w:t>
      </w:r>
      <w:bookmarkStart w:id="0" w:name="OLE_LINK20"/>
      <w:bookmarkStart w:id="1" w:name="OLE_LINK21"/>
      <w:r>
        <w:rPr>
          <w:rFonts w:hint="eastAsia" w:asciiTheme="minorEastAsia" w:hAnsiTheme="minorEastAsia" w:eastAsiaTheme="minorEastAsia" w:cstheme="minorEastAsia"/>
          <w:sz w:val="21"/>
          <w:szCs w:val="21"/>
        </w:rPr>
        <w:t>________</w:t>
      </w:r>
      <w:bookmarkEnd w:id="0"/>
      <w:bookmarkEnd w:id="1"/>
      <w:r>
        <w:rPr>
          <w:rFonts w:hint="eastAsia" w:asciiTheme="minorEastAsia" w:hAnsiTheme="minorEastAsia" w:eastAsiaTheme="minorEastAsia" w:cstheme="minorEastAsia"/>
          <w:sz w:val="21"/>
          <w:szCs w:val="21"/>
        </w:rPr>
        <w:t>（填“正极”或“负极”）接触。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（2）某同学设计的实验电路如图（a）所示。先将电阻箱的阻值调为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R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，将单刀双掷开关S与“1”端相接，记录电流随时间的变化。电容器充电完成后，开关S再与“2”端相接，相接后小灯泡亮度变化情况可能是________。（填正确答案标号）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A．迅速变亮，然后亮度趋于稳定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B．亮度逐渐增大，然后趋于稳定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C．迅速变亮，然后亮度逐渐减小至熄灭</w:t>
      </w:r>
    </w:p>
    <w:p>
      <w:pPr>
        <w:spacing w:line="288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（3）将电阻箱的阻值调为</w:t>
      </w:r>
      <w:r>
        <w:rPr>
          <w:rFonts w:hint="eastAsia" w:asciiTheme="minorEastAsia" w:hAnsiTheme="minorEastAsia" w:eastAsiaTheme="minorEastAsia" w:cstheme="minorEastAsia"/>
          <w:position w:val="-12"/>
          <w:sz w:val="21"/>
          <w:szCs w:val="21"/>
        </w:rPr>
        <w:object>
          <v:shape id="_x0000_i1172" o:spt="75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72" DrawAspect="Content" ObjectID="_1468075768" r:id="rId112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，再次将开关S与“1”端相接，再次记录电流随时间的变化情况。两次得到的电流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I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随时间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变化如图（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）中曲线所示，其中实线是电阻箱阻值为________（填“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”或“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”）时的结果，曲线与坐标轴所围面积等于该次充电完成后电容器上的________（填“电压”或“电荷量”）。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/>
          <w:kern w:val="0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·安徽】（</w:t>
      </w:r>
      <w:r>
        <w:rPr>
          <w:snapToGrid w:val="0"/>
          <w:color w:val="000000"/>
          <w:kern w:val="0"/>
        </w:rPr>
        <w:t>10分）</w:t>
      </w:r>
      <w:r>
        <w:rPr>
          <w:rFonts w:hint="eastAsia"/>
          <w:kern w:val="0"/>
          <w:szCs w:val="21"/>
        </w:rPr>
        <w:t>一实验小组利用图（a）所示的电路测量一电池的电动势E（约</w:t>
      </w:r>
      <w:r>
        <w:rPr>
          <w:rFonts w:hint="eastAsia"/>
          <w:kern w:val="0"/>
          <w:szCs w:val="21"/>
        </w:rPr>
        <w:object>
          <v:shape id="_x0000_i1108" o:spt="75" type="#_x0000_t75" style="height:14pt;width:29.35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DSMT4" ShapeID="_x0000_i1108" DrawAspect="Content" ObjectID="_1468075769" r:id="rId114">
            <o:LockedField>false</o:LockedField>
          </o:OLEObject>
        </w:object>
      </w:r>
      <w:r>
        <w:rPr>
          <w:rFonts w:hint="eastAsia"/>
          <w:kern w:val="0"/>
          <w:szCs w:val="21"/>
        </w:rPr>
        <w:t>）和内阻r（小于</w:t>
      </w:r>
      <w:r>
        <w:rPr>
          <w:rFonts w:hint="eastAsia"/>
          <w:kern w:val="0"/>
          <w:szCs w:val="21"/>
        </w:rPr>
        <w:object>
          <v:shape id="_x0000_i1109" o:spt="75" type="#_x0000_t75" style="height:13.35pt;width:21.3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DSMT4" ShapeID="_x0000_i1109" DrawAspect="Content" ObjectID="_1468075770" r:id="rId116">
            <o:LockedField>false</o:LockedField>
          </o:OLEObject>
        </w:object>
      </w:r>
      <w:r>
        <w:rPr>
          <w:rFonts w:hint="eastAsia"/>
          <w:kern w:val="0"/>
          <w:szCs w:val="21"/>
        </w:rPr>
        <w:t>）．图中电压表量程为</w:t>
      </w:r>
      <w:r>
        <w:rPr>
          <w:rFonts w:hint="eastAsia"/>
          <w:kern w:val="0"/>
          <w:szCs w:val="21"/>
        </w:rPr>
        <w:object>
          <v:shape id="_x0000_i1110" o:spt="75" type="#_x0000_t75" style="height:14pt;width:20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DSMT4" ShapeID="_x0000_i1110" DrawAspect="Content" ObjectID="_1468075771" r:id="rId118">
            <o:LockedField>false</o:LockedField>
          </o:OLEObject>
        </w:object>
      </w:r>
      <w:r>
        <w:rPr>
          <w:rFonts w:hint="eastAsia"/>
          <w:kern w:val="0"/>
          <w:szCs w:val="21"/>
        </w:rPr>
        <w:t>，内阻</w:t>
      </w:r>
      <w:r>
        <w:rPr>
          <w:rFonts w:hint="eastAsia"/>
          <w:kern w:val="0"/>
          <w:szCs w:val="21"/>
        </w:rPr>
        <w:object>
          <v:shape id="_x0000_i1111" o:spt="75" type="#_x0000_t75" style="height:18pt;width:68.6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DSMT4" ShapeID="_x0000_i1111" DrawAspect="Content" ObjectID="_1468075772" r:id="rId120">
            <o:LockedField>false</o:LockedField>
          </o:OLEObject>
        </w:object>
      </w:r>
      <w:r>
        <w:rPr>
          <w:rFonts w:hint="eastAsia"/>
          <w:kern w:val="0"/>
          <w:szCs w:val="21"/>
        </w:rPr>
        <w:t>：定值电阻</w:t>
      </w:r>
      <w:r>
        <w:rPr>
          <w:rFonts w:hint="eastAsia"/>
          <w:kern w:val="0"/>
          <w:szCs w:val="21"/>
        </w:rPr>
        <w:object>
          <v:shape id="_x0000_i1112" o:spt="75" type="#_x0000_t75" style="height:18pt;width:62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DSMT4" ShapeID="_x0000_i1112" DrawAspect="Content" ObjectID="_1468075773" r:id="rId122">
            <o:LockedField>false</o:LockedField>
          </o:OLEObject>
        </w:object>
      </w:r>
      <w:r>
        <w:rPr>
          <w:rFonts w:hint="eastAsia"/>
          <w:kern w:val="0"/>
          <w:szCs w:val="21"/>
        </w:rPr>
        <w:t>；电阻箱R，最大阻值为</w:t>
      </w:r>
      <w:r>
        <w:rPr>
          <w:rFonts w:hint="eastAsia"/>
          <w:kern w:val="0"/>
          <w:szCs w:val="21"/>
        </w:rPr>
        <w:object>
          <v:shape id="_x0000_i1113" o:spt="75" type="#_x0000_t75" style="height:14pt;width:42.65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DSMT4" ShapeID="_x0000_i1113" DrawAspect="Content" ObjectID="_1468075774" r:id="rId124">
            <o:LockedField>false</o:LockedField>
          </o:OLEObject>
        </w:object>
      </w:r>
      <w:r>
        <w:rPr>
          <w:rFonts w:hint="eastAsia"/>
          <w:kern w:val="0"/>
          <w:szCs w:val="21"/>
        </w:rPr>
        <w:t>；S为开关。按电路图连接电路．完成下列填空：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drawing>
          <wp:inline distT="0" distB="0" distL="114300" distR="114300">
            <wp:extent cx="1751330" cy="1422400"/>
            <wp:effectExtent l="0" t="0" r="1270" b="6350"/>
            <wp:docPr id="12" name="图片 90" descr="截图_2021520808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0" descr="截图_20215208085250"/>
                    <pic:cNvPicPr>
                      <a:picLocks noChangeAspect="1"/>
                    </pic:cNvPicPr>
                  </pic:nvPicPr>
                  <pic:blipFill>
                    <a:blip r:embed="rId126">
                      <a:grayscl/>
                      <a:lum bright="20001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（1）为保护电压表，闭合开关前，电阻箱接入电路的电阻值可以选_____</w:t>
      </w:r>
      <w:r>
        <w:rPr>
          <w:rFonts w:hint="eastAsia"/>
          <w:kern w:val="0"/>
          <w:szCs w:val="21"/>
        </w:rPr>
        <w:object>
          <v:shape id="_x0000_i1115" o:spt="75" type="#_x0000_t75" style="height:13.35pt;width:13.35pt;" o:ole="t" filled="f" o:preferrelative="t" stroked="f" coordsize="21600,21600">
            <v:path/>
            <v:fill on="f" focussize="0,0"/>
            <v:stroke on="f"/>
            <v:imagedata r:id="rId128" o:title=""/>
            <o:lock v:ext="edit" aspectratio="t"/>
            <w10:wrap type="none"/>
            <w10:anchorlock/>
          </v:shape>
          <o:OLEObject Type="Embed" ProgID="Equation.DSMT4" ShapeID="_x0000_i1115" DrawAspect="Content" ObjectID="_1468075775" r:id="rId127">
            <o:LockedField>false</o:LockedField>
          </o:OLEObject>
        </w:object>
      </w:r>
      <w:r>
        <w:rPr>
          <w:rFonts w:hint="eastAsia"/>
          <w:kern w:val="0"/>
          <w:szCs w:val="21"/>
        </w:rPr>
        <w:t>（填“5.0”或“15.0”）；</w:t>
      </w:r>
    </w:p>
    <w:p>
      <w:pPr>
        <w:spacing w:line="24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（2）闭合开关，多次调节电阻箱，记录下阻值R和电压表的相应读数U；</w:t>
      </w:r>
    </w:p>
    <w:p>
      <w:pPr>
        <w:spacing w:line="24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1277620</wp:posOffset>
            </wp:positionV>
            <wp:extent cx="1920240" cy="1609090"/>
            <wp:effectExtent l="0" t="0" r="3810" b="635"/>
            <wp:wrapTopAndBottom/>
            <wp:docPr id="13" name="图片 97" descr="截图_2021530808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7" descr="截图_20215308085303"/>
                    <pic:cNvPicPr>
                      <a:picLocks noChangeAspect="1"/>
                    </pic:cNvPicPr>
                  </pic:nvPicPr>
                  <pic:blipFill>
                    <a:blip r:embed="rId129">
                      <a:grayscl/>
                      <a:lum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Cs w:val="21"/>
        </w:rPr>
        <w:t>（3）根据图（a）所示电路，用R、</w:t>
      </w:r>
      <w:r>
        <w:rPr>
          <w:rFonts w:hint="eastAsia"/>
          <w:kern w:val="0"/>
          <w:szCs w:val="21"/>
        </w:rPr>
        <w:object>
          <v:shape id="_x0000_i1116" o:spt="75" type="#_x0000_t75" style="height:18pt;width:14.65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DSMT4" ShapeID="_x0000_i1116" DrawAspect="Content" ObjectID="_1468075776" r:id="rId130">
            <o:LockedField>false</o:LockedField>
          </o:OLEObject>
        </w:object>
      </w:r>
      <w:r>
        <w:rPr>
          <w:rFonts w:hint="eastAsia"/>
          <w:kern w:val="0"/>
          <w:szCs w:val="21"/>
        </w:rPr>
        <w:t>、</w:t>
      </w:r>
      <w:r>
        <w:rPr>
          <w:rFonts w:hint="eastAsia"/>
          <w:kern w:val="0"/>
          <w:szCs w:val="21"/>
        </w:rPr>
        <w:object>
          <v:shape id="_x0000_i1117" o:spt="75" type="#_x0000_t75" style="height:18pt;width:17.35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DSMT4" ShapeID="_x0000_i1117" DrawAspect="Content" ObjectID="_1468075777" r:id="rId132">
            <o:LockedField>false</o:LockedField>
          </o:OLEObject>
        </w:object>
      </w:r>
      <w:r>
        <w:rPr>
          <w:rFonts w:hint="eastAsia"/>
          <w:kern w:val="0"/>
          <w:szCs w:val="21"/>
        </w:rPr>
        <w:t>、E和r表示</w:t>
      </w:r>
      <w:r>
        <w:rPr>
          <w:rFonts w:hint="eastAsia"/>
          <w:kern w:val="0"/>
          <w:szCs w:val="21"/>
        </w:rPr>
        <w:object>
          <v:shape id="_x0000_i1118" o:spt="75" alt="" type="#_x0000_t75" style="height:27.65pt;width:14.65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DSMT4" ShapeID="_x0000_i1118" DrawAspect="Content" ObjectID="_1468075778" r:id="rId134">
            <o:LockedField>false</o:LockedField>
          </o:OLEObject>
        </w:object>
      </w:r>
      <w:r>
        <w:rPr>
          <w:rFonts w:hint="eastAsia"/>
          <w:kern w:val="0"/>
          <w:szCs w:val="21"/>
        </w:rPr>
        <w:t>，得</w:t>
      </w:r>
      <w:r>
        <w:rPr>
          <w:rFonts w:hint="eastAsia"/>
          <w:kern w:val="0"/>
          <w:szCs w:val="21"/>
        </w:rPr>
        <w:object>
          <v:shape id="_x0000_i1119" o:spt="75" alt="" type="#_x0000_t75" style="height:24.35pt;width:24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DSMT4" ShapeID="_x0000_i1119" DrawAspect="Content" ObjectID="_1468075779" r:id="rId136">
            <o:LockedField>false</o:LockedField>
          </o:OLEObject>
        </w:object>
      </w:r>
      <w:r>
        <w:rPr>
          <w:rFonts w:hint="eastAsia"/>
          <w:kern w:val="0"/>
          <w:szCs w:val="21"/>
        </w:rPr>
        <w:t>_________；</w:t>
      </w:r>
    </w:p>
    <w:p>
      <w:pPr>
        <w:spacing w:line="24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（4）利用测量数据，作</w:t>
      </w:r>
      <w:r>
        <w:rPr>
          <w:rFonts w:hint="eastAsia"/>
          <w:kern w:val="0"/>
          <w:szCs w:val="21"/>
        </w:rPr>
        <w:object>
          <v:shape id="_x0000_i1120" o:spt="75" alt="" type="#_x0000_t75" style="height:25.15pt;width:34.65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DSMT4" ShapeID="_x0000_i1120" DrawAspect="Content" ObjectID="_1468075780" r:id="rId138">
            <o:LockedField>false</o:LockedField>
          </o:OLEObject>
        </w:object>
      </w:r>
      <w:r>
        <w:rPr>
          <w:rFonts w:hint="eastAsia"/>
          <w:kern w:val="0"/>
          <w:szCs w:val="21"/>
        </w:rPr>
        <w:t>图线，如图（b）所示：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（5）通过图（b）可得</w:t>
      </w:r>
      <w:r>
        <w:rPr>
          <w:rFonts w:hint="eastAsia"/>
          <w:kern w:val="0"/>
          <w:szCs w:val="21"/>
        </w:rPr>
        <w:object>
          <v:shape id="_x0000_i1122" o:spt="75" type="#_x0000_t75" style="height:12pt;width:21.35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DSMT4" ShapeID="_x0000_i1122" DrawAspect="Content" ObjectID="_1468075781" r:id="rId140">
            <o:LockedField>false</o:LockedField>
          </o:OLEObject>
        </w:object>
      </w:r>
      <w:r>
        <w:rPr>
          <w:rFonts w:hint="eastAsia"/>
          <w:kern w:val="0"/>
          <w:szCs w:val="21"/>
        </w:rPr>
        <w:t>________V（保留2位小数），</w:t>
      </w:r>
      <w:r>
        <w:rPr>
          <w:rFonts w:hint="eastAsia"/>
          <w:kern w:val="0"/>
          <w:szCs w:val="21"/>
        </w:rPr>
        <w:object>
          <v:shape id="_x0000_i1123" o:spt="75" type="#_x0000_t75" style="height:10.65pt;width:18.65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DSMT4" ShapeID="_x0000_i1123" DrawAspect="Content" ObjectID="_1468075782" r:id="rId142">
            <o:LockedField>false</o:LockedField>
          </o:OLEObject>
        </w:object>
      </w:r>
      <w:r>
        <w:rPr>
          <w:rFonts w:hint="eastAsia"/>
          <w:kern w:val="0"/>
          <w:szCs w:val="21"/>
        </w:rPr>
        <w:t>_______</w:t>
      </w:r>
      <w:r>
        <w:rPr>
          <w:rFonts w:hint="eastAsia"/>
          <w:kern w:val="0"/>
          <w:szCs w:val="21"/>
        </w:rPr>
        <w:object>
          <v:shape id="_x0000_i1124" o:spt="75" type="#_x0000_t75" style="height:13.35pt;width:13.35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DSMT4" ShapeID="_x0000_i1124" DrawAspect="Content" ObjectID="_1468075783" r:id="rId144">
            <o:LockedField>false</o:LockedField>
          </o:OLEObject>
        </w:object>
      </w:r>
      <w:r>
        <w:rPr>
          <w:rFonts w:hint="eastAsia"/>
          <w:kern w:val="0"/>
          <w:szCs w:val="21"/>
        </w:rPr>
        <w:t>（保留1位小数）；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（6）若将图（a）中的电压表当成理想电表，得到的电源电动势为</w:t>
      </w:r>
      <w:r>
        <w:rPr>
          <w:rFonts w:hint="eastAsia"/>
          <w:kern w:val="0"/>
          <w:szCs w:val="21"/>
        </w:rPr>
        <w:object>
          <v:shape id="_x0000_i1125" o:spt="75" type="#_x0000_t75" style="height:13.35pt;width:14.65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DSMT4" ShapeID="_x0000_i1125" DrawAspect="Content" ObjectID="_1468075784" r:id="rId146">
            <o:LockedField>false</o:LockedField>
          </o:OLEObject>
        </w:object>
      </w:r>
      <w:r>
        <w:rPr>
          <w:rFonts w:hint="eastAsia"/>
          <w:kern w:val="0"/>
          <w:szCs w:val="21"/>
        </w:rPr>
        <w:t>，由此产生的误差为</w:t>
      </w:r>
      <w:r>
        <w:rPr>
          <w:rFonts w:hint="eastAsia"/>
          <w:kern w:val="0"/>
          <w:szCs w:val="21"/>
        </w:rPr>
        <w:object>
          <v:shape id="_x0000_i1126" o:spt="75" type="#_x0000_t75" style="height:34.65pt;width:86.65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DSMT4" ShapeID="_x0000_i1126" DrawAspect="Content" ObjectID="_1468075785" r:id="rId148">
            <o:LockedField>false</o:LockedField>
          </o:OLEObject>
        </w:object>
      </w:r>
      <w:r>
        <w:rPr>
          <w:rFonts w:hint="eastAsia"/>
          <w:kern w:val="0"/>
          <w:szCs w:val="21"/>
        </w:rPr>
        <w:t>______%。</w:t>
      </w:r>
    </w:p>
    <w:p>
      <w:pPr>
        <w:spacing w:line="360" w:lineRule="auto"/>
        <w:jc w:val="left"/>
        <w:textAlignment w:val="center"/>
        <w:rPr>
          <w:kern w:val="0"/>
          <w:szCs w:val="21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textAlignment w:val="center"/>
        <w:rPr>
          <w:rFonts w:hint="eastAsia" w:eastAsiaTheme="minorEastAsia"/>
          <w:kern w:val="0"/>
          <w:szCs w:val="21"/>
          <w:lang w:val="en-US" w:eastAsia="zh-CN"/>
        </w:rPr>
      </w:pPr>
      <w:r>
        <w:rPr>
          <w:rFonts w:hint="eastAsia"/>
          <w:kern w:val="0"/>
          <w:szCs w:val="21"/>
          <w:lang w:eastAsia="zh-CN"/>
        </w:rPr>
        <w:t>【</w:t>
      </w:r>
      <w:r>
        <w:rPr>
          <w:rFonts w:hint="eastAsia"/>
          <w:kern w:val="0"/>
          <w:szCs w:val="21"/>
          <w:lang w:val="en-US" w:eastAsia="zh-CN"/>
        </w:rPr>
        <w:t>2020·安徽</w:t>
      </w:r>
      <w:r>
        <w:rPr>
          <w:rFonts w:hint="eastAsia"/>
          <w:kern w:val="0"/>
          <w:szCs w:val="21"/>
          <w:lang w:eastAsia="zh-CN"/>
        </w:rPr>
        <w:t>】</w:t>
      </w:r>
      <w:r>
        <w:rPr>
          <w:kern w:val="0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2108200" cy="801370"/>
            <wp:effectExtent l="0" t="0" r="6350" b="8255"/>
            <wp:wrapSquare wrapText="bothSides"/>
            <wp:docPr id="8" name="图片 8" descr="C:\Users\v_liuliwu\Documents\Baidu\Baidu Hi\lihuan2019\My Images\b7\b76da8504251203840ba86fbecfd9f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v_liuliwu\Documents\Baidu\Baidu Hi\lihuan2019\My Images\b7\b76da8504251203840ba86fbecfd9fef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Cs w:val="21"/>
        </w:rPr>
        <w:t>（9分）</w:t>
      </w:r>
      <w:r>
        <w:rPr>
          <w:rFonts w:hint="eastAsia"/>
          <w:kern w:val="0"/>
          <w:szCs w:val="21"/>
          <w:lang w:val="zh-CN"/>
        </w:rPr>
        <w:t>某同学用如图所示的实验装置验证动量定理，所用器材包括：气垫导轨、滑块（上方安装有宽度为</w:t>
      </w:r>
      <w:r>
        <w:rPr>
          <w:kern w:val="0"/>
          <w:szCs w:val="21"/>
          <w:lang w:val="zh-CN"/>
        </w:rPr>
        <w:t>d</w:t>
      </w:r>
      <w:r>
        <w:rPr>
          <w:rFonts w:hint="eastAsia"/>
          <w:kern w:val="0"/>
          <w:szCs w:val="21"/>
          <w:lang w:val="zh-CN"/>
        </w:rPr>
        <w:t>的遮光片）、两个与计算机相连接的光电门、砝码盘和砝码等。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实验步骤如下：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（1）开通气泵，调节气垫导轨，轻推滑块，当滑块上的遮光片经过两个光电门的遮光时间_</w:t>
      </w:r>
      <w:r>
        <w:rPr>
          <w:kern w:val="0"/>
          <w:szCs w:val="21"/>
          <w:lang w:val="zh-CN"/>
        </w:rPr>
        <w:t>__</w:t>
      </w:r>
      <w:r>
        <w:rPr>
          <w:rFonts w:hint="eastAsia"/>
          <w:kern w:val="0"/>
          <w:szCs w:val="21"/>
          <w:lang w:val="zh-CN"/>
        </w:rPr>
        <w:t>时可认为气垫导轨水平；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（2）用天平测法码与砝码盘的总质量</w:t>
      </w:r>
      <w:r>
        <w:rPr>
          <w:kern w:val="0"/>
          <w:szCs w:val="21"/>
          <w:lang w:val="zh-CN"/>
        </w:rPr>
        <w:object>
          <v:shape id="_x0000_i1040" o:spt="75" type="#_x0000_t75" style="height:18.85pt;width:14.95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40" DrawAspect="Content" ObjectID="_1468075786" r:id="rId151">
            <o:LockedField>false</o:LockedField>
          </o:OLEObject>
        </w:object>
      </w:r>
      <w:r>
        <w:rPr>
          <w:kern w:val="0"/>
          <w:szCs w:val="21"/>
          <w:lang w:val="zh-CN"/>
        </w:rPr>
        <w:t>,</w:t>
      </w:r>
      <w:r>
        <w:rPr>
          <w:rFonts w:hint="eastAsia"/>
          <w:kern w:val="0"/>
          <w:szCs w:val="21"/>
          <w:lang w:val="zh-CN"/>
        </w:rPr>
        <w:t>滑块(含遮光片)的质量</w:t>
      </w:r>
      <w:r>
        <w:rPr>
          <w:kern w:val="0"/>
          <w:szCs w:val="21"/>
          <w:lang w:val="zh-CN"/>
        </w:rPr>
        <w:object>
          <v:shape id="_x0000_i1041" o:spt="75" type="#_x0000_t75" style="height:18.85pt;width:15.5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41" DrawAspect="Content" ObjectID="_1468075787" r:id="rId15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；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（3）用细线跨过轻质定滑轮将滑块与砝码盘连接，并让细线水平拉动滑块；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（4）令滑块在砝码和砝码盘的拉动下从左边开始运动，和计算机连接的光电门能测量出遮光片经过A、B两处的光电门的遮光时间</w:t>
      </w:r>
      <w:r>
        <w:rPr>
          <w:kern w:val="0"/>
          <w:szCs w:val="21"/>
          <w:lang w:val="zh-CN"/>
        </w:rPr>
        <w:object>
          <v:shape id="_x0000_i1042" o:spt="75" type="#_x0000_t75" style="height:18.85pt;width:15.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042" DrawAspect="Content" ObjectID="_1468075788" r:id="rId15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、</w:t>
      </w:r>
      <w:r>
        <w:rPr>
          <w:kern w:val="0"/>
          <w:szCs w:val="21"/>
        </w:rPr>
        <w:object>
          <v:shape id="_x0000_i1043" o:spt="75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DSMT4" ShapeID="_x0000_i1043" DrawAspect="Content" ObjectID="_1468075789" r:id="rId15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及遮光片从</w:t>
      </w:r>
      <w:r>
        <w:rPr>
          <w:kern w:val="0"/>
          <w:szCs w:val="21"/>
          <w:lang w:val="zh-CN"/>
        </w:rPr>
        <w:t>A</w:t>
      </w:r>
      <w:r>
        <w:rPr>
          <w:rFonts w:hint="eastAsia"/>
          <w:kern w:val="0"/>
          <w:szCs w:val="21"/>
          <w:lang w:val="zh-CN"/>
        </w:rPr>
        <w:t>运动到</w:t>
      </w:r>
      <w:r>
        <w:rPr>
          <w:kern w:val="0"/>
          <w:szCs w:val="21"/>
          <w:lang w:val="zh-CN"/>
        </w:rPr>
        <w:t>B</w:t>
      </w:r>
      <w:r>
        <w:rPr>
          <w:rFonts w:hint="eastAsia"/>
          <w:kern w:val="0"/>
          <w:szCs w:val="21"/>
          <w:lang w:val="zh-CN"/>
        </w:rPr>
        <w:t>所用的时间</w:t>
      </w:r>
      <w:r>
        <w:rPr>
          <w:kern w:val="0"/>
          <w:szCs w:val="21"/>
        </w:rPr>
        <w:object>
          <v:shape id="_x0000_i1044" o:spt="75" type="#_x0000_t75" style="height:18.85pt;width:12.2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DSMT4" ShapeID="_x0000_i1044" DrawAspect="Content" ObjectID="_1468075790" r:id="rId15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；</w:t>
      </w:r>
    </w:p>
    <w:p>
      <w:pPr>
        <w:spacing w:line="360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（5）在遮光片随滑块从</w:t>
      </w:r>
      <w:r>
        <w:rPr>
          <w:kern w:val="0"/>
          <w:szCs w:val="21"/>
          <w:lang w:val="zh-CN"/>
        </w:rPr>
        <w:t>A</w:t>
      </w:r>
      <w:r>
        <w:rPr>
          <w:rFonts w:hint="eastAsia"/>
          <w:kern w:val="0"/>
          <w:szCs w:val="21"/>
          <w:lang w:val="zh-CN"/>
        </w:rPr>
        <w:t>运动到</w:t>
      </w:r>
      <w:r>
        <w:rPr>
          <w:kern w:val="0"/>
          <w:szCs w:val="21"/>
          <w:lang w:val="zh-CN"/>
        </w:rPr>
        <w:t>B</w:t>
      </w:r>
      <w:r>
        <w:rPr>
          <w:rFonts w:hint="eastAsia"/>
          <w:kern w:val="0"/>
          <w:szCs w:val="21"/>
          <w:lang w:val="zh-CN"/>
        </w:rPr>
        <w:t>的过程中，如果将砝码和砝码盘所受重力视为滑块所受拉力，拉力冲量的大小</w:t>
      </w:r>
      <w:r>
        <w:rPr>
          <w:kern w:val="0"/>
          <w:szCs w:val="21"/>
          <w:lang w:val="zh-CN"/>
        </w:rPr>
        <w:object>
          <v:shape id="_x0000_i1045" o:spt="75" type="#_x0000_t75" style="height:12.2pt;width:18.8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045" DrawAspect="Content" ObjectID="_1468075791" r:id="rId161">
            <o:LockedField>false</o:LockedField>
          </o:OLEObject>
        </w:object>
      </w:r>
      <w:r>
        <w:rPr>
          <w:kern w:val="0"/>
          <w:szCs w:val="21"/>
          <w:lang w:val="zh-CN"/>
        </w:rPr>
        <w:t>____</w:t>
      </w:r>
      <w:r>
        <w:rPr>
          <w:rFonts w:hint="eastAsia"/>
          <w:kern w:val="0"/>
          <w:szCs w:val="21"/>
          <w:lang w:val="zh-CN"/>
        </w:rPr>
        <w:t>，滑块动量改变量的大小</w:t>
      </w:r>
      <w:r>
        <w:rPr>
          <w:kern w:val="0"/>
          <w:szCs w:val="21"/>
          <w:lang w:val="zh-CN"/>
        </w:rPr>
        <w:object>
          <v:shape id="_x0000_i1046" o:spt="75" type="#_x0000_t75" style="height:12.2pt;width:26.0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046" DrawAspect="Content" ObjectID="_1468075792" r:id="rId16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_</w:t>
      </w:r>
      <w:r>
        <w:rPr>
          <w:kern w:val="0"/>
          <w:szCs w:val="21"/>
          <w:lang w:val="zh-CN"/>
        </w:rPr>
        <w:t>___</w:t>
      </w:r>
      <w:r>
        <w:rPr>
          <w:rFonts w:hint="eastAsia"/>
          <w:kern w:val="0"/>
          <w:szCs w:val="21"/>
          <w:lang w:val="zh-CN"/>
        </w:rPr>
        <w:t>；（用题中给出的物理量及重力加速度</w:t>
      </w:r>
      <w:r>
        <w:rPr>
          <w:kern w:val="0"/>
          <w:szCs w:val="21"/>
          <w:lang w:val="zh-CN"/>
        </w:rPr>
        <w:object>
          <v:shape id="_x0000_i1047" o:spt="75" type="#_x0000_t75" style="height:12.2pt;width:11.1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DSMT4" ShapeID="_x0000_i1047" DrawAspect="Content" ObjectID="_1468075793" r:id="rId16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表示）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68" w:lineRule="auto"/>
        <w:jc w:val="left"/>
        <w:textAlignment w:val="center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（6）某次测量得到的一组数据为：</w:t>
      </w:r>
      <w:r>
        <w:rPr>
          <w:kern w:val="0"/>
          <w:szCs w:val="21"/>
          <w:lang w:val="zh-CN"/>
        </w:rPr>
        <w:object>
          <v:shape id="_x0000_i1048" o:spt="75" type="#_x0000_t75" style="height:14.4pt;width:62.0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DSMT4" ShapeID="_x0000_i1048" DrawAspect="Content" ObjectID="_1468075794" r:id="rId16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</w:t>
      </w:r>
      <w:r>
        <w:rPr>
          <w:kern w:val="0"/>
          <w:szCs w:val="21"/>
          <w:lang w:val="zh-CN"/>
        </w:rPr>
        <w:object>
          <v:shape id="_x0000_i1049" o:spt="75" type="#_x0000_t75" style="height:18.85pt;width:89.15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DSMT4" ShapeID="_x0000_i1049" DrawAspect="Content" ObjectID="_1468075795" r:id="rId16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</w:t>
      </w:r>
      <w:r>
        <w:rPr>
          <w:kern w:val="0"/>
          <w:szCs w:val="21"/>
          <w:lang w:val="zh-CN"/>
        </w:rPr>
        <w:object>
          <v:shape id="_x0000_i1050" o:spt="75" type="#_x0000_t75" style="height:17.15pt;width:68.1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DSMT4" ShapeID="_x0000_i1050" DrawAspect="Content" ObjectID="_1468075796" r:id="rId171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</w:t>
      </w:r>
      <w:r>
        <w:rPr>
          <w:kern w:val="0"/>
          <w:szCs w:val="21"/>
        </w:rPr>
        <w:object>
          <v:shape id="_x0000_i1051" o:spt="75" type="#_x0000_t75" style="height:18.85pt;width:83.1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51" DrawAspect="Content" ObjectID="_1468075797" r:id="rId173">
            <o:LockedField>false</o:LockedField>
          </o:OLEObject>
        </w:objec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object>
          <v:shape id="_x0000_i1052" o:spt="75" type="#_x0000_t75" style="height:18.85pt;width:83.1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052" DrawAspect="Content" ObjectID="_1468075798" r:id="rId175">
            <o:LockedField>false</o:LockedField>
          </o:OLEObject>
        </w:objec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object>
          <v:shape id="_x0000_i1053" o:spt="75" type="#_x0000_t75" style="height:18.85pt;width:51.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053" DrawAspect="Content" ObjectID="_1468075799" r:id="rId177">
            <o:LockedField>false</o:LockedField>
          </o:OLEObject>
        </w:object>
      </w:r>
      <w:r>
        <w:rPr>
          <w:rFonts w:hint="eastAsia"/>
          <w:kern w:val="0"/>
          <w:szCs w:val="21"/>
        </w:rPr>
        <w:t>，取</w:t>
      </w:r>
      <w:r>
        <w:rPr>
          <w:kern w:val="0"/>
          <w:szCs w:val="21"/>
        </w:rPr>
        <w:object>
          <v:shape id="_x0000_i1054" o:spt="75" type="#_x0000_t75" style="height:18.85pt;width:69.8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054" DrawAspect="Content" ObjectID="_1468075800" r:id="rId17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。计算可得</w:t>
      </w:r>
      <w:r>
        <w:rPr>
          <w:kern w:val="0"/>
          <w:szCs w:val="21"/>
          <w:lang w:val="zh-CN"/>
        </w:rPr>
        <w:object>
          <v:shape id="_x0000_i1055" o:spt="75" type="#_x0000_t75" style="height:12.2pt;width:18.85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055" DrawAspect="Content" ObjectID="_1468075801" r:id="rId181">
            <o:LockedField>false</o:LockedField>
          </o:OLEObject>
        </w:object>
      </w:r>
      <w:r>
        <w:rPr>
          <w:kern w:val="0"/>
          <w:szCs w:val="21"/>
          <w:lang w:val="zh-CN"/>
        </w:rPr>
        <w:t>____</w:t>
      </w:r>
      <w:r>
        <w:rPr>
          <w:kern w:val="0"/>
          <w:szCs w:val="21"/>
          <w:lang w:val="zh-CN"/>
        </w:rPr>
        <w:object>
          <v:shape id="_x0000_i1056" o:spt="75" type="#_x0000_t75" style="height:14.4pt;width:24.9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056" DrawAspect="Content" ObjectID="_1468075802" r:id="rId18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</w:t>
      </w:r>
      <w:r>
        <w:rPr>
          <w:kern w:val="0"/>
          <w:szCs w:val="21"/>
          <w:lang w:val="zh-CN"/>
        </w:rPr>
        <w:object>
          <v:shape id="_x0000_i1057" o:spt="75" type="#_x0000_t75" style="height:12.2pt;width:26.0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057" DrawAspect="Content" ObjectID="_1468075803" r:id="rId18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_</w:t>
      </w:r>
      <w:r>
        <w:rPr>
          <w:kern w:val="0"/>
          <w:szCs w:val="21"/>
          <w:lang w:val="zh-CN"/>
        </w:rPr>
        <w:t>____</w:t>
      </w:r>
      <w:r>
        <w:rPr>
          <w:kern w:val="0"/>
          <w:szCs w:val="21"/>
          <w:lang w:val="zh-CN"/>
        </w:rPr>
        <w:object>
          <v:shape id="_x0000_i1058" o:spt="75" type="#_x0000_t75" style="height:18.85pt;width:48.75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058" DrawAspect="Content" ObjectID="_1468075804" r:id="rId18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；（结果均保留3位有效数字）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68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（7）定义</w:t>
      </w:r>
      <w:r>
        <w:rPr>
          <w:kern w:val="0"/>
          <w:szCs w:val="21"/>
          <w:lang w:val="zh-CN"/>
        </w:rPr>
        <w:object>
          <v:shape id="_x0000_i1059" o:spt="75" type="#_x0000_t75" style="height:33.8pt;width:90.85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059" DrawAspect="Content" ObjectID="_1468075805" r:id="rId18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,本次实验</w:t>
      </w:r>
      <w:r>
        <w:rPr>
          <w:kern w:val="0"/>
          <w:szCs w:val="21"/>
        </w:rPr>
        <w:object>
          <v:shape id="_x0000_i1060" o:spt="75" type="#_x0000_t75" style="height:14.4pt;width:20.5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060" DrawAspect="Content" ObjectID="_1468075806" r:id="rId191">
            <o:LockedField>false</o:LockedField>
          </o:OLEObject>
        </w:object>
      </w:r>
      <w:r>
        <w:rPr>
          <w:kern w:val="0"/>
          <w:szCs w:val="21"/>
        </w:rPr>
        <w:t>_____%</w:t>
      </w: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  <w:lang w:val="zh-CN"/>
        </w:rPr>
        <w:t>保留一位有效数字）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68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202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/>
          <w:kern w:val="0"/>
          <w:szCs w:val="21"/>
          <w:lang w:val="zh-CN"/>
        </w:rPr>
        <w:t>（10分）一同学探究阻值约为</w:t>
      </w:r>
      <w:r>
        <w:rPr>
          <w:rFonts w:hint="eastAsia"/>
          <w:kern w:val="0"/>
          <w:szCs w:val="21"/>
          <w:lang w:val="zh-CN"/>
        </w:rPr>
        <w:object>
          <v:shape id="_x0000_i1146" o:spt="75" type="#_x0000_t75" style="height:13.35pt;width:31.3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146" DrawAspect="Content" ObjectID="_1468075807" r:id="rId19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的待测电阻</w:t>
      </w:r>
      <w:r>
        <w:rPr>
          <w:rFonts w:hint="eastAsia"/>
          <w:kern w:val="0"/>
          <w:szCs w:val="21"/>
          <w:lang w:val="zh-CN"/>
        </w:rPr>
        <w:object>
          <v:shape id="_x0000_i1147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147" DrawAspect="Content" ObjectID="_1468075808" r:id="rId19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在</w:t>
      </w:r>
      <w:r>
        <w:rPr>
          <w:rFonts w:hint="eastAsia"/>
          <w:kern w:val="0"/>
          <w:szCs w:val="21"/>
          <w:lang w:val="zh-CN"/>
        </w:rPr>
        <w:object>
          <v:shape id="_x0000_i1148" o:spt="75" type="#_x0000_t75" style="height:13.35pt;width:45.3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48" DrawAspect="Content" ObjectID="_1468075809" r:id="rId19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范围内的伏安特性。可用器材有：电压表V（量程为</w:t>
      </w:r>
      <w:r>
        <w:rPr>
          <w:rFonts w:hint="eastAsia"/>
          <w:kern w:val="0"/>
          <w:szCs w:val="21"/>
          <w:lang w:val="zh-CN"/>
        </w:rPr>
        <w:object>
          <v:shape id="_x0000_i1149" o:spt="75" type="#_x0000_t75" style="height:13.35pt;width:18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49" DrawAspect="Content" ObjectID="_1468075810" r:id="rId19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，内阻很大），电流表A（量程为</w:t>
      </w:r>
      <w:r>
        <w:rPr>
          <w:rFonts w:hint="eastAsia"/>
          <w:kern w:val="0"/>
          <w:szCs w:val="21"/>
          <w:lang w:val="zh-CN"/>
        </w:rPr>
        <w:object>
          <v:shape id="_x0000_i1150" o:spt="75" type="#_x0000_t75" style="height:13.35pt;width:27.3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50" DrawAspect="Content" ObjectID="_1468075811" r:id="rId201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，内阻为</w:t>
      </w:r>
      <w:r>
        <w:rPr>
          <w:rFonts w:hint="eastAsia"/>
          <w:kern w:val="0"/>
          <w:szCs w:val="21"/>
          <w:lang w:val="zh-CN"/>
        </w:rPr>
        <w:object>
          <v:shape id="_x0000_i1151" o:spt="75" type="#_x0000_t75" style="height:13.35pt;width:31.3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51" DrawAspect="Content" ObjectID="_1468075812" r:id="rId20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），电源E（电动势约为</w:t>
      </w:r>
      <w:r>
        <w:rPr>
          <w:rFonts w:hint="eastAsia"/>
          <w:kern w:val="0"/>
          <w:szCs w:val="21"/>
          <w:lang w:val="zh-CN"/>
        </w:rPr>
        <w:object>
          <v:shape id="_x0000_i1152" o:spt="75" type="#_x0000_t75" style="height:13.35pt;width:19.3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52" DrawAspect="Content" ObjectID="_1468075813" r:id="rId20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，内阻不计），滑动变阻器R（最大阻值可选</w:t>
      </w:r>
      <w:r>
        <w:rPr>
          <w:rFonts w:hint="eastAsia"/>
          <w:kern w:val="0"/>
          <w:szCs w:val="21"/>
          <w:lang w:val="zh-CN"/>
        </w:rPr>
        <w:object>
          <v:shape id="_x0000_i1153" o:spt="75" type="#_x0000_t75" style="height:13.35pt;width:24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53" DrawAspect="Content" ObjectID="_1468075814" r:id="rId207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或</w:t>
      </w:r>
      <w:r>
        <w:rPr>
          <w:rFonts w:hint="eastAsia"/>
          <w:kern w:val="0"/>
          <w:szCs w:val="21"/>
          <w:lang w:val="zh-CN"/>
        </w:rPr>
        <w:object>
          <v:shape id="_x0000_i1154" o:spt="75" type="#_x0000_t75" style="height:13.35pt;width:33.3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54" DrawAspect="Content" ObjectID="_1468075815" r:id="rId209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），定值电阻</w:t>
      </w:r>
      <w:r>
        <w:rPr>
          <w:rFonts w:hint="eastAsia"/>
          <w:kern w:val="0"/>
          <w:szCs w:val="21"/>
          <w:lang w:val="zh-CN"/>
        </w:rPr>
        <w:object>
          <v:shape id="_x0000_i1155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55" DrawAspect="Content" ObjectID="_1468075816" r:id="rId211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（阻值可选</w:t>
      </w:r>
      <w:r>
        <w:rPr>
          <w:rFonts w:hint="eastAsia"/>
          <w:kern w:val="0"/>
          <w:szCs w:val="21"/>
          <w:lang w:val="zh-CN"/>
        </w:rPr>
        <w:object>
          <v:shape id="_x0000_i1156" o:spt="75" type="#_x0000_t75" style="height:13.35pt;width:24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6" DrawAspect="Content" ObjectID="_1468075817" r:id="rId213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或</w:t>
      </w:r>
      <w:r>
        <w:rPr>
          <w:rFonts w:hint="eastAsia"/>
          <w:kern w:val="0"/>
          <w:szCs w:val="21"/>
          <w:lang w:val="zh-CN"/>
        </w:rPr>
        <w:object>
          <v:shape id="_x0000_i1157" o:spt="75" type="#_x0000_t75" style="height:13.35pt;width:30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57" DrawAspect="Content" ObjectID="_1468075818" r:id="rId215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），开关S，导线若干。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drawing>
          <wp:inline distT="0" distB="0" distL="0" distR="0">
            <wp:extent cx="1958340" cy="1737360"/>
            <wp:effectExtent l="0" t="0" r="3810" b="15240"/>
            <wp:docPr id="23" name="图片 23" descr="截图_2022060820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_20220608204519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（1）要求通过</w:t>
      </w:r>
      <w:r>
        <w:rPr>
          <w:rFonts w:hint="eastAsia"/>
          <w:kern w:val="0"/>
          <w:szCs w:val="21"/>
          <w:lang w:val="zh-CN"/>
        </w:rPr>
        <w:object>
          <v:shape id="_x0000_i1158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58" DrawAspect="Content" ObjectID="_1468075819" r:id="rId218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的电流可在</w:t>
      </w:r>
      <w:r>
        <w:rPr>
          <w:rFonts w:hint="eastAsia"/>
          <w:kern w:val="0"/>
          <w:szCs w:val="21"/>
          <w:lang w:val="zh-CN"/>
        </w:rPr>
        <w:object>
          <v:shape id="_x0000_i1159" o:spt="75" type="#_x0000_t75" style="height:13.35pt;width:45.35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159" DrawAspect="Content" ObjectID="_1468075820" r:id="rId220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范围内连续可调，在答题卡上将图（a）所示的器材符号连线，画出实验电路的原理图；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（2）实验时，图（a）中的R应选最大阻值为________（填“</w:t>
      </w:r>
      <w:r>
        <w:rPr>
          <w:rFonts w:hint="eastAsia"/>
          <w:kern w:val="0"/>
          <w:szCs w:val="21"/>
          <w:lang w:val="zh-CN"/>
        </w:rPr>
        <w:object>
          <v:shape id="_x0000_i1160" o:spt="75" type="#_x0000_t75" style="height:13.35pt;width:24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160" DrawAspect="Content" ObjectID="_1468075821" r:id="rId222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”或“</w:t>
      </w:r>
      <w:r>
        <w:rPr>
          <w:rFonts w:hint="eastAsia"/>
          <w:kern w:val="0"/>
          <w:szCs w:val="21"/>
          <w:lang w:val="zh-CN"/>
        </w:rPr>
        <w:object>
          <v:shape id="_x0000_i1161" o:spt="75" type="#_x0000_t75" style="height:13.35pt;width:33.3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61" DrawAspect="Content" ObjectID="_1468075822" r:id="rId224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”）的滑动变阻器，</w:t>
      </w:r>
      <w:r>
        <w:rPr>
          <w:rFonts w:hint="eastAsia"/>
          <w:kern w:val="0"/>
          <w:szCs w:val="21"/>
          <w:lang w:val="zh-CN"/>
        </w:rPr>
        <w:object>
          <v:shape id="_x0000_i1162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62" DrawAspect="Content" ObjectID="_1468075823" r:id="rId226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应选阻值为______（填“</w:t>
      </w:r>
      <w:r>
        <w:rPr>
          <w:rFonts w:hint="eastAsia"/>
          <w:kern w:val="0"/>
          <w:szCs w:val="21"/>
          <w:lang w:val="zh-CN"/>
        </w:rPr>
        <w:object>
          <v:shape id="_x0000_i1163" o:spt="75" type="#_x0000_t75" style="height:13.35pt;width:24pt;" o:ole="t" filled="f" o:preferrelative="t" stroked="f" coordsize="21600,21600">
            <v:path/>
            <v:fill on="f" focussize="0,0"/>
            <v:stroke on="f" joinstyle="miter"/>
            <v:imagedata r:id="rId229" o:title=""/>
            <o:lock v:ext="edit" aspectratio="t"/>
            <w10:wrap type="none"/>
            <w10:anchorlock/>
          </v:shape>
          <o:OLEObject Type="Embed" ProgID="Equation.DSMT4" ShapeID="_x0000_i1163" DrawAspect="Content" ObjectID="_1468075824" r:id="rId228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”或“</w:t>
      </w:r>
      <w:r>
        <w:rPr>
          <w:rFonts w:hint="eastAsia"/>
          <w:kern w:val="0"/>
          <w:szCs w:val="21"/>
          <w:lang w:val="zh-CN"/>
        </w:rPr>
        <w:object>
          <v:shape id="_x0000_i1164" o:spt="75" type="#_x0000_t75" style="height:13.35pt;width:30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164" DrawAspect="Content" ObjectID="_1468075825" r:id="rId230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”）的定值电阻；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（3）测量多组数据可得</w:t>
      </w:r>
      <w:r>
        <w:rPr>
          <w:rFonts w:hint="eastAsia"/>
          <w:kern w:val="0"/>
          <w:szCs w:val="21"/>
          <w:lang w:val="zh-CN"/>
        </w:rPr>
        <w:object>
          <v:shape id="_x0000_i1165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33" o:title=""/>
            <o:lock v:ext="edit" aspectratio="t"/>
            <w10:wrap type="none"/>
            <w10:anchorlock/>
          </v:shape>
          <o:OLEObject Type="Embed" ProgID="Equation.DSMT4" ShapeID="_x0000_i1165" DrawAspect="Content" ObjectID="_1468075826" r:id="rId232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的伏安特性曲线。若在某次测量中，电压表、电流表的示数分别如图（b）和图（c）所示，则此时</w:t>
      </w:r>
      <w:r>
        <w:rPr>
          <w:rFonts w:hint="eastAsia"/>
          <w:kern w:val="0"/>
          <w:szCs w:val="21"/>
          <w:lang w:val="zh-CN"/>
        </w:rPr>
        <w:object>
          <v:shape id="_x0000_i1166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35" o:title=""/>
            <o:lock v:ext="edit" aspectratio="t"/>
            <w10:wrap type="none"/>
            <w10:anchorlock/>
          </v:shape>
          <o:OLEObject Type="Embed" ProgID="Equation.DSMT4" ShapeID="_x0000_i1166" DrawAspect="Content" ObjectID="_1468075827" r:id="rId234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两端的电压为______V，流过</w:t>
      </w:r>
      <w:r>
        <w:rPr>
          <w:rFonts w:hint="eastAsia"/>
          <w:kern w:val="0"/>
          <w:szCs w:val="21"/>
          <w:lang w:val="zh-CN"/>
        </w:rPr>
        <w:object>
          <v:shape id="_x0000_i1167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67" DrawAspect="Content" ObjectID="_1468075828" r:id="rId236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的电流为_____</w:t>
      </w:r>
      <w:r>
        <w:rPr>
          <w:rFonts w:hint="eastAsia"/>
          <w:kern w:val="0"/>
          <w:szCs w:val="21"/>
          <w:lang w:val="zh-CN"/>
        </w:rPr>
        <w:object>
          <v:shape id="_x0000_i1168" o:spt="75" type="#_x0000_t75" style="height:13.35pt;width:22.65pt;" o:ole="t" filled="f" o:preferrelative="t" stroked="f" coordsize="21600,21600">
            <v:path/>
            <v:fill on="f" focussize="0,0"/>
            <v:stroke on="f" joinstyle="miter"/>
            <v:imagedata r:id="rId239" o:title=""/>
            <o:lock v:ext="edit" aspectratio="t"/>
            <w10:wrap type="none"/>
            <w10:anchorlock/>
          </v:shape>
          <o:OLEObject Type="Embed" ProgID="Equation.DSMT4" ShapeID="_x0000_i1168" DrawAspect="Content" ObjectID="_1468075829" r:id="rId238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，此组数据得到的</w:t>
      </w:r>
      <w:r>
        <w:rPr>
          <w:rFonts w:hint="eastAsia"/>
          <w:kern w:val="0"/>
          <w:szCs w:val="21"/>
          <w:lang w:val="zh-CN"/>
        </w:rPr>
        <w:object>
          <v:shape id="_x0000_i1169" o:spt="75" type="#_x0000_t75" style="height:18pt;width:15.35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169" DrawAspect="Content" ObjectID="_1468075830" r:id="rId240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的阻值为_______</w:t>
      </w:r>
      <w:r>
        <w:rPr>
          <w:rFonts w:hint="eastAsia"/>
          <w:kern w:val="0"/>
          <w:szCs w:val="21"/>
          <w:lang w:val="zh-CN"/>
        </w:rPr>
        <w:object>
          <v:shape id="_x0000_i1170" o:spt="75" type="#_x0000_t75" style="height:13.35pt;width:13.35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70" DrawAspect="Content" ObjectID="_1468075831" r:id="rId242">
            <o:LockedField>false</o:LockedField>
          </o:OLEObject>
        </w:object>
      </w:r>
      <w:r>
        <w:rPr>
          <w:rFonts w:hint="eastAsia"/>
          <w:kern w:val="0"/>
          <w:szCs w:val="21"/>
          <w:lang w:val="zh-CN"/>
        </w:rPr>
        <w:t>（保留3位有效数字）。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drawing>
          <wp:inline distT="0" distB="0" distL="0" distR="0">
            <wp:extent cx="3779520" cy="1264920"/>
            <wp:effectExtent l="0" t="0" r="11430" b="11430"/>
            <wp:docPr id="22" name="图片 22" descr="截图_2022060820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_20220608204535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>（1）某同学实用多用电表粗略测量一定值电阻的阻值，先把选择开关旋到“×1k”挡位，测量时针偏转如图（a）所示。请你简述接下来的测量过程：</w:t>
      </w:r>
    </w:p>
    <w:p>
      <w:pPr>
        <w:spacing w:line="360" w:lineRule="auto"/>
        <w:jc w:val="left"/>
        <w:textAlignment w:val="center"/>
        <w:rPr>
          <w:rFonts w:hint="eastAsia" w:eastAsiaTheme="minorEastAsia"/>
          <w:kern w:val="0"/>
          <w:szCs w:val="21"/>
          <w:lang w:val="zh-CN" w:eastAsia="zh-CN"/>
        </w:rPr>
      </w:pPr>
      <w:r>
        <w:rPr>
          <w:rFonts w:hint="default"/>
          <w:kern w:val="0"/>
          <w:szCs w:val="21"/>
          <w:lang w:val="zh-CN"/>
        </w:rPr>
        <w:t xml:space="preserve">① </w:t>
      </w:r>
      <w:r>
        <w:rPr>
          <w:rFonts w:hint="eastAsia"/>
          <w:kern w:val="0"/>
          <w:szCs w:val="21"/>
        </w:rPr>
        <w:t>________________________________________________</w:t>
      </w:r>
      <w:r>
        <w:rPr>
          <w:rFonts w:hint="eastAsia"/>
          <w:kern w:val="0"/>
          <w:szCs w:val="21"/>
          <w:lang w:eastAsia="zh-CN"/>
        </w:rPr>
        <w:t>；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 xml:space="preserve">② </w:t>
      </w:r>
      <w:r>
        <w:rPr>
          <w:rFonts w:hint="eastAsia"/>
          <w:kern w:val="0"/>
          <w:szCs w:val="21"/>
        </w:rPr>
        <w:t>________________________________________________</w:t>
      </w:r>
      <w:r>
        <w:rPr>
          <w:rFonts w:hint="eastAsia"/>
          <w:kern w:val="0"/>
          <w:szCs w:val="21"/>
          <w:lang w:eastAsia="zh-CN"/>
        </w:rPr>
        <w:t>；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 xml:space="preserve">③ </w:t>
      </w:r>
      <w:r>
        <w:rPr>
          <w:rFonts w:hint="eastAsia"/>
          <w:kern w:val="0"/>
          <w:szCs w:val="21"/>
        </w:rPr>
        <w:t>________________________________________________</w:t>
      </w:r>
      <w:r>
        <w:rPr>
          <w:rFonts w:hint="eastAsia"/>
          <w:kern w:val="0"/>
          <w:szCs w:val="21"/>
          <w:lang w:eastAsia="zh-CN"/>
        </w:rPr>
        <w:t>；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>④测量结束后，将选择开关旋到“OFF”挡。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>（2）接下来采用“伏安法”较准确地测量该电阻的阻值，所用实验器材如图（b）所示。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>其中电压表内阻约为5k ，电流表内阻约为5 。图中部分电路已经连接好，请完成实验电路的连接。</w:t>
      </w:r>
    </w:p>
    <w:p>
      <w:pPr>
        <w:spacing w:line="360" w:lineRule="auto"/>
        <w:jc w:val="left"/>
        <w:textAlignment w:val="center"/>
        <w:rPr>
          <w:rFonts w:hint="default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t>（3）图（c）是一个多量程多用电表的简化电路图，测量电流、电压和电阻各有两个量程。当转换开关S旋到位置3时，可用来测量 ；当S旋到位置 时，可用来测量电流，其中S旋到位置 时量程较大。</w:t>
      </w:r>
    </w:p>
    <w:p>
      <w:pPr>
        <w:spacing w:line="360" w:lineRule="auto"/>
        <w:jc w:val="left"/>
        <w:textAlignment w:val="center"/>
        <w:rPr>
          <w:rFonts w:hint="eastAsia"/>
          <w:kern w:val="0"/>
          <w:szCs w:val="21"/>
          <w:lang w:val="zh-CN"/>
        </w:rPr>
      </w:pPr>
      <w:r>
        <w:rPr>
          <w:rFonts w:hint="default"/>
          <w:kern w:val="0"/>
          <w:szCs w:val="21"/>
          <w:lang w:val="zh-CN"/>
        </w:rPr>
        <w:drawing>
          <wp:inline distT="0" distB="0" distL="114300" distR="114300">
            <wp:extent cx="1914525" cy="1828800"/>
            <wp:effectExtent l="0" t="0" r="0" b="0"/>
            <wp:docPr id="15" name="图片 1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9" descr="IMG_256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kern w:val="0"/>
          <w:szCs w:val="21"/>
          <w:lang w:val="zh-CN"/>
        </w:rPr>
        <w:drawing>
          <wp:inline distT="0" distB="0" distL="114300" distR="114300">
            <wp:extent cx="1659255" cy="1395095"/>
            <wp:effectExtent l="0" t="0" r="7620" b="5080"/>
            <wp:docPr id="16" name="图片 15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0" descr="IMG_257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kern w:val="0"/>
          <w:szCs w:val="21"/>
          <w:lang w:val="zh-CN"/>
        </w:rPr>
        <w:drawing>
          <wp:inline distT="0" distB="0" distL="114300" distR="114300">
            <wp:extent cx="1981200" cy="1276350"/>
            <wp:effectExtent l="0" t="0" r="0" b="0"/>
            <wp:docPr id="17" name="图片 15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1" descr="IMG_258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解答题</w:t>
      </w:r>
    </w:p>
    <w:p>
      <w:pPr>
        <w:numPr>
          <w:ilvl w:val="0"/>
          <w:numId w:val="3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【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>20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·安徽】</w:t>
      </w:r>
      <w:r>
        <w:rPr>
          <w:rFonts w:hint="eastAsia" w:ascii="宋体" w:hAnsi="宋体" w:eastAsia="宋体" w:cs="宋体"/>
          <w:sz w:val="24"/>
          <w:szCs w:val="24"/>
        </w:rPr>
        <w:t>（20分）</w:t>
      </w: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3931920</wp:posOffset>
            </wp:positionH>
            <wp:positionV relativeFrom="paragraph">
              <wp:posOffset>3810</wp:posOffset>
            </wp:positionV>
            <wp:extent cx="1474470" cy="1250950"/>
            <wp:effectExtent l="0" t="0" r="1905" b="635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一柱形区域内有匀强电场，柱的横截面是以O为圆心，半径为R的圆，AB为圆的直径，如图所示。质量为m，电荷量为q(q&gt;0)的带电粒子在纸面内自A点先后以不同的速度进入电场，速度方向与电场的方向垂直。已知刚进入电场时速度为零的粒子，自圆周上的C点以速率</w:t>
      </w:r>
      <w:r>
        <w:rPr>
          <w:rFonts w:hint="eastAsia"/>
          <w:lang w:val="en-US" w:eastAsia="zh-CN"/>
        </w:rPr>
        <w:object>
          <v:shape id="_x0000_i1063" o:spt="75" type="#_x0000_t75" style="height:18.85pt;width:12.2pt;" o:ole="t" filled="f" o:preferrelative="t" stroked="f" coordsize="21600,21600">
            <v:path/>
            <v:fill on="f" focussize="0,0"/>
            <v:stroke on="f" joinstyle="miter"/>
            <v:imagedata r:id="rId250" o:title=""/>
            <o:lock v:ext="edit" aspectratio="t"/>
            <w10:wrap type="none"/>
            <w10:anchorlock/>
          </v:shape>
          <o:OLEObject Type="Embed" ProgID="Equation.3" ShapeID="_x0000_i1063" DrawAspect="Content" ObjectID="_1468075832" r:id="rId249">
            <o:LockedField>false</o:LockedField>
          </o:OLEObject>
        </w:object>
      </w:r>
      <w:r>
        <w:rPr>
          <w:rFonts w:hint="eastAsia"/>
          <w:lang w:val="en-US" w:eastAsia="zh-CN"/>
        </w:rPr>
        <w:t>穿出电场，AC与AB的夹角</w:t>
      </w:r>
      <w:r>
        <w:rPr>
          <w:rFonts w:hint="eastAsia"/>
          <w:lang w:val="en-US" w:eastAsia="zh-CN"/>
        </w:rPr>
        <w:object>
          <v:shape id="_x0000_i1064" o:spt="75" type="#_x0000_t75" style="height:13.3pt;width:34.35pt;" o:ole="t" filled="f" o:preferrelative="t" stroked="f" coordsize="21600,21600">
            <v:path/>
            <v:fill on="f" focussize="0,0"/>
            <v:stroke on="f" joinstyle="miter"/>
            <v:imagedata r:id="rId252" o:title=""/>
            <o:lock v:ext="edit" aspectratio="t"/>
            <w10:wrap type="none"/>
            <w10:anchorlock/>
          </v:shape>
          <o:OLEObject Type="Embed" ProgID="Equation.DSMT4" ShapeID="_x0000_i1064" DrawAspect="Content" ObjectID="_1468075833" r:id="rId251">
            <o:LockedField>false</o:LockedField>
          </o:OLEObject>
        </w:object>
      </w:r>
      <w:r>
        <w:rPr>
          <w:rFonts w:hint="eastAsia"/>
          <w:lang w:val="en-US" w:eastAsia="zh-CN"/>
        </w:rPr>
        <w:t>°。运动中粒子仅受电场力作用。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求电场强度的大小；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为使粒子穿过电场后的动能增量最大，该粒子进入电场时的速度应为多大？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为使粒子穿过电场前后动量变化量的大小为</w:t>
      </w:r>
      <w:r>
        <w:rPr>
          <w:rFonts w:hint="eastAsia"/>
          <w:lang w:val="en-US" w:eastAsia="zh-CN"/>
        </w:rPr>
        <w:object>
          <v:shape id="_x0000_i1070" o:spt="75" alt="" type="#_x0000_t75" style="height:18.85pt;width:21.6pt;" o:ole="t" filled="f" o:preferrelative="t" stroked="f" coordsize="21600,21600">
            <v:path/>
            <v:fill on="f" focussize="0,0"/>
            <v:stroke on="f"/>
            <v:imagedata r:id="rId254" o:title=""/>
            <o:lock v:ext="edit" aspectratio="t"/>
            <w10:wrap type="none"/>
            <w10:anchorlock/>
          </v:shape>
          <o:OLEObject Type="Embed" ProgID="Equation.3" ShapeID="_x0000_i1070" DrawAspect="Content" ObjectID="_1468075834" r:id="rId253">
            <o:LockedField>false</o:LockedField>
          </o:OLEObject>
        </w:object>
      </w:r>
      <w:r>
        <w:rPr>
          <w:rFonts w:hint="eastAsia"/>
          <w:lang w:val="en-US" w:eastAsia="zh-CN"/>
        </w:rPr>
        <w:t>，该粒子进入电场时的速度应为多大？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汉仪青云简">
    <w:panose1 w:val="00020600040101010101"/>
    <w:charset w:val="86"/>
    <w:family w:val="auto"/>
    <w:pitch w:val="default"/>
    <w:sig w:usb0="8000001F" w:usb1="1A0F781A" w:usb2="00000016" w:usb3="00000000" w:csb0="0004009F" w:csb1="DFD70000"/>
  </w:font>
  <w:font w:name="汉仪力量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魂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劲楷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君黑-45简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得意黑">
    <w:panose1 w:val="00000000000000000000"/>
    <w:charset w:val="86"/>
    <w:family w:val="auto"/>
    <w:pitch w:val="default"/>
    <w:sig w:usb0="00000003" w:usb1="08060000" w:usb2="00000000" w:usb3="00000000" w:csb0="00040003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综艺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公文小标宋">
    <w:panose1 w:val="02000500000000000000"/>
    <w:charset w:val="86"/>
    <w:family w:val="auto"/>
    <w:pitch w:val="default"/>
    <w:sig w:usb0="A00002BF" w:usb1="38CF7CFA" w:usb2="00000016" w:usb3="00000000" w:csb0="00040001" w:csb1="00000000"/>
  </w:font>
  <w:font w:name="汉仪颜楷简">
    <w:panose1 w:val="00020600040101010101"/>
    <w:charset w:val="86"/>
    <w:family w:val="auto"/>
    <w:pitch w:val="default"/>
    <w:sig w:usb0="800000EF" w:usb1="0A417C9A" w:usb2="00000016" w:usb3="00000000" w:csb0="0004009F" w:csb1="00000000"/>
  </w:font>
  <w:font w:name="汉仪颜楷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金山云技术体">
    <w:panose1 w:val="00000000000000000000"/>
    <w:charset w:val="86"/>
    <w:family w:val="auto"/>
    <w:pitch w:val="default"/>
    <w:sig w:usb0="00000003" w:usb1="08010000" w:usb2="0000000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815088"/>
    <w:multiLevelType w:val="singleLevel"/>
    <w:tmpl w:val="B7815088"/>
    <w:lvl w:ilvl="0" w:tentative="0">
      <w:start w:val="2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77E64EE"/>
    <w:multiLevelType w:val="singleLevel"/>
    <w:tmpl w:val="E77E64E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EA29EF84"/>
    <w:multiLevelType w:val="singleLevel"/>
    <w:tmpl w:val="EA29EF8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F31B8E5"/>
    <w:multiLevelType w:val="singleLevel"/>
    <w:tmpl w:val="4F31B8E5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571D65CB"/>
    <w:rsid w:val="0A1C6BA3"/>
    <w:rsid w:val="37DF3574"/>
    <w:rsid w:val="41452699"/>
    <w:rsid w:val="4C12586E"/>
    <w:rsid w:val="571D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7.wmf"/><Relationship Id="rId98" Type="http://schemas.openxmlformats.org/officeDocument/2006/relationships/oleObject" Target="embeddings/oleObject39.bin"/><Relationship Id="rId97" Type="http://schemas.openxmlformats.org/officeDocument/2006/relationships/image" Target="media/image56.png"/><Relationship Id="rId96" Type="http://schemas.openxmlformats.org/officeDocument/2006/relationships/image" Target="media/image55.png"/><Relationship Id="rId95" Type="http://schemas.openxmlformats.org/officeDocument/2006/relationships/image" Target="media/image54.png"/><Relationship Id="rId94" Type="http://schemas.openxmlformats.org/officeDocument/2006/relationships/image" Target="media/image53.png"/><Relationship Id="rId93" Type="http://schemas.openxmlformats.org/officeDocument/2006/relationships/image" Target="media/image52.png"/><Relationship Id="rId92" Type="http://schemas.openxmlformats.org/officeDocument/2006/relationships/image" Target="media/image51.png"/><Relationship Id="rId91" Type="http://schemas.openxmlformats.org/officeDocument/2006/relationships/image" Target="media/image50.png"/><Relationship Id="rId90" Type="http://schemas.openxmlformats.org/officeDocument/2006/relationships/image" Target="media/image49.png"/><Relationship Id="rId9" Type="http://schemas.openxmlformats.org/officeDocument/2006/relationships/oleObject" Target="embeddings/oleObject3.bin"/><Relationship Id="rId89" Type="http://schemas.openxmlformats.org/officeDocument/2006/relationships/image" Target="media/image48.png"/><Relationship Id="rId88" Type="http://schemas.openxmlformats.org/officeDocument/2006/relationships/image" Target="media/image47.wmf"/><Relationship Id="rId87" Type="http://schemas.openxmlformats.org/officeDocument/2006/relationships/oleObject" Target="embeddings/oleObject38.bin"/><Relationship Id="rId86" Type="http://schemas.openxmlformats.org/officeDocument/2006/relationships/image" Target="media/image46.wmf"/><Relationship Id="rId85" Type="http://schemas.openxmlformats.org/officeDocument/2006/relationships/oleObject" Target="embeddings/oleObject37.bin"/><Relationship Id="rId84" Type="http://schemas.openxmlformats.org/officeDocument/2006/relationships/image" Target="media/image45.wmf"/><Relationship Id="rId83" Type="http://schemas.openxmlformats.org/officeDocument/2006/relationships/oleObject" Target="embeddings/oleObject36.bin"/><Relationship Id="rId82" Type="http://schemas.openxmlformats.org/officeDocument/2006/relationships/image" Target="media/image44.wmf"/><Relationship Id="rId81" Type="http://schemas.openxmlformats.org/officeDocument/2006/relationships/oleObject" Target="embeddings/oleObject35.bin"/><Relationship Id="rId80" Type="http://schemas.openxmlformats.org/officeDocument/2006/relationships/image" Target="media/image43.wmf"/><Relationship Id="rId8" Type="http://schemas.openxmlformats.org/officeDocument/2006/relationships/image" Target="media/image3.wmf"/><Relationship Id="rId79" Type="http://schemas.openxmlformats.org/officeDocument/2006/relationships/oleObject" Target="embeddings/oleObject34.bin"/><Relationship Id="rId78" Type="http://schemas.openxmlformats.org/officeDocument/2006/relationships/image" Target="media/image42.wmf"/><Relationship Id="rId77" Type="http://schemas.openxmlformats.org/officeDocument/2006/relationships/oleObject" Target="embeddings/oleObject33.bin"/><Relationship Id="rId76" Type="http://schemas.openxmlformats.org/officeDocument/2006/relationships/image" Target="media/image41.png"/><Relationship Id="rId75" Type="http://schemas.openxmlformats.org/officeDocument/2006/relationships/image" Target="media/image40.png"/><Relationship Id="rId74" Type="http://schemas.openxmlformats.org/officeDocument/2006/relationships/image" Target="media/image39.png"/><Relationship Id="rId73" Type="http://schemas.openxmlformats.org/officeDocument/2006/relationships/image" Target="media/image38.wmf"/><Relationship Id="rId72" Type="http://schemas.openxmlformats.org/officeDocument/2006/relationships/oleObject" Target="embeddings/oleObject32.bin"/><Relationship Id="rId71" Type="http://schemas.openxmlformats.org/officeDocument/2006/relationships/image" Target="media/image37.wmf"/><Relationship Id="rId70" Type="http://schemas.openxmlformats.org/officeDocument/2006/relationships/oleObject" Target="embeddings/oleObject31.bin"/><Relationship Id="rId7" Type="http://schemas.openxmlformats.org/officeDocument/2006/relationships/oleObject" Target="embeddings/oleObject2.bin"/><Relationship Id="rId69" Type="http://schemas.openxmlformats.org/officeDocument/2006/relationships/image" Target="media/image36.wmf"/><Relationship Id="rId68" Type="http://schemas.openxmlformats.org/officeDocument/2006/relationships/oleObject" Target="embeddings/oleObject30.bin"/><Relationship Id="rId67" Type="http://schemas.openxmlformats.org/officeDocument/2006/relationships/image" Target="media/image35.wmf"/><Relationship Id="rId66" Type="http://schemas.openxmlformats.org/officeDocument/2006/relationships/oleObject" Target="embeddings/oleObject29.bin"/><Relationship Id="rId65" Type="http://schemas.openxmlformats.org/officeDocument/2006/relationships/image" Target="media/image34.wmf"/><Relationship Id="rId64" Type="http://schemas.openxmlformats.org/officeDocument/2006/relationships/oleObject" Target="embeddings/oleObject28.bin"/><Relationship Id="rId63" Type="http://schemas.openxmlformats.org/officeDocument/2006/relationships/image" Target="media/image33.wmf"/><Relationship Id="rId62" Type="http://schemas.openxmlformats.org/officeDocument/2006/relationships/oleObject" Target="embeddings/oleObject27.bin"/><Relationship Id="rId61" Type="http://schemas.openxmlformats.org/officeDocument/2006/relationships/image" Target="media/image32.wmf"/><Relationship Id="rId60" Type="http://schemas.openxmlformats.org/officeDocument/2006/relationships/oleObject" Target="embeddings/oleObject26.bin"/><Relationship Id="rId6" Type="http://schemas.openxmlformats.org/officeDocument/2006/relationships/image" Target="media/image2.wmf"/><Relationship Id="rId59" Type="http://schemas.openxmlformats.org/officeDocument/2006/relationships/image" Target="media/image31.wmf"/><Relationship Id="rId58" Type="http://schemas.openxmlformats.org/officeDocument/2006/relationships/oleObject" Target="embeddings/oleObject25.bin"/><Relationship Id="rId57" Type="http://schemas.openxmlformats.org/officeDocument/2006/relationships/image" Target="media/image30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9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8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7.wmf"/><Relationship Id="rId50" Type="http://schemas.openxmlformats.org/officeDocument/2006/relationships/oleObject" Target="embeddings/oleObject21.bin"/><Relationship Id="rId5" Type="http://schemas.openxmlformats.org/officeDocument/2006/relationships/oleObject" Target="embeddings/oleObject1.bin"/><Relationship Id="rId49" Type="http://schemas.openxmlformats.org/officeDocument/2006/relationships/image" Target="media/image26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5.png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2.png"/><Relationship Id="rId41" Type="http://schemas.openxmlformats.org/officeDocument/2006/relationships/image" Target="media/image21.wmf"/><Relationship Id="rId40" Type="http://schemas.openxmlformats.org/officeDocument/2006/relationships/oleObject" Target="embeddings/oleObject17.bin"/><Relationship Id="rId4" Type="http://schemas.openxmlformats.org/officeDocument/2006/relationships/image" Target="media/image1.png"/><Relationship Id="rId39" Type="http://schemas.openxmlformats.org/officeDocument/2006/relationships/image" Target="media/image20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5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7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6.w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" Type="http://schemas.openxmlformats.org/officeDocument/2006/relationships/image" Target="media/image15.png"/><Relationship Id="rId28" Type="http://schemas.openxmlformats.org/officeDocument/2006/relationships/image" Target="media/image14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3.wmf"/><Relationship Id="rId256" Type="http://schemas.openxmlformats.org/officeDocument/2006/relationships/fontTable" Target="fontTable.xml"/><Relationship Id="rId255" Type="http://schemas.openxmlformats.org/officeDocument/2006/relationships/numbering" Target="numbering.xml"/><Relationship Id="rId254" Type="http://schemas.openxmlformats.org/officeDocument/2006/relationships/image" Target="media/image141.wmf"/><Relationship Id="rId253" Type="http://schemas.openxmlformats.org/officeDocument/2006/relationships/oleObject" Target="embeddings/oleObject110.bin"/><Relationship Id="rId252" Type="http://schemas.openxmlformats.org/officeDocument/2006/relationships/image" Target="media/image140.wmf"/><Relationship Id="rId251" Type="http://schemas.openxmlformats.org/officeDocument/2006/relationships/oleObject" Target="embeddings/oleObject109.bin"/><Relationship Id="rId250" Type="http://schemas.openxmlformats.org/officeDocument/2006/relationships/image" Target="media/image139.wmf"/><Relationship Id="rId25" Type="http://schemas.openxmlformats.org/officeDocument/2006/relationships/oleObject" Target="embeddings/oleObject10.bin"/><Relationship Id="rId249" Type="http://schemas.openxmlformats.org/officeDocument/2006/relationships/oleObject" Target="embeddings/oleObject108.bin"/><Relationship Id="rId248" Type="http://schemas.openxmlformats.org/officeDocument/2006/relationships/image" Target="media/image138.png"/><Relationship Id="rId247" Type="http://schemas.openxmlformats.org/officeDocument/2006/relationships/image" Target="media/image137.GIF"/><Relationship Id="rId246" Type="http://schemas.openxmlformats.org/officeDocument/2006/relationships/image" Target="media/image136.GIF"/><Relationship Id="rId245" Type="http://schemas.openxmlformats.org/officeDocument/2006/relationships/image" Target="media/image135.GIF"/><Relationship Id="rId244" Type="http://schemas.openxmlformats.org/officeDocument/2006/relationships/image" Target="media/image134.png"/><Relationship Id="rId243" Type="http://schemas.openxmlformats.org/officeDocument/2006/relationships/image" Target="media/image133.wmf"/><Relationship Id="rId242" Type="http://schemas.openxmlformats.org/officeDocument/2006/relationships/oleObject" Target="embeddings/oleObject107.bin"/><Relationship Id="rId241" Type="http://schemas.openxmlformats.org/officeDocument/2006/relationships/image" Target="media/image132.wmf"/><Relationship Id="rId240" Type="http://schemas.openxmlformats.org/officeDocument/2006/relationships/oleObject" Target="embeddings/oleObject106.bin"/><Relationship Id="rId24" Type="http://schemas.openxmlformats.org/officeDocument/2006/relationships/image" Target="media/image12.wmf"/><Relationship Id="rId239" Type="http://schemas.openxmlformats.org/officeDocument/2006/relationships/image" Target="media/image131.wmf"/><Relationship Id="rId238" Type="http://schemas.openxmlformats.org/officeDocument/2006/relationships/oleObject" Target="embeddings/oleObject105.bin"/><Relationship Id="rId237" Type="http://schemas.openxmlformats.org/officeDocument/2006/relationships/image" Target="media/image130.wmf"/><Relationship Id="rId236" Type="http://schemas.openxmlformats.org/officeDocument/2006/relationships/oleObject" Target="embeddings/oleObject104.bin"/><Relationship Id="rId235" Type="http://schemas.openxmlformats.org/officeDocument/2006/relationships/image" Target="media/image129.wmf"/><Relationship Id="rId234" Type="http://schemas.openxmlformats.org/officeDocument/2006/relationships/oleObject" Target="embeddings/oleObject103.bin"/><Relationship Id="rId233" Type="http://schemas.openxmlformats.org/officeDocument/2006/relationships/image" Target="media/image128.wmf"/><Relationship Id="rId232" Type="http://schemas.openxmlformats.org/officeDocument/2006/relationships/oleObject" Target="embeddings/oleObject102.bin"/><Relationship Id="rId231" Type="http://schemas.openxmlformats.org/officeDocument/2006/relationships/image" Target="media/image127.wmf"/><Relationship Id="rId230" Type="http://schemas.openxmlformats.org/officeDocument/2006/relationships/oleObject" Target="embeddings/oleObject101.bin"/><Relationship Id="rId23" Type="http://schemas.openxmlformats.org/officeDocument/2006/relationships/oleObject" Target="embeddings/oleObject9.bin"/><Relationship Id="rId229" Type="http://schemas.openxmlformats.org/officeDocument/2006/relationships/image" Target="media/image126.wmf"/><Relationship Id="rId228" Type="http://schemas.openxmlformats.org/officeDocument/2006/relationships/oleObject" Target="embeddings/oleObject100.bin"/><Relationship Id="rId227" Type="http://schemas.openxmlformats.org/officeDocument/2006/relationships/image" Target="media/image125.wmf"/><Relationship Id="rId226" Type="http://schemas.openxmlformats.org/officeDocument/2006/relationships/oleObject" Target="embeddings/oleObject99.bin"/><Relationship Id="rId225" Type="http://schemas.openxmlformats.org/officeDocument/2006/relationships/image" Target="media/image124.wmf"/><Relationship Id="rId224" Type="http://schemas.openxmlformats.org/officeDocument/2006/relationships/oleObject" Target="embeddings/oleObject98.bin"/><Relationship Id="rId223" Type="http://schemas.openxmlformats.org/officeDocument/2006/relationships/image" Target="media/image123.wmf"/><Relationship Id="rId222" Type="http://schemas.openxmlformats.org/officeDocument/2006/relationships/oleObject" Target="embeddings/oleObject97.bin"/><Relationship Id="rId221" Type="http://schemas.openxmlformats.org/officeDocument/2006/relationships/image" Target="media/image122.wmf"/><Relationship Id="rId220" Type="http://schemas.openxmlformats.org/officeDocument/2006/relationships/oleObject" Target="embeddings/oleObject96.bin"/><Relationship Id="rId22" Type="http://schemas.openxmlformats.org/officeDocument/2006/relationships/image" Target="media/image11.wmf"/><Relationship Id="rId219" Type="http://schemas.openxmlformats.org/officeDocument/2006/relationships/image" Target="media/image121.wmf"/><Relationship Id="rId218" Type="http://schemas.openxmlformats.org/officeDocument/2006/relationships/oleObject" Target="embeddings/oleObject95.bin"/><Relationship Id="rId217" Type="http://schemas.openxmlformats.org/officeDocument/2006/relationships/image" Target="media/image120.png"/><Relationship Id="rId216" Type="http://schemas.openxmlformats.org/officeDocument/2006/relationships/image" Target="media/image119.wmf"/><Relationship Id="rId215" Type="http://schemas.openxmlformats.org/officeDocument/2006/relationships/oleObject" Target="embeddings/oleObject94.bin"/><Relationship Id="rId214" Type="http://schemas.openxmlformats.org/officeDocument/2006/relationships/image" Target="media/image118.wmf"/><Relationship Id="rId213" Type="http://schemas.openxmlformats.org/officeDocument/2006/relationships/oleObject" Target="embeddings/oleObject93.bin"/><Relationship Id="rId212" Type="http://schemas.openxmlformats.org/officeDocument/2006/relationships/image" Target="media/image117.wmf"/><Relationship Id="rId211" Type="http://schemas.openxmlformats.org/officeDocument/2006/relationships/oleObject" Target="embeddings/oleObject92.bin"/><Relationship Id="rId210" Type="http://schemas.openxmlformats.org/officeDocument/2006/relationships/image" Target="media/image116.wmf"/><Relationship Id="rId21" Type="http://schemas.openxmlformats.org/officeDocument/2006/relationships/oleObject" Target="embeddings/oleObject8.bin"/><Relationship Id="rId209" Type="http://schemas.openxmlformats.org/officeDocument/2006/relationships/oleObject" Target="embeddings/oleObject91.bin"/><Relationship Id="rId208" Type="http://schemas.openxmlformats.org/officeDocument/2006/relationships/image" Target="media/image115.wmf"/><Relationship Id="rId207" Type="http://schemas.openxmlformats.org/officeDocument/2006/relationships/oleObject" Target="embeddings/oleObject90.bin"/><Relationship Id="rId206" Type="http://schemas.openxmlformats.org/officeDocument/2006/relationships/image" Target="media/image114.wmf"/><Relationship Id="rId205" Type="http://schemas.openxmlformats.org/officeDocument/2006/relationships/oleObject" Target="embeddings/oleObject89.bin"/><Relationship Id="rId204" Type="http://schemas.openxmlformats.org/officeDocument/2006/relationships/image" Target="media/image113.wmf"/><Relationship Id="rId203" Type="http://schemas.openxmlformats.org/officeDocument/2006/relationships/oleObject" Target="embeddings/oleObject88.bin"/><Relationship Id="rId202" Type="http://schemas.openxmlformats.org/officeDocument/2006/relationships/image" Target="media/image112.wmf"/><Relationship Id="rId201" Type="http://schemas.openxmlformats.org/officeDocument/2006/relationships/oleObject" Target="embeddings/oleObject87.bin"/><Relationship Id="rId200" Type="http://schemas.openxmlformats.org/officeDocument/2006/relationships/image" Target="media/image111.wmf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9" Type="http://schemas.openxmlformats.org/officeDocument/2006/relationships/oleObject" Target="embeddings/oleObject86.bin"/><Relationship Id="rId198" Type="http://schemas.openxmlformats.org/officeDocument/2006/relationships/image" Target="media/image110.wmf"/><Relationship Id="rId197" Type="http://schemas.openxmlformats.org/officeDocument/2006/relationships/oleObject" Target="embeddings/oleObject85.bin"/><Relationship Id="rId196" Type="http://schemas.openxmlformats.org/officeDocument/2006/relationships/image" Target="media/image109.wmf"/><Relationship Id="rId195" Type="http://schemas.openxmlformats.org/officeDocument/2006/relationships/oleObject" Target="embeddings/oleObject84.bin"/><Relationship Id="rId194" Type="http://schemas.openxmlformats.org/officeDocument/2006/relationships/image" Target="media/image108.wmf"/><Relationship Id="rId193" Type="http://schemas.openxmlformats.org/officeDocument/2006/relationships/oleObject" Target="embeddings/oleObject83.bin"/><Relationship Id="rId192" Type="http://schemas.openxmlformats.org/officeDocument/2006/relationships/image" Target="media/image107.wmf"/><Relationship Id="rId191" Type="http://schemas.openxmlformats.org/officeDocument/2006/relationships/oleObject" Target="embeddings/oleObject82.bin"/><Relationship Id="rId190" Type="http://schemas.openxmlformats.org/officeDocument/2006/relationships/image" Target="media/image106.wmf"/><Relationship Id="rId19" Type="http://schemas.openxmlformats.org/officeDocument/2006/relationships/image" Target="media/image9.jpeg"/><Relationship Id="rId189" Type="http://schemas.openxmlformats.org/officeDocument/2006/relationships/oleObject" Target="embeddings/oleObject81.bin"/><Relationship Id="rId188" Type="http://schemas.openxmlformats.org/officeDocument/2006/relationships/image" Target="media/image105.wmf"/><Relationship Id="rId187" Type="http://schemas.openxmlformats.org/officeDocument/2006/relationships/oleObject" Target="embeddings/oleObject80.bin"/><Relationship Id="rId186" Type="http://schemas.openxmlformats.org/officeDocument/2006/relationships/image" Target="media/image104.wmf"/><Relationship Id="rId185" Type="http://schemas.openxmlformats.org/officeDocument/2006/relationships/oleObject" Target="embeddings/oleObject79.bin"/><Relationship Id="rId184" Type="http://schemas.openxmlformats.org/officeDocument/2006/relationships/image" Target="media/image103.wmf"/><Relationship Id="rId183" Type="http://schemas.openxmlformats.org/officeDocument/2006/relationships/oleObject" Target="embeddings/oleObject78.bin"/><Relationship Id="rId182" Type="http://schemas.openxmlformats.org/officeDocument/2006/relationships/image" Target="media/image102.wmf"/><Relationship Id="rId181" Type="http://schemas.openxmlformats.org/officeDocument/2006/relationships/oleObject" Target="embeddings/oleObject77.bin"/><Relationship Id="rId180" Type="http://schemas.openxmlformats.org/officeDocument/2006/relationships/image" Target="media/image101.wmf"/><Relationship Id="rId18" Type="http://schemas.openxmlformats.org/officeDocument/2006/relationships/image" Target="media/image8.wmf"/><Relationship Id="rId179" Type="http://schemas.openxmlformats.org/officeDocument/2006/relationships/oleObject" Target="embeddings/oleObject76.bin"/><Relationship Id="rId178" Type="http://schemas.openxmlformats.org/officeDocument/2006/relationships/image" Target="media/image100.wmf"/><Relationship Id="rId177" Type="http://schemas.openxmlformats.org/officeDocument/2006/relationships/oleObject" Target="embeddings/oleObject75.bin"/><Relationship Id="rId176" Type="http://schemas.openxmlformats.org/officeDocument/2006/relationships/image" Target="media/image99.wmf"/><Relationship Id="rId175" Type="http://schemas.openxmlformats.org/officeDocument/2006/relationships/oleObject" Target="embeddings/oleObject74.bin"/><Relationship Id="rId174" Type="http://schemas.openxmlformats.org/officeDocument/2006/relationships/image" Target="media/image98.wmf"/><Relationship Id="rId173" Type="http://schemas.openxmlformats.org/officeDocument/2006/relationships/oleObject" Target="embeddings/oleObject73.bin"/><Relationship Id="rId172" Type="http://schemas.openxmlformats.org/officeDocument/2006/relationships/image" Target="media/image97.wmf"/><Relationship Id="rId171" Type="http://schemas.openxmlformats.org/officeDocument/2006/relationships/oleObject" Target="embeddings/oleObject72.bin"/><Relationship Id="rId170" Type="http://schemas.openxmlformats.org/officeDocument/2006/relationships/image" Target="media/image96.wmf"/><Relationship Id="rId17" Type="http://schemas.openxmlformats.org/officeDocument/2006/relationships/oleObject" Target="embeddings/oleObject7.bin"/><Relationship Id="rId169" Type="http://schemas.openxmlformats.org/officeDocument/2006/relationships/oleObject" Target="embeddings/oleObject71.bin"/><Relationship Id="rId168" Type="http://schemas.openxmlformats.org/officeDocument/2006/relationships/image" Target="media/image95.wmf"/><Relationship Id="rId167" Type="http://schemas.openxmlformats.org/officeDocument/2006/relationships/oleObject" Target="embeddings/oleObject70.bin"/><Relationship Id="rId166" Type="http://schemas.openxmlformats.org/officeDocument/2006/relationships/image" Target="media/image94.wmf"/><Relationship Id="rId165" Type="http://schemas.openxmlformats.org/officeDocument/2006/relationships/oleObject" Target="embeddings/oleObject69.bin"/><Relationship Id="rId164" Type="http://schemas.openxmlformats.org/officeDocument/2006/relationships/image" Target="media/image93.wmf"/><Relationship Id="rId163" Type="http://schemas.openxmlformats.org/officeDocument/2006/relationships/oleObject" Target="embeddings/oleObject68.bin"/><Relationship Id="rId162" Type="http://schemas.openxmlformats.org/officeDocument/2006/relationships/image" Target="media/image92.wmf"/><Relationship Id="rId161" Type="http://schemas.openxmlformats.org/officeDocument/2006/relationships/oleObject" Target="embeddings/oleObject67.bin"/><Relationship Id="rId160" Type="http://schemas.openxmlformats.org/officeDocument/2006/relationships/image" Target="media/image91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66.bin"/><Relationship Id="rId158" Type="http://schemas.openxmlformats.org/officeDocument/2006/relationships/image" Target="media/image90.wmf"/><Relationship Id="rId157" Type="http://schemas.openxmlformats.org/officeDocument/2006/relationships/oleObject" Target="embeddings/oleObject65.bin"/><Relationship Id="rId156" Type="http://schemas.openxmlformats.org/officeDocument/2006/relationships/image" Target="media/image89.wmf"/><Relationship Id="rId155" Type="http://schemas.openxmlformats.org/officeDocument/2006/relationships/oleObject" Target="embeddings/oleObject64.bin"/><Relationship Id="rId154" Type="http://schemas.openxmlformats.org/officeDocument/2006/relationships/image" Target="media/image88.wmf"/><Relationship Id="rId153" Type="http://schemas.openxmlformats.org/officeDocument/2006/relationships/oleObject" Target="embeddings/oleObject63.bin"/><Relationship Id="rId152" Type="http://schemas.openxmlformats.org/officeDocument/2006/relationships/image" Target="media/image87.wmf"/><Relationship Id="rId151" Type="http://schemas.openxmlformats.org/officeDocument/2006/relationships/oleObject" Target="embeddings/oleObject62.bin"/><Relationship Id="rId150" Type="http://schemas.openxmlformats.org/officeDocument/2006/relationships/image" Target="media/image86.png"/><Relationship Id="rId15" Type="http://schemas.openxmlformats.org/officeDocument/2006/relationships/image" Target="media/image7.wmf"/><Relationship Id="rId149" Type="http://schemas.openxmlformats.org/officeDocument/2006/relationships/image" Target="media/image85.wmf"/><Relationship Id="rId148" Type="http://schemas.openxmlformats.org/officeDocument/2006/relationships/oleObject" Target="embeddings/oleObject61.bin"/><Relationship Id="rId147" Type="http://schemas.openxmlformats.org/officeDocument/2006/relationships/image" Target="media/image84.wmf"/><Relationship Id="rId146" Type="http://schemas.openxmlformats.org/officeDocument/2006/relationships/oleObject" Target="embeddings/oleObject60.bin"/><Relationship Id="rId145" Type="http://schemas.openxmlformats.org/officeDocument/2006/relationships/image" Target="media/image83.wmf"/><Relationship Id="rId144" Type="http://schemas.openxmlformats.org/officeDocument/2006/relationships/oleObject" Target="embeddings/oleObject59.bin"/><Relationship Id="rId143" Type="http://schemas.openxmlformats.org/officeDocument/2006/relationships/image" Target="media/image82.wmf"/><Relationship Id="rId142" Type="http://schemas.openxmlformats.org/officeDocument/2006/relationships/oleObject" Target="embeddings/oleObject58.bin"/><Relationship Id="rId141" Type="http://schemas.openxmlformats.org/officeDocument/2006/relationships/image" Target="media/image81.wmf"/><Relationship Id="rId140" Type="http://schemas.openxmlformats.org/officeDocument/2006/relationships/oleObject" Target="embeddings/oleObject57.bin"/><Relationship Id="rId14" Type="http://schemas.openxmlformats.org/officeDocument/2006/relationships/oleObject" Target="embeddings/oleObject5.bin"/><Relationship Id="rId139" Type="http://schemas.openxmlformats.org/officeDocument/2006/relationships/image" Target="media/image80.wmf"/><Relationship Id="rId138" Type="http://schemas.openxmlformats.org/officeDocument/2006/relationships/oleObject" Target="embeddings/oleObject56.bin"/><Relationship Id="rId137" Type="http://schemas.openxmlformats.org/officeDocument/2006/relationships/image" Target="media/image79.wmf"/><Relationship Id="rId136" Type="http://schemas.openxmlformats.org/officeDocument/2006/relationships/oleObject" Target="embeddings/oleObject55.bin"/><Relationship Id="rId135" Type="http://schemas.openxmlformats.org/officeDocument/2006/relationships/image" Target="media/image78.wmf"/><Relationship Id="rId134" Type="http://schemas.openxmlformats.org/officeDocument/2006/relationships/oleObject" Target="embeddings/oleObject54.bin"/><Relationship Id="rId133" Type="http://schemas.openxmlformats.org/officeDocument/2006/relationships/image" Target="media/image77.wmf"/><Relationship Id="rId132" Type="http://schemas.openxmlformats.org/officeDocument/2006/relationships/oleObject" Target="embeddings/oleObject53.bin"/><Relationship Id="rId131" Type="http://schemas.openxmlformats.org/officeDocument/2006/relationships/image" Target="media/image76.wmf"/><Relationship Id="rId130" Type="http://schemas.openxmlformats.org/officeDocument/2006/relationships/oleObject" Target="embeddings/oleObject52.bin"/><Relationship Id="rId13" Type="http://schemas.openxmlformats.org/officeDocument/2006/relationships/image" Target="media/image6.png"/><Relationship Id="rId129" Type="http://schemas.openxmlformats.org/officeDocument/2006/relationships/image" Target="media/image75.png"/><Relationship Id="rId128" Type="http://schemas.openxmlformats.org/officeDocument/2006/relationships/image" Target="media/image74.wmf"/><Relationship Id="rId127" Type="http://schemas.openxmlformats.org/officeDocument/2006/relationships/oleObject" Target="embeddings/oleObject51.bin"/><Relationship Id="rId126" Type="http://schemas.openxmlformats.org/officeDocument/2006/relationships/image" Target="media/image73.png"/><Relationship Id="rId125" Type="http://schemas.openxmlformats.org/officeDocument/2006/relationships/image" Target="media/image72.wmf"/><Relationship Id="rId124" Type="http://schemas.openxmlformats.org/officeDocument/2006/relationships/oleObject" Target="embeddings/oleObject50.bin"/><Relationship Id="rId123" Type="http://schemas.openxmlformats.org/officeDocument/2006/relationships/image" Target="media/image71.wmf"/><Relationship Id="rId122" Type="http://schemas.openxmlformats.org/officeDocument/2006/relationships/oleObject" Target="embeddings/oleObject49.bin"/><Relationship Id="rId121" Type="http://schemas.openxmlformats.org/officeDocument/2006/relationships/image" Target="media/image70.wmf"/><Relationship Id="rId120" Type="http://schemas.openxmlformats.org/officeDocument/2006/relationships/oleObject" Target="embeddings/oleObject48.bin"/><Relationship Id="rId12" Type="http://schemas.openxmlformats.org/officeDocument/2006/relationships/image" Target="media/image5.wmf"/><Relationship Id="rId119" Type="http://schemas.openxmlformats.org/officeDocument/2006/relationships/image" Target="media/image69.wmf"/><Relationship Id="rId118" Type="http://schemas.openxmlformats.org/officeDocument/2006/relationships/oleObject" Target="embeddings/oleObject47.bin"/><Relationship Id="rId117" Type="http://schemas.openxmlformats.org/officeDocument/2006/relationships/image" Target="media/image68.wmf"/><Relationship Id="rId116" Type="http://schemas.openxmlformats.org/officeDocument/2006/relationships/oleObject" Target="embeddings/oleObject46.bin"/><Relationship Id="rId115" Type="http://schemas.openxmlformats.org/officeDocument/2006/relationships/image" Target="media/image67.wmf"/><Relationship Id="rId114" Type="http://schemas.openxmlformats.org/officeDocument/2006/relationships/oleObject" Target="embeddings/oleObject45.bin"/><Relationship Id="rId113" Type="http://schemas.openxmlformats.org/officeDocument/2006/relationships/image" Target="media/image66.wmf"/><Relationship Id="rId112" Type="http://schemas.openxmlformats.org/officeDocument/2006/relationships/oleObject" Target="embeddings/oleObject44.bin"/><Relationship Id="rId111" Type="http://schemas.microsoft.com/office/2007/relationships/hdphoto" Target="media/image65.wdp"/><Relationship Id="rId110" Type="http://schemas.openxmlformats.org/officeDocument/2006/relationships/image" Target="media/image64.png"/><Relationship Id="rId11" Type="http://schemas.openxmlformats.org/officeDocument/2006/relationships/oleObject" Target="embeddings/oleObject4.bin"/><Relationship Id="rId109" Type="http://schemas.microsoft.com/office/2007/relationships/hdphoto" Target="media/image63.wdp"/><Relationship Id="rId108" Type="http://schemas.openxmlformats.org/officeDocument/2006/relationships/image" Target="media/image62.png"/><Relationship Id="rId107" Type="http://schemas.openxmlformats.org/officeDocument/2006/relationships/oleObject" Target="embeddings/oleObject43.bin"/><Relationship Id="rId106" Type="http://schemas.openxmlformats.org/officeDocument/2006/relationships/image" Target="media/image61.wmf"/><Relationship Id="rId105" Type="http://schemas.openxmlformats.org/officeDocument/2006/relationships/oleObject" Target="embeddings/oleObject42.bin"/><Relationship Id="rId104" Type="http://schemas.openxmlformats.org/officeDocument/2006/relationships/image" Target="media/image60.png"/><Relationship Id="rId103" Type="http://schemas.openxmlformats.org/officeDocument/2006/relationships/image" Target="media/image59.wmf"/><Relationship Id="rId102" Type="http://schemas.openxmlformats.org/officeDocument/2006/relationships/oleObject" Target="embeddings/oleObject41.bin"/><Relationship Id="rId101" Type="http://schemas.openxmlformats.org/officeDocument/2006/relationships/image" Target="media/image58.wmf"/><Relationship Id="rId100" Type="http://schemas.openxmlformats.org/officeDocument/2006/relationships/oleObject" Target="embeddings/oleObject40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5072</Words>
  <Characters>5623</Characters>
  <Lines>1</Lines>
  <Paragraphs>1</Paragraphs>
  <TotalTime>10</TotalTime>
  <ScaleCrop>false</ScaleCrop>
  <LinksUpToDate>false</LinksUpToDate>
  <CharactersWithSpaces>6509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2023-12-31T12:43:00Z</dcterms:created>
  <dc:creator>南栀</dc:creator>
  <cp:lastModifiedBy>南栀</cp:lastModifiedBy>
  <dcterms:modified xsi:type="dcterms:W3CDTF">2023-12-31T14:30:01Z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33E15C3599484EFEB50693FDCD0B07BD_13</vt:lpwstr>
  </property>
</Properties>
</file>