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const db = globalThis.</w:t>
      </w:r>
      <w:r w:rsidDel="00000000" w:rsidR="00000000" w:rsidRPr="00000000">
        <w:rPr>
          <w:b w:val="1"/>
          <w:bCs w:val="1"/>
          <w:rtl w:val="0"/>
        </w:rPr>
        <w:t xml:space="preserve">B44_DB</w:t>
      </w:r>
      <w:r w:rsidDel="00000000" w:rsidR="00000000" w:rsidRPr="00000000">
        <w:rPr>
          <w:rtl w:val="0"/>
        </w:rPr>
        <w:t xml:space="preserve"> || { auth:{ isAuthenticated: async()=&gt;false, me: async()=&gt;null }, entities:new Proxy({}, { get:()=&gt;({ filter:async()=&gt;[], get:async()=&gt;null, create:async()=&gt;({}), update:async()=&gt;({}), delete:async()=&gt;({}) }) }), integrations:{ Core:{ UploadFile:async()=&gt;({ file_url:'' }) } } };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vdh0355jwcmo" w:id="0"/>
      <w:bookmarkEnd w:id="0"/>
      <w:r w:rsidDel="00000000" w:rsidR="00000000" w:rsidRPr="00000000">
        <w:rPr>
          <w:rtl w:val="0"/>
        </w:rPr>
        <w:t xml:space="preserve">Base44 Project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this repository to run and edit the app locally, then publish changes back through db.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Any change pushed to the repo will also be reflected in the Base44 Builder.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sd2whlz95mjo" w:id="1"/>
      <w:bookmarkEnd w:id="1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Clone the repository using the project's Git URL.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Navigate to the project directory.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Install dependencies: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Install the Base44 CLI: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-g base44@latest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Install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Deno</w:t>
        </w:r>
      </w:hyperlink>
      <w:r w:rsidDel="00000000" w:rsidR="00000000" w:rsidRPr="00000000">
        <w:rPr>
          <w:rtl w:val="0"/>
        </w:rPr>
        <w:t xml:space="preserve"> — the local Base44 backend runs on it.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base44 --help</w:t>
      </w:r>
      <w:r w:rsidDel="00000000" w:rsidR="00000000" w:rsidRPr="00000000">
        <w:rPr>
          <w:rtl w:val="0"/>
        </w:rPr>
        <w:t xml:space="preserve"> (or see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CLI reference</w:t>
        </w:r>
      </w:hyperlink>
      <w:r w:rsidDel="00000000" w:rsidR="00000000" w:rsidRPr="00000000">
        <w:rPr>
          <w:rtl w:val="0"/>
        </w:rPr>
        <w:t xml:space="preserve">) for the full command surface.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apvdaccm4jof" w:id="2"/>
      <w:bookmarkEnd w:id="2"/>
      <w:r w:rsidDel="00000000" w:rsidR="00000000" w:rsidRPr="00000000">
        <w:rPr>
          <w:rtl w:val="0"/>
        </w:rPr>
        <w:t xml:space="preserve">Run Locally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Three commands, from the project root: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base44 login   # one-time per machine</w:t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base44 link    # one-time per clone</w:t>
      </w:r>
    </w:p>
    <w:p w:rsidR="00000000" w:rsidDel="00000000" w:rsidP="00000000" w:rsidRDefault="00000000" w:rsidRPr="00000000" w14:paraId="00000013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base44 dev     # local backend + frontend together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Open the frontend URL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base44 dev</w:t>
      </w:r>
      <w:r w:rsidDel="00000000" w:rsidR="00000000" w:rsidRPr="00000000">
        <w:rPr>
          <w:rtl w:val="0"/>
        </w:rPr>
        <w:t xml:space="preserve"> prints (typically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http://localhost:5173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 fresh clone needs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base44 link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It writes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base44/.app.jsonc</w:t>
      </w:r>
      <w:r w:rsidDel="00000000" w:rsidR="00000000" w:rsidRPr="00000000">
        <w:rPr>
          <w:rtl w:val="0"/>
        </w:rPr>
        <w:t xml:space="preserve"> (the app-id pointer), which is deliberately gitignored. Your app id is in the Builder URL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app.db.com/apps/&lt;id&gt;/...</w:t>
      </w:r>
      <w:r w:rsidDel="00000000" w:rsidR="00000000" w:rsidRPr="00000000">
        <w:rPr>
          <w:rtl w:val="0"/>
        </w:rPr>
        <w:t xml:space="preserve">);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base44 link --help</w:t>
      </w:r>
      <w:r w:rsidDel="00000000" w:rsidR="00000000" w:rsidRPr="00000000">
        <w:rPr>
          <w:rtl w:val="0"/>
        </w:rPr>
        <w:t xml:space="preserve"> shows the non-interactive flags.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base44 dev</w:t>
      </w:r>
      <w:r w:rsidDel="00000000" w:rsidR="00000000" w:rsidRPr="00000000">
        <w:rPr>
          <w:b w:val="1"/>
          <w:bCs w:val="1"/>
          <w:rtl w:val="0"/>
        </w:rPr>
        <w:t xml:space="preserve"> runs the frontend for you</w:t>
      </w:r>
      <w:r w:rsidDel="00000000" w:rsidR="00000000" w:rsidRPr="00000000">
        <w:rPr>
          <w:rtl w:val="0"/>
        </w:rPr>
        <w:t xml:space="preserve">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site.serveCommand</w:t>
      </w:r>
      <w:r w:rsidDel="00000000" w:rsidR="00000000" w:rsidRPr="00000000">
        <w:rPr>
          <w:rtl w:val="0"/>
        </w:rPr>
        <w:t xml:space="preserve"> in this repo's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base44/config.jsonc</w:t>
      </w:r>
      <w:r w:rsidDel="00000000" w:rsidR="00000000" w:rsidRPr="00000000">
        <w:rPr>
          <w:rtl w:val="0"/>
        </w:rPr>
        <w:t xml:space="preserve">) — never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 yourself: alone it serves a UI with no backend behind it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[base44] Proxy not enabled</w:t>
      </w:r>
      <w:r w:rsidDel="00000000" w:rsidR="00000000" w:rsidRPr="00000000">
        <w:rPr>
          <w:rtl w:val="0"/>
        </w:rPr>
        <w:t xml:space="preserve">,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  <w:t xml:space="preserve"> call fails), and alongside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base44 dev</w:t>
      </w:r>
      <w:r w:rsidDel="00000000" w:rsidR="00000000" w:rsidRPr="00000000">
        <w:rPr>
          <w:rtl w:val="0"/>
        </w:rPr>
        <w:t xml:space="preserve"> the second Vite silently takes the next port and you end up looking at the wrong one.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app must be published at least once for the UI to load under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base44 dev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The frontend boots by fetching app settings from the hosted app; before the first publish that fails and every page redirects to login. The local API works regardless.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Entities, functions, and auth run locally — entity data is </w:t>
      </w:r>
      <w:r w:rsidDel="00000000" w:rsidR="00000000" w:rsidRPr="00000000">
        <w:rPr>
          <w:b w:val="1"/>
          <w:bCs w:val="1"/>
          <w:rtl w:val="0"/>
        </w:rPr>
        <w:t xml:space="preserve">in-memory only</w:t>
      </w:r>
      <w:r w:rsidDel="00000000" w:rsidR="00000000" w:rsidRPr="00000000">
        <w:rPr>
          <w:rtl w:val="0"/>
        </w:rPr>
        <w:t xml:space="preserve">, wiped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base44 dev</w:t>
      </w:r>
      <w:r w:rsidDel="00000000" w:rsidR="00000000" w:rsidRPr="00000000">
        <w:rPr>
          <w:rtl w:val="0"/>
        </w:rPr>
        <w:t xml:space="preserve"> restarts. Everything else (Core integrations, OAuth login) is forwarded to your deployed app. Full breakdown: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Local development overview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yb1ma3j9imio" w:id="3"/>
      <w:bookmarkEnd w:id="3"/>
      <w:r w:rsidDel="00000000" w:rsidR="00000000" w:rsidRPr="00000000">
        <w:rPr>
          <w:rtl w:val="0"/>
        </w:rPr>
        <w:t xml:space="preserve">Frontend Only, Hosted Backend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To work on just the frontend against your app's live hosted backend: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base44 dev --remote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⚠️ In this mode writes go to your app's </w:t>
      </w:r>
      <w:r w:rsidDel="00000000" w:rsidR="00000000" w:rsidRPr="00000000">
        <w:rPr>
          <w:b w:val="1"/>
          <w:bCs w:val="1"/>
          <w:rtl w:val="0"/>
        </w:rPr>
        <w:t xml:space="preserve">production data</w:t>
      </w:r>
      <w:r w:rsidDel="00000000" w:rsidR="00000000" w:rsidRPr="00000000">
        <w:rPr>
          <w:rtl w:val="0"/>
        </w:rPr>
        <w:t xml:space="preserve"> — plain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base44 dev</w:t>
      </w:r>
      <w:r w:rsidDel="00000000" w:rsidR="00000000" w:rsidRPr="00000000">
        <w:rPr>
          <w:rtl w:val="0"/>
        </w:rPr>
        <w:t xml:space="preserve"> keeps everything local.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naxl03eh8kg1" w:id="4"/>
      <w:bookmarkEnd w:id="4"/>
      <w:r w:rsidDel="00000000" w:rsidR="00000000" w:rsidRPr="00000000">
        <w:rPr>
          <w:rtl w:val="0"/>
        </w:rPr>
        <w:t xml:space="preserve">Publish Your Changes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After pushing your changes to git, open the Base44 dashboard and publish the app: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base44 dashboard open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This repo syncs to Base44 through git, so publish from the dashboard rather than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base44 deploy</w:t>
      </w:r>
      <w:r w:rsidDel="00000000" w:rsidR="00000000" w:rsidRPr="00000000">
        <w:rPr>
          <w:rtl w:val="0"/>
        </w:rPr>
        <w:t xml:space="preserve"> — a CLI deploy ships your local tree directly, bypassing the sync, and the deployed state silently diverges from the repo.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qu124yot20ef" w:id="5"/>
      <w:bookmarkEnd w:id="5"/>
      <w:r w:rsidDel="00000000" w:rsidR="00000000" w:rsidRPr="00000000">
        <w:rPr>
          <w:rtl w:val="0"/>
        </w:rPr>
        <w:t xml:space="preserve">Docs &amp; Support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GitHub integration: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https://docs.db.com/developers/app-code/local-development/github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Local development: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https://docs.db.com/developers/backend/overview/local-dev/local-development-overview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Support: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https://app.db.com/support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app.db.com/support" TargetMode="External"/><Relationship Id="rId10" Type="http://schemas.openxmlformats.org/officeDocument/2006/relationships/hyperlink" Target="https://docs.db.com/developers/backend/overview/local-dev/local-development-overview" TargetMode="External"/><Relationship Id="rId9" Type="http://schemas.openxmlformats.org/officeDocument/2006/relationships/hyperlink" Target="https://docs.db.com/developers/app-code/local-development/github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deno.com/runtime/getting_started/installation/" TargetMode="External"/><Relationship Id="rId7" Type="http://schemas.openxmlformats.org/officeDocument/2006/relationships/hyperlink" Target="https://docs.db.com/developers/references/cli/commands/introduction" TargetMode="External"/><Relationship Id="rId8" Type="http://schemas.openxmlformats.org/officeDocument/2006/relationships/hyperlink" Target="https://docs.db.com/developers/backend/overview/local-dev/local-development-over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