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3F10" w:rsidRDefault="00673F10">
      <w:pPr>
        <w:rPr>
          <w:color w:val="000000"/>
          <w:rtl/>
        </w:rPr>
      </w:pPr>
    </w:p>
    <w:p w:rsidR="00673F10" w:rsidRDefault="00673F10" w:rsidP="00673F10">
      <w:pPr>
        <w:rPr>
          <w:color w:val="000000"/>
          <w:rtl/>
        </w:rPr>
      </w:pPr>
    </w:p>
    <w:sdt>
      <w:sdtPr>
        <w:rPr>
          <w:color w:val="000000"/>
        </w:rPr>
        <w:tag w:val="MENDELEY_BIBLIOGRAPHY"/>
        <w:id w:val="831101364"/>
        <w:placeholder>
          <w:docPart w:val="DefaultPlaceholder_-1854013440"/>
        </w:placeholder>
      </w:sdtPr>
      <w:sdtContent>
        <w:p w:rsidR="00673F10" w:rsidRDefault="00673F10">
          <w:pPr>
            <w:autoSpaceDE w:val="0"/>
            <w:autoSpaceDN w:val="0"/>
            <w:ind w:hanging="480"/>
            <w:divId w:val="1769766348"/>
            <w:rPr>
              <w:rFonts w:eastAsia="Times New Roman"/>
              <w:kern w:val="0"/>
              <w14:ligatures w14:val="none"/>
            </w:rPr>
          </w:pPr>
          <w:r>
            <w:rPr>
              <w:rFonts w:eastAsia="Times New Roman"/>
            </w:rPr>
            <w:t xml:space="preserve">Adaptive, V., </w:t>
          </w:r>
          <w:dir w:val="rtl">
            <w:r>
              <w:rPr>
                <w:rFonts w:eastAsia="Times New Roman"/>
                <w:rtl/>
              </w:rPr>
              <w:t>יעל</w:t>
            </w:r>
            <w:r>
              <w:rPr>
                <w:rFonts w:eastAsia="Times New Roman"/>
                <w:rtl/>
              </w:rPr>
              <w:t>‬</w:t>
            </w:r>
            <w:r>
              <w:rPr>
                <w:rFonts w:eastAsia="Times New Roman"/>
              </w:rPr>
              <w:t xml:space="preserve">, </w:t>
            </w:r>
            <w:dir w:val="rtl">
              <w:r>
                <w:rPr>
                  <w:rFonts w:eastAsia="Times New Roman"/>
                  <w:rtl/>
                </w:rPr>
                <w:t>הראל</w:t>
              </w:r>
              <w:r>
                <w:rPr>
                  <w:rFonts w:eastAsia="Times New Roman"/>
                  <w:rtl/>
                </w:rPr>
                <w:t xml:space="preserve">‬, </w:t>
              </w:r>
              <w:dir w:val="rtl">
                <w:r>
                  <w:rPr>
                    <w:rFonts w:eastAsia="Times New Roman"/>
                    <w:rtl/>
                  </w:rPr>
                  <w:t>זיוון</w:t>
                </w:r>
                <w:r>
                  <w:rPr>
                    <w:rFonts w:eastAsia="Times New Roman"/>
                    <w:rtl/>
                  </w:rPr>
                  <w:t>‬</w:t>
                </w:r>
                <w:r>
                  <w:rPr>
                    <w:rFonts w:eastAsia="Times New Roman"/>
                  </w:rPr>
                  <w:t xml:space="preserve">, </w:t>
                </w:r>
                <w:dir w:val="rtl">
                  <w:r>
                    <w:rPr>
                      <w:rFonts w:eastAsia="Times New Roman"/>
                      <w:rtl/>
                    </w:rPr>
                    <w:t>בכר</w:t>
                  </w:r>
                  <w:r>
                    <w:rPr>
                      <w:rFonts w:eastAsia="Times New Roman"/>
                      <w:rtl/>
                    </w:rPr>
                    <w:t>‬</w:t>
                  </w:r>
                  <w:r>
                    <w:rPr>
                      <w:rFonts w:eastAsia="Times New Roman"/>
                    </w:rPr>
                    <w:t xml:space="preserve">, &amp; </w:t>
                  </w:r>
                  <w:dir w:val="rtl">
                    <w:r>
                      <w:rPr>
                        <w:rFonts w:eastAsia="Times New Roman"/>
                        <w:rtl/>
                      </w:rPr>
                      <w:t>מאיר</w:t>
                    </w:r>
                    <w:r>
                      <w:rPr>
                        <w:rFonts w:eastAsia="Times New Roman"/>
                        <w:rtl/>
                      </w:rPr>
                      <w:t>‬</w:t>
                    </w:r>
                    <w:r>
                      <w:rPr>
                        <w:rFonts w:eastAsia="Times New Roman"/>
                      </w:rPr>
                      <w:t xml:space="preserve">, </w:t>
                    </w:r>
                    <w:dir w:val="rtl">
                      <w:r>
                        <w:rPr>
                          <w:rFonts w:eastAsia="Times New Roman"/>
                          <w:rtl/>
                        </w:rPr>
                        <w:t>לוטן</w:t>
                      </w:r>
                      <w:r>
                        <w:rPr>
                          <w:rFonts w:eastAsia="Times New Roman"/>
                          <w:rtl/>
                        </w:rPr>
                        <w:t>‬</w:t>
                      </w:r>
                      <w:r>
                        <w:rPr>
                          <w:rFonts w:eastAsia="Times New Roman"/>
                        </w:rPr>
                        <w:t xml:space="preserve">. (n.d.). </w:t>
                      </w:r>
                      <w:dir w:val="rtl">
                        <w:r>
                          <w:rPr>
                            <w:rFonts w:eastAsia="Times New Roman"/>
                            <w:i/>
                            <w:iCs/>
                            <w:rtl/>
                          </w:rPr>
                          <w:t>מחקרי</w:t>
                        </w:r>
                        <w:r>
                          <w:rPr>
                            <w:rFonts w:eastAsia="Times New Roman"/>
                            <w:i/>
                            <w:iCs/>
                            <w:rtl/>
                          </w:rPr>
                          <w:t xml:space="preserve">‬ </w:t>
                        </w:r>
                        <w:dir w:val="rtl">
                          <w:r>
                            <w:rPr>
                              <w:rFonts w:eastAsia="Times New Roman"/>
                              <w:i/>
                              <w:iCs/>
                              <w:rtl/>
                            </w:rPr>
                            <w:t>מאמר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rtl/>
                            </w:rPr>
                            <w:t xml:space="preserve">‬ </w:t>
                          </w:r>
                          <w:dir w:val="rtl">
                            <w:r>
                              <w:rPr>
                                <w:rFonts w:eastAsia="Times New Roman"/>
                                <w:i/>
                                <w:iCs/>
                                <w:rtl/>
                              </w:rPr>
                              <w:t>של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rtl/>
                              </w:rPr>
                              <w:t xml:space="preserve">‬ </w:t>
                            </w:r>
                            <w:dir w:val="rtl">
                              <w:r>
                                <w:rPr>
                                  <w:rFonts w:eastAsia="Times New Roman"/>
                                  <w:i/>
                                  <w:iCs/>
                                  <w:rtl/>
                                </w:rPr>
                                <w:t>המוטורי</w:t>
                              </w:r>
                              <w:r>
                                <w:rPr>
                                  <w:rFonts w:eastAsia="Times New Roman"/>
                                  <w:i/>
                                  <w:iCs/>
                                  <w:rtl/>
                                </w:rPr>
                                <w:t xml:space="preserve">‬ </w:t>
                              </w:r>
                              <w:dir w:val="rtl"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rtl/>
                                  </w:rPr>
                                  <w:t>החלק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rtl/>
                                  </w:rPr>
                                  <w:t xml:space="preserve">‬ </w:t>
                                </w:r>
                                <w:dir w:val="rtl"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rtl/>
                                    </w:rPr>
                                    <w:t>מול</w:t>
                                  </w: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rtl/>
                                    </w:rPr>
                                    <w:t xml:space="preserve">‬ </w:t>
                                  </w:r>
                                  <w:dir w:val="rtl">
                                    <w:proofErr w:type="gramStart"/>
                                    <w:r>
                                      <w:rPr>
                                        <w:rFonts w:eastAsia="Times New Roman"/>
                                        <w:i/>
                                        <w:iCs/>
                                        <w:rtl/>
                                      </w:rPr>
                                      <w:t>אל</w:t>
                                    </w:r>
                                    <w:r>
                                      <w:rPr>
                                        <w:rFonts w:eastAsia="Times New Roman"/>
                                        <w:i/>
                                        <w:iCs/>
                                        <w:rtl/>
                                      </w:rPr>
                                      <w:t>‬ )</w:t>
                                    </w:r>
                                    <w:dir w:val="rtl">
                                      <w:proofErr w:type="gramEnd"/>
                                      <w:r>
                                        <w:rPr>
                                          <w:rFonts w:eastAsia="Times New Roman"/>
                                          <w:i/>
                                          <w:iCs/>
                                          <w:rtl/>
                                        </w:rPr>
                                        <w:t>(</w:t>
                                      </w:r>
                                      <w:proofErr w:type="spellStart"/>
                                      <w:r>
                                        <w:rPr>
                                          <w:rFonts w:eastAsia="Times New Roman"/>
                                          <w:i/>
                                          <w:iCs/>
                                          <w:rtl/>
                                        </w:rPr>
                                        <w:t>סמל"א</w:t>
                                      </w:r>
                                      <w:proofErr w:type="spellEnd"/>
                                      <w:r>
                                        <w:rPr>
                                          <w:rFonts w:eastAsia="Times New Roman"/>
                                          <w:i/>
                                          <w:iCs/>
                                          <w:rtl/>
                                        </w:rPr>
                                        <w:t xml:space="preserve">‬ </w:t>
                                      </w:r>
                                      <w:dir w:val="rtl">
                                        <w:r>
                                          <w:rPr>
                                            <w:rFonts w:eastAsia="Times New Roman"/>
                                            <w:i/>
                                            <w:iCs/>
                                            <w:rtl/>
                                          </w:rPr>
                                          <w:t>אוטיסטים</w:t>
                                        </w:r>
                                        <w:r>
                                          <w:rPr>
                                            <w:rFonts w:eastAsia="Times New Roman"/>
                                            <w:i/>
                                            <w:iCs/>
                                            <w:rtl/>
                                          </w:rPr>
                                          <w:t xml:space="preserve">‬ </w:t>
                                        </w:r>
                                        <w:dir w:val="rtl">
                                          <w:r>
                                            <w:rPr>
                                              <w:rFonts w:eastAsia="Times New Roman"/>
                                              <w:i/>
                                              <w:iCs/>
                                              <w:rtl/>
                                            </w:rPr>
                                            <w:t>עם</w:t>
                                          </w:r>
                                          <w:r>
                                            <w:rPr>
                                              <w:rFonts w:eastAsia="Times New Roman"/>
                                              <w:i/>
                                              <w:iCs/>
                                              <w:rtl/>
                                            </w:rPr>
                                            <w:t xml:space="preserve">‬ </w:t>
                                          </w:r>
                                          <w:dir w:val="rtl">
                                            <w:r>
                                              <w:rPr>
                                                <w:rFonts w:eastAsia="Times New Roman"/>
                                                <w:i/>
                                                <w:iCs/>
                                                <w:rtl/>
                                              </w:rPr>
                                              <w:t>לילדים</w:t>
                                            </w:r>
                                            <w:r>
                                              <w:rPr>
                                                <w:rFonts w:eastAsia="Times New Roman"/>
                                                <w:i/>
                                                <w:iCs/>
                                                <w:rtl/>
                                              </w:rPr>
                                              <w:t xml:space="preserve">‬ </w:t>
                                            </w:r>
                                            <w:dir w:val="rtl">
                                              <w:r>
                                                <w:rPr>
                                                  <w:rFonts w:eastAsia="Times New Roman"/>
                                                  <w:i/>
                                                  <w:iCs/>
                                                  <w:rtl/>
                                                </w:rPr>
                                                <w:t>מוטורי</w:t>
                                              </w:r>
                                              <w:r>
                                                <w:rPr>
                                                  <w:rFonts w:eastAsia="Times New Roman"/>
                                                  <w:i/>
                                                  <w:iCs/>
                                                  <w:rtl/>
                                                </w:rPr>
                                                <w:t xml:space="preserve">‬ </w:t>
                                              </w:r>
                                              <w:dir w:val="rtl">
                                                <w:r>
                                                  <w:rPr>
                                                    <w:rFonts w:eastAsia="Times New Roman"/>
                                                    <w:i/>
                                                    <w:iCs/>
                                                    <w:rtl/>
                                                  </w:rPr>
                                                  <w:t>סקר</w:t>
                                                </w:r>
                                                <w:r>
                                                  <w:rPr>
                                                    <w:rFonts w:eastAsia="Times New Roman"/>
                                                    <w:i/>
                                                    <w:iCs/>
                                                    <w:rtl/>
                                                  </w:rPr>
                                                  <w:t xml:space="preserve">‬ </w:t>
                                                </w:r>
                                                <w:dir w:val="rtl">
                                                  <w:r>
                                                    <w:rPr>
                                                      <w:rFonts w:eastAsia="Times New Roman"/>
                                                      <w:i/>
                                                      <w:iCs/>
                                                      <w:rtl/>
                                                    </w:rPr>
                                                    <w:t>תוקף</w:t>
                                                  </w:r>
                                                  <w:r>
                                                    <w:rPr>
                                                      <w:rFonts w:eastAsia="Times New Roman"/>
                                                      <w:i/>
                                                      <w:iCs/>
                                                      <w:rtl/>
                                                    </w:rPr>
                                                    <w:t xml:space="preserve">‬ 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eastAsia="Times New Roman"/>
                                                        <w:i/>
                                                        <w:iCs/>
                                                        <w:rtl/>
                                                      </w:rPr>
                                                      <w:t>בדיקת</w:t>
                                                    </w:r>
                                                    <w:r>
                                                      <w:rPr>
                                                        <w:rFonts w:eastAsia="Times New Roman"/>
                                                        <w:i/>
                                                        <w:iCs/>
                                                        <w:rtl/>
                                                      </w:rPr>
                                                      <w:t xml:space="preserve">‬ 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eastAsia="Times New Roman"/>
                                                          <w:i/>
                                                          <w:iCs/>
                                                          <w:rtl/>
                                                        </w:rPr>
                                                        <w:t>תקציר</w:t>
                                                      </w:r>
                                                      <w:r>
                                                        <w:rPr>
                                                          <w:rFonts w:eastAsia="Times New Roman"/>
                                                          <w:i/>
                                                          <w:iCs/>
                                                          <w:rtl/>
                                                        </w:rPr>
                                                        <w:t xml:space="preserve">‬ </w:t>
                                                      </w:r>
                                                      <w:dir w:val="rtl">
                                                        <w:r>
                                                          <w:rPr>
                                                            <w:rFonts w:eastAsia="Times New Roman"/>
                                                            <w:i/>
                                                            <w:iCs/>
                                                            <w:rtl/>
                                                          </w:rPr>
                                                          <w:t>משתייך</w:t>
                                                        </w:r>
                                                        <w:r>
                                                          <w:rPr>
                                                            <w:rFonts w:eastAsia="Times New Roman"/>
                                                            <w:i/>
                                                            <w:iCs/>
                                                            <w:rtl/>
                                                          </w:rPr>
                                                          <w:t>‬</w:t>
                                                        </w:r>
                                                        <w:r>
                                                          <w:rPr>
                                                            <w:rFonts w:eastAsia="Times New Roman"/>
                                                            <w:i/>
                                                            <w:iCs/>
                                                          </w:rPr>
                                                          <w:t xml:space="preserve"> )Autism Spectrum Disorder-ASD</w:t>
                                                        </w:r>
                                                        <w:r>
                                                          <w:rPr>
                                                            <w:rFonts w:eastAsia="Times New Roman"/>
                                                          </w:rPr>
                                                          <w:t>.</w:t>
                                                        </w: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p>
        <w:p w:rsidR="00673F10" w:rsidRDefault="00673F10">
          <w:pPr>
            <w:autoSpaceDE w:val="0"/>
            <w:autoSpaceDN w:val="0"/>
            <w:ind w:hanging="480"/>
            <w:divId w:val="178545331"/>
            <w:rPr>
              <w:rFonts w:eastAsia="Times New Roman"/>
            </w:rPr>
          </w:pPr>
          <w:r>
            <w:rPr>
              <w:rFonts w:eastAsia="Times New Roman"/>
            </w:rPr>
            <w:t xml:space="preserve">Gangi, D. N. (2014). </w:t>
          </w:r>
          <w:dir w:val="rtl">
            <w:r>
              <w:rPr>
                <w:rFonts w:eastAsia="Times New Roman"/>
                <w:rtl/>
              </w:rPr>
              <w:t>מחקר</w:t>
            </w:r>
            <w:r>
              <w:rPr>
                <w:rFonts w:eastAsia="Times New Roman"/>
                <w:rtl/>
              </w:rPr>
              <w:t>‬</w:t>
            </w:r>
            <w:r>
              <w:rPr>
                <w:rFonts w:eastAsia="Times New Roman"/>
              </w:rPr>
              <w:t xml:space="preserve"> Joint Attention Initiation </w:t>
            </w:r>
            <w:proofErr w:type="gramStart"/>
            <w:r>
              <w:rPr>
                <w:rFonts w:eastAsia="Times New Roman"/>
              </w:rPr>
              <w:t>With</w:t>
            </w:r>
            <w:proofErr w:type="gramEnd"/>
            <w:r>
              <w:rPr>
                <w:rFonts w:eastAsia="Times New Roman"/>
              </w:rPr>
              <w:t xml:space="preserve"> and Without Positive Affect: Risk Group Differences and Associations with ASD Symptoms. In </w:t>
            </w:r>
            <w:r>
              <w:rPr>
                <w:rFonts w:eastAsia="Times New Roman"/>
                <w:i/>
                <w:iCs/>
              </w:rPr>
              <w:t>Messinger Journal of Autism and Developmental Disorders</w:t>
            </w:r>
            <w:r>
              <w:rPr>
                <w:rFonts w:eastAsia="Times New Roman"/>
              </w:rPr>
              <w:t xml:space="preserve"> (Vol. 44, Issue 6).</w:t>
            </w:r>
          </w:dir>
        </w:p>
        <w:p w:rsidR="00673F10" w:rsidRDefault="00673F10">
          <w:pPr>
            <w:autoSpaceDE w:val="0"/>
            <w:autoSpaceDN w:val="0"/>
            <w:ind w:hanging="480"/>
            <w:divId w:val="597641120"/>
            <w:rPr>
              <w:rFonts w:eastAsia="Times New Roman"/>
            </w:rPr>
          </w:pPr>
          <w:dir w:val="rtl">
            <w:r>
              <w:rPr>
                <w:rFonts w:eastAsia="Times New Roman"/>
                <w:rtl/>
              </w:rPr>
              <w:t>אסא</w:t>
            </w:r>
            <w:r>
              <w:rPr>
                <w:rFonts w:eastAsia="Times New Roman"/>
                <w:rtl/>
              </w:rPr>
              <w:t>‬</w:t>
            </w:r>
            <w:r>
              <w:rPr>
                <w:rFonts w:eastAsia="Times New Roman"/>
              </w:rPr>
              <w:t xml:space="preserve">, </w:t>
            </w:r>
            <w:dir w:val="rtl">
              <w:r>
                <w:rPr>
                  <w:rFonts w:eastAsia="Times New Roman"/>
                  <w:rtl/>
                </w:rPr>
                <w:t>כשר</w:t>
              </w:r>
              <w:r>
                <w:rPr>
                  <w:rFonts w:eastAsia="Times New Roman"/>
                  <w:rtl/>
                </w:rPr>
                <w:t>‬</w:t>
              </w:r>
              <w:r>
                <w:rPr>
                  <w:rFonts w:eastAsia="Times New Roman"/>
                </w:rPr>
                <w:t xml:space="preserve">. (n.d.). </w:t>
              </w:r>
              <w:dir w:val="rtl">
                <w:r>
                  <w:rPr>
                    <w:rFonts w:eastAsia="Times New Roman"/>
                    <w:i/>
                    <w:iCs/>
                    <w:rtl/>
                  </w:rPr>
                  <w:t>השפה</w:t>
                </w:r>
                <w:r>
                  <w:rPr>
                    <w:rFonts w:eastAsia="Times New Roman"/>
                    <w:i/>
                    <w:iCs/>
                    <w:rtl/>
                  </w:rPr>
                  <w:t xml:space="preserve">‬ </w:t>
                </w:r>
                <w:dir w:val="rtl">
                  <w:r>
                    <w:rPr>
                      <w:rFonts w:eastAsia="Times New Roman"/>
                      <w:i/>
                      <w:iCs/>
                      <w:rtl/>
                    </w:rPr>
                    <w:t>של</w:t>
                  </w:r>
                  <w:r>
                    <w:rPr>
                      <w:rFonts w:eastAsia="Times New Roman"/>
                      <w:i/>
                      <w:iCs/>
                      <w:rtl/>
                    </w:rPr>
                    <w:t xml:space="preserve">‬ </w:t>
                  </w:r>
                  <w:dir w:val="rtl">
                    <w:proofErr w:type="spellStart"/>
                    <w:r>
                      <w:rPr>
                        <w:rFonts w:eastAsia="Times New Roman"/>
                        <w:i/>
                        <w:iCs/>
                        <w:rtl/>
                      </w:rPr>
                      <w:t>והפרגמטיקה</w:t>
                    </w:r>
                    <w:proofErr w:type="spellEnd"/>
                    <w:r>
                      <w:rPr>
                        <w:rFonts w:eastAsia="Times New Roman"/>
                        <w:i/>
                        <w:iCs/>
                        <w:rtl/>
                      </w:rPr>
                      <w:t xml:space="preserve">‬ </w:t>
                    </w:r>
                    <w:dir w:val="rtl">
                      <w:r>
                        <w:rPr>
                          <w:rFonts w:eastAsia="Times New Roman"/>
                          <w:i/>
                          <w:iCs/>
                          <w:rtl/>
                        </w:rPr>
                        <w:t>אוטיזם</w:t>
                      </w:r>
                      <w:r>
                        <w:rPr>
                          <w:rFonts w:eastAsia="Times New Roman"/>
                          <w:i/>
                          <w:iCs/>
                          <w:rtl/>
                        </w:rPr>
                        <w:t>‬</w:t>
                      </w:r>
                      <w:r>
                        <w:rPr>
                          <w:rFonts w:eastAsia="Times New Roman"/>
                        </w:rPr>
                        <w:t>.</w:t>
                      </w:r>
                    </w:dir>
                  </w:dir>
                </w:dir>
              </w:dir>
            </w:dir>
          </w:dir>
        </w:p>
        <w:p w:rsidR="00673F10" w:rsidRDefault="00673F10">
          <w:pPr>
            <w:autoSpaceDE w:val="0"/>
            <w:autoSpaceDN w:val="0"/>
            <w:ind w:hanging="480"/>
            <w:divId w:val="1710760099"/>
            <w:rPr>
              <w:rFonts w:eastAsia="Times New Roman"/>
            </w:rPr>
          </w:pPr>
          <w:dir w:val="rtl">
            <w:r>
              <w:rPr>
                <w:rFonts w:eastAsia="Times New Roman"/>
                <w:rtl/>
              </w:rPr>
              <w:t>גיא</w:t>
            </w:r>
            <w:r>
              <w:rPr>
                <w:rFonts w:eastAsia="Times New Roman"/>
                <w:rtl/>
              </w:rPr>
              <w:t>‬</w:t>
            </w:r>
            <w:r>
              <w:rPr>
                <w:rFonts w:eastAsia="Times New Roman"/>
              </w:rPr>
              <w:t xml:space="preserve">, </w:t>
            </w:r>
            <w:dir w:val="rtl">
              <w:r>
                <w:rPr>
                  <w:rFonts w:eastAsia="Times New Roman"/>
                  <w:rtl/>
                </w:rPr>
                <w:t>עמית</w:t>
              </w:r>
              <w:r>
                <w:rPr>
                  <w:rFonts w:eastAsia="Times New Roman"/>
                  <w:rtl/>
                </w:rPr>
                <w:t xml:space="preserve">‬, </w:t>
              </w:r>
              <w:dir w:val="rtl">
                <w:r>
                  <w:rPr>
                    <w:rFonts w:eastAsia="Times New Roman"/>
                    <w:rtl/>
                  </w:rPr>
                  <w:t>יונתן</w:t>
                </w:r>
                <w:r>
                  <w:rPr>
                    <w:rFonts w:eastAsia="Times New Roman"/>
                    <w:rtl/>
                  </w:rPr>
                  <w:t>‬</w:t>
                </w:r>
                <w:r>
                  <w:rPr>
                    <w:rFonts w:eastAsia="Times New Roman"/>
                  </w:rPr>
                  <w:t xml:space="preserve">, </w:t>
                </w:r>
                <w:dir w:val="rtl">
                  <w:r>
                    <w:rPr>
                      <w:rFonts w:eastAsia="Times New Roman"/>
                      <w:rtl/>
                    </w:rPr>
                    <w:t>בילו</w:t>
                  </w:r>
                  <w:r>
                    <w:rPr>
                      <w:rFonts w:eastAsia="Times New Roman"/>
                      <w:rtl/>
                    </w:rPr>
                    <w:t xml:space="preserve">‬, </w:t>
                  </w:r>
                  <w:dir w:val="rtl">
                    <w:r>
                      <w:rPr>
                        <w:rFonts w:eastAsia="Times New Roman"/>
                        <w:rtl/>
                      </w:rPr>
                      <w:t>תמר</w:t>
                    </w:r>
                    <w:r>
                      <w:rPr>
                        <w:rFonts w:eastAsia="Times New Roman"/>
                        <w:rtl/>
                      </w:rPr>
                      <w:t>‬</w:t>
                    </w:r>
                    <w:r>
                      <w:rPr>
                        <w:rFonts w:eastAsia="Times New Roman"/>
                      </w:rPr>
                      <w:t xml:space="preserve">, </w:t>
                    </w:r>
                    <w:dir w:val="rtl">
                      <w:r>
                        <w:rPr>
                          <w:rFonts w:eastAsia="Times New Roman"/>
                          <w:rtl/>
                        </w:rPr>
                        <w:t>סודרי</w:t>
                      </w:r>
                      <w:r>
                        <w:rPr>
                          <w:rFonts w:eastAsia="Times New Roman"/>
                          <w:rtl/>
                        </w:rPr>
                        <w:t xml:space="preserve">‬, </w:t>
                      </w:r>
                      <w:dir w:val="rtl">
                        <w:r>
                          <w:rPr>
                            <w:rFonts w:eastAsia="Times New Roman"/>
                            <w:rtl/>
                          </w:rPr>
                          <w:t>מיטל</w:t>
                        </w:r>
                        <w:r>
                          <w:rPr>
                            <w:rFonts w:eastAsia="Times New Roman"/>
                            <w:rtl/>
                          </w:rPr>
                          <w:t>‬</w:t>
                        </w:r>
                        <w:r>
                          <w:rPr>
                            <w:rFonts w:eastAsia="Times New Roman"/>
                          </w:rPr>
                          <w:t xml:space="preserve">, </w:t>
                        </w:r>
                        <w:dir w:val="rtl">
                          <w:r>
                            <w:rPr>
                              <w:rFonts w:eastAsia="Times New Roman"/>
                              <w:rtl/>
                            </w:rPr>
                            <w:t>צדוק</w:t>
                          </w:r>
                          <w:r>
                            <w:rPr>
                              <w:rFonts w:eastAsia="Times New Roman"/>
                              <w:rtl/>
                            </w:rPr>
                            <w:t xml:space="preserve">‬ </w:t>
                          </w:r>
                          <w:dir w:val="rtl">
                            <w:proofErr w:type="spellStart"/>
                            <w:r>
                              <w:rPr>
                                <w:rFonts w:eastAsia="Times New Roman"/>
                                <w:rtl/>
                              </w:rPr>
                              <w:t>אבגיל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rtl/>
                              </w:rPr>
                              <w:t xml:space="preserve">‬, </w:t>
                            </w:r>
                            <w:dir w:val="rtl">
                              <w:r>
                                <w:rPr>
                                  <w:rFonts w:eastAsia="Times New Roman"/>
                                  <w:rtl/>
                                </w:rPr>
                                <w:t>דינה</w:t>
                              </w:r>
                              <w:r>
                                <w:rPr>
                                  <w:rFonts w:eastAsia="Times New Roman"/>
                                  <w:rtl/>
                                </w:rPr>
                                <w:t>‬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, </w:t>
                              </w:r>
                              <w:dir w:val="rtl">
                                <w:r>
                                  <w:rPr>
                                    <w:rFonts w:eastAsia="Times New Roman"/>
                                    <w:rtl/>
                                  </w:rPr>
                                  <w:t>צימרמן</w:t>
                                </w:r>
                                <w:r>
                                  <w:rPr>
                                    <w:rFonts w:eastAsia="Times New Roman"/>
                                    <w:rtl/>
                                  </w:rPr>
                                  <w:t xml:space="preserve">‬, </w:t>
                                </w:r>
                                <w:dir w:val="rtl">
                                  <w:proofErr w:type="spellStart"/>
                                  <w:r>
                                    <w:rPr>
                                      <w:rFonts w:eastAsia="Times New Roman"/>
                                      <w:rtl/>
                                    </w:rPr>
                                    <w:t>רוית</w:t>
                                  </w:r>
                                  <w:proofErr w:type="spellEnd"/>
                                  <w:r>
                                    <w:rPr>
                                      <w:rFonts w:eastAsia="Times New Roman"/>
                                      <w:rtl/>
                                    </w:rPr>
                                    <w:t>‬</w:t>
                                  </w:r>
                                  <w:r>
                                    <w:rPr>
                                      <w:rFonts w:eastAsia="Times New Roman"/>
                                    </w:rPr>
                                    <w:t xml:space="preserve">, </w:t>
                                  </w:r>
                                  <w:dir w:val="rtl">
                                    <w:r>
                                      <w:rPr>
                                        <w:rFonts w:eastAsia="Times New Roman"/>
                                        <w:rtl/>
                                      </w:rPr>
                                      <w:t>ברוך</w:t>
                                    </w:r>
                                    <w:r>
                                      <w:rPr>
                                        <w:rFonts w:eastAsia="Times New Roman"/>
                                        <w:rtl/>
                                      </w:rPr>
                                      <w:t xml:space="preserve">‬, </w:t>
                                    </w:r>
                                    <w:dir w:val="rtl">
                                      <w:r>
                                        <w:rPr>
                                          <w:rFonts w:eastAsia="Times New Roman"/>
                                          <w:rtl/>
                                        </w:rPr>
                                        <w:t>ניצה</w:t>
                                      </w:r>
                                      <w:r>
                                        <w:rPr>
                                          <w:rFonts w:eastAsia="Times New Roman"/>
                                          <w:rtl/>
                                        </w:rPr>
                                        <w:t>‬</w:t>
                                      </w:r>
                                      <w:r>
                                        <w:rPr>
                                          <w:rFonts w:eastAsia="Times New Roman"/>
                                        </w:rPr>
                                        <w:t xml:space="preserve">, </w:t>
                                      </w:r>
                                      <w:dir w:val="rtl">
                                        <w:proofErr w:type="spellStart"/>
                                        <w:r>
                                          <w:rPr>
                                            <w:rFonts w:eastAsia="Times New Roman"/>
                                            <w:rtl/>
                                          </w:rPr>
                                          <w:t>קסיר</w:t>
                                        </w:r>
                                        <w:proofErr w:type="spellEnd"/>
                                        <w:r>
                                          <w:rPr>
                                            <w:rFonts w:eastAsia="Times New Roman"/>
                                            <w:rtl/>
                                          </w:rPr>
                                          <w:t xml:space="preserve">‬, </w:t>
                                        </w:r>
                                        <w:dir w:val="rtl">
                                          <w:r>
                                            <w:rPr>
                                              <w:rFonts w:eastAsia="Times New Roman"/>
                                              <w:rtl/>
                                            </w:rPr>
                                            <w:t>פנחס</w:t>
                                          </w:r>
                                          <w:r>
                                            <w:rPr>
                                              <w:rFonts w:eastAsia="Times New Roman"/>
                                              <w:rtl/>
                                            </w:rPr>
                                            <w:t>‬</w:t>
                                          </w:r>
                                          <w:r>
                                            <w:rPr>
                                              <w:rFonts w:eastAsia="Times New Roman"/>
                                            </w:rPr>
                                            <w:t xml:space="preserve">, </w:t>
                                          </w:r>
                                          <w:dir w:val="rtl">
                                            <w:r>
                                              <w:rPr>
                                                <w:rFonts w:eastAsia="Times New Roman"/>
                                                <w:rtl/>
                                              </w:rPr>
                                              <w:t>עקיבא</w:t>
                                            </w:r>
                                            <w:r>
                                              <w:rPr>
                                                <w:rFonts w:eastAsia="Times New Roman"/>
                                                <w:rtl/>
                                              </w:rPr>
                                              <w:t>‬</w:t>
                                            </w:r>
                                            <w:r>
                                              <w:rPr>
                                                <w:rFonts w:eastAsia="Times New Roman"/>
                                              </w:rPr>
                                              <w:t xml:space="preserve">, &amp; </w:t>
                                            </w:r>
                                            <w:dir w:val="rtl">
                                              <w:r>
                                                <w:rPr>
                                                  <w:rFonts w:eastAsia="Times New Roman"/>
                                                  <w:rtl/>
                                                </w:rPr>
                                                <w:t>יאיר</w:t>
                                              </w:r>
                                              <w:r>
                                                <w:rPr>
                                                  <w:rFonts w:eastAsia="Times New Roman"/>
                                                  <w:rtl/>
                                                </w:rPr>
                                                <w:t>‬</w:t>
                                              </w:r>
                                              <w:r>
                                                <w:rPr>
                                                  <w:rFonts w:eastAsia="Times New Roman"/>
                                                </w:rPr>
                                                <w:t xml:space="preserve">, </w:t>
                                              </w:r>
                                              <w:dir w:val="rtl">
                                                <w:r>
                                                  <w:rPr>
                                                    <w:rFonts w:eastAsia="Times New Roman"/>
                                                    <w:rtl/>
                                                  </w:rPr>
                                                  <w:t>צדקה</w:t>
                                                </w:r>
                                                <w:r>
                                                  <w:rPr>
                                                    <w:rFonts w:eastAsia="Times New Roman"/>
                                                    <w:rtl/>
                                                  </w:rPr>
                                                  <w:t>‬</w:t>
                                                </w:r>
                                                <w:r>
                                                  <w:rPr>
                                                    <w:rFonts w:eastAsia="Times New Roman"/>
                                                  </w:rPr>
                                                  <w:t xml:space="preserve">. (n.d.). </w:t>
                                                </w:r>
                                                <w:dir w:val="rtl">
                                                  <w:r>
                                                    <w:rPr>
                                                      <w:rFonts w:eastAsia="Times New Roman"/>
                                                      <w:i/>
                                                      <w:iCs/>
                                                      <w:rtl/>
                                                    </w:rPr>
                                                    <w:t>התפתחותי</w:t>
                                                  </w:r>
                                                  <w:r>
                                                    <w:rPr>
                                                      <w:rFonts w:eastAsia="Times New Roman"/>
                                                      <w:i/>
                                                      <w:iCs/>
                                                      <w:rtl/>
                                                    </w:rPr>
                                                    <w:t xml:space="preserve">‬ 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eastAsia="Times New Roman"/>
                                                        <w:i/>
                                                        <w:iCs/>
                                                        <w:rtl/>
                                                      </w:rPr>
                                                      <w:t>ניטור</w:t>
                                                    </w:r>
                                                    <w:r>
                                                      <w:rPr>
                                                        <w:rFonts w:eastAsia="Times New Roman"/>
                                                        <w:i/>
                                                        <w:iCs/>
                                                        <w:rtl/>
                                                      </w:rPr>
                                                      <w:t xml:space="preserve">‬ 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eastAsia="Times New Roman"/>
                                                          <w:i/>
                                                          <w:iCs/>
                                                          <w:rtl/>
                                                        </w:rPr>
                                                        <w:t>נתוני</w:t>
                                                      </w:r>
                                                      <w:r>
                                                        <w:rPr>
                                                          <w:rFonts w:eastAsia="Times New Roman"/>
                                                          <w:i/>
                                                          <w:iCs/>
                                                          <w:rtl/>
                                                        </w:rPr>
                                                        <w:t xml:space="preserve">‬ </w:t>
                                                      </w:r>
                                                      <w:dir w:val="rtl">
                                                        <w:r>
                                                          <w:rPr>
                                                            <w:rFonts w:eastAsia="Times New Roman"/>
                                                            <w:i/>
                                                            <w:iCs/>
                                                            <w:rtl/>
                                                          </w:rPr>
                                                          <w:t>באמצעות</w:t>
                                                        </w:r>
                                                        <w:r>
                                                          <w:rPr>
                                                            <w:rFonts w:eastAsia="Times New Roman"/>
                                                            <w:i/>
                                                            <w:iCs/>
                                                            <w:rtl/>
                                                          </w:rPr>
                                                          <w:t xml:space="preserve">‬ </w:t>
                                                        </w:r>
                                                        <w:dir w:val="rtl">
                                                          <w:r>
                                                            <w:rPr>
                                                              <w:rFonts w:eastAsia="Times New Roman"/>
                                                              <w:i/>
                                                              <w:iCs/>
                                                              <w:rtl/>
                                                            </w:rPr>
                                                            <w:t>אוטיזם</w:t>
                                                          </w:r>
                                                          <w:r>
                                                            <w:rPr>
                                                              <w:rFonts w:eastAsia="Times New Roman"/>
                                                              <w:i/>
                                                              <w:iCs/>
                                                              <w:rtl/>
                                                            </w:rPr>
                                                            <w:t xml:space="preserve">‬ </w:t>
                                                          </w:r>
                                                          <w:dir w:val="rtl">
                                                            <w:r>
                                                              <w:rPr>
                                                                <w:rFonts w:eastAsia="Times New Roman"/>
                                                                <w:i/>
                                                                <w:iCs/>
                                                                <w:rtl/>
                                                              </w:rPr>
                                                              <w:t>של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eastAsia="Times New Roman"/>
                                                                <w:i/>
                                                                <w:iCs/>
                                                                <w:rtl/>
                                                              </w:rPr>
                                                              <w:t xml:space="preserve">‬ </w:t>
                                                            </w:r>
                                                            <w:dir w:val="rtl">
                                                              <w:r>
                                                                <w:rPr>
                                                                  <w:rFonts w:eastAsia="Times New Roman"/>
                                                                  <w:i/>
                                                                  <w:iCs/>
                                                                  <w:rtl/>
                                                                </w:rPr>
                                                                <w:t>מוקדם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eastAsia="Times New Roman"/>
                                                                  <w:i/>
                                                                  <w:iCs/>
                                                                  <w:rtl/>
                                                                </w:rPr>
                                                                <w:t xml:space="preserve">‬ </w:t>
                                                              </w:r>
                                                              <w:dir w:val="rtl">
                                                                <w:r>
                                                                  <w:rPr>
                                                                    <w:rFonts w:eastAsia="Times New Roman"/>
                                                                    <w:i/>
                                                                    <w:iCs/>
                                                                    <w:rtl/>
                                                                  </w:rPr>
                                                                  <w:t>חיזוי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rFonts w:eastAsia="Times New Roman"/>
                                                                    <w:i/>
                                                                    <w:iCs/>
                                                                    <w:rtl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rFonts w:eastAsia="Times New Roman"/>
                                                                  </w:rPr>
                                                                  <w:t>.</w:t>
                                                                </w: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p>
        <w:p w:rsidR="00673F10" w:rsidRDefault="00673F10">
          <w:pPr>
            <w:autoSpaceDE w:val="0"/>
            <w:autoSpaceDN w:val="0"/>
            <w:ind w:hanging="480"/>
            <w:divId w:val="632098787"/>
            <w:rPr>
              <w:rFonts w:eastAsia="Times New Roman"/>
            </w:rPr>
          </w:pPr>
          <w:dir w:val="rtl">
            <w:r>
              <w:rPr>
                <w:rFonts w:eastAsia="Times New Roman"/>
                <w:i/>
                <w:iCs/>
                <w:rtl/>
              </w:rPr>
              <w:t>החברתי</w:t>
            </w:r>
            <w:r>
              <w:rPr>
                <w:rFonts w:eastAsia="Times New Roman"/>
                <w:i/>
                <w:iCs/>
                <w:rtl/>
              </w:rPr>
              <w:t xml:space="preserve">‬ </w:t>
            </w:r>
            <w:dir w:val="rtl">
              <w:r>
                <w:rPr>
                  <w:rFonts w:eastAsia="Times New Roman"/>
                  <w:i/>
                  <w:iCs/>
                  <w:rtl/>
                </w:rPr>
                <w:t>בתחום</w:t>
              </w:r>
              <w:r>
                <w:rPr>
                  <w:rFonts w:eastAsia="Times New Roman"/>
                  <w:i/>
                  <w:iCs/>
                  <w:rtl/>
                </w:rPr>
                <w:t xml:space="preserve">‬ </w:t>
              </w:r>
              <w:dir w:val="rtl">
                <w:r>
                  <w:rPr>
                    <w:rFonts w:eastAsia="Times New Roman"/>
                    <w:i/>
                    <w:iCs/>
                    <w:rtl/>
                  </w:rPr>
                  <w:t>קשיים</w:t>
                </w:r>
                <w:r>
                  <w:rPr>
                    <w:rFonts w:eastAsia="Times New Roman"/>
                    <w:i/>
                    <w:iCs/>
                    <w:rtl/>
                  </w:rPr>
                  <w:t xml:space="preserve">‬ </w:t>
                </w:r>
                <w:dir w:val="rtl">
                  <w:r>
                    <w:rPr>
                      <w:rFonts w:eastAsia="Times New Roman"/>
                      <w:i/>
                      <w:iCs/>
                      <w:rtl/>
                    </w:rPr>
                    <w:t>הם</w:t>
                  </w:r>
                  <w:r>
                    <w:rPr>
                      <w:rFonts w:eastAsia="Times New Roman"/>
                      <w:i/>
                      <w:iCs/>
                      <w:rtl/>
                    </w:rPr>
                    <w:t xml:space="preserve">‬ </w:t>
                  </w:r>
                  <w:dir w:val="rtl">
                    <w:proofErr w:type="gramStart"/>
                    <w:r>
                      <w:rPr>
                        <w:rFonts w:eastAsia="Times New Roman"/>
                        <w:i/>
                        <w:iCs/>
                        <w:rtl/>
                      </w:rPr>
                      <w:t>שמאפייניה</w:t>
                    </w:r>
                    <w:r>
                      <w:rPr>
                        <w:rFonts w:eastAsia="Times New Roman"/>
                        <w:i/>
                        <w:iCs/>
                        <w:rtl/>
                      </w:rPr>
                      <w:t>‬ ,</w:t>
                    </w:r>
                    <w:dir w:val="rtl">
                      <w:r>
                        <w:rPr>
                          <w:rFonts w:eastAsia="Times New Roman"/>
                          <w:i/>
                          <w:iCs/>
                          <w:rtl/>
                        </w:rPr>
                        <w:t>התפתחותית</w:t>
                      </w:r>
                      <w:r>
                        <w:rPr>
                          <w:rFonts w:eastAsia="Times New Roman"/>
                          <w:i/>
                          <w:iCs/>
                          <w:rtl/>
                        </w:rPr>
                        <w:t>‬</w:t>
                      </w:r>
                      <w:proofErr w:type="gramEnd"/>
                      <w:r>
                        <w:rPr>
                          <w:rFonts w:eastAsia="Times New Roman"/>
                          <w:i/>
                          <w:iCs/>
                          <w:rtl/>
                        </w:rPr>
                        <w:t xml:space="preserve"> </w:t>
                      </w:r>
                      <w:dir w:val="rtl">
                        <w:r>
                          <w:rPr>
                            <w:rFonts w:eastAsia="Times New Roman"/>
                            <w:i/>
                            <w:iCs/>
                            <w:rtl/>
                          </w:rPr>
                          <w:t>נוירולוגית</w:t>
                        </w:r>
                        <w:r>
                          <w:rPr>
                            <w:rFonts w:eastAsia="Times New Roman"/>
                            <w:i/>
                            <w:iCs/>
                            <w:rtl/>
                          </w:rPr>
                          <w:t xml:space="preserve">‬ </w:t>
                        </w:r>
                        <w:dir w:val="rtl">
                          <w:r>
                            <w:rPr>
                              <w:rFonts w:eastAsia="Times New Roman"/>
                              <w:i/>
                              <w:iCs/>
                              <w:rtl/>
                            </w:rPr>
                            <w:t>שונות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rtl/>
                            </w:rPr>
                            <w:t xml:space="preserve">‬ </w:t>
                          </w:r>
                          <w:dir w:val="rtl">
                            <w:r>
                              <w:rPr>
                                <w:rFonts w:eastAsia="Times New Roman"/>
                                <w:i/>
                                <w:iCs/>
                                <w:rtl/>
                              </w:rPr>
                              <w:t>הוא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rtl/>
                              </w:rPr>
                              <w:t xml:space="preserve">‬ </w:t>
                            </w:r>
                            <w:dir w:val="rtl">
                              <w:r>
                                <w:rPr>
                                  <w:rFonts w:eastAsia="Times New Roman"/>
                                  <w:i/>
                                  <w:iCs/>
                                  <w:rtl/>
                                </w:rPr>
                                <w:t>אוטיזם</w:t>
                              </w:r>
                              <w:r>
                                <w:rPr>
                                  <w:rFonts w:eastAsia="Times New Roman"/>
                                  <w:i/>
                                  <w:iCs/>
                                  <w:rtl/>
                                </w:rPr>
                                <w:t xml:space="preserve">‬ </w:t>
                              </w:r>
                              <w:dir w:val="rtl"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rtl/>
                                  </w:rPr>
                                  <w:t>העברית</w:t>
                                </w:r>
                                <w:r>
                                  <w:rPr>
                                    <w:rFonts w:eastAsia="Times New Roman"/>
                                    <w:i/>
                                    <w:iCs/>
                                    <w:rtl/>
                                  </w:rPr>
                                  <w:t xml:space="preserve">‬ </w:t>
                                </w:r>
                                <w:dir w:val="rtl"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rtl/>
                                    </w:rPr>
                                    <w:t>מהאוניברסיטה</w:t>
                                  </w:r>
                                  <w:r>
                                    <w:rPr>
                                      <w:rFonts w:eastAsia="Times New Roman"/>
                                      <w:i/>
                                      <w:iCs/>
                                      <w:rtl/>
                                    </w:rPr>
                                    <w:t xml:space="preserve">‬ </w:t>
                                  </w:r>
                                  <w:dir w:val="rtl">
                                    <w:r>
                                      <w:rPr>
                                        <w:rFonts w:eastAsia="Times New Roman"/>
                                        <w:i/>
                                        <w:iCs/>
                                        <w:rtl/>
                                      </w:rPr>
                                      <w:t>חוקרים</w:t>
                                    </w:r>
                                    <w:r>
                                      <w:rPr>
                                        <w:rFonts w:eastAsia="Times New Roman"/>
                                        <w:i/>
                                        <w:iCs/>
                                        <w:rtl/>
                                      </w:rPr>
                                      <w:t xml:space="preserve">‬ </w:t>
                                    </w:r>
                                    <w:dir w:val="rtl">
                                      <w:r>
                                        <w:rPr>
                                          <w:rFonts w:eastAsia="Times New Roman"/>
                                          <w:i/>
                                          <w:iCs/>
                                          <w:rtl/>
                                        </w:rPr>
                                        <w:t>שמעורב</w:t>
                                      </w:r>
                                      <w:r>
                                        <w:rPr>
                                          <w:rFonts w:eastAsia="Times New Roman"/>
                                          <w:i/>
                                          <w:iCs/>
                                          <w:rtl/>
                                        </w:rPr>
                                        <w:t xml:space="preserve">‬ </w:t>
                                      </w:r>
                                      <w:dir w:val="rtl">
                                        <w:r>
                                          <w:rPr>
                                            <w:rFonts w:eastAsia="Times New Roman"/>
                                            <w:i/>
                                            <w:iCs/>
                                            <w:rtl/>
                                          </w:rPr>
                                          <w:t>מולקולרי</w:t>
                                        </w:r>
                                        <w:r>
                                          <w:rPr>
                                            <w:rFonts w:eastAsia="Times New Roman"/>
                                            <w:i/>
                                            <w:iCs/>
                                            <w:rtl/>
                                          </w:rPr>
                                          <w:t xml:space="preserve">‬ </w:t>
                                        </w:r>
                                        <w:dir w:val="rtl">
                                          <w:r>
                                            <w:rPr>
                                              <w:rFonts w:eastAsia="Times New Roman"/>
                                              <w:i/>
                                              <w:iCs/>
                                              <w:rtl/>
                                            </w:rPr>
                                            <w:t>מנגנון</w:t>
                                          </w:r>
                                          <w:r>
                                            <w:rPr>
                                              <w:rFonts w:eastAsia="Times New Roman"/>
                                              <w:i/>
                                              <w:iCs/>
                                              <w:rtl/>
                                            </w:rPr>
                                            <w:t xml:space="preserve">‬ </w:t>
                                          </w:r>
                                          <w:dir w:val="rtl">
                                            <w:r>
                                              <w:rPr>
                                                <w:rFonts w:eastAsia="Times New Roman"/>
                                                <w:i/>
                                                <w:iCs/>
                                                <w:rtl/>
                                              </w:rPr>
                                              <w:t>גילו</w:t>
                                            </w:r>
                                            <w:r>
                                              <w:rPr>
                                                <w:rFonts w:eastAsia="Times New Roman"/>
                                                <w:i/>
                                                <w:iCs/>
                                                <w:rtl/>
                                              </w:rPr>
                                              <w:t xml:space="preserve">‬ </w:t>
                                            </w:r>
                                            <w:dir w:val="rtl">
                                              <w:r>
                                                <w:rPr>
                                                  <w:rFonts w:eastAsia="Times New Roman"/>
                                                  <w:i/>
                                                  <w:iCs/>
                                                  <w:rtl/>
                                                </w:rPr>
                                                <w:t>אוטיזם</w:t>
                                              </w:r>
                                              <w:r>
                                                <w:rPr>
                                                  <w:rFonts w:eastAsia="Times New Roman"/>
                                                  <w:i/>
                                                  <w:iCs/>
                                                  <w:rtl/>
                                                </w:rPr>
                                                <w:t xml:space="preserve">‬ </w:t>
                                              </w:r>
                                              <w:dir w:val="rtl">
                                                <w:r>
                                                  <w:rPr>
                                                    <w:rFonts w:eastAsia="Times New Roman"/>
                                                    <w:i/>
                                                    <w:iCs/>
                                                    <w:rtl/>
                                                  </w:rPr>
                                                  <w:t>בהתפתחות</w:t>
                                                </w:r>
                                                <w:r>
                                                  <w:rPr>
                                                    <w:rFonts w:eastAsia="Times New Roman"/>
                                                    <w:i/>
                                                    <w:iCs/>
                                                    <w:rtl/>
                                                  </w:rPr>
                                                  <w:t xml:space="preserve">‬ </w:t>
                                                </w:r>
                                                <w:dir w:val="rtl">
                                                  <w:r>
                                                    <w:rPr>
                                                      <w:rFonts w:eastAsia="Times New Roman"/>
                                                      <w:i/>
                                                      <w:iCs/>
                                                      <w:rtl/>
                                                    </w:rPr>
                                                    <w:t>בעקבות</w:t>
                                                  </w:r>
                                                  <w:r>
                                                    <w:rPr>
                                                      <w:rFonts w:eastAsia="Times New Roman"/>
                                                      <w:i/>
                                                      <w:iCs/>
                                                      <w:rtl/>
                                                    </w:rPr>
                                                    <w:t xml:space="preserve">‬ </w:t>
                                                  </w:r>
                                                  <w:dir w:val="rtl">
                                                    <w:r>
                                                      <w:rPr>
                                                        <w:rFonts w:eastAsia="Times New Roman"/>
                                                        <w:i/>
                                                        <w:iCs/>
                                                        <w:rtl/>
                                                      </w:rPr>
                                                      <w:t>לגדול</w:t>
                                                    </w:r>
                                                    <w:r>
                                                      <w:rPr>
                                                        <w:rFonts w:eastAsia="Times New Roman"/>
                                                        <w:i/>
                                                        <w:iCs/>
                                                        <w:rtl/>
                                                      </w:rPr>
                                                      <w:t xml:space="preserve">‬ </w:t>
                                                    </w:r>
                                                    <w:dir w:val="rtl">
                                                      <w:r>
                                                        <w:rPr>
                                                          <w:rFonts w:eastAsia="Times New Roman"/>
                                                          <w:i/>
                                                          <w:iCs/>
                                                          <w:rtl/>
                                                        </w:rPr>
                                                        <w:t>עשוי</w:t>
                                                      </w:r>
                                                      <w:r>
                                                        <w:rPr>
                                                          <w:rFonts w:eastAsia="Times New Roman"/>
                                                          <w:i/>
                                                          <w:iCs/>
                                                          <w:rtl/>
                                                        </w:rPr>
                                                        <w:t xml:space="preserve">‬ </w:t>
                                                      </w:r>
                                                      <w:dir w:val="rtl">
                                                        <w:r>
                                                          <w:rPr>
                                                            <w:rFonts w:eastAsia="Times New Roman"/>
                                                            <w:i/>
                                                            <w:iCs/>
                                                            <w:rtl/>
                                                          </w:rPr>
                                                          <w:t>אוטיזם</w:t>
                                                        </w:r>
                                                        <w:r>
                                                          <w:rPr>
                                                            <w:rFonts w:eastAsia="Times New Roman"/>
                                                            <w:i/>
                                                            <w:iCs/>
                                                            <w:rtl/>
                                                          </w:rPr>
                                                          <w:t xml:space="preserve">‬ </w:t>
                                                        </w:r>
                                                        <w:dir w:val="rtl">
                                                          <w:r>
                                                            <w:rPr>
                                                              <w:rFonts w:eastAsia="Times New Roman"/>
                                                              <w:i/>
                                                              <w:iCs/>
                                                              <w:rtl/>
                                                            </w:rPr>
                                                            <w:t>להופעת</w:t>
                                                          </w:r>
                                                          <w:r>
                                                            <w:rPr>
                                                              <w:rFonts w:eastAsia="Times New Roman"/>
                                                              <w:i/>
                                                              <w:iCs/>
                                                              <w:rtl/>
                                                            </w:rPr>
                                                            <w:t xml:space="preserve">‬ </w:t>
                                                          </w:r>
                                                          <w:dir w:val="rtl">
                                                            <w:r>
                                                              <w:rPr>
                                                                <w:rFonts w:eastAsia="Times New Roman"/>
                                                                <w:i/>
                                                                <w:iCs/>
                                                                <w:rtl/>
                                                              </w:rPr>
                                                              <w:t>הסיכוי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eastAsia="Times New Roman"/>
                                                                <w:i/>
                                                                <w:iCs/>
                                                                <w:rtl/>
                                                              </w:rPr>
                                                              <w:t>‬ ,</w:t>
                                                            </w:r>
                                                            <w:dir w:val="rtl">
                                                              <w:r>
                                                                <w:rPr>
                                                                  <w:rFonts w:eastAsia="Times New Roman"/>
                                                                  <w:i/>
                                                                  <w:iCs/>
                                                                  <w:rtl/>
                                                                </w:rPr>
                                                                <w:t>חדש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eastAsia="Times New Roman"/>
                                                                  <w:i/>
                                                                  <w:iCs/>
                                                                  <w:rtl/>
                                                                </w:rPr>
                                                                <w:t xml:space="preserve">‬ </w:t>
                                                              </w:r>
                                                              <w:dir w:val="rtl">
                                                                <w:r>
                                                                  <w:rPr>
                                                                    <w:rFonts w:eastAsia="Times New Roman"/>
                                                                    <w:i/>
                                                                    <w:iCs/>
                                                                    <w:rtl/>
                                                                  </w:rPr>
                                                                  <w:t>מחקר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rFonts w:eastAsia="Times New Roman"/>
                                                                    <w:i/>
                                                                    <w:iCs/>
                                                                    <w:rtl/>
                                                                  </w:rPr>
                                                                  <w:t xml:space="preserve">‬ </w:t>
                                                                </w:r>
                                                                <w:dir w:val="rtl">
                                                                  <w:r>
                                                                    <w:rPr>
                                                                      <w:rFonts w:eastAsia="Times New Roman"/>
                                                                      <w:i/>
                                                                      <w:iCs/>
                                                                      <w:rtl/>
                                                                    </w:rPr>
                                                                    <w:t>לפי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eastAsia="Times New Roman"/>
                                                                      <w:i/>
                                                                      <w:iCs/>
                                                                      <w:rtl/>
                                                                    </w:rPr>
                                                                    <w:t xml:space="preserve">‬ 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rPr>
                                                                        <w:rFonts w:eastAsia="Times New Roman"/>
                                                                        <w:i/>
                                                                        <w:iCs/>
                                                                        <w:rtl/>
                                                                      </w:rPr>
                                                                      <w:t>במוח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rFonts w:eastAsia="Times New Roman"/>
                                                                        <w:i/>
                                                                        <w:iCs/>
                                                                        <w:rtl/>
                                                                      </w:rPr>
                                                                      <w:t xml:space="preserve">‬ </w:t>
                                                                    </w:r>
                                                                    <w:dir w:val="rtl">
                                                                      <w:r>
                                                                        <w:rPr>
                                                                          <w:rFonts w:eastAsia="Times New Roman"/>
                                                                          <w:i/>
                                                                          <w:iCs/>
                                                                          <w:rtl/>
                                                                        </w:rPr>
                                                                        <w:t>חמצני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rFonts w:eastAsia="Times New Roman"/>
                                                                          <w:i/>
                                                                          <w:iCs/>
                                                                          <w:rtl/>
                                                                        </w:rPr>
                                                                        <w:t xml:space="preserve">‬ </w:t>
                                                                      </w:r>
                                                                      <w:dir w:val="rtl">
                                                                        <w:r>
                                                                          <w:rPr>
                                                                            <w:rFonts w:eastAsia="Times New Roman"/>
                                                                            <w:i/>
                                                                            <w:iCs/>
                                                                            <w:rtl/>
                                                                          </w:rPr>
                                                                          <w:t>חנקן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rFonts w:eastAsia="Times New Roman"/>
                                                                            <w:i/>
                                                                            <w:iCs/>
                                                                            <w:rtl/>
                                                                          </w:rPr>
                                                                          <w:t xml:space="preserve">‬ </w:t>
                                                                        </w:r>
                                                                        <w:dir w:val="rtl">
                                                                          <w:r>
                                                                            <w:rPr>
                                                                              <w:rFonts w:eastAsia="Times New Roman"/>
                                                                              <w:i/>
                                                                              <w:iCs/>
                                                                              <w:rtl/>
                                                                            </w:rPr>
                                                                            <w:t>של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rFonts w:eastAsia="Times New Roman"/>
                                                                              <w:i/>
                                                                              <w:iCs/>
                                                                              <w:rtl/>
                                                                            </w:rPr>
                                                                            <w:t xml:space="preserve">‬ </w:t>
                                                                          </w:r>
                                                                          <w:dir w:val="rtl">
                                                                            <w:r>
                                                                              <w:rPr>
                                                                                <w:rFonts w:eastAsia="Times New Roman"/>
                                                                                <w:i/>
                                                                                <w:iCs/>
                                                                                <w:rtl/>
                                                                              </w:rPr>
                                                                              <w:t>בריכוז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rFonts w:eastAsia="Times New Roman"/>
                                                                                <w:i/>
                                                                                <w:iCs/>
                                                                                <w:rtl/>
                                                                              </w:rPr>
                                                                              <w:t xml:space="preserve">‬ </w:t>
                                                                            </w:r>
                                                                            <w:dir w:val="rtl">
                                                                              <w:r>
                                                                                <w:rPr>
                                                                                  <w:rFonts w:eastAsia="Times New Roman"/>
                                                                                  <w:i/>
                                                                                  <w:iCs/>
                                                                                  <w:rtl/>
                                                                                </w:rPr>
                                                                                <w:t>עלייה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rFonts w:eastAsia="Times New Roman"/>
                                                                                  <w:i/>
                                                                                  <w:iCs/>
                                                                                  <w:rtl/>
                                                                                </w:rPr>
                                                                                <w:t xml:space="preserve">‬ </w:t>
                                                                              </w:r>
                                                                              <w:dir w:val="rtl">
                                                                                <w:r>
                                                                                  <w:rPr>
                                                                                    <w:rFonts w:eastAsia="Times New Roman"/>
                                                                                    <w:i/>
                                                                                    <w:iCs/>
                                                                                    <w:rtl/>
                                                                                  </w:rPr>
                                                                                  <w:t>לב</w:t>
                                                                                </w:r>
                                                                                <w:r>
                                                                                  <w:rPr>
                                                                                    <w:rFonts w:eastAsia="Times New Roman"/>
                                                                                    <w:i/>
                                                                                    <w:iCs/>
                                                                                    <w:rtl/>
                                                                                  </w:rPr>
                                                                                  <w:t xml:space="preserve">‬ </w:t>
                                                                                </w:r>
                                                                                <w:dir w:val="rtl"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eastAsia="Times New Roman"/>
                                                                                      <w:i/>
                                                                                      <w:iCs/>
                                                                                      <w:rtl/>
                                                                                    </w:rPr>
                                                                                    <w:t>גדעון</w:t>
                                                                                  </w:r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eastAsia="Times New Roman"/>
                                                                                      <w:i/>
                                                                                      <w:iCs/>
                                                                                      <w:rtl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eastAsia="Times New Roman"/>
                                                                                    </w:rPr>
                                                                                    <w:t>. (n.d.).</w:t>
                                                                                  </w: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p>
        <w:p w:rsidR="00673F10" w:rsidRDefault="00673F10">
          <w:pPr>
            <w:autoSpaceDE w:val="0"/>
            <w:autoSpaceDN w:val="0"/>
            <w:ind w:hanging="480"/>
            <w:divId w:val="813792798"/>
            <w:rPr>
              <w:rFonts w:eastAsia="Times New Roman"/>
            </w:rPr>
          </w:pPr>
          <w:dir w:val="rtl">
            <w:r>
              <w:rPr>
                <w:rFonts w:eastAsia="Times New Roman"/>
                <w:i/>
                <w:iCs/>
                <w:rtl/>
              </w:rPr>
              <w:t>מחקר</w:t>
            </w:r>
            <w:r>
              <w:rPr>
                <w:rFonts w:eastAsia="Times New Roman"/>
                <w:i/>
                <w:iCs/>
                <w:rtl/>
              </w:rPr>
              <w:t xml:space="preserve">‬ </w:t>
            </w:r>
            <w:dir w:val="rtl">
              <w:r>
                <w:rPr>
                  <w:rFonts w:eastAsia="Times New Roman"/>
                  <w:i/>
                  <w:iCs/>
                  <w:rtl/>
                </w:rPr>
                <w:t>דוח</w:t>
              </w:r>
              <w:r>
                <w:rPr>
                  <w:rFonts w:eastAsia="Times New Roman"/>
                  <w:i/>
                  <w:iCs/>
                  <w:rtl/>
                </w:rPr>
                <w:t xml:space="preserve">‬ </w:t>
              </w:r>
              <w:dir w:val="rtl">
                <w:r>
                  <w:rPr>
                    <w:rFonts w:eastAsia="Times New Roman"/>
                    <w:i/>
                    <w:iCs/>
                    <w:rtl/>
                  </w:rPr>
                  <w:t>עם</w:t>
                </w:r>
                <w:r>
                  <w:rPr>
                    <w:rFonts w:eastAsia="Times New Roman"/>
                    <w:i/>
                    <w:iCs/>
                    <w:rtl/>
                  </w:rPr>
                  <w:t xml:space="preserve">‬ </w:t>
                </w:r>
                <w:dir w:val="rtl">
                  <w:r>
                    <w:rPr>
                      <w:rFonts w:eastAsia="Times New Roman"/>
                      <w:i/>
                      <w:iCs/>
                      <w:rtl/>
                    </w:rPr>
                    <w:t>אנשים</w:t>
                  </w:r>
                  <w:r>
                    <w:rPr>
                      <w:rFonts w:eastAsia="Times New Roman"/>
                      <w:i/>
                      <w:iCs/>
                      <w:rtl/>
                    </w:rPr>
                    <w:t xml:space="preserve">‬ </w:t>
                  </w:r>
                  <w:dir w:val="rtl">
                    <w:r>
                      <w:rPr>
                        <w:rFonts w:eastAsia="Times New Roman"/>
                        <w:i/>
                        <w:iCs/>
                        <w:rtl/>
                      </w:rPr>
                      <w:t>של</w:t>
                    </w:r>
                    <w:r>
                      <w:rPr>
                        <w:rFonts w:eastAsia="Times New Roman"/>
                        <w:i/>
                        <w:iCs/>
                        <w:rtl/>
                      </w:rPr>
                      <w:t xml:space="preserve">‬ </w:t>
                    </w:r>
                    <w:dir w:val="rtl">
                      <w:r>
                        <w:rPr>
                          <w:rFonts w:eastAsia="Times New Roman"/>
                          <w:i/>
                          <w:iCs/>
                          <w:rtl/>
                        </w:rPr>
                        <w:t>צרכים</w:t>
                      </w:r>
                      <w:r>
                        <w:rPr>
                          <w:rFonts w:eastAsia="Times New Roman"/>
                          <w:i/>
                          <w:iCs/>
                          <w:rtl/>
                        </w:rPr>
                        <w:t xml:space="preserve">‬ </w:t>
                      </w:r>
                      <w:dir w:val="rtl">
                        <w:r>
                          <w:rPr>
                            <w:rFonts w:eastAsia="Times New Roman"/>
                            <w:i/>
                            <w:iCs/>
                            <w:rtl/>
                          </w:rPr>
                          <w:t>מיפוי</w:t>
                        </w:r>
                        <w:r>
                          <w:rPr>
                            <w:rFonts w:eastAsia="Times New Roman"/>
                            <w:i/>
                            <w:iCs/>
                            <w:rtl/>
                          </w:rPr>
                          <w:t xml:space="preserve">‬ </w:t>
                        </w:r>
                        <w:dir w:val="rtl">
                          <w:r>
                            <w:rPr>
                              <w:rFonts w:eastAsia="Times New Roman"/>
                              <w:i/>
                              <w:iCs/>
                              <w:rtl/>
                            </w:rPr>
                            <w:t>אספרגר</w:t>
                          </w:r>
                          <w:r>
                            <w:rPr>
                              <w:rFonts w:eastAsia="Times New Roman"/>
                              <w:i/>
                              <w:iCs/>
                              <w:rtl/>
                            </w:rPr>
                            <w:t xml:space="preserve">‬ </w:t>
                          </w:r>
                          <w:dir w:val="rtl">
                            <w:r>
                              <w:rPr>
                                <w:rFonts w:eastAsia="Times New Roman"/>
                                <w:i/>
                                <w:iCs/>
                                <w:rtl/>
                              </w:rPr>
                              <w:t>תסמונת</w:t>
                            </w:r>
                            <w:r>
                              <w:rPr>
                                <w:rFonts w:eastAsia="Times New Roman"/>
                                <w:i/>
                                <w:iCs/>
                                <w:rtl/>
                              </w:rPr>
                              <w:t xml:space="preserve">‬ </w:t>
                            </w:r>
                            <w:dir w:val="rtl">
                              <w:r>
                                <w:rPr>
                                  <w:rFonts w:eastAsia="Times New Roman"/>
                                  <w:i/>
                                  <w:iCs/>
                                  <w:rtl/>
                                </w:rPr>
                                <w:t>יונתן דרורי</w:t>
                              </w:r>
                              <w:r>
                                <w:rPr>
                                  <w:rFonts w:eastAsia="Times New Roman"/>
                                  <w:i/>
                                  <w:iCs/>
                                  <w:rtl/>
                                </w:rPr>
                                <w:t>‬</w:t>
                              </w:r>
                              <w:r>
                                <w:rPr>
                                  <w:rFonts w:eastAsia="Times New Roman"/>
                                </w:rPr>
                                <w:t>. (n.d.). www.jdc.org.il</w:t>
                              </w: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p>
        <w:p w:rsidR="00673F10" w:rsidRDefault="00673F10" w:rsidP="00673F10">
          <w:pPr>
            <w:rPr>
              <w:color w:val="000000"/>
            </w:rPr>
          </w:pPr>
          <w:r>
            <w:rPr>
              <w:rFonts w:eastAsia="Times New Roman"/>
            </w:rPr>
            <w:t> </w:t>
          </w:r>
        </w:p>
      </w:sdtContent>
    </w:sdt>
    <w:p w:rsidR="00673F10" w:rsidRPr="00673F10" w:rsidRDefault="00673F10" w:rsidP="00673F10">
      <w:pPr>
        <w:autoSpaceDE w:val="0"/>
        <w:autoSpaceDN w:val="0"/>
        <w:ind w:left="480" w:hanging="480"/>
        <w:divId w:val="558173663"/>
        <w:rPr>
          <w:rFonts w:eastAsia="Times New Roman"/>
          <w:color w:val="000000"/>
          <w:rtl/>
        </w:rPr>
      </w:pPr>
    </w:p>
    <w:p w:rsidR="00673F10" w:rsidRDefault="00673F10"/>
    <w:sectPr w:rsidR="0067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10"/>
    <w:rsid w:val="001A5A95"/>
    <w:rsid w:val="0050255F"/>
    <w:rsid w:val="006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3E9C8"/>
  <w15:chartTrackingRefBased/>
  <w15:docId w15:val="{411BA3B3-588D-FE45-8FDB-D5B36A41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F1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73F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2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1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3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1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4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9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3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3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8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8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8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8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5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0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0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9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5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7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5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6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6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AC9AC-D56E-7F4B-9C63-ED93E1A862EF}"/>
      </w:docPartPr>
      <w:docPartBody>
        <w:p w:rsidR="00000000" w:rsidRDefault="003D6225">
          <w:r w:rsidRPr="00355D9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25"/>
    <w:rsid w:val="001A5A95"/>
    <w:rsid w:val="002D32BE"/>
    <w:rsid w:val="003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622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B64E33-3C02-D347-9D2D-59BA1080D578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{&quot;citationID&quot;:&quot;MENDELEY_CITATION_63e363b6-719d-47b9-82e9-ddda4a1dc48d&quot;,&quot;properties&quot;:{&quot;noteIndex&quot;:0},&quot;isEdited&quot;:false,&quot;manualOverride&quot;:{&quot;isManuallyOverridden&quot;:false,&quot;citeprocText&quot;:&quot;(‫גיא‬ et al., n.d.)&quot;,&quot;manualOverrideText&quot;:&quot;&quot;},&quot;citationTag&quot;:&quot;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&quot;,&quot;citationItems&quot;:[{&quot;id&quot;:&quot;1f9c32bf-e8b4-3282-ac4b-92aff9966c1c&quot;,&quot;itemData&quot;:{&quot;type&quot;:&quot;report&quot;,&quot;id&quot;:&quot;1f9c32bf-e8b4-3282-ac4b-92aff9966c1c&quot;,&quot;title&quot;:&quot;‫התפתחותי‬ ‫ניטור‬ ‫נתוני‬ ‫באמצעות‬ ‫אוטיזם‬ ‫של‬ ‫מוקדם‬ ‫חיזוי‬&quot;,&quot;author&quot;:[{&quot;family&quot;:&quot;‫גיא‬&quot;,&quot;given&quot;:&quot;‫עמית‬&quot;,&quot;parse-names&quot;:false,&quot;dropping-particle&quot;:&quot;&quot;,&quot;non-dropping-particle&quot;:&quot;&quot;},{&quot;family&quot;:&quot;‫יונתן‬&quot;,&quot;given&quot;:&quot;‫בילו‬&quot;,&quot;parse-names&quot;:false,&quot;dropping-particle&quot;:&quot;&quot;,&quot;non-dropping-particle&quot;:&quot;&quot;},{&quot;family&quot;:&quot;‫תמר‬&quot;,&quot;given&quot;:&quot;‫סודרי‬&quot;,&quot;parse-names&quot;:false,&quot;dropping-particle&quot;:&quot;&quot;,&quot;non-dropping-particle&quot;:&quot;&quot;},{&quot;family&quot;:&quot;‫מיטל‬&quot;,&quot;given&quot;:&quot;‫צדוק‬ ‫אבגיל‬&quot;,&quot;parse-names&quot;:false,&quot;dropping-particle&quot;:&quot;&quot;,&quot;non-dropping-particle&quot;:&quot;&quot;},{&quot;family&quot;:&quot;‫דינה‬&quot;,&quot;given&quot;:&quot;‫צימרמן‬&quot;,&quot;parse-names&quot;:false,&quot;dropping-particle&quot;:&quot;&quot;,&quot;non-dropping-particle&quot;:&quot;&quot;},{&quot;family&quot;:&quot;‫רוית‬&quot;,&quot;given&quot;:&quot;‫ברוך‬&quot;,&quot;parse-names&quot;:false,&quot;dropping-particle&quot;:&quot;&quot;,&quot;non-dropping-particle&quot;:&quot;&quot;},{&quot;family&quot;:&quot;‫ניצה‬&quot;,&quot;given&quot;:&quot;‫קסיר‬&quot;,&quot;parse-names&quot;:false,&quot;dropping-particle&quot;:&quot;&quot;,&quot;non-dropping-particle&quot;:&quot;&quot;},{&quot;family&quot;:&quot;‫פנחס‬&quot;,&quot;given&quot;:&quot;‫עקיבא‬&quot;,&quot;parse-names&quot;:false,&quot;dropping-particle&quot;:&quot;&quot;,&quot;non-dropping-particle&quot;:&quot;&quot;},{&quot;family&quot;:&quot;‫יאיר‬&quot;,&quot;given&quot;:&quot;‫צדקה‬&quot;,&quot;parse-names&quot;:false,&quot;dropping-particle&quot;:&quot;&quot;,&quot;non-dropping-particle&quot;:&quot;&quot;}],&quot;abstract&quot;:&quot;‫מבוא‬ ‫של‬ ‫שכיחותה‬ ‫הפרעה‬ ‫ברצף‬ ‫האוטיסטי‬ (Autistic Spectrum Disorder, ASD) ‫בעלייה‬ ‫נמצאת‬ ‫משמעותית‬ ‫האחרונים‬ ‫העשורים‬ ‫בשני‬ ‫כ‬ ‫מוערכת‬ ‫אוטיזם‬ ‫של‬ ‫העולמית‬ ‫השכיחות‬ .-1 ‫ל‬-100 ‫ילדים‬ ‫בין‬ ‫גדולה‬ ‫שונות‬ ‫עם‬ , ‫אזורים‬ ‫גאוגרפ‬ ‫י‬ (Zeidan, J. et al. 2022). ‫אוטיזם‬ ‫של‬ ‫מוקדמת‬ ‫אבחנה‬ ‫לש‬ ‫רבה‬ ‫חשיבות‬ ‫בעלת‬ ‫היא‬ ‫ם‬ ‫מתן‬ ‫התוצאים‬ ‫את‬ ‫לשפר‬ ‫מנת‬ ‫על‬ ,‫מתאימה‬ ‫התערבות‬ (outcomes) ‫פוטנציאל‬ ‫את‬ ‫לממש‬ ‫הרצף‬ ‫על‬ ‫לילדים‬ ‫ולאפשר‬ .‫במלואו‬ ‫שלהם‬ ‫ההתפתחות‬ ,‫בהתאם‬ ‫ילדים‬ ‫לרפואת‬ ‫האמריקאי‬ ‫הארגון‬ ‫ממליץ‬ ‫ברציפות‬ ‫לנטר‬ ‫ילדים‬ ‫של‬ ‫התפתחותם‬ ‫את‬ ‫במהלך‬ ‫י‬ ‫סקר‬ ‫בדיקות‬ ‫לבצע‬ ‫וכן‬ ,‫שגרתיים‬ ‫ביקורים‬ ‫י‬ ‫עודי‬ ‫ו‬ ‫ת‬ ‫בגיל‬ ‫לאוטיזם‬ ‫אים‬ 18 ‫ו‬-24 ‫הגיל‬ ,‫זאת‬ ‫אף‬ ‫על‬ .‫חודשים‬ ‫אבחנת‬ ‫של‬ ‫החציוני‬ ‫היה‬ ‫בילדים‬ ‫אוטיזם‬ 49 ‫בארה‬ ‫חודשים‬ ‫בשנת‬ ‫\&quot;ב‬ 2020 (2023 Maenner. et al. .) ‫ב‬ ‫סקר‬ ‫בדיקות‬ ‫ל‬ ‫התפתחות‬ ‫ילדים‬ ‫נעשה‬ ,‫מתוקפים‬ ‫בכלים‬ ‫שימוש‬ ‫שאלונים‬ ‫באמצעות‬ ‫לרוב‬ ‫שממלאים‬ ‫נפוץ‬ ‫סקר‬ ‫כלי‬ .‫ההורים‬ ‫הוא‬ M-CHAT (Modified Checklist for Autism in Toddlers) ‫ב‬ ‫המבוצע‬ , ‫תחום‬ ‫הגילאים‬ 16 ‫עד‬ 30 ‫חודשים‬ ((Robins, D. L., Fein, D., Barton, M. L. &amp; Green, J. A. 2001. ‫במחקרים‬ ‫במערך‬ ‫שבוצעו‬ ‫פר‬ ‫ו‬ ‫ספקטיבי‬ ‫ל‬ ‫כי‬ ‫נמצא‬ M-CHAT-‫של‬ ‫רגישות‬ 40% ‫(תחום‬ 31%-70% (‫של‬ ‫וסגוליות‬ 95% ‫(תחום‬ 92%-99%) ‫אוטיזם‬ ‫בזיהוי‬ (2023 Wieckowski, A. T., Williams, L. N., Rando, J., Lyall, K. &amp; Robins, D. L.). ‫התפתחותי‬ ‫ניטור‬ ‫סקר‬ ‫מבדיקות‬ ‫פורמלי‬ ‫פחות‬ ‫תהליך‬ ‫הוא‬ , ‫ואינו‬ ‫לאיתור‬ ‫כלל‬ ‫בדרך‬ ‫משמש‬ ‫ספציפי‬ ‫ילדים‬ ‫של‬ ‫נוירו‬ ‫עיכובים‬ ‫עם‬-.‫התפתחותיים‬ ‫התפתחותי‬ ‫ניטור‬ ‫רבות‬ ‫במדינות‬ ‫מיושם‬ ‫ע\&quot;י‬ ‫מטפלים‬ ‫הערכת‬ ‫באמצעות‬ ‫גיל‬ ‫מותאמות‬ ‫דרך‬ ‫אבני‬ ‫השגת‬ ‫שגרתי‬ ‫ממעקב‬ ‫כחלק‬ ‫אחר‬ ‫תקש‬ ‫ומיומנויות‬ ‫התנהגות‬ ‫ו‬ ‫וחברה‬ ‫רת‬ ‫ילדים‬ ‫של‬. ‫זה‬ ‫ניטור‬ ‫מבוצע‬ ‫בישראל‬ ‫גיל‬ ‫ועד‬ ‫מלידה‬ ‫הילדים‬ ‫לכל‬ 6 ‫ב‬ ‫תחנות‬ \&quot;‫חלב‬ ‫\&quot;טיפת‬ ,‫המשפחה‬ ‫לבריאות‬ ‫בהתאם‬ , ‫לחוזר‬ ‫הבריאות‬ ‫משרד‬ (Guidance on developmental evaluation for children till age 6, decision number 03/2022). ‫הניטור‬ ‫תהליך‬ ‫בסולם‬ ‫שימוש‬ ‫עושה‬ ‫הישראלי‬ ‫ההתפתחות‬ THIS (Tipat Halav Israeli ‫חישובית‬ ‫בבריאות‬ ‫יישומי‬ ‫למחקר‬ ‫הישראלי‬ ‫המכון‬-KI ‫מכון‬ 1 2 ‫משרד‬ ,)‫(תמנ\&quot;ע‬ ‫עתק‬ ‫נתוני‬ ‫מחקרי‬ ‫תשתית‬ ‫הבריאות‬ 3 ‫הבריאות‬ ‫משרד‬ ,‫הציבור‬ ‫בריאות‬ ‫חטיבת‬ ,‫ולמתבגר‬ ‫לילד‬ ,‫לאם‬ ‫המחלקה‬ 4 ,‫והתכנון‬ ‫המחקר‬ ‫מינהל‬ ‫לאומי‬ ‫ביטוח‬ 5 ‫בן‬ ‫אוניברסיטת‬ ,‫הבריאות‬ ‫למדעי‬ ‫והפקולטה‬ ‫שבע‬ ‫באר‬ ‫הילד‬ ‫להתפתחות‬ ‫המכון‬-‫גוריון‬ * ‫למחקר‬ ‫שווה‬ ‫באופן‬ ‫תרמו‬&quot;,&quot;container-title-short&quot;:&quot;&quot;},&quot;isTemporary&quot;:false,&quot;suppress-author&quot;:false,&quot;composite&quot;:false,&quot;author-only&quot;:false}]},{&quot;citationID&quot;:&quot;MENDELEY_CITATION_4f8f3a6a-11c2-4314-8f52-54b63be73949&quot;,&quot;properties&quot;:{&quot;noteIndex&quot;:0},&quot;isEdited&quot;:false,&quot;manualOverride&quot;:{&quot;isManuallyOverridden&quot;:false,&quot;citeprocText&quot;:&quot;(‫אסא‬, n.d.)&quot;,&quot;manualOverrideText&quot;:&quot;&quot;},&quot;citationTag&quot;:&quot;MENDELEY_CITATION_v3_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&quot;,&quot;citationItems&quot;:[{&quot;id&quot;:&quot;56967036-2cfc-36e0-be40-4171e4138edc&quot;,&quot;itemData&quot;:{&quot;type&quot;:&quot;report&quot;,&quot;id&quot;:&quot;56967036-2cfc-36e0-be40-4171e4138edc&quot;,&quot;title&quot;:&quot;‫השפה‬ ‫של‬ ‫והפרגמטיקה‬ ‫אוטיזם‬&quot;,&quot;author&quot;:[{&quot;family&quot;:&quot;‫אסא‬&quot;,&quot;given&quot;:&quot;‫כשר‬&quot;,&quot;parse-names&quot;:false,&quot;dropping-particle&quot;:&quot;&quot;,&quot;non-dropping-particle&quot;:&quot;&quot;}],&quot;abstract&quot;:&quot;, ‫לפילוסופיה‬ ‫החוג‬ , ‫התרבות‬ ‫למדעי‬ ‫הספר‬ ‫בית‬ , ‫תל‬ ‫אוניברסיטת‬-‫אביב‬. ‫מלכסון‬ ‫שרה‬ , ‫בתקשורת‬ ‫להפרעות‬ ‫החוג‬ , ‫הדסה‬ ‫האקדמית‬ ‫המכללה‬ , ‫ירושלים‬. ‫שימוש‬ ‫תוך‬ ‫הסינדרום‬ ‫את‬ ‫להסביר‬ ‫ומנסה‬ ‫אוטיזם‬ ‫של‬ ‫שונים‬ ‫אספקטים‬ ‫מתאר‬ ‫זה‬ ‫מאמר‬ ‫ש‬ ‫התיאורטית‬ ‫במסגרת‬ ‫השפה‬ ‫של‬ ‫המודולרית‬ ‫הפרגמטיקה‬ ‫ל‬. ‫וסיווגים‬ ‫הגדרות‬ ‫סוקרים‬ ‫אנו‬ ‫ידי‬ ‫על‬ ‫שנעשה‬ ‫הראשון‬ ‫מהתיאור‬ ‫החל‬ ‫ההפרעה‬ ‫של‬ Kanner , ‫ה‬ ‫פרשנות‬ ‫דרך‬-Theory of Mind ‫באוטיזם‬ ‫המרכזיים‬ ‫הליקויים‬ ‫של‬ , ‫ה‬ ‫של‬ ‫העדכני‬ ‫לסיווג‬ ‫ועד‬-DSM-IV. ‫השפה‬ ‫של‬ ‫הפרגמטיקה‬ ‫של‬ ‫המבט‬ ‫בנקודת‬ ‫משתמשים‬ ‫אנחנו‬ ‫זה‬ ‫במאמר‬ , ‫המודל‬ ‫על‬ ‫בהתבסס‬ ‫כשר‬ ‫לפי‬ ‫הפרגמטיקה‬ ‫של‬ ‫התיאורטי‬. ‫של‬ ‫במונחים‬ ‫מנותחים‬ ‫באוטיזם‬ ‫המרכזיים‬ ‫הליקויים‬ ‫השונים‬ ‫הפרגמטיים‬ ‫התחומים‬ ‫עבור‬ ‫הנרכש‬ ‫הידע‬. ‫את‬ ‫להסביר‬ ‫מסוגלת‬ ‫זו‬ ‫תיאורטית‬ ‫מסגרת‬ ‫ב‬ ‫מוצגים‬ ‫שהם‬ ‫כפי‬ ‫באוטיזם‬ ‫המרכזיים‬ ‫הליקויים‬-DSM-IV. ‫באמצעות‬ ‫מודגם‬ ‫הניתוח‬ ‫קליניים‬ ‫מקרים‬. 1. ‫מבוא‬ ‫של‬ ‫דרכם‬ ‫על‬ ‫עומדים‬ ‫רבים‬ ‫קשיים‬ ‫כן‬ ‫ועל‬ ‫מאוד‬ ‫הטרוגנית‬ ‫היא‬ ‫מאוטיזם‬ ‫הסובלים‬ ‫האנשים‬ ‫קבוצת‬ ‫ההפרעה‬ ‫את‬ ‫ולסווג‬ ‫להגדיר‬ ‫המבקשים‬. ‫מגוון‬ ‫להיות‬ ‫עשוי‬ ‫פיה‬ ‫על‬ ‫הגישה‬ ‫היום‬ ‫מקובלת‬ ‫ויותר‬ ‫יותר‬ ‫אוטיסטיות‬ ‫הפרעות‬ ‫של‬ ‫רחב‬ , ‫חומרה‬ ‫של‬ ‫שונות‬ ‫ברמות‬ ‫המופיעות‬. ‫כללי‬ ‫באופן‬ , ‫או‬ ‫עם‬ ‫אנשים‬ ‫טיזם‬ ‫מקיפה‬ ‫מוחית‬ ‫מפגיעה‬ ‫סובלים‬ ‫הלידה‬ ‫משלב‬ ‫ההתפתחות‬ ‫על‬ ‫המשפיעה‬ , ‫לכל‬ ‫בהפרעה‬ ‫שמדובר‬ ‫כך‬ ‫החיים‬. ‫ספציפית‬ ‫קוגניטיבית‬ ‫בהפרעה‬ ‫הוא‬ ‫הפגיעה‬ ‫עיקר‬ , ‫הכוונות‬ ‫בתחום‬ ‫כליקוי‬ ‫שזוהתה‬ ‫אחרים‬ ‫ושל‬ ‫העצמי‬ ‫של‬ ‫מנטליים‬ ‫למצבים‬ ‫ובמודעות‬ ‫התקשורתיות‬ , ‫של‬ ‫אחרים‬ ‫אספקטים‬ ‫כאשר‬ ‫נותרים‬ ‫הקוגניציה‬ ‫פגועים‬ ‫בלתי‬ ‫יחסית‬). Baron-Cohen, Leslie &amp; Frith 1985, Frith 1989, Happé 1993, Baron-Cohen, Tager-Flusberg &amp; Cohen 1993 .(‫מראים‬ ‫גם‬ ‫אוטיזם‬ ‫עם‬ ‫אנשים‬ ‫בדיחות‬ ‫כגון‬ ‫מכוונת‬ ‫שפה‬ ‫של‬ ‫ובפרשנות‬ ‫העין‬ ‫מבט‬ ‫של‬ ‫בכיווניות‬ ‫בשימוש‬ ‫פגיעה‬ , ‫ואירוניה‬ ‫סרקזם‬) (Happé 1991, 1993. Baron-Cohen) 1994 (‫באוטיזם‬ ‫כי‬ ‫הסיק‬ , ‫ב‬ ‫פגיעה‬ ‫קיימת‬-Theory of Mind ‫תקינים‬ ‫יחסית‬ ‫נותרים‬ ‫פנים‬ ‫תפיסת‬ ‫ועיבוד‬ ‫שהתחביר‬ ‫בעוד‬ ‫השפה‬ ‫של‬ ‫ובפרגמטיקה‬. ‫זאת‬ ‫עם‬ , ‫מרבית‬ ‫רחבה‬ ‫מספיק‬ ‫תיאוריה‬ ‫ידי‬ ‫על‬ ‫נתמכות‬ ‫אינן‬ ‫השפה‬ ‫של‬ ‫בפרגמטיקה‬ ‫לליקויים‬ ‫בספרות‬ ‫ההתייחסויות‬ ‫להסביר‬ ‫מסוגלת‬ ‫אשר‬ ‫וברורה‬ ‫באוטיזם‬ ‫הליקויים‬ ‫מגוון‬ ‫את‬. 1 ‫מספר‬ ‫מענק‬ ‫ידי‬ ‫על‬ ‫מומן‬ ‫המחקר‬ 88-00116-3 ‫הישראלית‬ ‫המדע‬ ‫מקרן‬-‫מספר‬ ‫ומענק‬ ‫אמריקאית‬ 773-92-3 ‫מהאקדמיה‬ ‫למדעים‬ ‫הישראלית‬ .&quot;,&quot;container-title-short&quot;:&quot;&quot;},&quot;isTemporary&quot;:false,&quot;suppress-author&quot;:false,&quot;composite&quot;:false,&quot;author-only&quot;:false}]},{&quot;citationID&quot;:&quot;MENDELEY_CITATION_d61fcf82-00b7-4b18-8e60-ca25ebe8a4ca&quot;,&quot;properties&quot;:{&quot;noteIndex&quot;:0},&quot;isEdited&quot;:false,&quot;manualOverride&quot;:{&quot;isManuallyOverridden&quot;:false,&quot;citeprocText&quot;:&quot;(‫מחקר‬ ‫דוח‬ ‫עם‬ ‫אנשים‬ ‫של‬ ‫צרכים‬ ‫מיפוי‬ ‫אספרגר‬ ‫תסמונת‬ ‫יונתן דרורי‬, n.d.)&quot;,&quot;manualOverrideText&quot;:&quot;&quot;},&quot;citationTag&quot;:&quot;MENDELEY_CITATION_v3_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&quot;,&quot;citationItems&quot;:[{&quot;id&quot;:&quot;1a945cd6-f5cb-31dc-984b-7307363b537f&quot;,&quot;itemData&quot;:{&quot;type&quot;:&quot;report&quot;,&quot;id&quot;:&quot;1a945cd6-f5cb-31dc-984b-7307363b537f&quot;,&quot;title&quot;:&quot;‫מחקר‬ ‫דוח‬ ‫עם‬ ‫אנשים‬ ‫של‬ ‫צרכים‬ ‫מיפוי‬ ‫אספרגר‬ ‫תסמונת‬ ‫יונתן דרורי‬&quot;,&quot;URL&quot;:&quot;www.jdc.org.il&quot;,&quot;container-title-short&quot;:&quot;&quot;},&quot;isTemporary&quot;:false,&quot;suppress-author&quot;:false,&quot;composite&quot;:false,&quot;author-only&quot;:false}]},{&quot;citationID&quot;:&quot;MENDELEY_CITATION_91ca97cb-5e64-4e23-b11a-6a63ffb9fde3&quot;,&quot;properties&quot;:{&quot;noteIndex&quot;:0},&quot;isEdited&quot;:false,&quot;manualOverride&quot;:{&quot;isManuallyOverridden&quot;:false,&quot;citeprocText&quot;:&quot;(Gangi, 2014)&quot;,&quot;manualOverrideText&quot;:&quot;&quot;},&quot;citationTag&quot;:&quot;MENDELEY_CITATION_v3_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&quot;,&quot;citationItems&quot;:[{&quot;id&quot;:&quot;e41af924-9063-3d0e-901c-e38d9166bddc&quot;,&quot;itemData&quot;:{&quot;type&quot;:&quot;report&quot;,&quot;id&quot;:&quot;e41af924-9063-3d0e-901c-e38d9166bddc&quot;,&quot;title&quot;:&quot;‫מחקר‬ Joint Attention Initiation With and Without Positive Affect: Risk Group Differences and Associations with ASD Symptoms&quot;,&quot;author&quot;:[{&quot;family&quot;:&quot;Gangi&quot;,&quot;given&quot;:&quot;Devon N&quot;,&quot;parse-names&quot;:false,&quot;dropping-particle&quot;:&quot;&quot;,&quot;non-dropping-particle&quot;:&quot;&quot;}],&quot;container-title&quot;:&quot;Messinger Journal of Autism and Developmental Disorders&quot;,&quot;issued&quot;:{&quot;date-parts&quot;:[[2014]]},&quot;number-of-pages&quot;:&quot;1414&quot;,&quot;issue&quot;:&quot;6&quot;,&quot;volume&quot;:&quot;44&quot;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9AC4A1-9E69-9040-A246-537D267F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Blum</dc:creator>
  <cp:keywords/>
  <dc:description/>
  <cp:lastModifiedBy>Naomi Blum</cp:lastModifiedBy>
  <cp:revision>1</cp:revision>
  <dcterms:created xsi:type="dcterms:W3CDTF">2025-03-09T02:03:00Z</dcterms:created>
  <dcterms:modified xsi:type="dcterms:W3CDTF">2025-03-09T02:18:00Z</dcterms:modified>
</cp:coreProperties>
</file>