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5DF1" w:rsidRDefault="00E85DF1" w:rsidP="00E85DF1">
      <w:pPr>
        <w:pStyle w:val="Heading1"/>
      </w:pPr>
      <w:r w:rsidRPr="00E85DF1">
        <w:t xml:space="preserve">Part 1 of Project 3 </w:t>
      </w:r>
    </w:p>
    <w:p w:rsidR="00E85DF1" w:rsidRPr="00E85DF1" w:rsidRDefault="00E85DF1" w:rsidP="00E85DF1">
      <w:pPr>
        <w:pStyle w:val="Subtitle"/>
        <w:rPr>
          <w:rFonts w:ascii="Times New Roman" w:hAnsi="Times New Roman" w:cs="Times New Roman"/>
          <w:b/>
          <w:bCs/>
          <w:sz w:val="48"/>
          <w:szCs w:val="48"/>
        </w:rPr>
      </w:pPr>
      <w:r w:rsidRPr="00E85DF1">
        <w:t>Group 3</w:t>
      </w:r>
    </w:p>
    <w:p w:rsidR="00E85DF1" w:rsidRPr="00E85DF1" w:rsidRDefault="00E85DF1" w:rsidP="00E85DF1">
      <w:pPr>
        <w:pStyle w:val="Subtitle"/>
        <w:rPr>
          <w:rFonts w:ascii="Times New Roman" w:hAnsi="Times New Roman" w:cs="Times New Roman"/>
        </w:rPr>
      </w:pPr>
      <w:r w:rsidRPr="00E85DF1">
        <w:t>Group members: Naomi Buell, Kaylie Evans, Nick Kunze</w:t>
      </w:r>
    </w:p>
    <w:p w:rsidR="00E85DF1" w:rsidRDefault="00E85DF1" w:rsidP="00E85DF1">
      <w:r>
        <w:t>For Project 3, w</w:t>
      </w:r>
      <w:r w:rsidRPr="00E85DF1">
        <w:t xml:space="preserve">e plan to collaborate using email, regular Zoom meetings, a shared GitHub project repository, and Google Docs. We will use the GitHub Issues feature for project management and the </w:t>
      </w:r>
      <w:r w:rsidRPr="00E85DF1">
        <w:rPr>
          <w:i/>
          <w:iCs/>
        </w:rPr>
        <w:t>ReadMe</w:t>
      </w:r>
      <w:r w:rsidRPr="00E85DF1">
        <w:t xml:space="preserve"> file and model diagrams for project documentation. We will use the following data set of LinkedIn Data Analyst jobs listings from Kaggle: </w:t>
      </w:r>
      <w:hyperlink r:id="rId4" w:history="1">
        <w:r w:rsidRPr="00E85DF1">
          <w:rPr>
            <w:color w:val="1155CC"/>
            <w:u w:val="single"/>
          </w:rPr>
          <w:t>https://www.kaggle.com/datasets/cedricaubin/linkedin-data-analyst-jobs-listings</w:t>
        </w:r>
      </w:hyperlink>
      <w:r w:rsidRPr="00E85DF1">
        <w:t xml:space="preserve"> (with 8,400+ rows of job titles, salaries, and descriptions). We will load it using the Excel </w:t>
      </w:r>
      <w:r w:rsidRPr="00E85DF1">
        <w:t>MySQL</w:t>
      </w:r>
      <w:r w:rsidRPr="00E85DF1">
        <w:t xml:space="preserve"> connector. From there, we’ll normalize the table using SQL, and then clean, tidy, and analyze it in R. The Entity-Relationship (ER) diagram below shows the normalized tables we intend to create, with descriptions of the data they hold, and how they are connected. Foreign keys for job title id (title), company id (</w:t>
      </w:r>
      <w:proofErr w:type="spellStart"/>
      <w:r w:rsidRPr="00E85DF1">
        <w:t>cid</w:t>
      </w:r>
      <w:proofErr w:type="spellEnd"/>
      <w:r w:rsidRPr="00E85DF1">
        <w:t>), and remote/onsite id (</w:t>
      </w:r>
      <w:proofErr w:type="spellStart"/>
      <w:r w:rsidRPr="00E85DF1">
        <w:t>orid</w:t>
      </w:r>
      <w:proofErr w:type="spellEnd"/>
      <w:r w:rsidRPr="00E85DF1">
        <w:t>) are indicated by red diamonds. </w:t>
      </w:r>
    </w:p>
    <w:p w:rsidR="00E85DF1" w:rsidRPr="00E85DF1" w:rsidRDefault="00E85DF1" w:rsidP="00E85DF1">
      <w:pPr>
        <w:rPr>
          <w:rFonts w:ascii="Times New Roman" w:hAnsi="Times New Roman" w:cs="Times New Roman"/>
        </w:rPr>
      </w:pPr>
    </w:p>
    <w:p w:rsidR="00E85DF1" w:rsidRPr="00E85DF1" w:rsidRDefault="00E85DF1" w:rsidP="00E85DF1">
      <w:pPr>
        <w:rPr>
          <w:rFonts w:ascii="Times New Roman" w:hAnsi="Times New Roman" w:cs="Times New Roman"/>
          <w:b/>
          <w:bCs/>
        </w:rPr>
      </w:pPr>
      <w:r w:rsidRPr="00E85DF1">
        <w:rPr>
          <w:b/>
          <w:bCs/>
        </w:rPr>
        <w:t>Figure 1: Entity-Relationship (ER) diagram</w:t>
      </w:r>
    </w:p>
    <w:p w:rsidR="00E85DF1" w:rsidRPr="00E85DF1" w:rsidRDefault="00E85DF1" w:rsidP="00E85DF1">
      <w:pPr>
        <w:shd w:val="clear" w:color="auto" w:fill="FFFFFF"/>
        <w:ind w:left="-200"/>
        <w:rPr>
          <w:rFonts w:ascii="Times New Roman" w:eastAsia="Times New Roman" w:hAnsi="Times New Roman" w:cs="Times New Roman"/>
          <w:kern w:val="0"/>
          <w14:ligatures w14:val="none"/>
        </w:rPr>
      </w:pPr>
    </w:p>
    <w:p w:rsidR="00E85DF1" w:rsidRPr="00E85DF1" w:rsidRDefault="00E85DF1" w:rsidP="00E85DF1">
      <w:pPr>
        <w:shd w:val="clear" w:color="auto" w:fill="FFFFFF"/>
        <w:ind w:left="-200"/>
        <w:rPr>
          <w:rFonts w:ascii="Times New Roman" w:eastAsia="Times New Roman" w:hAnsi="Times New Roman" w:cs="Times New Roman"/>
          <w:kern w:val="0"/>
          <w14:ligatures w14:val="none"/>
        </w:rPr>
      </w:pPr>
      <w:r w:rsidRPr="00E85DF1">
        <w:rPr>
          <w:rFonts w:ascii="Arial" w:eastAsia="Times New Roman" w:hAnsi="Arial" w:cs="Arial"/>
          <w:color w:val="000000"/>
          <w:kern w:val="0"/>
          <w:sz w:val="20"/>
          <w:szCs w:val="20"/>
          <w:bdr w:val="none" w:sz="0" w:space="0" w:color="auto" w:frame="1"/>
          <w14:ligatures w14:val="none"/>
        </w:rPr>
        <w:fldChar w:fldCharType="begin"/>
      </w:r>
      <w:r w:rsidRPr="00E85DF1">
        <w:rPr>
          <w:rFonts w:ascii="Arial" w:eastAsia="Times New Roman" w:hAnsi="Arial" w:cs="Arial"/>
          <w:color w:val="000000"/>
          <w:kern w:val="0"/>
          <w:sz w:val="20"/>
          <w:szCs w:val="20"/>
          <w:bdr w:val="none" w:sz="0" w:space="0" w:color="auto" w:frame="1"/>
          <w14:ligatures w14:val="none"/>
        </w:rPr>
        <w:instrText xml:space="preserve"> INCLUDEPICTURE "https://lh7-us.googleusercontent.com/XtBfaG8oSc_yOmL_tXkPtidEAaU6THoetyuSSEbcKz-5D7KESzS59o7IFEn93WLj5vh8BIpwQvQQRQW-U3svd-Wtd9kN5j7V0jrwWoY-pUuWWA43wToTODs0FMJVhh3Nz4NZ75JskhObI1heS47ezNU" \* MERGEFORMATINET </w:instrText>
      </w:r>
      <w:r w:rsidRPr="00E85DF1">
        <w:rPr>
          <w:rFonts w:ascii="Arial" w:eastAsia="Times New Roman" w:hAnsi="Arial" w:cs="Arial"/>
          <w:color w:val="000000"/>
          <w:kern w:val="0"/>
          <w:sz w:val="20"/>
          <w:szCs w:val="20"/>
          <w:bdr w:val="none" w:sz="0" w:space="0" w:color="auto" w:frame="1"/>
          <w14:ligatures w14:val="none"/>
        </w:rPr>
        <w:fldChar w:fldCharType="separate"/>
      </w:r>
      <w:r w:rsidRPr="00E85DF1">
        <w:rPr>
          <w:rFonts w:ascii="Arial" w:eastAsia="Times New Roman" w:hAnsi="Arial" w:cs="Arial"/>
          <w:noProof/>
          <w:color w:val="000000"/>
          <w:kern w:val="0"/>
          <w:sz w:val="20"/>
          <w:szCs w:val="20"/>
          <w:bdr w:val="none" w:sz="0" w:space="0" w:color="auto" w:frame="1"/>
          <w14:ligatures w14:val="none"/>
        </w:rPr>
        <w:drawing>
          <wp:inline distT="0" distB="0" distL="0" distR="0">
            <wp:extent cx="5943600" cy="3457575"/>
            <wp:effectExtent l="0" t="0" r="0" b="0"/>
            <wp:docPr id="2112411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57575"/>
                    </a:xfrm>
                    <a:prstGeom prst="rect">
                      <a:avLst/>
                    </a:prstGeom>
                    <a:noFill/>
                    <a:ln>
                      <a:noFill/>
                    </a:ln>
                  </pic:spPr>
                </pic:pic>
              </a:graphicData>
            </a:graphic>
          </wp:inline>
        </w:drawing>
      </w:r>
      <w:r w:rsidRPr="00E85DF1">
        <w:rPr>
          <w:rFonts w:ascii="Arial" w:eastAsia="Times New Roman" w:hAnsi="Arial" w:cs="Arial"/>
          <w:color w:val="000000"/>
          <w:kern w:val="0"/>
          <w:sz w:val="20"/>
          <w:szCs w:val="20"/>
          <w:bdr w:val="none" w:sz="0" w:space="0" w:color="auto" w:frame="1"/>
          <w14:ligatures w14:val="none"/>
        </w:rPr>
        <w:fldChar w:fldCharType="end"/>
      </w:r>
    </w:p>
    <w:p w:rsidR="00E85DF1" w:rsidRPr="00E85DF1" w:rsidRDefault="00E85DF1" w:rsidP="00E85DF1">
      <w:pPr>
        <w:shd w:val="clear" w:color="auto" w:fill="FFFFFF"/>
        <w:spacing w:after="360"/>
        <w:ind w:left="-200"/>
        <w:rPr>
          <w:rFonts w:ascii="Times New Roman" w:eastAsia="Times New Roman" w:hAnsi="Times New Roman" w:cs="Times New Roman"/>
          <w:kern w:val="0"/>
          <w14:ligatures w14:val="none"/>
        </w:rPr>
      </w:pPr>
    </w:p>
    <w:p w:rsidR="00E85DF1" w:rsidRPr="00E85DF1" w:rsidRDefault="00E85DF1" w:rsidP="00E85DF1">
      <w:pPr>
        <w:rPr>
          <w:rFonts w:ascii="Times New Roman" w:eastAsia="Times New Roman" w:hAnsi="Times New Roman" w:cs="Times New Roman"/>
          <w:kern w:val="0"/>
          <w14:ligatures w14:val="none"/>
        </w:rPr>
      </w:pPr>
    </w:p>
    <w:p w:rsidR="00A10EC3" w:rsidRDefault="00A10EC3"/>
    <w:sectPr w:rsidR="00A10EC3" w:rsidSect="005B39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DF1"/>
    <w:rsid w:val="0020126C"/>
    <w:rsid w:val="002A1BF8"/>
    <w:rsid w:val="00404F97"/>
    <w:rsid w:val="005B398A"/>
    <w:rsid w:val="006A5A02"/>
    <w:rsid w:val="006D6733"/>
    <w:rsid w:val="00A10EC3"/>
    <w:rsid w:val="00D83001"/>
    <w:rsid w:val="00E85D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6B483"/>
  <w15:chartTrackingRefBased/>
  <w15:docId w15:val="{879E37AF-568C-284F-B136-B817F6CB8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85DF1"/>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DF1"/>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E85DF1"/>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E85DF1"/>
    <w:rPr>
      <w:color w:val="0000FF"/>
      <w:u w:val="single"/>
    </w:rPr>
  </w:style>
  <w:style w:type="paragraph" w:styleId="Subtitle">
    <w:name w:val="Subtitle"/>
    <w:basedOn w:val="Normal"/>
    <w:next w:val="Normal"/>
    <w:link w:val="SubtitleChar"/>
    <w:uiPriority w:val="11"/>
    <w:qFormat/>
    <w:rsid w:val="00E85DF1"/>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E85DF1"/>
    <w:rPr>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85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kaggle.com/datasets/cedricaubin/linkedin-data-analyst-jobs-list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202</Words>
  <Characters>1156</Characters>
  <Application>Microsoft Office Word</Application>
  <DocSecurity>0</DocSecurity>
  <Lines>9</Lines>
  <Paragraphs>2</Paragraphs>
  <ScaleCrop>false</ScaleCrop>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Buell</dc:creator>
  <cp:keywords/>
  <dc:description/>
  <cp:lastModifiedBy>Naomi Buell</cp:lastModifiedBy>
  <cp:revision>2</cp:revision>
  <dcterms:created xsi:type="dcterms:W3CDTF">2024-03-11T00:52:00Z</dcterms:created>
  <dcterms:modified xsi:type="dcterms:W3CDTF">2024-03-11T00:52:00Z</dcterms:modified>
</cp:coreProperties>
</file>