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AD4455" w14:textId="31488603" w:rsidR="00645520" w:rsidRDefault="00645520">
      <w:pPr>
        <w:pStyle w:val="Footer"/>
        <w:tabs>
          <w:tab w:val="clear" w:pos="4320"/>
          <w:tab w:val="clear" w:pos="8640"/>
        </w:tabs>
        <w:spacing w:before="0"/>
      </w:pPr>
    </w:p>
    <w:p w14:paraId="0C234733" w14:textId="77777777" w:rsidR="00645520" w:rsidRDefault="00645520"/>
    <w:p w14:paraId="406F2C98" w14:textId="6AAE6257" w:rsidR="00645520" w:rsidRDefault="00645520"/>
    <w:p w14:paraId="040E9E7C" w14:textId="40D2C7FA" w:rsidR="00645520" w:rsidRDefault="00645520"/>
    <w:p w14:paraId="3FE2B7AA" w14:textId="776FE32D" w:rsidR="00645520" w:rsidRDefault="00645520"/>
    <w:p w14:paraId="77ACCC92" w14:textId="464A0006" w:rsidR="00645520" w:rsidRDefault="0063400B">
      <w:r>
        <w:rPr>
          <w:noProof/>
        </w:rPr>
        <w:drawing>
          <wp:anchor distT="0" distB="0" distL="114300" distR="114300" simplePos="0" relativeHeight="251659264" behindDoc="0" locked="0" layoutInCell="1" allowOverlap="1" wp14:anchorId="71744A39" wp14:editId="03E997B1">
            <wp:simplePos x="0" y="0"/>
            <wp:positionH relativeFrom="column">
              <wp:posOffset>1498747</wp:posOffset>
            </wp:positionH>
            <wp:positionV relativeFrom="paragraph">
              <wp:posOffset>14147</wp:posOffset>
            </wp:positionV>
            <wp:extent cx="2694579" cy="1558455"/>
            <wp:effectExtent l="0" t="0" r="0" b="3810"/>
            <wp:wrapNone/>
            <wp:docPr id="4" name="Picture 4"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0F8BF" w14:textId="77777777" w:rsidR="00645520" w:rsidRDefault="00645520"/>
    <w:p w14:paraId="0DE3A9EA" w14:textId="77777777" w:rsidR="00EC7B9A" w:rsidRDefault="00EC7B9A">
      <w:pPr>
        <w:rPr>
          <w:rFonts w:ascii="DIN-Bold" w:hAnsi="DIN-Bold"/>
          <w:sz w:val="40"/>
        </w:rPr>
      </w:pPr>
    </w:p>
    <w:p w14:paraId="24C8AF36" w14:textId="77777777" w:rsidR="00EC7B9A" w:rsidRDefault="00EC7B9A">
      <w:pPr>
        <w:rPr>
          <w:rFonts w:ascii="DIN-Bold" w:hAnsi="DIN-Bold"/>
          <w:sz w:val="40"/>
        </w:rPr>
      </w:pPr>
    </w:p>
    <w:p w14:paraId="28A3556B" w14:textId="77777777" w:rsidR="00EC7B9A" w:rsidRDefault="00EC7B9A">
      <w:pPr>
        <w:rPr>
          <w:rFonts w:ascii="DIN-Bold" w:hAnsi="DIN-Bold"/>
          <w:sz w:val="40"/>
        </w:rPr>
      </w:pPr>
    </w:p>
    <w:p w14:paraId="7D18577D" w14:textId="77777777" w:rsidR="009C66ED" w:rsidRDefault="009C66ED" w:rsidP="009C66ED">
      <w:pPr>
        <w:jc w:val="center"/>
        <w:rPr>
          <w:rFonts w:cs="Arial"/>
          <w:b/>
          <w:bCs/>
          <w:sz w:val="52"/>
          <w:szCs w:val="28"/>
        </w:rPr>
      </w:pPr>
    </w:p>
    <w:p w14:paraId="41469EED" w14:textId="77777777" w:rsidR="009C66ED" w:rsidRDefault="009C66ED" w:rsidP="009C66ED">
      <w:pPr>
        <w:jc w:val="center"/>
        <w:rPr>
          <w:rFonts w:cs="Arial"/>
          <w:b/>
          <w:bCs/>
          <w:sz w:val="52"/>
          <w:szCs w:val="28"/>
        </w:rPr>
      </w:pPr>
    </w:p>
    <w:p w14:paraId="70F0259B" w14:textId="77777777" w:rsidR="009C66ED" w:rsidRDefault="009C66ED" w:rsidP="009C66ED">
      <w:pPr>
        <w:jc w:val="center"/>
        <w:rPr>
          <w:rFonts w:cs="Arial"/>
          <w:b/>
          <w:bCs/>
          <w:sz w:val="52"/>
          <w:szCs w:val="28"/>
        </w:rPr>
      </w:pPr>
    </w:p>
    <w:p w14:paraId="3590D661" w14:textId="4D4BD326" w:rsidR="00645520" w:rsidRPr="00EC7B9A" w:rsidRDefault="006F12B5" w:rsidP="009C66ED">
      <w:pPr>
        <w:jc w:val="center"/>
        <w:rPr>
          <w:rFonts w:cs="Arial"/>
          <w:b/>
          <w:bCs/>
          <w:sz w:val="52"/>
          <w:szCs w:val="28"/>
        </w:rPr>
      </w:pPr>
      <w:r w:rsidRPr="00EC7B9A">
        <w:rPr>
          <w:rFonts w:cs="Arial"/>
          <w:b/>
          <w:bCs/>
          <w:sz w:val="52"/>
          <w:szCs w:val="28"/>
        </w:rPr>
        <w:t>Feature Test Plan</w:t>
      </w:r>
      <w:r w:rsidR="006048C7" w:rsidRPr="00EC7B9A">
        <w:rPr>
          <w:rFonts w:cs="Arial"/>
          <w:b/>
          <w:bCs/>
          <w:sz w:val="52"/>
          <w:szCs w:val="28"/>
        </w:rPr>
        <w:t xml:space="preserve"> Template</w:t>
      </w:r>
    </w:p>
    <w:p w14:paraId="1F0E253D" w14:textId="77777777" w:rsidR="00645520" w:rsidRDefault="00645520"/>
    <w:p w14:paraId="7CB754B2" w14:textId="77777777" w:rsidR="00645520" w:rsidRDefault="00645520"/>
    <w:p w14:paraId="20393211" w14:textId="77777777" w:rsidR="00645520" w:rsidRDefault="00645520"/>
    <w:p w14:paraId="4D428453" w14:textId="77777777" w:rsidR="00645520" w:rsidRDefault="00645520"/>
    <w:p w14:paraId="0BDB4F4E" w14:textId="77777777" w:rsidR="00645520" w:rsidRDefault="00645520"/>
    <w:p w14:paraId="777E0D11" w14:textId="77777777" w:rsidR="00645520" w:rsidRDefault="00645520"/>
    <w:p w14:paraId="39C84C0C" w14:textId="77777777" w:rsidR="00645520" w:rsidRDefault="00645520"/>
    <w:p w14:paraId="541A4066" w14:textId="77777777" w:rsidR="00645520" w:rsidRDefault="00645520"/>
    <w:p w14:paraId="0E25734E" w14:textId="77777777" w:rsidR="00645520" w:rsidRDefault="00645520"/>
    <w:p w14:paraId="4DC5408A" w14:textId="77777777" w:rsidR="00645520" w:rsidRDefault="00645520"/>
    <w:p w14:paraId="158D2270" w14:textId="77777777" w:rsidR="00645520" w:rsidRDefault="00645520"/>
    <w:p w14:paraId="626EE359" w14:textId="6558EA1F" w:rsidR="00645520" w:rsidRPr="00DF2A95" w:rsidRDefault="00645520">
      <w:pPr>
        <w:rPr>
          <w:i/>
          <w:iCs/>
        </w:rPr>
      </w:pPr>
      <w:r>
        <w:t xml:space="preserve">Document ID: </w:t>
      </w:r>
      <w:r w:rsidR="00DF2A95" w:rsidRPr="00DF2A95">
        <w:rPr>
          <w:i/>
          <w:iCs/>
        </w:rPr>
        <w:t xml:space="preserve">&lt;&lt;Enter Doc ID, e.g., VxWorks </w:t>
      </w:r>
      <w:proofErr w:type="spellStart"/>
      <w:r w:rsidR="00DF2A95" w:rsidRPr="00DF2A95">
        <w:rPr>
          <w:i/>
          <w:iCs/>
        </w:rPr>
        <w:t>FTP_FeatureID</w:t>
      </w:r>
      <w:proofErr w:type="spellEnd"/>
      <w:r w:rsidR="00DF2A95" w:rsidRPr="00DF2A95">
        <w:rPr>
          <w:i/>
          <w:iCs/>
        </w:rPr>
        <w:t xml:space="preserve"> or HVP </w:t>
      </w:r>
      <w:proofErr w:type="spellStart"/>
      <w:r w:rsidR="00DF2A95" w:rsidRPr="00DF2A95">
        <w:rPr>
          <w:i/>
          <w:iCs/>
        </w:rPr>
        <w:t>FTP_FeatureID</w:t>
      </w:r>
      <w:proofErr w:type="spellEnd"/>
      <w:r w:rsidR="00DF2A95" w:rsidRPr="00DF2A95">
        <w:rPr>
          <w:i/>
          <w:iCs/>
        </w:rPr>
        <w:t>&gt;&gt;</w:t>
      </w:r>
    </w:p>
    <w:p w14:paraId="52D0A0E9" w14:textId="6F130AED" w:rsidR="00291266" w:rsidRDefault="00291266" w:rsidP="00291266">
      <w:r>
        <w:t>Author:</w:t>
      </w:r>
      <w:r w:rsidR="00DF2A95">
        <w:t xml:space="preserve"> </w:t>
      </w:r>
      <w:r w:rsidR="00DF2A95" w:rsidRPr="00DF2A95">
        <w:rPr>
          <w:i/>
          <w:iCs/>
        </w:rPr>
        <w:t>&lt;&lt;Enter Author&gt;&gt;</w:t>
      </w:r>
    </w:p>
    <w:p w14:paraId="5314C42B" w14:textId="09198012" w:rsidR="00645520" w:rsidRDefault="00645520">
      <w:r>
        <w:t xml:space="preserve">Version: </w:t>
      </w:r>
      <w:r w:rsidR="00DF2A95" w:rsidRPr="00DF2A95">
        <w:rPr>
          <w:i/>
          <w:iCs/>
        </w:rPr>
        <w:t>&lt;&lt;Enter Version #, start with 0.1&gt;&gt;</w:t>
      </w:r>
    </w:p>
    <w:p w14:paraId="57B04E04" w14:textId="21ADC3C0" w:rsidR="00DF2A95" w:rsidRDefault="00EC7B9A">
      <w:r>
        <w:t>Version Date:</w:t>
      </w:r>
      <w:r w:rsidR="00DF2A95">
        <w:t xml:space="preserve"> </w:t>
      </w:r>
      <w:r w:rsidR="00DF2A95" w:rsidRPr="00DF2A95">
        <w:rPr>
          <w:i/>
          <w:iCs/>
        </w:rPr>
        <w:t>&lt;&lt;Enter Document Version Date&gt;&gt;</w:t>
      </w:r>
    </w:p>
    <w:p w14:paraId="5EB6829B" w14:textId="4CA30454" w:rsidR="00645520" w:rsidRDefault="00645520">
      <w:r>
        <w:t xml:space="preserve">Status: </w:t>
      </w:r>
      <w:r w:rsidR="00010FAC">
        <w:t xml:space="preserve"> </w:t>
      </w:r>
      <w:r w:rsidR="00DF2A95" w:rsidRPr="00DF2A95">
        <w:rPr>
          <w:i/>
          <w:iCs/>
        </w:rPr>
        <w:t>&lt;&lt;Enter Document Status (Draft, Approved)&gt;&gt;</w:t>
      </w:r>
    </w:p>
    <w:p w14:paraId="6DD01DED" w14:textId="77777777" w:rsidR="00645520" w:rsidRDefault="00645520"/>
    <w:p w14:paraId="4FDC7C85" w14:textId="77777777" w:rsidR="00010FAC" w:rsidRDefault="00010FAC">
      <w:pPr>
        <w:suppressAutoHyphens w:val="0"/>
        <w:spacing w:after="0"/>
        <w:rPr>
          <w:rFonts w:ascii="DIN-Bold" w:hAnsi="DIN-Bold"/>
        </w:rPr>
      </w:pPr>
      <w:r>
        <w:rPr>
          <w:rFonts w:ascii="DIN-Bold" w:hAnsi="DIN-Bold"/>
        </w:rPr>
        <w:br w:type="page"/>
      </w:r>
    </w:p>
    <w:p w14:paraId="4F33AEE6"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lastRenderedPageBreak/>
        <w:t>Copyright Notice</w:t>
      </w:r>
    </w:p>
    <w:p w14:paraId="0CC984C6" w14:textId="77777777" w:rsidR="00EC7B9A" w:rsidRPr="00EC7B9A" w:rsidRDefault="00EC7B9A" w:rsidP="00EC7B9A">
      <w:pPr>
        <w:suppressAutoHyphens w:val="0"/>
        <w:spacing w:before="40"/>
        <w:rPr>
          <w:rFonts w:ascii="Times New Roman" w:hAnsi="Times New Roman"/>
          <w:color w:val="000000"/>
          <w:spacing w:val="-2"/>
          <w:sz w:val="24"/>
        </w:rPr>
      </w:pPr>
    </w:p>
    <w:p w14:paraId="29F763E4" w14:textId="4A5CA770"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Copyright © </w:t>
      </w:r>
      <w:r w:rsidRPr="00EC7B9A">
        <w:rPr>
          <w:bCs/>
          <w:color w:val="000000"/>
          <w:spacing w:val="-2"/>
          <w:lang w:val="en-GB"/>
        </w:rPr>
        <w:fldChar w:fldCharType="begin"/>
      </w:r>
      <w:r w:rsidRPr="00EC7B9A">
        <w:rPr>
          <w:bCs/>
          <w:color w:val="000000"/>
          <w:spacing w:val="-2"/>
          <w:lang w:val="en-GB"/>
        </w:rPr>
        <w:instrText xml:space="preserve"> DOCPROPERTY  Year </w:instrText>
      </w:r>
      <w:r w:rsidRPr="00EC7B9A">
        <w:rPr>
          <w:bCs/>
          <w:color w:val="000000"/>
          <w:spacing w:val="-2"/>
          <w:lang w:val="en-GB"/>
        </w:rPr>
        <w:fldChar w:fldCharType="separate"/>
      </w:r>
      <w:r w:rsidRPr="00EC7B9A">
        <w:rPr>
          <w:bCs/>
          <w:color w:val="000000"/>
          <w:spacing w:val="-2"/>
          <w:lang w:val="en-GB"/>
        </w:rPr>
        <w:t>20</w:t>
      </w:r>
      <w:r>
        <w:rPr>
          <w:bCs/>
          <w:color w:val="000000"/>
          <w:spacing w:val="-2"/>
          <w:lang w:val="en-GB"/>
        </w:rPr>
        <w:t>20</w:t>
      </w:r>
      <w:r w:rsidRPr="00EC7B9A">
        <w:rPr>
          <w:bCs/>
          <w:color w:val="000000"/>
          <w:spacing w:val="-2"/>
          <w:lang w:val="en-GB"/>
        </w:rPr>
        <w:fldChar w:fldCharType="end"/>
      </w:r>
      <w:r w:rsidRPr="00EC7B9A">
        <w:rPr>
          <w:rFonts w:ascii="Times New Roman" w:hAnsi="Times New Roman"/>
          <w:color w:val="000000"/>
          <w:spacing w:val="-2"/>
          <w:sz w:val="24"/>
        </w:rPr>
        <w:t xml:space="preserve"> Wind River® Systems, Inc.</w:t>
      </w:r>
    </w:p>
    <w:p w14:paraId="12BFF201" w14:textId="77777777" w:rsidR="00EC7B9A" w:rsidRPr="00EC7B9A" w:rsidRDefault="00EC7B9A" w:rsidP="00EC7B9A">
      <w:pPr>
        <w:suppressAutoHyphens w:val="0"/>
        <w:spacing w:before="40"/>
        <w:rPr>
          <w:rFonts w:ascii="Times New Roman" w:hAnsi="Times New Roman"/>
          <w:color w:val="000000"/>
          <w:spacing w:val="-2"/>
          <w:sz w:val="24"/>
        </w:rPr>
      </w:pPr>
    </w:p>
    <w:p w14:paraId="68B3D179"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All rights reserved. No part of this publication may be reproduced or transmitted in any form or by any means without prior written permissions of Wind River Systems, Inc.</w:t>
      </w:r>
    </w:p>
    <w:p w14:paraId="5578093D" w14:textId="77777777" w:rsidR="00EC7B9A" w:rsidRPr="00EC7B9A" w:rsidRDefault="00EC7B9A" w:rsidP="00EC7B9A">
      <w:pPr>
        <w:suppressAutoHyphens w:val="0"/>
        <w:spacing w:before="40"/>
        <w:rPr>
          <w:rFonts w:ascii="Times New Roman" w:hAnsi="Times New Roman"/>
          <w:color w:val="000000"/>
          <w:spacing w:val="-2"/>
          <w:sz w:val="24"/>
        </w:rPr>
      </w:pPr>
    </w:p>
    <w:p w14:paraId="790753C8"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Trademarks</w:t>
      </w:r>
    </w:p>
    <w:p w14:paraId="29260BB4" w14:textId="77777777" w:rsidR="00EC7B9A" w:rsidRPr="00EC7B9A" w:rsidRDefault="00EC7B9A" w:rsidP="00EC7B9A">
      <w:pPr>
        <w:suppressAutoHyphens w:val="0"/>
        <w:spacing w:before="40"/>
        <w:rPr>
          <w:rFonts w:ascii="Times New Roman" w:hAnsi="Times New Roman"/>
          <w:color w:val="000000"/>
          <w:spacing w:val="-2"/>
          <w:sz w:val="24"/>
        </w:rPr>
      </w:pPr>
    </w:p>
    <w:p w14:paraId="339BCF89" w14:textId="61A5D63A"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 xml:space="preserve">Wind River, </w:t>
      </w:r>
      <w:proofErr w:type="spellStart"/>
      <w:r w:rsidRPr="00EC7B9A">
        <w:rPr>
          <w:rFonts w:ascii="Times New Roman" w:hAnsi="Times New Roman"/>
          <w:color w:val="000000"/>
          <w:spacing w:val="-2"/>
          <w:sz w:val="24"/>
        </w:rPr>
        <w:t>Simics</w:t>
      </w:r>
      <w:proofErr w:type="spellEnd"/>
      <w:r w:rsidRPr="00EC7B9A">
        <w:rPr>
          <w:rFonts w:ascii="Times New Roman" w:hAnsi="Times New Roman"/>
          <w:color w:val="000000"/>
          <w:spacing w:val="-2"/>
          <w:sz w:val="24"/>
        </w:rPr>
        <w:t xml:space="preserve">,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 </w:t>
      </w:r>
    </w:p>
    <w:p w14:paraId="7B7577C2" w14:textId="77777777" w:rsidR="00EC7B9A" w:rsidRPr="00EC7B9A" w:rsidRDefault="00C40DBD" w:rsidP="00EC7B9A">
      <w:pPr>
        <w:suppressAutoHyphens w:val="0"/>
        <w:spacing w:before="40"/>
        <w:rPr>
          <w:rFonts w:ascii="Times New Roman" w:hAnsi="Times New Roman"/>
          <w:color w:val="0000FF"/>
          <w:spacing w:val="-2"/>
          <w:sz w:val="24"/>
          <w:u w:val="single"/>
        </w:rPr>
      </w:pPr>
      <w:hyperlink r:id="rId12" w:tooltip="http://www.windriver.com/company/terms/trademark.html" w:history="1">
        <w:r w:rsidR="00EC7B9A" w:rsidRPr="00EC7B9A">
          <w:rPr>
            <w:rFonts w:ascii="Times New Roman" w:hAnsi="Times New Roman"/>
            <w:color w:val="0000FF"/>
            <w:spacing w:val="-2"/>
            <w:sz w:val="24"/>
            <w:u w:val="single"/>
          </w:rPr>
          <w:t>http://www.windriver.com/company/terms/trademark.html</w:t>
        </w:r>
      </w:hyperlink>
    </w:p>
    <w:p w14:paraId="64804822" w14:textId="77777777" w:rsidR="00EC7B9A" w:rsidRPr="00EC7B9A" w:rsidRDefault="00EC7B9A" w:rsidP="00EC7B9A">
      <w:pPr>
        <w:suppressAutoHyphens w:val="0"/>
        <w:spacing w:before="40"/>
        <w:rPr>
          <w:rFonts w:cs="Arial"/>
          <w:color w:val="0000FF"/>
          <w:spacing w:val="-2"/>
          <w:u w:val="single"/>
        </w:rPr>
      </w:pPr>
    </w:p>
    <w:p w14:paraId="285C2788"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This product may include software licensed to Wind River by third parties. Relevant notices (if any) are provided for your product on the Wind River download and installation portal, Wind Share:</w:t>
      </w:r>
    </w:p>
    <w:p w14:paraId="72654473" w14:textId="77777777" w:rsidR="00EC7B9A" w:rsidRPr="00EC7B9A" w:rsidRDefault="00C40DBD" w:rsidP="00EC7B9A">
      <w:pPr>
        <w:suppressAutoHyphens w:val="0"/>
        <w:spacing w:before="40"/>
        <w:rPr>
          <w:rFonts w:ascii="Times New Roman" w:hAnsi="Times New Roman"/>
          <w:color w:val="000000"/>
          <w:spacing w:val="-2"/>
          <w:sz w:val="24"/>
        </w:rPr>
      </w:pPr>
      <w:hyperlink r:id="rId13" w:history="1">
        <w:r w:rsidR="00EC7B9A" w:rsidRPr="00EC7B9A">
          <w:rPr>
            <w:rFonts w:ascii="Times New Roman" w:hAnsi="Times New Roman"/>
            <w:color w:val="0000FF"/>
            <w:spacing w:val="-2"/>
            <w:sz w:val="24"/>
            <w:u w:val="single"/>
          </w:rPr>
          <w:t>http://windshare.windriver.com</w:t>
        </w:r>
      </w:hyperlink>
    </w:p>
    <w:p w14:paraId="31FFEAE3" w14:textId="77777777" w:rsidR="00EC7B9A" w:rsidRPr="00EC7B9A" w:rsidRDefault="00EC7B9A" w:rsidP="00EC7B9A">
      <w:pPr>
        <w:suppressAutoHyphens w:val="0"/>
        <w:spacing w:before="40"/>
        <w:rPr>
          <w:rFonts w:ascii="Times New Roman" w:hAnsi="Times New Roman"/>
          <w:color w:val="000000"/>
          <w:spacing w:val="-2"/>
          <w:sz w:val="24"/>
        </w:rPr>
      </w:pPr>
    </w:p>
    <w:p w14:paraId="41E2CAB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 may refer to third-party documentation by listing publications or providing links to third-party websites for informational purposes. Wind River accepts no responsibility for the information provided in such third-party documentation.</w:t>
      </w:r>
    </w:p>
    <w:p w14:paraId="34880741" w14:textId="77777777" w:rsidR="00EC7B9A" w:rsidRPr="00EC7B9A" w:rsidRDefault="00EC7B9A" w:rsidP="00EC7B9A">
      <w:pPr>
        <w:suppressAutoHyphens w:val="0"/>
        <w:spacing w:before="40"/>
        <w:rPr>
          <w:rFonts w:ascii="Times New Roman" w:hAnsi="Times New Roman"/>
          <w:color w:val="000000"/>
          <w:spacing w:val="-2"/>
          <w:sz w:val="24"/>
        </w:rPr>
      </w:pPr>
    </w:p>
    <w:p w14:paraId="618B1F9A" w14:textId="77777777" w:rsidR="00EC7B9A" w:rsidRPr="00EC7B9A" w:rsidRDefault="00EC7B9A" w:rsidP="00EC7B9A">
      <w:pPr>
        <w:suppressAutoHyphens w:val="0"/>
        <w:spacing w:before="40"/>
        <w:rPr>
          <w:rFonts w:ascii="Times New Roman" w:hAnsi="Times New Roman"/>
          <w:b/>
          <w:color w:val="000000"/>
          <w:spacing w:val="-2"/>
          <w:sz w:val="24"/>
          <w:u w:val="single"/>
        </w:rPr>
      </w:pPr>
      <w:r w:rsidRPr="00EC7B9A">
        <w:rPr>
          <w:rFonts w:ascii="Times New Roman" w:hAnsi="Times New Roman"/>
          <w:b/>
          <w:color w:val="000000"/>
          <w:spacing w:val="-2"/>
          <w:sz w:val="24"/>
          <w:u w:val="single"/>
        </w:rPr>
        <w:t>Corporate Headquarters</w:t>
      </w:r>
    </w:p>
    <w:p w14:paraId="314852B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Wind River</w:t>
      </w:r>
    </w:p>
    <w:p w14:paraId="3E9A861B"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500 Wind River Way</w:t>
      </w:r>
    </w:p>
    <w:p w14:paraId="4917A029"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Alameda, CA 94501-1153</w:t>
      </w:r>
    </w:p>
    <w:p w14:paraId="2A682361"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U.S.A.</w:t>
      </w:r>
    </w:p>
    <w:p w14:paraId="78221BF3"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Toll free (U.S.A.): +1-800-545-WIND</w:t>
      </w:r>
    </w:p>
    <w:p w14:paraId="4F971FB4"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Telephone: +1 510 748 4100</w:t>
      </w:r>
    </w:p>
    <w:p w14:paraId="73A821EA"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Facsimile: +1 510 749 2010</w:t>
      </w:r>
    </w:p>
    <w:p w14:paraId="142A12EF" w14:textId="77777777" w:rsidR="00EC7B9A" w:rsidRPr="00EC7B9A" w:rsidRDefault="00EC7B9A" w:rsidP="00EC7B9A">
      <w:pPr>
        <w:suppressAutoHyphens w:val="0"/>
        <w:spacing w:before="40"/>
        <w:rPr>
          <w:rFonts w:ascii="Times New Roman" w:hAnsi="Times New Roman"/>
          <w:color w:val="000000"/>
          <w:spacing w:val="-2"/>
          <w:sz w:val="24"/>
        </w:rPr>
      </w:pPr>
    </w:p>
    <w:p w14:paraId="2D25174B"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additional contact information, see the Wind River website:</w:t>
      </w:r>
    </w:p>
    <w:p w14:paraId="02FB6221" w14:textId="77777777" w:rsidR="00EC7B9A" w:rsidRPr="00EC7B9A" w:rsidRDefault="00C40DBD" w:rsidP="00EC7B9A">
      <w:pPr>
        <w:suppressAutoHyphens w:val="0"/>
        <w:spacing w:before="40"/>
        <w:rPr>
          <w:rFonts w:ascii="Times New Roman" w:hAnsi="Times New Roman"/>
          <w:color w:val="0000FF"/>
          <w:spacing w:val="-2"/>
          <w:sz w:val="24"/>
          <w:u w:val="single"/>
        </w:rPr>
      </w:pPr>
      <w:hyperlink r:id="rId14" w:history="1">
        <w:r w:rsidR="00EC7B9A" w:rsidRPr="00EC7B9A">
          <w:rPr>
            <w:rFonts w:ascii="Times New Roman" w:hAnsi="Times New Roman"/>
            <w:color w:val="0000FF"/>
            <w:spacing w:val="-2"/>
            <w:sz w:val="24"/>
            <w:u w:val="single"/>
          </w:rPr>
          <w:t>http://www.windriver.com</w:t>
        </w:r>
      </w:hyperlink>
    </w:p>
    <w:p w14:paraId="00F04337" w14:textId="77777777" w:rsidR="00EC7B9A" w:rsidRPr="00EC7B9A" w:rsidRDefault="00EC7B9A" w:rsidP="00EC7B9A">
      <w:pPr>
        <w:suppressAutoHyphens w:val="0"/>
        <w:spacing w:before="40"/>
        <w:rPr>
          <w:rFonts w:ascii="Times New Roman" w:hAnsi="Times New Roman"/>
          <w:color w:val="0000FF"/>
          <w:spacing w:val="-2"/>
          <w:sz w:val="24"/>
          <w:u w:val="single"/>
        </w:rPr>
      </w:pPr>
    </w:p>
    <w:p w14:paraId="1C4F4371" w14:textId="77777777" w:rsidR="00EC7B9A" w:rsidRPr="00EC7B9A" w:rsidRDefault="00EC7B9A" w:rsidP="00EC7B9A">
      <w:pPr>
        <w:suppressAutoHyphens w:val="0"/>
        <w:spacing w:before="40"/>
        <w:rPr>
          <w:rFonts w:ascii="Times New Roman" w:hAnsi="Times New Roman"/>
          <w:color w:val="000000"/>
          <w:spacing w:val="-2"/>
          <w:sz w:val="24"/>
        </w:rPr>
      </w:pPr>
      <w:r w:rsidRPr="00EC7B9A">
        <w:rPr>
          <w:rFonts w:ascii="Times New Roman" w:hAnsi="Times New Roman"/>
          <w:color w:val="000000"/>
          <w:spacing w:val="-2"/>
          <w:sz w:val="24"/>
        </w:rPr>
        <w:t>For information on how to contact Customer Support, see:</w:t>
      </w:r>
    </w:p>
    <w:p w14:paraId="27DB01D7" w14:textId="77777777" w:rsidR="00EC7B9A" w:rsidRPr="00EC7B9A" w:rsidRDefault="00C40DBD" w:rsidP="00EC7B9A">
      <w:pPr>
        <w:suppressAutoHyphens w:val="0"/>
        <w:spacing w:before="40"/>
        <w:rPr>
          <w:rFonts w:ascii="Times New Roman" w:hAnsi="Times New Roman"/>
          <w:color w:val="0000FF"/>
          <w:spacing w:val="-2"/>
          <w:sz w:val="24"/>
          <w:u w:val="single"/>
        </w:rPr>
      </w:pPr>
      <w:hyperlink r:id="rId15" w:history="1">
        <w:r w:rsidR="00EC7B9A" w:rsidRPr="00EC7B9A">
          <w:rPr>
            <w:rFonts w:ascii="Times New Roman" w:hAnsi="Times New Roman"/>
            <w:color w:val="0000FF"/>
            <w:spacing w:val="-2"/>
            <w:sz w:val="24"/>
            <w:u w:val="single"/>
          </w:rPr>
          <w:t>http://www.windriver.com/support</w:t>
        </w:r>
      </w:hyperlink>
      <w:bookmarkStart w:id="0" w:name="_Toc476157341"/>
      <w:bookmarkStart w:id="1" w:name="_Toc476157796"/>
      <w:bookmarkStart w:id="2" w:name="_Toc476173576"/>
      <w:bookmarkStart w:id="3" w:name="_Toc476157650"/>
      <w:bookmarkStart w:id="4" w:name="_Toc476158105"/>
      <w:bookmarkStart w:id="5" w:name="_Toc476173885"/>
      <w:bookmarkStart w:id="6" w:name="_Toc476157651"/>
      <w:bookmarkStart w:id="7" w:name="_Toc476158106"/>
      <w:bookmarkStart w:id="8" w:name="_Toc476173886"/>
      <w:bookmarkStart w:id="9" w:name="_Toc476157666"/>
      <w:bookmarkStart w:id="10" w:name="_Toc476158121"/>
      <w:bookmarkStart w:id="11" w:name="_Toc476173901"/>
      <w:bookmarkStart w:id="12" w:name="_Toc399316485"/>
      <w:bookmarkStart w:id="13" w:name="_Toc440384340"/>
      <w:bookmarkStart w:id="14" w:name="_Toc440392775"/>
      <w:bookmarkStart w:id="15" w:name="_Toc440384341"/>
      <w:bookmarkStart w:id="16" w:name="_Toc440392776"/>
      <w:bookmarkStart w:id="17" w:name="_Toc440384342"/>
      <w:bookmarkStart w:id="18" w:name="_Toc440392777"/>
      <w:bookmarkStart w:id="19" w:name="_Toc440392781"/>
      <w:bookmarkStart w:id="20" w:name="_Toc476155552"/>
      <w:bookmarkStart w:id="21" w:name="_Toc476155808"/>
      <w:bookmarkStart w:id="22" w:name="_Toc476155932"/>
      <w:bookmarkStart w:id="23" w:name="_Toc476156056"/>
      <w:bookmarkStart w:id="24" w:name="_Toc476157674"/>
      <w:bookmarkStart w:id="25" w:name="_Toc476158129"/>
      <w:bookmarkStart w:id="26" w:name="_Toc476173909"/>
      <w:bookmarkStart w:id="27" w:name="_Toc440384346"/>
      <w:bookmarkStart w:id="28" w:name="_Toc440392783"/>
      <w:bookmarkStart w:id="29" w:name="_Toc444549161"/>
      <w:bookmarkStart w:id="30" w:name="_Toc444549211"/>
      <w:bookmarkStart w:id="31" w:name="_Toc418252185"/>
      <w:bookmarkStart w:id="32" w:name="_Toc418255339"/>
      <w:bookmarkStart w:id="33" w:name="_Toc418255499"/>
      <w:bookmarkStart w:id="34" w:name="_Toc418252186"/>
      <w:bookmarkStart w:id="35" w:name="_Toc418255340"/>
      <w:bookmarkStart w:id="36" w:name="_Toc418255500"/>
      <w:bookmarkStart w:id="37" w:name="_Toc444549162"/>
      <w:bookmarkStart w:id="38" w:name="_Toc444549212"/>
      <w:bookmarkStart w:id="39" w:name="_Toc395690641"/>
      <w:bookmarkStart w:id="40" w:name="_Toc395690642"/>
      <w:bookmarkStart w:id="41" w:name="_Toc395690644"/>
      <w:bookmarkStart w:id="42" w:name="_Toc395690646"/>
      <w:bookmarkStart w:id="43" w:name="_Toc399316497"/>
      <w:bookmarkStart w:id="44" w:name="_Toc399316499"/>
      <w:bookmarkStart w:id="45" w:name="_Toc399316502"/>
      <w:bookmarkStart w:id="46" w:name="_Toc399316503"/>
      <w:bookmarkStart w:id="47" w:name="_Toc399316512"/>
      <w:bookmarkStart w:id="48" w:name="_Toc399316527"/>
      <w:bookmarkStart w:id="49" w:name="_Toc399316531"/>
      <w:bookmarkStart w:id="50" w:name="_Toc399316532"/>
      <w:bookmarkStart w:id="51" w:name="_Toc399316533"/>
      <w:bookmarkStart w:id="52" w:name="_Toc399316534"/>
      <w:bookmarkStart w:id="53" w:name="_Toc476155556"/>
      <w:bookmarkStart w:id="54" w:name="_Toc476155558"/>
      <w:bookmarkStart w:id="55" w:name="_Toc476155563"/>
      <w:bookmarkStart w:id="56" w:name="_Toc476155819"/>
      <w:bookmarkStart w:id="57" w:name="_Toc476155943"/>
      <w:bookmarkStart w:id="58" w:name="_Toc476156067"/>
      <w:bookmarkStart w:id="59" w:name="_Toc476157685"/>
      <w:bookmarkStart w:id="60" w:name="_Toc476158140"/>
      <w:bookmarkStart w:id="61" w:name="_Toc476173920"/>
      <w:bookmarkStart w:id="62" w:name="_Toc476155566"/>
      <w:bookmarkStart w:id="63" w:name="_Toc476155822"/>
      <w:bookmarkStart w:id="64" w:name="_Toc476155946"/>
      <w:bookmarkStart w:id="65" w:name="_Toc476156070"/>
      <w:bookmarkStart w:id="66" w:name="_Toc476157688"/>
      <w:bookmarkStart w:id="67" w:name="_Toc476158143"/>
      <w:bookmarkStart w:id="68" w:name="_Toc476173923"/>
      <w:bookmarkStart w:id="69" w:name="_Toc476155568"/>
      <w:bookmarkStart w:id="70" w:name="_Toc476155824"/>
      <w:bookmarkStart w:id="71" w:name="_Toc476155948"/>
      <w:bookmarkStart w:id="72" w:name="_Toc476156072"/>
      <w:bookmarkStart w:id="73" w:name="_Toc476157690"/>
      <w:bookmarkStart w:id="74" w:name="_Toc476158145"/>
      <w:bookmarkStart w:id="75" w:name="_Toc476173925"/>
      <w:bookmarkStart w:id="76" w:name="_Toc476155570"/>
      <w:bookmarkStart w:id="77" w:name="_Toc476155826"/>
      <w:bookmarkStart w:id="78" w:name="_Toc476155950"/>
      <w:bookmarkStart w:id="79" w:name="_Toc476156074"/>
      <w:bookmarkStart w:id="80" w:name="_Toc476157692"/>
      <w:bookmarkStart w:id="81" w:name="_Toc476158147"/>
      <w:bookmarkStart w:id="82" w:name="_Toc476173927"/>
      <w:bookmarkStart w:id="83" w:name="_Toc476155571"/>
      <w:bookmarkStart w:id="84" w:name="_Toc476155827"/>
      <w:bookmarkStart w:id="85" w:name="_Toc476155951"/>
      <w:bookmarkStart w:id="86" w:name="_Toc476156075"/>
      <w:bookmarkStart w:id="87" w:name="_Toc476157693"/>
      <w:bookmarkStart w:id="88" w:name="_Toc476158148"/>
      <w:bookmarkStart w:id="89" w:name="_Toc476173928"/>
      <w:bookmarkStart w:id="90" w:name="_Toc476155574"/>
      <w:bookmarkStart w:id="91" w:name="_Toc476155830"/>
      <w:bookmarkStart w:id="92" w:name="_Toc476155954"/>
      <w:bookmarkStart w:id="93" w:name="_Toc476156078"/>
      <w:bookmarkStart w:id="94" w:name="_Toc476157696"/>
      <w:bookmarkStart w:id="95" w:name="_Toc476158151"/>
      <w:bookmarkStart w:id="96" w:name="_Toc476173931"/>
      <w:bookmarkStart w:id="97" w:name="_Toc476155577"/>
      <w:bookmarkStart w:id="98" w:name="_Toc476155833"/>
      <w:bookmarkStart w:id="99" w:name="_Toc476155957"/>
      <w:bookmarkStart w:id="100" w:name="_Toc476156081"/>
      <w:bookmarkStart w:id="101" w:name="_Toc476157699"/>
      <w:bookmarkStart w:id="102" w:name="_Toc476158154"/>
      <w:bookmarkStart w:id="103" w:name="_Toc476173934"/>
      <w:bookmarkStart w:id="104" w:name="_Toc476155578"/>
      <w:bookmarkStart w:id="105" w:name="_Toc476155834"/>
      <w:bookmarkStart w:id="106" w:name="_Toc476155958"/>
      <w:bookmarkStart w:id="107" w:name="_Toc476156082"/>
      <w:bookmarkStart w:id="108" w:name="_Toc476157700"/>
      <w:bookmarkStart w:id="109" w:name="_Toc476158155"/>
      <w:bookmarkStart w:id="110" w:name="_Toc476173935"/>
      <w:bookmarkStart w:id="111" w:name="_Toc476155579"/>
      <w:bookmarkStart w:id="112" w:name="_Toc476155835"/>
      <w:bookmarkStart w:id="113" w:name="_Toc476155959"/>
      <w:bookmarkStart w:id="114" w:name="_Toc476156083"/>
      <w:bookmarkStart w:id="115" w:name="_Toc476157701"/>
      <w:bookmarkStart w:id="116" w:name="_Toc476158156"/>
      <w:bookmarkStart w:id="117" w:name="_Toc476173936"/>
      <w:bookmarkStart w:id="118" w:name="_Toc476155581"/>
      <w:bookmarkStart w:id="119" w:name="_Toc476155837"/>
      <w:bookmarkStart w:id="120" w:name="_Toc476155961"/>
      <w:bookmarkStart w:id="121" w:name="_Toc476156085"/>
      <w:bookmarkStart w:id="122" w:name="_Toc476157703"/>
      <w:bookmarkStart w:id="123" w:name="_Toc476158158"/>
      <w:bookmarkStart w:id="124" w:name="_Toc476173938"/>
      <w:bookmarkStart w:id="125" w:name="_Toc476155583"/>
      <w:bookmarkStart w:id="126" w:name="_Toc476155839"/>
      <w:bookmarkStart w:id="127" w:name="_Toc476155963"/>
      <w:bookmarkStart w:id="128" w:name="_Toc476156087"/>
      <w:bookmarkStart w:id="129" w:name="_Toc476157705"/>
      <w:bookmarkStart w:id="130" w:name="_Toc476158160"/>
      <w:bookmarkStart w:id="131" w:name="_Toc476173940"/>
      <w:bookmarkStart w:id="132" w:name="_Toc476155585"/>
      <w:bookmarkStart w:id="133" w:name="_Toc476155841"/>
      <w:bookmarkStart w:id="134" w:name="_Toc476155965"/>
      <w:bookmarkStart w:id="135" w:name="_Toc476156089"/>
      <w:bookmarkStart w:id="136" w:name="_Toc476157707"/>
      <w:bookmarkStart w:id="137" w:name="_Toc476158162"/>
      <w:bookmarkStart w:id="138" w:name="_Toc476173942"/>
      <w:bookmarkStart w:id="139" w:name="_Toc504492339"/>
      <w:bookmarkStart w:id="140" w:name="_Toc504494939"/>
      <w:bookmarkStart w:id="141" w:name="_Toc504495029"/>
      <w:bookmarkStart w:id="142" w:name="_Toc504576903"/>
      <w:bookmarkStart w:id="143" w:name="_Toc509403700"/>
      <w:bookmarkStart w:id="144" w:name="_Toc509417149"/>
      <w:bookmarkStart w:id="145" w:name="_Toc510646959"/>
      <w:bookmarkStart w:id="146" w:name="_Toc510648682"/>
      <w:bookmarkStart w:id="147" w:name="_Toc504492340"/>
      <w:bookmarkStart w:id="148" w:name="_Toc504494940"/>
      <w:bookmarkStart w:id="149" w:name="_Toc504495030"/>
      <w:bookmarkStart w:id="150" w:name="_Toc504576904"/>
      <w:bookmarkStart w:id="151" w:name="_Toc509403701"/>
      <w:bookmarkStart w:id="152" w:name="_Toc509417150"/>
      <w:bookmarkStart w:id="153" w:name="_Toc510646960"/>
      <w:bookmarkStart w:id="154" w:name="_Toc510648683"/>
      <w:bookmarkStart w:id="155" w:name="_Toc476155597"/>
      <w:bookmarkStart w:id="156" w:name="_Toc476155853"/>
      <w:bookmarkStart w:id="157" w:name="_Toc476155977"/>
      <w:bookmarkStart w:id="158" w:name="_Toc476156101"/>
      <w:bookmarkStart w:id="159" w:name="_Toc476157719"/>
      <w:bookmarkStart w:id="160" w:name="_Toc476158174"/>
      <w:bookmarkStart w:id="161" w:name="_Toc476173954"/>
      <w:bookmarkStart w:id="162" w:name="_Toc476155598"/>
      <w:bookmarkStart w:id="163" w:name="_Toc476155854"/>
      <w:bookmarkStart w:id="164" w:name="_Toc476155978"/>
      <w:bookmarkStart w:id="165" w:name="_Toc476156102"/>
      <w:bookmarkStart w:id="166" w:name="_Toc476157720"/>
      <w:bookmarkStart w:id="167" w:name="_Toc476158175"/>
      <w:bookmarkStart w:id="168" w:name="_Toc476173955"/>
      <w:bookmarkStart w:id="169" w:name="_Toc476155601"/>
      <w:bookmarkStart w:id="170" w:name="_Toc476155857"/>
      <w:bookmarkStart w:id="171" w:name="_Toc476155981"/>
      <w:bookmarkStart w:id="172" w:name="_Toc476156105"/>
      <w:bookmarkStart w:id="173" w:name="_Toc476157723"/>
      <w:bookmarkStart w:id="174" w:name="_Toc476158178"/>
      <w:bookmarkStart w:id="175" w:name="_Toc476173958"/>
      <w:bookmarkStart w:id="176" w:name="_Toc476155604"/>
      <w:bookmarkStart w:id="177" w:name="_Toc476155860"/>
      <w:bookmarkStart w:id="178" w:name="_Toc476155984"/>
      <w:bookmarkStart w:id="179" w:name="_Toc476156108"/>
      <w:bookmarkStart w:id="180" w:name="_Toc476157726"/>
      <w:bookmarkStart w:id="181" w:name="_Toc476158181"/>
      <w:bookmarkStart w:id="182" w:name="_Toc476173961"/>
      <w:bookmarkStart w:id="183" w:name="_Toc476155605"/>
      <w:bookmarkStart w:id="184" w:name="_Toc476155861"/>
      <w:bookmarkStart w:id="185" w:name="_Toc476155985"/>
      <w:bookmarkStart w:id="186" w:name="_Toc476156109"/>
      <w:bookmarkStart w:id="187" w:name="_Toc476157727"/>
      <w:bookmarkStart w:id="188" w:name="_Toc476158182"/>
      <w:bookmarkStart w:id="189" w:name="_Toc476173962"/>
      <w:bookmarkStart w:id="190" w:name="_Toc463643543"/>
      <w:bookmarkStart w:id="191" w:name="_Toc476155606"/>
      <w:bookmarkStart w:id="192" w:name="_Toc476155862"/>
      <w:bookmarkStart w:id="193" w:name="_Toc476155986"/>
      <w:bookmarkStart w:id="194" w:name="_Toc476156110"/>
      <w:bookmarkStart w:id="195" w:name="_Toc476157728"/>
      <w:bookmarkStart w:id="196" w:name="_Toc476158183"/>
      <w:bookmarkStart w:id="197" w:name="_Toc476173963"/>
      <w:bookmarkStart w:id="198" w:name="_Toc463643544"/>
      <w:bookmarkStart w:id="199" w:name="_Toc476155607"/>
      <w:bookmarkStart w:id="200" w:name="_Toc476155863"/>
      <w:bookmarkStart w:id="201" w:name="_Toc476155987"/>
      <w:bookmarkStart w:id="202" w:name="_Toc476156111"/>
      <w:bookmarkStart w:id="203" w:name="_Toc476157729"/>
      <w:bookmarkStart w:id="204" w:name="_Toc476158184"/>
      <w:bookmarkStart w:id="205" w:name="_Toc476173964"/>
      <w:bookmarkStart w:id="206" w:name="_Toc463643545"/>
      <w:bookmarkStart w:id="207" w:name="_Toc476155608"/>
      <w:bookmarkStart w:id="208" w:name="_Toc476155864"/>
      <w:bookmarkStart w:id="209" w:name="_Toc476155988"/>
      <w:bookmarkStart w:id="210" w:name="_Toc476156112"/>
      <w:bookmarkStart w:id="211" w:name="_Toc476157730"/>
      <w:bookmarkStart w:id="212" w:name="_Toc476158185"/>
      <w:bookmarkStart w:id="213" w:name="_Toc476173965"/>
      <w:bookmarkStart w:id="214" w:name="_Toc463643546"/>
      <w:bookmarkStart w:id="215" w:name="_Toc476155609"/>
      <w:bookmarkStart w:id="216" w:name="_Toc476155865"/>
      <w:bookmarkStart w:id="217" w:name="_Toc476155989"/>
      <w:bookmarkStart w:id="218" w:name="_Toc476156113"/>
      <w:bookmarkStart w:id="219" w:name="_Toc476157731"/>
      <w:bookmarkStart w:id="220" w:name="_Toc476158186"/>
      <w:bookmarkStart w:id="221" w:name="_Toc476173966"/>
      <w:bookmarkStart w:id="222" w:name="_Toc463643547"/>
      <w:bookmarkStart w:id="223" w:name="_Toc476155610"/>
      <w:bookmarkStart w:id="224" w:name="_Toc476155866"/>
      <w:bookmarkStart w:id="225" w:name="_Toc476155990"/>
      <w:bookmarkStart w:id="226" w:name="_Toc476156114"/>
      <w:bookmarkStart w:id="227" w:name="_Toc476157732"/>
      <w:bookmarkStart w:id="228" w:name="_Toc476158187"/>
      <w:bookmarkStart w:id="229" w:name="_Toc476173967"/>
      <w:bookmarkStart w:id="230" w:name="_Toc463643548"/>
      <w:bookmarkStart w:id="231" w:name="_Toc476155611"/>
      <w:bookmarkStart w:id="232" w:name="_Toc476155867"/>
      <w:bookmarkStart w:id="233" w:name="_Toc476155991"/>
      <w:bookmarkStart w:id="234" w:name="_Toc476156115"/>
      <w:bookmarkStart w:id="235" w:name="_Toc476157733"/>
      <w:bookmarkStart w:id="236" w:name="_Toc476158188"/>
      <w:bookmarkStart w:id="237" w:name="_Toc476173968"/>
      <w:bookmarkStart w:id="238" w:name="_Toc463643549"/>
      <w:bookmarkStart w:id="239" w:name="_Toc476155612"/>
      <w:bookmarkStart w:id="240" w:name="_Toc476155868"/>
      <w:bookmarkStart w:id="241" w:name="_Toc476155992"/>
      <w:bookmarkStart w:id="242" w:name="_Toc476156116"/>
      <w:bookmarkStart w:id="243" w:name="_Toc476157734"/>
      <w:bookmarkStart w:id="244" w:name="_Toc476158189"/>
      <w:bookmarkStart w:id="245" w:name="_Toc476173969"/>
      <w:bookmarkStart w:id="246" w:name="_Toc463643550"/>
      <w:bookmarkStart w:id="247" w:name="_Toc476155613"/>
      <w:bookmarkStart w:id="248" w:name="_Toc476155869"/>
      <w:bookmarkStart w:id="249" w:name="_Toc476155993"/>
      <w:bookmarkStart w:id="250" w:name="_Toc476156117"/>
      <w:bookmarkStart w:id="251" w:name="_Toc476157735"/>
      <w:bookmarkStart w:id="252" w:name="_Toc476158190"/>
      <w:bookmarkStart w:id="253" w:name="_Toc476173970"/>
      <w:bookmarkStart w:id="254" w:name="_Toc463643557"/>
      <w:bookmarkStart w:id="255" w:name="_Toc476155620"/>
      <w:bookmarkStart w:id="256" w:name="_Toc476155876"/>
      <w:bookmarkStart w:id="257" w:name="_Toc476156000"/>
      <w:bookmarkStart w:id="258" w:name="_Toc476156124"/>
      <w:bookmarkStart w:id="259" w:name="_Toc476157742"/>
      <w:bookmarkStart w:id="260" w:name="_Toc476158197"/>
      <w:bookmarkStart w:id="261" w:name="_Toc476173977"/>
      <w:bookmarkStart w:id="262" w:name="_Toc476155622"/>
      <w:bookmarkStart w:id="263" w:name="_Toc476155878"/>
      <w:bookmarkStart w:id="264" w:name="_Toc476156002"/>
      <w:bookmarkStart w:id="265" w:name="_Toc476156126"/>
      <w:bookmarkStart w:id="266" w:name="_Toc476157744"/>
      <w:bookmarkStart w:id="267" w:name="_Toc476158199"/>
      <w:bookmarkStart w:id="268" w:name="_Toc476173979"/>
      <w:bookmarkStart w:id="269" w:name="_Toc476155624"/>
      <w:bookmarkStart w:id="270" w:name="_Toc476155880"/>
      <w:bookmarkStart w:id="271" w:name="_Toc476156004"/>
      <w:bookmarkStart w:id="272" w:name="_Toc476156128"/>
      <w:bookmarkStart w:id="273" w:name="_Toc476157746"/>
      <w:bookmarkStart w:id="274" w:name="_Toc476158201"/>
      <w:bookmarkStart w:id="275" w:name="_Toc476173981"/>
      <w:bookmarkStart w:id="276" w:name="_Toc476155629"/>
      <w:bookmarkStart w:id="277" w:name="_Toc476155885"/>
      <w:bookmarkStart w:id="278" w:name="_Toc476156009"/>
      <w:bookmarkStart w:id="279" w:name="_Toc476156133"/>
      <w:bookmarkStart w:id="280" w:name="_Toc476157751"/>
      <w:bookmarkStart w:id="281" w:name="_Toc476158206"/>
      <w:bookmarkStart w:id="282" w:name="_Toc476173986"/>
      <w:bookmarkStart w:id="283" w:name="_Toc485562189"/>
      <w:bookmarkStart w:id="284" w:name="_Toc485579742"/>
      <w:bookmarkStart w:id="285" w:name="_Toc485579852"/>
      <w:bookmarkStart w:id="286" w:name="_Toc485582176"/>
      <w:bookmarkStart w:id="287" w:name="_Toc485582252"/>
      <w:bookmarkStart w:id="288" w:name="_Toc485582329"/>
      <w:bookmarkStart w:id="289" w:name="_Toc485582406"/>
      <w:bookmarkStart w:id="290" w:name="_Toc485582483"/>
      <w:bookmarkStart w:id="291" w:name="_Toc485582558"/>
      <w:bookmarkStart w:id="292" w:name="_Toc485582633"/>
      <w:bookmarkStart w:id="293" w:name="_Toc485582708"/>
      <w:bookmarkStart w:id="294" w:name="_Toc485582783"/>
      <w:bookmarkStart w:id="295" w:name="_Toc492320516"/>
      <w:bookmarkStart w:id="296" w:name="_Toc492320598"/>
      <w:bookmarkStart w:id="297" w:name="_Toc492320857"/>
      <w:bookmarkStart w:id="298" w:name="_Toc476155632"/>
      <w:bookmarkStart w:id="299" w:name="_Toc476155888"/>
      <w:bookmarkStart w:id="300" w:name="_Toc476156012"/>
      <w:bookmarkStart w:id="301" w:name="_Toc476156136"/>
      <w:bookmarkStart w:id="302" w:name="_Toc476157754"/>
      <w:bookmarkStart w:id="303" w:name="_Toc476158209"/>
      <w:bookmarkStart w:id="304" w:name="_Toc476173989"/>
      <w:bookmarkStart w:id="305" w:name="_Toc476155633"/>
      <w:bookmarkStart w:id="306" w:name="_Toc476155889"/>
      <w:bookmarkStart w:id="307" w:name="_Toc476156013"/>
      <w:bookmarkStart w:id="308" w:name="_Toc476156137"/>
      <w:bookmarkStart w:id="309" w:name="_Toc476157755"/>
      <w:bookmarkStart w:id="310" w:name="_Toc476158210"/>
      <w:bookmarkStart w:id="311" w:name="_Toc476173990"/>
      <w:bookmarkStart w:id="312" w:name="_Toc476155637"/>
      <w:bookmarkStart w:id="313" w:name="_Toc476155893"/>
      <w:bookmarkStart w:id="314" w:name="_Toc476156017"/>
      <w:bookmarkStart w:id="315" w:name="_Toc476156141"/>
      <w:bookmarkStart w:id="316" w:name="_Toc476157759"/>
      <w:bookmarkStart w:id="317" w:name="_Toc476158214"/>
      <w:bookmarkStart w:id="318" w:name="_Toc476173994"/>
      <w:bookmarkStart w:id="319" w:name="_Toc476155638"/>
      <w:bookmarkStart w:id="320" w:name="_Toc476155894"/>
      <w:bookmarkStart w:id="321" w:name="_Toc476156018"/>
      <w:bookmarkStart w:id="322" w:name="_Toc476156142"/>
      <w:bookmarkStart w:id="323" w:name="_Toc476157760"/>
      <w:bookmarkStart w:id="324" w:name="_Toc476158215"/>
      <w:bookmarkStart w:id="325" w:name="_Toc476173995"/>
      <w:bookmarkStart w:id="326" w:name="_Toc476155639"/>
      <w:bookmarkStart w:id="327" w:name="_Toc476155895"/>
      <w:bookmarkStart w:id="328" w:name="_Toc476156019"/>
      <w:bookmarkStart w:id="329" w:name="_Toc476156143"/>
      <w:bookmarkStart w:id="330" w:name="_Toc476157761"/>
      <w:bookmarkStart w:id="331" w:name="_Toc476158216"/>
      <w:bookmarkStart w:id="332" w:name="_Toc476173996"/>
      <w:bookmarkStart w:id="333" w:name="_Toc476155640"/>
      <w:bookmarkStart w:id="334" w:name="_Toc476155896"/>
      <w:bookmarkStart w:id="335" w:name="_Toc476156020"/>
      <w:bookmarkStart w:id="336" w:name="_Toc476156144"/>
      <w:bookmarkStart w:id="337" w:name="_Toc476157762"/>
      <w:bookmarkStart w:id="338" w:name="_Toc476158217"/>
      <w:bookmarkStart w:id="339" w:name="_Toc476173997"/>
      <w:bookmarkStart w:id="340" w:name="_Toc476155641"/>
      <w:bookmarkStart w:id="341" w:name="_Toc476155897"/>
      <w:bookmarkStart w:id="342" w:name="_Toc476156021"/>
      <w:bookmarkStart w:id="343" w:name="_Toc476156145"/>
      <w:bookmarkStart w:id="344" w:name="_Toc476157763"/>
      <w:bookmarkStart w:id="345" w:name="_Toc476158218"/>
      <w:bookmarkStart w:id="346" w:name="_Toc476173998"/>
      <w:bookmarkStart w:id="347" w:name="_Toc476155642"/>
      <w:bookmarkStart w:id="348" w:name="_Toc476155898"/>
      <w:bookmarkStart w:id="349" w:name="_Toc476156022"/>
      <w:bookmarkStart w:id="350" w:name="_Toc476156146"/>
      <w:bookmarkStart w:id="351" w:name="_Toc476157764"/>
      <w:bookmarkStart w:id="352" w:name="_Toc476158219"/>
      <w:bookmarkStart w:id="353" w:name="_Toc476173999"/>
      <w:bookmarkStart w:id="354" w:name="_Toc476155643"/>
      <w:bookmarkStart w:id="355" w:name="_Toc476155899"/>
      <w:bookmarkStart w:id="356" w:name="_Toc476156023"/>
      <w:bookmarkStart w:id="357" w:name="_Toc476156147"/>
      <w:bookmarkStart w:id="358" w:name="_Toc476157765"/>
      <w:bookmarkStart w:id="359" w:name="_Toc476158220"/>
      <w:bookmarkStart w:id="360" w:name="_Toc476174000"/>
      <w:bookmarkStart w:id="361" w:name="_Toc476155644"/>
      <w:bookmarkStart w:id="362" w:name="_Toc476155900"/>
      <w:bookmarkStart w:id="363" w:name="_Toc476156024"/>
      <w:bookmarkStart w:id="364" w:name="_Toc476156148"/>
      <w:bookmarkStart w:id="365" w:name="_Toc476157766"/>
      <w:bookmarkStart w:id="366" w:name="_Toc476158221"/>
      <w:bookmarkStart w:id="367" w:name="_Toc476174001"/>
      <w:bookmarkStart w:id="368" w:name="_Toc476155645"/>
      <w:bookmarkStart w:id="369" w:name="_Toc476155901"/>
      <w:bookmarkStart w:id="370" w:name="_Toc476156025"/>
      <w:bookmarkStart w:id="371" w:name="_Toc476156149"/>
      <w:bookmarkStart w:id="372" w:name="_Toc476157767"/>
      <w:bookmarkStart w:id="373" w:name="_Toc476158222"/>
      <w:bookmarkStart w:id="374" w:name="_Toc476174002"/>
      <w:bookmarkStart w:id="375" w:name="_Toc476155646"/>
      <w:bookmarkStart w:id="376" w:name="_Toc476155902"/>
      <w:bookmarkStart w:id="377" w:name="_Toc476156026"/>
      <w:bookmarkStart w:id="378" w:name="_Toc476156150"/>
      <w:bookmarkStart w:id="379" w:name="_Toc476157768"/>
      <w:bookmarkStart w:id="380" w:name="_Toc476158223"/>
      <w:bookmarkStart w:id="381" w:name="_Toc476174003"/>
      <w:bookmarkStart w:id="382" w:name="_Toc476155647"/>
      <w:bookmarkStart w:id="383" w:name="_Toc476155903"/>
      <w:bookmarkStart w:id="384" w:name="_Toc476156027"/>
      <w:bookmarkStart w:id="385" w:name="_Toc476156151"/>
      <w:bookmarkStart w:id="386" w:name="_Toc476157769"/>
      <w:bookmarkStart w:id="387" w:name="_Toc476158224"/>
      <w:bookmarkStart w:id="388" w:name="_Toc476174004"/>
      <w:bookmarkStart w:id="389" w:name="_Toc476155648"/>
      <w:bookmarkStart w:id="390" w:name="_Toc476155904"/>
      <w:bookmarkStart w:id="391" w:name="_Toc476156028"/>
      <w:bookmarkStart w:id="392" w:name="_Toc476156152"/>
      <w:bookmarkStart w:id="393" w:name="_Toc476157770"/>
      <w:bookmarkStart w:id="394" w:name="_Toc476158225"/>
      <w:bookmarkStart w:id="395" w:name="_Toc476174005"/>
      <w:bookmarkStart w:id="396" w:name="_Toc476155649"/>
      <w:bookmarkStart w:id="397" w:name="_Toc476155905"/>
      <w:bookmarkStart w:id="398" w:name="_Toc476156029"/>
      <w:bookmarkStart w:id="399" w:name="_Toc476156153"/>
      <w:bookmarkStart w:id="400" w:name="_Toc476157771"/>
      <w:bookmarkStart w:id="401" w:name="_Toc476158226"/>
      <w:bookmarkStart w:id="402" w:name="_Toc476174006"/>
      <w:bookmarkStart w:id="403" w:name="_Toc476155650"/>
      <w:bookmarkStart w:id="404" w:name="_Toc476155906"/>
      <w:bookmarkStart w:id="405" w:name="_Toc476156030"/>
      <w:bookmarkStart w:id="406" w:name="_Toc476156154"/>
      <w:bookmarkStart w:id="407" w:name="_Toc476157772"/>
      <w:bookmarkStart w:id="408" w:name="_Toc476158227"/>
      <w:bookmarkStart w:id="409" w:name="_Toc476174007"/>
      <w:bookmarkStart w:id="410" w:name="_Toc476155651"/>
      <w:bookmarkStart w:id="411" w:name="_Toc476155907"/>
      <w:bookmarkStart w:id="412" w:name="_Toc476156031"/>
      <w:bookmarkStart w:id="413" w:name="_Toc476156155"/>
      <w:bookmarkStart w:id="414" w:name="_Toc476157773"/>
      <w:bookmarkStart w:id="415" w:name="_Toc476158228"/>
      <w:bookmarkStart w:id="416" w:name="_Toc476174008"/>
      <w:bookmarkStart w:id="417" w:name="_Toc476155652"/>
      <w:bookmarkStart w:id="418" w:name="_Toc476155908"/>
      <w:bookmarkStart w:id="419" w:name="_Toc476156032"/>
      <w:bookmarkStart w:id="420" w:name="_Toc476156156"/>
      <w:bookmarkStart w:id="421" w:name="_Toc476157774"/>
      <w:bookmarkStart w:id="422" w:name="_Toc476158229"/>
      <w:bookmarkStart w:id="423" w:name="_Toc476174009"/>
      <w:bookmarkStart w:id="424" w:name="_Toc476155659"/>
      <w:bookmarkStart w:id="425" w:name="_Toc476155915"/>
      <w:bookmarkStart w:id="426" w:name="_Toc476156039"/>
      <w:bookmarkStart w:id="427" w:name="_Toc476156163"/>
      <w:bookmarkStart w:id="428" w:name="_Toc476157781"/>
      <w:bookmarkStart w:id="429" w:name="_Toc476158236"/>
      <w:bookmarkStart w:id="430" w:name="_Toc476174016"/>
      <w:bookmarkStart w:id="431" w:name="_Toc476155662"/>
      <w:bookmarkStart w:id="432" w:name="_Toc476155918"/>
      <w:bookmarkStart w:id="433" w:name="_Toc476156042"/>
      <w:bookmarkStart w:id="434" w:name="_Toc476156166"/>
      <w:bookmarkStart w:id="435" w:name="_Toc476157784"/>
      <w:bookmarkStart w:id="436" w:name="_Toc476158239"/>
      <w:bookmarkStart w:id="437" w:name="_Toc476174019"/>
      <w:bookmarkStart w:id="438" w:name="_Toc285527623"/>
      <w:bookmarkStart w:id="439" w:name="_Toc291692085"/>
      <w:bookmarkStart w:id="440" w:name="_Toc415044169"/>
      <w:bookmarkStart w:id="441" w:name="_Toc415044170"/>
      <w:bookmarkStart w:id="442" w:name="_Toc415044171"/>
      <w:bookmarkStart w:id="443" w:name="_Toc415044172"/>
      <w:bookmarkStart w:id="444" w:name="_Toc415044173"/>
      <w:bookmarkStart w:id="445" w:name="_Toc415044174"/>
      <w:bookmarkStart w:id="446" w:name="_Toc415044175"/>
      <w:bookmarkStart w:id="447" w:name="_Toc415044176"/>
      <w:bookmarkStart w:id="448" w:name="_Toc415044177"/>
      <w:bookmarkStart w:id="449" w:name="_Toc399316594"/>
      <w:bookmarkStart w:id="450" w:name="_Toc415044178"/>
      <w:bookmarkStart w:id="451" w:name="_Toc415044179"/>
      <w:bookmarkStart w:id="452" w:name="_Toc415044180"/>
      <w:bookmarkStart w:id="453" w:name="_Toc415044181"/>
      <w:bookmarkStart w:id="454" w:name="_Toc415044182"/>
      <w:bookmarkStart w:id="455" w:name="_Toc415044183"/>
      <w:bookmarkStart w:id="456" w:name="_Toc415044184"/>
      <w:bookmarkStart w:id="457" w:name="_Toc415044185"/>
      <w:bookmarkStart w:id="458" w:name="_Toc415044186"/>
      <w:bookmarkStart w:id="459" w:name="_Toc415044187"/>
      <w:bookmarkStart w:id="460" w:name="_Toc415044188"/>
      <w:bookmarkStart w:id="461" w:name="_Toc415044189"/>
      <w:bookmarkStart w:id="462" w:name="_Toc415044190"/>
      <w:bookmarkStart w:id="463" w:name="_Toc415044191"/>
      <w:bookmarkStart w:id="464" w:name="_Toc415044192"/>
      <w:bookmarkStart w:id="465" w:name="_Toc415044193"/>
      <w:bookmarkStart w:id="466" w:name="_Toc415044194"/>
      <w:bookmarkStart w:id="467" w:name="_Toc415044195"/>
      <w:bookmarkStart w:id="468" w:name="_Toc415044196"/>
      <w:bookmarkStart w:id="469" w:name="_Toc415044227"/>
      <w:bookmarkStart w:id="470" w:name="_Toc415044228"/>
      <w:bookmarkStart w:id="471" w:name="_Toc440384362"/>
      <w:bookmarkStart w:id="472" w:name="_Toc440384365"/>
      <w:bookmarkStart w:id="473" w:name="_Toc418252201"/>
      <w:bookmarkStart w:id="474" w:name="_Toc418255355"/>
      <w:bookmarkStart w:id="475" w:name="_Toc418255515"/>
      <w:bookmarkStart w:id="476" w:name="_Toc440384367"/>
      <w:bookmarkStart w:id="477" w:name="_Toc440384372"/>
      <w:bookmarkStart w:id="478" w:name="_Toc418252205"/>
      <w:bookmarkStart w:id="479" w:name="_Toc418255359"/>
      <w:bookmarkStart w:id="480" w:name="_Toc418255519"/>
      <w:bookmarkStart w:id="481" w:name="_Toc440384375"/>
      <w:bookmarkStart w:id="482" w:name="_Toc440384376"/>
      <w:bookmarkStart w:id="483" w:name="_Toc440384392"/>
      <w:bookmarkStart w:id="484" w:name="_Toc440384398"/>
      <w:bookmarkStart w:id="485" w:name="_Toc440384408"/>
      <w:bookmarkStart w:id="486" w:name="_Toc440384411"/>
      <w:bookmarkStart w:id="487" w:name="_Toc440384442"/>
      <w:bookmarkStart w:id="488" w:name="_Toc440384451"/>
      <w:bookmarkStart w:id="489" w:name="_Toc440384453"/>
      <w:bookmarkStart w:id="490" w:name="_Toc440384454"/>
      <w:bookmarkStart w:id="491" w:name="_Toc418252218"/>
      <w:bookmarkStart w:id="492" w:name="_Toc418255372"/>
      <w:bookmarkStart w:id="493" w:name="_Toc418255532"/>
      <w:bookmarkStart w:id="494" w:name="_Toc418252219"/>
      <w:bookmarkStart w:id="495" w:name="_Toc418255373"/>
      <w:bookmarkStart w:id="496" w:name="_Toc418255533"/>
      <w:bookmarkStart w:id="497" w:name="_Toc418252220"/>
      <w:bookmarkStart w:id="498" w:name="_Toc418255374"/>
      <w:bookmarkStart w:id="499" w:name="_Toc418255534"/>
      <w:bookmarkStart w:id="500" w:name="_Toc418252221"/>
      <w:bookmarkStart w:id="501" w:name="_Toc418255375"/>
      <w:bookmarkStart w:id="502" w:name="_Toc418255535"/>
      <w:bookmarkStart w:id="503" w:name="_Toc440384456"/>
      <w:bookmarkStart w:id="504" w:name="_Toc440384457"/>
      <w:bookmarkStart w:id="505" w:name="_Toc440384459"/>
      <w:bookmarkStart w:id="506" w:name="_Toc440384461"/>
      <w:bookmarkStart w:id="507" w:name="_Toc440384463"/>
      <w:bookmarkStart w:id="508" w:name="_Toc504576930"/>
      <w:bookmarkStart w:id="509" w:name="_Toc509403727"/>
      <w:bookmarkStart w:id="510" w:name="_Toc509417176"/>
      <w:bookmarkStart w:id="511" w:name="_Toc510646986"/>
      <w:bookmarkStart w:id="512" w:name="_Toc51064870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17E259DB" w14:textId="77777777" w:rsidR="00EC7B9A" w:rsidRPr="00EC7B9A" w:rsidRDefault="00EC7B9A" w:rsidP="00EC7B9A">
      <w:pPr>
        <w:suppressAutoHyphens w:val="0"/>
        <w:spacing w:after="0"/>
        <w:rPr>
          <w:rFonts w:ascii="Times New Roman" w:hAnsi="Times New Roman"/>
          <w:color w:val="0000FF"/>
          <w:spacing w:val="-2"/>
          <w:sz w:val="24"/>
          <w:u w:val="single"/>
        </w:rPr>
      </w:pPr>
      <w:r w:rsidRPr="00EC7B9A">
        <w:rPr>
          <w:rFonts w:ascii="Times New Roman" w:hAnsi="Times New Roman"/>
          <w:color w:val="0000FF"/>
          <w:spacing w:val="-2"/>
          <w:sz w:val="24"/>
          <w:u w:val="single"/>
        </w:rPr>
        <w:br w:type="page"/>
      </w:r>
    </w:p>
    <w:p w14:paraId="4D98BB23" w14:textId="430C0FC5" w:rsidR="00EC7B9A" w:rsidRDefault="00EC7B9A">
      <w:pPr>
        <w:suppressAutoHyphens w:val="0"/>
        <w:spacing w:after="0"/>
        <w:rPr>
          <w:rFonts w:ascii="DIN-Bold" w:hAnsi="DIN-Bold"/>
        </w:rPr>
      </w:pPr>
    </w:p>
    <w:p w14:paraId="505D42BD" w14:textId="44E984CE" w:rsidR="00645520" w:rsidRPr="00B87EAB" w:rsidRDefault="00645520" w:rsidP="00B87EAB">
      <w:pPr>
        <w:jc w:val="center"/>
        <w:rPr>
          <w:rFonts w:ascii="DIN-Bold" w:hAnsi="DIN-Bold"/>
          <w:b/>
          <w:bCs/>
          <w:sz w:val="24"/>
          <w:szCs w:val="24"/>
        </w:rPr>
      </w:pPr>
      <w:r w:rsidRPr="00B87EAB">
        <w:rPr>
          <w:rFonts w:ascii="DIN-Bold" w:hAnsi="DIN-Bold"/>
          <w:b/>
          <w:bCs/>
          <w:sz w:val="24"/>
          <w:szCs w:val="24"/>
        </w:rPr>
        <w:t>Revision History</w:t>
      </w:r>
    </w:p>
    <w:p w14:paraId="24D63543" w14:textId="77777777" w:rsidR="00645520" w:rsidRDefault="00645520"/>
    <w:tbl>
      <w:tblPr>
        <w:tblW w:w="0" w:type="auto"/>
        <w:tblInd w:w="108" w:type="dxa"/>
        <w:tblLayout w:type="fixed"/>
        <w:tblLook w:val="0000" w:firstRow="0" w:lastRow="0" w:firstColumn="0" w:lastColumn="0" w:noHBand="0" w:noVBand="0"/>
      </w:tblPr>
      <w:tblGrid>
        <w:gridCol w:w="1264"/>
        <w:gridCol w:w="1082"/>
        <w:gridCol w:w="1907"/>
        <w:gridCol w:w="4814"/>
      </w:tblGrid>
      <w:tr w:rsidR="006048C7" w:rsidRPr="00C6321C" w14:paraId="78D6E415" w14:textId="77777777" w:rsidTr="00E16D1E">
        <w:tc>
          <w:tcPr>
            <w:tcW w:w="1264" w:type="dxa"/>
            <w:tcBorders>
              <w:top w:val="single" w:sz="4" w:space="0" w:color="000000"/>
              <w:left w:val="single" w:sz="4" w:space="0" w:color="000000"/>
              <w:bottom w:val="single" w:sz="4" w:space="0" w:color="000000"/>
            </w:tcBorders>
            <w:shd w:val="clear" w:color="auto" w:fill="F2F2F2"/>
          </w:tcPr>
          <w:p w14:paraId="5863F408" w14:textId="77777777" w:rsidR="006048C7" w:rsidRPr="00CB4742" w:rsidRDefault="006048C7" w:rsidP="00770D6C">
            <w:pPr>
              <w:pStyle w:val="CellHead"/>
              <w:snapToGrid w:val="0"/>
              <w:rPr>
                <w:rFonts w:cs="Arial"/>
              </w:rPr>
            </w:pPr>
            <w:bookmarkStart w:id="513" w:name="OLE_LINK44"/>
            <w:r w:rsidRPr="00CB4742">
              <w:rPr>
                <w:rFonts w:cs="Arial"/>
              </w:rPr>
              <w:t>Date</w:t>
            </w:r>
          </w:p>
        </w:tc>
        <w:tc>
          <w:tcPr>
            <w:tcW w:w="1082" w:type="dxa"/>
            <w:tcBorders>
              <w:top w:val="single" w:sz="4" w:space="0" w:color="000000"/>
              <w:left w:val="single" w:sz="4" w:space="0" w:color="000000"/>
              <w:bottom w:val="single" w:sz="4" w:space="0" w:color="000000"/>
            </w:tcBorders>
            <w:shd w:val="clear" w:color="auto" w:fill="F2F2F2"/>
          </w:tcPr>
          <w:p w14:paraId="0D95AF8D" w14:textId="77777777" w:rsidR="006048C7" w:rsidRPr="00F83031" w:rsidRDefault="006048C7" w:rsidP="00770D6C">
            <w:pPr>
              <w:pStyle w:val="CellHead"/>
              <w:snapToGrid w:val="0"/>
              <w:rPr>
                <w:rFonts w:cs="Arial"/>
              </w:rPr>
            </w:pPr>
            <w:r w:rsidRPr="00F83031">
              <w:rPr>
                <w:rFonts w:cs="Arial"/>
              </w:rPr>
              <w:t>Version</w:t>
            </w:r>
          </w:p>
        </w:tc>
        <w:tc>
          <w:tcPr>
            <w:tcW w:w="1907" w:type="dxa"/>
            <w:tcBorders>
              <w:top w:val="single" w:sz="4" w:space="0" w:color="000000"/>
              <w:left w:val="single" w:sz="4" w:space="0" w:color="000000"/>
              <w:bottom w:val="single" w:sz="4" w:space="0" w:color="000000"/>
            </w:tcBorders>
            <w:shd w:val="clear" w:color="auto" w:fill="F2F2F2"/>
          </w:tcPr>
          <w:p w14:paraId="427C6321" w14:textId="77777777" w:rsidR="006048C7" w:rsidRPr="00AE7B87" w:rsidRDefault="006048C7" w:rsidP="00770D6C">
            <w:pPr>
              <w:pStyle w:val="CellHead"/>
              <w:snapToGrid w:val="0"/>
              <w:rPr>
                <w:rFonts w:cs="Arial"/>
              </w:rPr>
            </w:pPr>
            <w:r w:rsidRPr="00AE7B87">
              <w:rPr>
                <w:rFonts w:cs="Arial"/>
              </w:rPr>
              <w:t>Initials</w:t>
            </w:r>
          </w:p>
        </w:tc>
        <w:tc>
          <w:tcPr>
            <w:tcW w:w="4814" w:type="dxa"/>
            <w:tcBorders>
              <w:top w:val="single" w:sz="4" w:space="0" w:color="000000"/>
              <w:left w:val="single" w:sz="4" w:space="0" w:color="000000"/>
              <w:bottom w:val="single" w:sz="4" w:space="0" w:color="000000"/>
              <w:right w:val="single" w:sz="4" w:space="0" w:color="000000"/>
            </w:tcBorders>
            <w:shd w:val="clear" w:color="auto" w:fill="F2F2F2"/>
          </w:tcPr>
          <w:p w14:paraId="38F3B797" w14:textId="77777777" w:rsidR="006048C7" w:rsidRPr="00AE7B87" w:rsidRDefault="006048C7" w:rsidP="00770D6C">
            <w:pPr>
              <w:pStyle w:val="CellHead"/>
              <w:snapToGrid w:val="0"/>
              <w:rPr>
                <w:rFonts w:cs="Arial"/>
              </w:rPr>
            </w:pPr>
            <w:r w:rsidRPr="00AE7B87">
              <w:rPr>
                <w:rFonts w:cs="Arial"/>
              </w:rPr>
              <w:t>Summary</w:t>
            </w:r>
          </w:p>
        </w:tc>
      </w:tr>
      <w:tr w:rsidR="006048C7" w:rsidRPr="00C6321C" w14:paraId="573AC7CC" w14:textId="77777777" w:rsidTr="00E16D1E">
        <w:trPr>
          <w:trHeight w:val="287"/>
        </w:trPr>
        <w:tc>
          <w:tcPr>
            <w:tcW w:w="1264" w:type="dxa"/>
            <w:tcBorders>
              <w:left w:val="single" w:sz="4" w:space="0" w:color="000000"/>
              <w:bottom w:val="single" w:sz="4" w:space="0" w:color="000000"/>
            </w:tcBorders>
          </w:tcPr>
          <w:p w14:paraId="66F8FDBA" w14:textId="65AD4333" w:rsidR="006048C7" w:rsidRPr="00F70DD6" w:rsidRDefault="006048C7" w:rsidP="00770D6C">
            <w:pPr>
              <w:pStyle w:val="CellText"/>
              <w:snapToGrid w:val="0"/>
              <w:rPr>
                <w:rFonts w:ascii="Arial" w:hAnsi="Arial" w:cs="Arial"/>
                <w:lang w:eastAsia="zh-CN"/>
              </w:rPr>
            </w:pPr>
            <w:bookmarkStart w:id="514" w:name="_GoBack"/>
            <w:bookmarkEnd w:id="514"/>
          </w:p>
        </w:tc>
        <w:tc>
          <w:tcPr>
            <w:tcW w:w="1082" w:type="dxa"/>
            <w:tcBorders>
              <w:left w:val="single" w:sz="4" w:space="0" w:color="000000"/>
              <w:bottom w:val="single" w:sz="4" w:space="0" w:color="000000"/>
            </w:tcBorders>
          </w:tcPr>
          <w:p w14:paraId="792AAB66" w14:textId="787CC562"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74FE584B" w14:textId="5299FC9C"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5C8E3958" w14:textId="58A1CF49" w:rsidR="006048C7" w:rsidRPr="00F70DD6" w:rsidRDefault="006048C7" w:rsidP="00770D6C">
            <w:pPr>
              <w:pStyle w:val="CellText"/>
              <w:snapToGrid w:val="0"/>
              <w:rPr>
                <w:rFonts w:ascii="Arial" w:hAnsi="Arial" w:cs="Arial"/>
              </w:rPr>
            </w:pPr>
          </w:p>
        </w:tc>
      </w:tr>
      <w:bookmarkEnd w:id="513"/>
      <w:tr w:rsidR="006048C7" w:rsidRPr="00C6321C" w14:paraId="727FFB7D" w14:textId="77777777" w:rsidTr="00E16D1E">
        <w:trPr>
          <w:trHeight w:val="287"/>
        </w:trPr>
        <w:tc>
          <w:tcPr>
            <w:tcW w:w="1264" w:type="dxa"/>
            <w:tcBorders>
              <w:left w:val="single" w:sz="4" w:space="0" w:color="000000"/>
              <w:bottom w:val="single" w:sz="4" w:space="0" w:color="000000"/>
            </w:tcBorders>
          </w:tcPr>
          <w:p w14:paraId="050FCD5B" w14:textId="6A307BC8"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A45D348" w14:textId="5C6A0436"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73C745F9" w14:textId="27C57018"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ED452F9" w14:textId="000054E4" w:rsidR="006048C7" w:rsidRPr="00F70DD6" w:rsidRDefault="006048C7" w:rsidP="00770D6C">
            <w:pPr>
              <w:pStyle w:val="CellText"/>
              <w:snapToGrid w:val="0"/>
              <w:rPr>
                <w:rFonts w:ascii="Arial" w:hAnsi="Arial" w:cs="Arial"/>
              </w:rPr>
            </w:pPr>
          </w:p>
        </w:tc>
      </w:tr>
      <w:tr w:rsidR="006048C7" w:rsidRPr="00C6321C" w14:paraId="59D2A6C9" w14:textId="77777777" w:rsidTr="00E16D1E">
        <w:trPr>
          <w:trHeight w:val="287"/>
        </w:trPr>
        <w:tc>
          <w:tcPr>
            <w:tcW w:w="1264" w:type="dxa"/>
            <w:tcBorders>
              <w:left w:val="single" w:sz="4" w:space="0" w:color="000000"/>
              <w:bottom w:val="single" w:sz="4" w:space="0" w:color="000000"/>
            </w:tcBorders>
          </w:tcPr>
          <w:p w14:paraId="32DFCCDE" w14:textId="6303EA2D"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EC32E33" w14:textId="2AA6FB50"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30D0344B" w14:textId="49FDDA28"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E72EBF3" w14:textId="6109A4A3" w:rsidR="006048C7" w:rsidRPr="00F70DD6" w:rsidRDefault="006048C7" w:rsidP="00770D6C">
            <w:pPr>
              <w:pStyle w:val="CellText"/>
              <w:snapToGrid w:val="0"/>
              <w:rPr>
                <w:rFonts w:ascii="Arial" w:hAnsi="Arial" w:cs="Arial"/>
              </w:rPr>
            </w:pPr>
          </w:p>
        </w:tc>
      </w:tr>
      <w:tr w:rsidR="006048C7" w:rsidRPr="00C6321C" w14:paraId="0ED59A69" w14:textId="77777777" w:rsidTr="00E16D1E">
        <w:trPr>
          <w:trHeight w:val="287"/>
        </w:trPr>
        <w:tc>
          <w:tcPr>
            <w:tcW w:w="1264" w:type="dxa"/>
            <w:tcBorders>
              <w:left w:val="single" w:sz="4" w:space="0" w:color="000000"/>
              <w:bottom w:val="single" w:sz="4" w:space="0" w:color="000000"/>
            </w:tcBorders>
          </w:tcPr>
          <w:p w14:paraId="0155613D" w14:textId="58E5CAC2" w:rsidR="006048C7" w:rsidRPr="00F70DD6"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43800A12" w14:textId="56F6E616" w:rsidR="006048C7" w:rsidRPr="00F70DD6" w:rsidRDefault="006048C7" w:rsidP="00770D6C">
            <w:pPr>
              <w:pStyle w:val="CellText"/>
              <w:snapToGrid w:val="0"/>
              <w:rPr>
                <w:rFonts w:ascii="Arial" w:hAnsi="Arial" w:cs="Arial"/>
              </w:rPr>
            </w:pPr>
          </w:p>
        </w:tc>
        <w:tc>
          <w:tcPr>
            <w:tcW w:w="1907" w:type="dxa"/>
            <w:tcBorders>
              <w:left w:val="single" w:sz="4" w:space="0" w:color="000000"/>
              <w:bottom w:val="single" w:sz="4" w:space="0" w:color="000000"/>
            </w:tcBorders>
          </w:tcPr>
          <w:p w14:paraId="220F3520" w14:textId="14ECAEB4" w:rsidR="006048C7" w:rsidRPr="00F70DD6"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3C75D0BC" w14:textId="283BB071" w:rsidR="006048C7" w:rsidRPr="00F70DD6" w:rsidRDefault="006048C7" w:rsidP="00770D6C">
            <w:pPr>
              <w:pStyle w:val="CellText"/>
              <w:snapToGrid w:val="0"/>
              <w:rPr>
                <w:rFonts w:ascii="Arial" w:hAnsi="Arial" w:cs="Arial"/>
              </w:rPr>
            </w:pPr>
          </w:p>
        </w:tc>
      </w:tr>
      <w:tr w:rsidR="006048C7" w:rsidRPr="00C6321C" w14:paraId="00EB6CF3" w14:textId="77777777" w:rsidTr="00E16D1E">
        <w:trPr>
          <w:trHeight w:val="287"/>
        </w:trPr>
        <w:tc>
          <w:tcPr>
            <w:tcW w:w="1264" w:type="dxa"/>
            <w:tcBorders>
              <w:left w:val="single" w:sz="4" w:space="0" w:color="000000"/>
              <w:bottom w:val="single" w:sz="4" w:space="0" w:color="000000"/>
            </w:tcBorders>
          </w:tcPr>
          <w:p w14:paraId="33916704" w14:textId="77777777" w:rsidR="006048C7" w:rsidRDefault="006048C7" w:rsidP="00770D6C">
            <w:pPr>
              <w:pStyle w:val="CellText"/>
              <w:snapToGrid w:val="0"/>
              <w:rPr>
                <w:rFonts w:ascii="Arial" w:hAnsi="Arial" w:cs="Arial"/>
                <w:lang w:eastAsia="zh-CN"/>
              </w:rPr>
            </w:pPr>
          </w:p>
        </w:tc>
        <w:tc>
          <w:tcPr>
            <w:tcW w:w="1082" w:type="dxa"/>
            <w:tcBorders>
              <w:left w:val="single" w:sz="4" w:space="0" w:color="000000"/>
              <w:bottom w:val="single" w:sz="4" w:space="0" w:color="000000"/>
            </w:tcBorders>
          </w:tcPr>
          <w:p w14:paraId="6C29D91F" w14:textId="77777777" w:rsidR="006048C7" w:rsidRDefault="006048C7" w:rsidP="00770D6C">
            <w:pPr>
              <w:pStyle w:val="CellText"/>
              <w:snapToGrid w:val="0"/>
              <w:rPr>
                <w:rFonts w:ascii="Arial" w:hAnsi="Arial" w:cs="Arial"/>
                <w:lang w:eastAsia="zh-CN"/>
              </w:rPr>
            </w:pPr>
          </w:p>
        </w:tc>
        <w:tc>
          <w:tcPr>
            <w:tcW w:w="1907" w:type="dxa"/>
            <w:tcBorders>
              <w:left w:val="single" w:sz="4" w:space="0" w:color="000000"/>
              <w:bottom w:val="single" w:sz="4" w:space="0" w:color="000000"/>
            </w:tcBorders>
          </w:tcPr>
          <w:p w14:paraId="1C7B5DD8" w14:textId="77777777" w:rsidR="006048C7" w:rsidRDefault="006048C7" w:rsidP="00770D6C">
            <w:pPr>
              <w:pStyle w:val="CellText"/>
              <w:snapToGrid w:val="0"/>
              <w:rPr>
                <w:rFonts w:ascii="Arial" w:hAnsi="Arial" w:cs="Arial"/>
                <w:lang w:eastAsia="zh-CN"/>
              </w:rPr>
            </w:pPr>
          </w:p>
        </w:tc>
        <w:tc>
          <w:tcPr>
            <w:tcW w:w="4814" w:type="dxa"/>
            <w:tcBorders>
              <w:left w:val="single" w:sz="4" w:space="0" w:color="000000"/>
              <w:bottom w:val="single" w:sz="4" w:space="0" w:color="000000"/>
              <w:right w:val="single" w:sz="4" w:space="0" w:color="000000"/>
            </w:tcBorders>
          </w:tcPr>
          <w:p w14:paraId="43CBEA61" w14:textId="77777777" w:rsidR="006048C7" w:rsidRDefault="006048C7" w:rsidP="00770D6C">
            <w:pPr>
              <w:pStyle w:val="CellText"/>
              <w:snapToGrid w:val="0"/>
              <w:rPr>
                <w:rFonts w:ascii="Arial" w:hAnsi="Arial" w:cs="Arial"/>
                <w:lang w:eastAsia="zh-CN"/>
              </w:rPr>
            </w:pPr>
          </w:p>
        </w:tc>
      </w:tr>
    </w:tbl>
    <w:p w14:paraId="38B2E3E3" w14:textId="65989571" w:rsidR="00645520" w:rsidRDefault="00F900B6">
      <w:pPr>
        <w:pStyle w:val="CellHead"/>
      </w:pPr>
      <w:r>
        <w:br w:type="textWrapping" w:clear="all"/>
      </w:r>
    </w:p>
    <w:p w14:paraId="41DD439F" w14:textId="77777777" w:rsidR="00645520" w:rsidRDefault="00645520">
      <w:pPr>
        <w:pStyle w:val="Caption"/>
        <w:pageBreakBefore/>
        <w:jc w:val="center"/>
      </w:pPr>
      <w:r>
        <w:lastRenderedPageBreak/>
        <w:t>Table of Contents</w:t>
      </w:r>
    </w:p>
    <w:p w14:paraId="60780187" w14:textId="77777777" w:rsidR="00645520" w:rsidRDefault="00645520"/>
    <w:p w14:paraId="76DF7EEB" w14:textId="77777777" w:rsidR="00645520" w:rsidRDefault="00645520">
      <w:pPr>
        <w:sectPr w:rsidR="00645520" w:rsidSect="00010FAC">
          <w:headerReference w:type="default" r:id="rId16"/>
          <w:footerReference w:type="default" r:id="rId17"/>
          <w:footnotePr>
            <w:pos w:val="beneathText"/>
          </w:footnotePr>
          <w:pgSz w:w="12240" w:h="15840"/>
          <w:pgMar w:top="776" w:right="1440" w:bottom="720" w:left="1584" w:header="720" w:footer="432" w:gutter="0"/>
          <w:pgNumType w:fmt="lowerRoman" w:start="1"/>
          <w:cols w:space="720"/>
          <w:titlePg/>
          <w:docGrid w:linePitch="360"/>
        </w:sectPr>
      </w:pPr>
    </w:p>
    <w:p w14:paraId="7EC4DED9" w14:textId="31F10184" w:rsidR="00817E83" w:rsidRDefault="00645520">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r>
        <w:fldChar w:fldCharType="begin"/>
      </w:r>
      <w:r>
        <w:instrText xml:space="preserve"> TOC \o "1-9" \h</w:instrText>
      </w:r>
      <w:r>
        <w:fldChar w:fldCharType="separate"/>
      </w:r>
      <w:hyperlink w:anchor="_Toc37249749" w:history="1">
        <w:r w:rsidR="00817E83" w:rsidRPr="006804BE">
          <w:rPr>
            <w:rStyle w:val="Hyperlink"/>
            <w:noProof/>
          </w:rPr>
          <w:t>1</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Release Information</w:t>
        </w:r>
        <w:r w:rsidR="00817E83">
          <w:rPr>
            <w:noProof/>
          </w:rPr>
          <w:tab/>
        </w:r>
        <w:r w:rsidR="00817E83">
          <w:rPr>
            <w:noProof/>
          </w:rPr>
          <w:fldChar w:fldCharType="begin"/>
        </w:r>
        <w:r w:rsidR="00817E83">
          <w:rPr>
            <w:noProof/>
          </w:rPr>
          <w:instrText xml:space="preserve"> PAGEREF _Toc37249749 \h </w:instrText>
        </w:r>
        <w:r w:rsidR="00817E83">
          <w:rPr>
            <w:noProof/>
          </w:rPr>
        </w:r>
        <w:r w:rsidR="00817E83">
          <w:rPr>
            <w:noProof/>
          </w:rPr>
          <w:fldChar w:fldCharType="separate"/>
        </w:r>
        <w:r w:rsidR="00817E83">
          <w:rPr>
            <w:noProof/>
          </w:rPr>
          <w:t>1</w:t>
        </w:r>
        <w:r w:rsidR="00817E83">
          <w:rPr>
            <w:noProof/>
          </w:rPr>
          <w:fldChar w:fldCharType="end"/>
        </w:r>
      </w:hyperlink>
    </w:p>
    <w:p w14:paraId="61A6311A" w14:textId="0B2E54EE"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0" w:history="1">
        <w:r w:rsidR="00817E83" w:rsidRPr="006804BE">
          <w:rPr>
            <w:rStyle w:val="Hyperlink"/>
            <w:noProof/>
          </w:rPr>
          <w:t>1.1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Release Schedule</w:t>
        </w:r>
        <w:r w:rsidR="00817E83">
          <w:rPr>
            <w:noProof/>
          </w:rPr>
          <w:tab/>
        </w:r>
        <w:r w:rsidR="00817E83">
          <w:rPr>
            <w:noProof/>
          </w:rPr>
          <w:fldChar w:fldCharType="begin"/>
        </w:r>
        <w:r w:rsidR="00817E83">
          <w:rPr>
            <w:noProof/>
          </w:rPr>
          <w:instrText xml:space="preserve"> PAGEREF _Toc37249750 \h </w:instrText>
        </w:r>
        <w:r w:rsidR="00817E83">
          <w:rPr>
            <w:noProof/>
          </w:rPr>
        </w:r>
        <w:r w:rsidR="00817E83">
          <w:rPr>
            <w:noProof/>
          </w:rPr>
          <w:fldChar w:fldCharType="separate"/>
        </w:r>
        <w:r w:rsidR="00817E83">
          <w:rPr>
            <w:noProof/>
          </w:rPr>
          <w:t>1</w:t>
        </w:r>
        <w:r w:rsidR="00817E83">
          <w:rPr>
            <w:noProof/>
          </w:rPr>
          <w:fldChar w:fldCharType="end"/>
        </w:r>
      </w:hyperlink>
    </w:p>
    <w:p w14:paraId="3FB69F77" w14:textId="05F2D1D8"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1" w:history="1">
        <w:r w:rsidR="00817E83" w:rsidRPr="006804BE">
          <w:rPr>
            <w:rStyle w:val="Hyperlink"/>
            <w:noProof/>
          </w:rPr>
          <w:t>1.2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Environment</w:t>
        </w:r>
        <w:r w:rsidR="00817E83">
          <w:rPr>
            <w:noProof/>
          </w:rPr>
          <w:tab/>
        </w:r>
        <w:r w:rsidR="00817E83">
          <w:rPr>
            <w:noProof/>
          </w:rPr>
          <w:fldChar w:fldCharType="begin"/>
        </w:r>
        <w:r w:rsidR="00817E83">
          <w:rPr>
            <w:noProof/>
          </w:rPr>
          <w:instrText xml:space="preserve"> PAGEREF _Toc37249751 \h </w:instrText>
        </w:r>
        <w:r w:rsidR="00817E83">
          <w:rPr>
            <w:noProof/>
          </w:rPr>
        </w:r>
        <w:r w:rsidR="00817E83">
          <w:rPr>
            <w:noProof/>
          </w:rPr>
          <w:fldChar w:fldCharType="separate"/>
        </w:r>
        <w:r w:rsidR="00817E83">
          <w:rPr>
            <w:noProof/>
          </w:rPr>
          <w:t>1</w:t>
        </w:r>
        <w:r w:rsidR="00817E83">
          <w:rPr>
            <w:noProof/>
          </w:rPr>
          <w:fldChar w:fldCharType="end"/>
        </w:r>
      </w:hyperlink>
    </w:p>
    <w:p w14:paraId="5C107D15" w14:textId="10292944"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2" w:history="1">
        <w:r w:rsidR="00817E83" w:rsidRPr="006804BE">
          <w:rPr>
            <w:rStyle w:val="Hyperlink"/>
            <w:noProof/>
          </w:rPr>
          <w:t>1.3</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New RPMs List</w:t>
        </w:r>
        <w:r w:rsidR="00817E83">
          <w:rPr>
            <w:noProof/>
          </w:rPr>
          <w:tab/>
        </w:r>
        <w:r w:rsidR="00817E83">
          <w:rPr>
            <w:noProof/>
          </w:rPr>
          <w:fldChar w:fldCharType="begin"/>
        </w:r>
        <w:r w:rsidR="00817E83">
          <w:rPr>
            <w:noProof/>
          </w:rPr>
          <w:instrText xml:space="preserve"> PAGEREF _Toc37249752 \h </w:instrText>
        </w:r>
        <w:r w:rsidR="00817E83">
          <w:rPr>
            <w:noProof/>
          </w:rPr>
        </w:r>
        <w:r w:rsidR="00817E83">
          <w:rPr>
            <w:noProof/>
          </w:rPr>
          <w:fldChar w:fldCharType="separate"/>
        </w:r>
        <w:r w:rsidR="00817E83">
          <w:rPr>
            <w:noProof/>
          </w:rPr>
          <w:t>1</w:t>
        </w:r>
        <w:r w:rsidR="00817E83">
          <w:rPr>
            <w:noProof/>
          </w:rPr>
          <w:fldChar w:fldCharType="end"/>
        </w:r>
      </w:hyperlink>
    </w:p>
    <w:p w14:paraId="7F9B7B32" w14:textId="6A3952E0"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3" w:history="1">
        <w:r w:rsidR="00817E83" w:rsidRPr="006804BE">
          <w:rPr>
            <w:rStyle w:val="Hyperlink"/>
            <w:noProof/>
          </w:rPr>
          <w:t>1.4</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Compiler Update and Impact (Optional)</w:t>
        </w:r>
        <w:r w:rsidR="00817E83">
          <w:rPr>
            <w:noProof/>
          </w:rPr>
          <w:tab/>
        </w:r>
        <w:r w:rsidR="00817E83">
          <w:rPr>
            <w:noProof/>
          </w:rPr>
          <w:fldChar w:fldCharType="begin"/>
        </w:r>
        <w:r w:rsidR="00817E83">
          <w:rPr>
            <w:noProof/>
          </w:rPr>
          <w:instrText xml:space="preserve"> PAGEREF _Toc37249753 \h </w:instrText>
        </w:r>
        <w:r w:rsidR="00817E83">
          <w:rPr>
            <w:noProof/>
          </w:rPr>
        </w:r>
        <w:r w:rsidR="00817E83">
          <w:rPr>
            <w:noProof/>
          </w:rPr>
          <w:fldChar w:fldCharType="separate"/>
        </w:r>
        <w:r w:rsidR="00817E83">
          <w:rPr>
            <w:noProof/>
          </w:rPr>
          <w:t>1</w:t>
        </w:r>
        <w:r w:rsidR="00817E83">
          <w:rPr>
            <w:noProof/>
          </w:rPr>
          <w:fldChar w:fldCharType="end"/>
        </w:r>
      </w:hyperlink>
    </w:p>
    <w:p w14:paraId="0AD234F0" w14:textId="3E8422E8"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4" w:history="1">
        <w:r w:rsidR="00817E83" w:rsidRPr="006804BE">
          <w:rPr>
            <w:rStyle w:val="Hyperlink"/>
            <w:noProof/>
            <w:lang w:eastAsia="zh-CN"/>
          </w:rPr>
          <w:t>1.5</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lang w:eastAsia="zh-CN"/>
          </w:rPr>
          <w:t>Test Plan Review</w:t>
        </w:r>
        <w:r w:rsidR="00817E83">
          <w:rPr>
            <w:noProof/>
          </w:rPr>
          <w:tab/>
        </w:r>
        <w:r w:rsidR="00817E83">
          <w:rPr>
            <w:noProof/>
          </w:rPr>
          <w:fldChar w:fldCharType="begin"/>
        </w:r>
        <w:r w:rsidR="00817E83">
          <w:rPr>
            <w:noProof/>
          </w:rPr>
          <w:instrText xml:space="preserve"> PAGEREF _Toc37249754 \h </w:instrText>
        </w:r>
        <w:r w:rsidR="00817E83">
          <w:rPr>
            <w:noProof/>
          </w:rPr>
        </w:r>
        <w:r w:rsidR="00817E83">
          <w:rPr>
            <w:noProof/>
          </w:rPr>
          <w:fldChar w:fldCharType="separate"/>
        </w:r>
        <w:r w:rsidR="00817E83">
          <w:rPr>
            <w:noProof/>
          </w:rPr>
          <w:t>1</w:t>
        </w:r>
        <w:r w:rsidR="00817E83">
          <w:rPr>
            <w:noProof/>
          </w:rPr>
          <w:fldChar w:fldCharType="end"/>
        </w:r>
      </w:hyperlink>
    </w:p>
    <w:p w14:paraId="3D4593C2" w14:textId="3D367D9A" w:rsidR="00817E83" w:rsidRDefault="00C40DBD">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55" w:history="1">
        <w:r w:rsidR="00817E83" w:rsidRPr="006804BE">
          <w:rPr>
            <w:rStyle w:val="Hyperlink"/>
            <w:noProof/>
          </w:rPr>
          <w:t>2</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New Feature Testing</w:t>
        </w:r>
        <w:r w:rsidR="00817E83">
          <w:rPr>
            <w:noProof/>
          </w:rPr>
          <w:tab/>
        </w:r>
        <w:r w:rsidR="00817E83">
          <w:rPr>
            <w:noProof/>
          </w:rPr>
          <w:fldChar w:fldCharType="begin"/>
        </w:r>
        <w:r w:rsidR="00817E83">
          <w:rPr>
            <w:noProof/>
          </w:rPr>
          <w:instrText xml:space="preserve"> PAGEREF _Toc37249755 \h </w:instrText>
        </w:r>
        <w:r w:rsidR="00817E83">
          <w:rPr>
            <w:noProof/>
          </w:rPr>
        </w:r>
        <w:r w:rsidR="00817E83">
          <w:rPr>
            <w:noProof/>
          </w:rPr>
          <w:fldChar w:fldCharType="separate"/>
        </w:r>
        <w:r w:rsidR="00817E83">
          <w:rPr>
            <w:noProof/>
          </w:rPr>
          <w:t>1</w:t>
        </w:r>
        <w:r w:rsidR="00817E83">
          <w:rPr>
            <w:noProof/>
          </w:rPr>
          <w:fldChar w:fldCharType="end"/>
        </w:r>
      </w:hyperlink>
    </w:p>
    <w:p w14:paraId="314258A3" w14:textId="496B0C7A"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56" w:history="1">
        <w:r w:rsidR="00817E83" w:rsidRPr="006804BE">
          <w:rPr>
            <w:rStyle w:val="Hyperlink"/>
            <w:noProof/>
          </w:rPr>
          <w:t>2.1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Feature Test Plan</w:t>
        </w:r>
        <w:r w:rsidR="00817E83">
          <w:rPr>
            <w:noProof/>
          </w:rPr>
          <w:tab/>
        </w:r>
        <w:r w:rsidR="00817E83">
          <w:rPr>
            <w:noProof/>
          </w:rPr>
          <w:fldChar w:fldCharType="begin"/>
        </w:r>
        <w:r w:rsidR="00817E83">
          <w:rPr>
            <w:noProof/>
          </w:rPr>
          <w:instrText xml:space="preserve"> PAGEREF _Toc37249756 \h </w:instrText>
        </w:r>
        <w:r w:rsidR="00817E83">
          <w:rPr>
            <w:noProof/>
          </w:rPr>
        </w:r>
        <w:r w:rsidR="00817E83">
          <w:rPr>
            <w:noProof/>
          </w:rPr>
          <w:fldChar w:fldCharType="separate"/>
        </w:r>
        <w:r w:rsidR="00817E83">
          <w:rPr>
            <w:noProof/>
          </w:rPr>
          <w:t>1</w:t>
        </w:r>
        <w:r w:rsidR="00817E83">
          <w:rPr>
            <w:noProof/>
          </w:rPr>
          <w:fldChar w:fldCharType="end"/>
        </w:r>
      </w:hyperlink>
    </w:p>
    <w:p w14:paraId="594F32EA" w14:textId="009433DD" w:rsidR="00817E83" w:rsidRDefault="00C40DBD">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7249757" w:history="1">
        <w:r w:rsidR="00817E83" w:rsidRPr="006804BE">
          <w:rPr>
            <w:rStyle w:val="Hyperlink"/>
            <w:noProof/>
          </w:rPr>
          <w:t>2.1.1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matrix</w:t>
        </w:r>
        <w:r w:rsidR="00817E83">
          <w:rPr>
            <w:noProof/>
          </w:rPr>
          <w:tab/>
        </w:r>
        <w:r w:rsidR="00817E83">
          <w:rPr>
            <w:noProof/>
          </w:rPr>
          <w:fldChar w:fldCharType="begin"/>
        </w:r>
        <w:r w:rsidR="00817E83">
          <w:rPr>
            <w:noProof/>
          </w:rPr>
          <w:instrText xml:space="preserve"> PAGEREF _Toc37249757 \h </w:instrText>
        </w:r>
        <w:r w:rsidR="00817E83">
          <w:rPr>
            <w:noProof/>
          </w:rPr>
        </w:r>
        <w:r w:rsidR="00817E83">
          <w:rPr>
            <w:noProof/>
          </w:rPr>
          <w:fldChar w:fldCharType="separate"/>
        </w:r>
        <w:r w:rsidR="00817E83">
          <w:rPr>
            <w:noProof/>
          </w:rPr>
          <w:t>1</w:t>
        </w:r>
        <w:r w:rsidR="00817E83">
          <w:rPr>
            <w:noProof/>
          </w:rPr>
          <w:fldChar w:fldCharType="end"/>
        </w:r>
      </w:hyperlink>
    </w:p>
    <w:p w14:paraId="4E6122B5" w14:textId="3DC2018F" w:rsidR="00817E83" w:rsidRDefault="00C40DBD">
      <w:pPr>
        <w:pStyle w:val="TOC3"/>
        <w:tabs>
          <w:tab w:val="left" w:pos="1200"/>
          <w:tab w:val="right" w:leader="dot" w:pos="9206"/>
        </w:tabs>
        <w:rPr>
          <w:rFonts w:asciiTheme="minorHAnsi" w:eastAsiaTheme="minorEastAsia" w:hAnsiTheme="minorHAnsi" w:cstheme="minorBidi"/>
          <w:noProof/>
          <w:color w:val="auto"/>
          <w:sz w:val="22"/>
          <w:szCs w:val="22"/>
          <w:lang w:eastAsia="zh-CN"/>
        </w:rPr>
      </w:pPr>
      <w:hyperlink w:anchor="_Toc37249758" w:history="1">
        <w:r w:rsidR="00817E83" w:rsidRPr="006804BE">
          <w:rPr>
            <w:rStyle w:val="Hyperlink"/>
            <w:noProof/>
          </w:rPr>
          <w:t>2.1.2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Performance summary</w:t>
        </w:r>
        <w:r w:rsidR="00817E83">
          <w:rPr>
            <w:noProof/>
          </w:rPr>
          <w:tab/>
        </w:r>
        <w:r w:rsidR="00817E83">
          <w:rPr>
            <w:noProof/>
          </w:rPr>
          <w:fldChar w:fldCharType="begin"/>
        </w:r>
        <w:r w:rsidR="00817E83">
          <w:rPr>
            <w:noProof/>
          </w:rPr>
          <w:instrText xml:space="preserve"> PAGEREF _Toc37249758 \h </w:instrText>
        </w:r>
        <w:r w:rsidR="00817E83">
          <w:rPr>
            <w:noProof/>
          </w:rPr>
        </w:r>
        <w:r w:rsidR="00817E83">
          <w:rPr>
            <w:noProof/>
          </w:rPr>
          <w:fldChar w:fldCharType="separate"/>
        </w:r>
        <w:r w:rsidR="00817E83">
          <w:rPr>
            <w:noProof/>
          </w:rPr>
          <w:t>1</w:t>
        </w:r>
        <w:r w:rsidR="00817E83">
          <w:rPr>
            <w:noProof/>
          </w:rPr>
          <w:fldChar w:fldCharType="end"/>
        </w:r>
      </w:hyperlink>
    </w:p>
    <w:p w14:paraId="7F7D6293" w14:textId="3B28ADC5" w:rsidR="00817E83" w:rsidRDefault="00C40DBD">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59" w:history="1">
        <w:r w:rsidR="00817E83" w:rsidRPr="006804BE">
          <w:rPr>
            <w:rStyle w:val="Hyperlink"/>
            <w:noProof/>
          </w:rPr>
          <w:t>3</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Basic Regression Test</w:t>
        </w:r>
        <w:r w:rsidR="00817E83">
          <w:rPr>
            <w:noProof/>
          </w:rPr>
          <w:tab/>
        </w:r>
        <w:r w:rsidR="00817E83">
          <w:rPr>
            <w:noProof/>
          </w:rPr>
          <w:fldChar w:fldCharType="begin"/>
        </w:r>
        <w:r w:rsidR="00817E83">
          <w:rPr>
            <w:noProof/>
          </w:rPr>
          <w:instrText xml:space="preserve"> PAGEREF _Toc37249759 \h </w:instrText>
        </w:r>
        <w:r w:rsidR="00817E83">
          <w:rPr>
            <w:noProof/>
          </w:rPr>
        </w:r>
        <w:r w:rsidR="00817E83">
          <w:rPr>
            <w:noProof/>
          </w:rPr>
          <w:fldChar w:fldCharType="separate"/>
        </w:r>
        <w:r w:rsidR="00817E83">
          <w:rPr>
            <w:noProof/>
          </w:rPr>
          <w:t>1</w:t>
        </w:r>
        <w:r w:rsidR="00817E83">
          <w:rPr>
            <w:noProof/>
          </w:rPr>
          <w:fldChar w:fldCharType="end"/>
        </w:r>
      </w:hyperlink>
    </w:p>
    <w:p w14:paraId="083BA607" w14:textId="30F79C75" w:rsidR="00817E83" w:rsidRDefault="00C40DBD">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0" w:history="1">
        <w:r w:rsidR="00817E83" w:rsidRPr="006804BE">
          <w:rPr>
            <w:rStyle w:val="Hyperlink"/>
            <w:noProof/>
          </w:rPr>
          <w:t>4</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Integration &amp; System Testing</w:t>
        </w:r>
        <w:r w:rsidR="00817E83">
          <w:rPr>
            <w:noProof/>
          </w:rPr>
          <w:tab/>
        </w:r>
        <w:r w:rsidR="00817E83">
          <w:rPr>
            <w:noProof/>
          </w:rPr>
          <w:fldChar w:fldCharType="begin"/>
        </w:r>
        <w:r w:rsidR="00817E83">
          <w:rPr>
            <w:noProof/>
          </w:rPr>
          <w:instrText xml:space="preserve"> PAGEREF _Toc37249760 \h </w:instrText>
        </w:r>
        <w:r w:rsidR="00817E83">
          <w:rPr>
            <w:noProof/>
          </w:rPr>
        </w:r>
        <w:r w:rsidR="00817E83">
          <w:rPr>
            <w:noProof/>
          </w:rPr>
          <w:fldChar w:fldCharType="separate"/>
        </w:r>
        <w:r w:rsidR="00817E83">
          <w:rPr>
            <w:noProof/>
          </w:rPr>
          <w:t>1</w:t>
        </w:r>
        <w:r w:rsidR="00817E83">
          <w:rPr>
            <w:noProof/>
          </w:rPr>
          <w:fldChar w:fldCharType="end"/>
        </w:r>
      </w:hyperlink>
    </w:p>
    <w:p w14:paraId="735D217F" w14:textId="2CD7DA39" w:rsidR="00817E83" w:rsidRDefault="00C40DBD">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1" w:history="1">
        <w:r w:rsidR="00817E83" w:rsidRPr="006804BE">
          <w:rPr>
            <w:rStyle w:val="Hyperlink"/>
            <w:noProof/>
          </w:rPr>
          <w:t>5</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Test Result</w:t>
        </w:r>
        <w:r w:rsidR="00817E83">
          <w:rPr>
            <w:noProof/>
          </w:rPr>
          <w:tab/>
        </w:r>
        <w:r w:rsidR="00817E83">
          <w:rPr>
            <w:noProof/>
          </w:rPr>
          <w:fldChar w:fldCharType="begin"/>
        </w:r>
        <w:r w:rsidR="00817E83">
          <w:rPr>
            <w:noProof/>
          </w:rPr>
          <w:instrText xml:space="preserve"> PAGEREF _Toc37249761 \h </w:instrText>
        </w:r>
        <w:r w:rsidR="00817E83">
          <w:rPr>
            <w:noProof/>
          </w:rPr>
        </w:r>
        <w:r w:rsidR="00817E83">
          <w:rPr>
            <w:noProof/>
          </w:rPr>
          <w:fldChar w:fldCharType="separate"/>
        </w:r>
        <w:r w:rsidR="00817E83">
          <w:rPr>
            <w:noProof/>
          </w:rPr>
          <w:t>2</w:t>
        </w:r>
        <w:r w:rsidR="00817E83">
          <w:rPr>
            <w:noProof/>
          </w:rPr>
          <w:fldChar w:fldCharType="end"/>
        </w:r>
      </w:hyperlink>
    </w:p>
    <w:p w14:paraId="56DB05DD" w14:textId="0609655F"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62" w:history="1">
        <w:r w:rsidR="00817E83" w:rsidRPr="006804BE">
          <w:rPr>
            <w:rStyle w:val="Hyperlink"/>
            <w:noProof/>
          </w:rPr>
          <w:t>5.1</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Test Result Location</w:t>
        </w:r>
        <w:r w:rsidR="00817E83">
          <w:rPr>
            <w:noProof/>
          </w:rPr>
          <w:tab/>
        </w:r>
        <w:r w:rsidR="00817E83">
          <w:rPr>
            <w:noProof/>
          </w:rPr>
          <w:fldChar w:fldCharType="begin"/>
        </w:r>
        <w:r w:rsidR="00817E83">
          <w:rPr>
            <w:noProof/>
          </w:rPr>
          <w:instrText xml:space="preserve"> PAGEREF _Toc37249762 \h </w:instrText>
        </w:r>
        <w:r w:rsidR="00817E83">
          <w:rPr>
            <w:noProof/>
          </w:rPr>
        </w:r>
        <w:r w:rsidR="00817E83">
          <w:rPr>
            <w:noProof/>
          </w:rPr>
          <w:fldChar w:fldCharType="separate"/>
        </w:r>
        <w:r w:rsidR="00817E83">
          <w:rPr>
            <w:noProof/>
          </w:rPr>
          <w:t>2</w:t>
        </w:r>
        <w:r w:rsidR="00817E83">
          <w:rPr>
            <w:noProof/>
          </w:rPr>
          <w:fldChar w:fldCharType="end"/>
        </w:r>
      </w:hyperlink>
    </w:p>
    <w:p w14:paraId="2B7CCB86" w14:textId="68F20E6A" w:rsidR="00817E83" w:rsidRDefault="00C40DBD">
      <w:pPr>
        <w:pStyle w:val="TOC2"/>
        <w:tabs>
          <w:tab w:val="left" w:pos="960"/>
          <w:tab w:val="right" w:leader="dot" w:pos="9206"/>
        </w:tabs>
        <w:rPr>
          <w:rFonts w:asciiTheme="minorHAnsi" w:eastAsiaTheme="minorEastAsia" w:hAnsiTheme="minorHAnsi" w:cstheme="minorBidi"/>
          <w:noProof/>
          <w:color w:val="auto"/>
          <w:sz w:val="22"/>
          <w:szCs w:val="22"/>
          <w:lang w:eastAsia="zh-CN"/>
        </w:rPr>
      </w:pPr>
      <w:hyperlink w:anchor="_Toc37249763" w:history="1">
        <w:r w:rsidR="00817E83" w:rsidRPr="006804BE">
          <w:rPr>
            <w:rStyle w:val="Hyperlink"/>
            <w:noProof/>
          </w:rPr>
          <w:t>5.2</w:t>
        </w:r>
        <w:r w:rsidR="00817E83">
          <w:rPr>
            <w:rFonts w:asciiTheme="minorHAnsi" w:eastAsiaTheme="minorEastAsia" w:hAnsiTheme="minorHAnsi" w:cstheme="minorBidi"/>
            <w:noProof/>
            <w:color w:val="auto"/>
            <w:sz w:val="22"/>
            <w:szCs w:val="22"/>
            <w:lang w:eastAsia="zh-CN"/>
          </w:rPr>
          <w:tab/>
        </w:r>
        <w:r w:rsidR="00817E83" w:rsidRPr="006804BE">
          <w:rPr>
            <w:rStyle w:val="Hyperlink"/>
            <w:noProof/>
          </w:rPr>
          <w:t>Defect Query</w:t>
        </w:r>
        <w:r w:rsidR="00817E83">
          <w:rPr>
            <w:noProof/>
          </w:rPr>
          <w:tab/>
        </w:r>
        <w:r w:rsidR="00817E83">
          <w:rPr>
            <w:noProof/>
          </w:rPr>
          <w:fldChar w:fldCharType="begin"/>
        </w:r>
        <w:r w:rsidR="00817E83">
          <w:rPr>
            <w:noProof/>
          </w:rPr>
          <w:instrText xml:space="preserve"> PAGEREF _Toc37249763 \h </w:instrText>
        </w:r>
        <w:r w:rsidR="00817E83">
          <w:rPr>
            <w:noProof/>
          </w:rPr>
        </w:r>
        <w:r w:rsidR="00817E83">
          <w:rPr>
            <w:noProof/>
          </w:rPr>
          <w:fldChar w:fldCharType="separate"/>
        </w:r>
        <w:r w:rsidR="00817E83">
          <w:rPr>
            <w:noProof/>
          </w:rPr>
          <w:t>2</w:t>
        </w:r>
        <w:r w:rsidR="00817E83">
          <w:rPr>
            <w:noProof/>
          </w:rPr>
          <w:fldChar w:fldCharType="end"/>
        </w:r>
      </w:hyperlink>
    </w:p>
    <w:p w14:paraId="6D989E28" w14:textId="5B04E179" w:rsidR="00817E83" w:rsidRDefault="00C40DBD">
      <w:pPr>
        <w:pStyle w:val="TOC1"/>
        <w:tabs>
          <w:tab w:val="left" w:pos="480"/>
          <w:tab w:val="right" w:leader="dot" w:pos="9206"/>
        </w:tabs>
        <w:rPr>
          <w:rFonts w:asciiTheme="minorHAnsi" w:eastAsiaTheme="minorEastAsia" w:hAnsiTheme="minorHAnsi" w:cstheme="minorBidi"/>
          <w:b w:val="0"/>
          <w:noProof/>
          <w:color w:val="auto"/>
          <w:sz w:val="22"/>
          <w:szCs w:val="22"/>
          <w:lang w:eastAsia="zh-CN"/>
        </w:rPr>
      </w:pPr>
      <w:hyperlink w:anchor="_Toc37249764" w:history="1">
        <w:r w:rsidR="00817E83" w:rsidRPr="006804BE">
          <w:rPr>
            <w:rStyle w:val="Hyperlink"/>
            <w:noProof/>
          </w:rPr>
          <w:t>6</w:t>
        </w:r>
        <w:r w:rsidR="00817E83">
          <w:rPr>
            <w:rFonts w:asciiTheme="minorHAnsi" w:eastAsiaTheme="minorEastAsia" w:hAnsiTheme="minorHAnsi" w:cstheme="minorBidi"/>
            <w:b w:val="0"/>
            <w:noProof/>
            <w:color w:val="auto"/>
            <w:sz w:val="22"/>
            <w:szCs w:val="22"/>
            <w:lang w:eastAsia="zh-CN"/>
          </w:rPr>
          <w:tab/>
        </w:r>
        <w:r w:rsidR="00817E83" w:rsidRPr="006804BE">
          <w:rPr>
            <w:rStyle w:val="Hyperlink"/>
            <w:noProof/>
          </w:rPr>
          <w:t>Risks and Dependencies</w:t>
        </w:r>
        <w:r w:rsidR="00817E83">
          <w:rPr>
            <w:noProof/>
          </w:rPr>
          <w:tab/>
        </w:r>
        <w:r w:rsidR="00817E83">
          <w:rPr>
            <w:noProof/>
          </w:rPr>
          <w:fldChar w:fldCharType="begin"/>
        </w:r>
        <w:r w:rsidR="00817E83">
          <w:rPr>
            <w:noProof/>
          </w:rPr>
          <w:instrText xml:space="preserve"> PAGEREF _Toc37249764 \h </w:instrText>
        </w:r>
        <w:r w:rsidR="00817E83">
          <w:rPr>
            <w:noProof/>
          </w:rPr>
        </w:r>
        <w:r w:rsidR="00817E83">
          <w:rPr>
            <w:noProof/>
          </w:rPr>
          <w:fldChar w:fldCharType="separate"/>
        </w:r>
        <w:r w:rsidR="00817E83">
          <w:rPr>
            <w:noProof/>
          </w:rPr>
          <w:t>2</w:t>
        </w:r>
        <w:r w:rsidR="00817E83">
          <w:rPr>
            <w:noProof/>
          </w:rPr>
          <w:fldChar w:fldCharType="end"/>
        </w:r>
      </w:hyperlink>
    </w:p>
    <w:p w14:paraId="191B5BA9" w14:textId="4534343D" w:rsidR="00645520" w:rsidRDefault="00645520">
      <w:pPr>
        <w:pStyle w:val="TOC1"/>
        <w:tabs>
          <w:tab w:val="right" w:leader="dot" w:pos="9216"/>
        </w:tabs>
        <w:rPr>
          <w:smallCaps/>
          <w:sz w:val="24"/>
        </w:rPr>
        <w:sectPr w:rsidR="00645520" w:rsidSect="00C14219">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776" w:right="1440" w:bottom="720" w:left="1584" w:header="720" w:footer="432" w:gutter="0"/>
          <w:cols w:space="720"/>
          <w:docGrid w:linePitch="360"/>
        </w:sectPr>
      </w:pPr>
      <w:r>
        <w:fldChar w:fldCharType="end"/>
      </w:r>
    </w:p>
    <w:p w14:paraId="4998266E" w14:textId="77777777" w:rsidR="00645520" w:rsidRDefault="00645520">
      <w:pPr>
        <w:pStyle w:val="TOC2"/>
        <w:tabs>
          <w:tab w:val="left" w:pos="720"/>
          <w:tab w:val="right" w:leader="dot" w:pos="9446"/>
        </w:tabs>
        <w:rPr>
          <w:b/>
          <w:smallCaps/>
          <w:sz w:val="24"/>
        </w:rPr>
        <w:sectPr w:rsidR="00645520">
          <w:headerReference w:type="even" r:id="rId24"/>
          <w:headerReference w:type="default" r:id="rId25"/>
          <w:footerReference w:type="even" r:id="rId26"/>
          <w:footerReference w:type="default" r:id="rId27"/>
          <w:headerReference w:type="first" r:id="rId28"/>
          <w:footerReference w:type="first" r:id="rId29"/>
          <w:footnotePr>
            <w:pos w:val="beneathText"/>
          </w:footnotePr>
          <w:type w:val="continuous"/>
          <w:pgSz w:w="12240" w:h="15840"/>
          <w:pgMar w:top="776" w:right="1440" w:bottom="720" w:left="1584" w:header="720" w:footer="432" w:gutter="0"/>
          <w:lnNumType w:countBy="1" w:restart="continuous"/>
          <w:pgNumType w:fmt="lowerRoman"/>
          <w:cols w:space="720"/>
          <w:docGrid w:linePitch="360"/>
        </w:sectPr>
      </w:pPr>
    </w:p>
    <w:p w14:paraId="6D07211A" w14:textId="30CD21F9" w:rsidR="00645520" w:rsidRDefault="005D248B">
      <w:pPr>
        <w:pStyle w:val="Heading1"/>
      </w:pPr>
      <w:bookmarkStart w:id="515" w:name="_Toc426114017"/>
      <w:bookmarkStart w:id="516" w:name="_Toc37249749"/>
      <w:r>
        <w:lastRenderedPageBreak/>
        <w:t>Release Information</w:t>
      </w:r>
      <w:bookmarkEnd w:id="515"/>
      <w:bookmarkEnd w:id="516"/>
    </w:p>
    <w:p w14:paraId="5615B0CE" w14:textId="5252B0A0" w:rsidR="005D248B" w:rsidRPr="00376F11" w:rsidRDefault="001125E3" w:rsidP="00C223B6">
      <w:pPr>
        <w:pStyle w:val="Heading2"/>
      </w:pPr>
      <w:bookmarkStart w:id="517" w:name="_Toc426114018"/>
      <w:bookmarkStart w:id="518" w:name="_Toc37249750"/>
      <w:r>
        <w:t xml:space="preserve">Release </w:t>
      </w:r>
      <w:r w:rsidR="005D248B" w:rsidRPr="00376F11">
        <w:t>Schedule</w:t>
      </w:r>
      <w:bookmarkEnd w:id="517"/>
      <w:bookmarkEnd w:id="518"/>
      <w:r w:rsidR="005D248B" w:rsidRPr="00376F11">
        <w:t xml:space="preserve"> </w:t>
      </w:r>
    </w:p>
    <w:p w14:paraId="0AF22AEF" w14:textId="0F5ACD9A" w:rsidR="001125E3" w:rsidRDefault="005D248B" w:rsidP="0067741E">
      <w:pPr>
        <w:pStyle w:val="Instructions"/>
        <w:numPr>
          <w:ilvl w:val="0"/>
          <w:numId w:val="6"/>
        </w:numPr>
        <w:rPr>
          <w:rFonts w:eastAsia="Times New Roman"/>
          <w:color w:val="auto"/>
        </w:rPr>
      </w:pPr>
      <w:r w:rsidRPr="001125E3">
        <w:rPr>
          <w:rFonts w:eastAsia="Times New Roman"/>
          <w:color w:val="auto"/>
        </w:rPr>
        <w:t>Ready to merge date:</w:t>
      </w:r>
    </w:p>
    <w:p w14:paraId="6286388D" w14:textId="5D195908" w:rsidR="005D248B" w:rsidRPr="001C75CF" w:rsidRDefault="005D248B" w:rsidP="0067741E">
      <w:pPr>
        <w:pStyle w:val="Instructions"/>
        <w:numPr>
          <w:ilvl w:val="0"/>
          <w:numId w:val="6"/>
        </w:numPr>
        <w:rPr>
          <w:rFonts w:eastAsia="Times New Roman"/>
          <w:color w:val="auto"/>
        </w:rPr>
      </w:pPr>
      <w:r w:rsidRPr="001125E3">
        <w:rPr>
          <w:rFonts w:eastAsia="Times New Roman"/>
          <w:color w:val="auto"/>
        </w:rPr>
        <w:t>Planned RTO/GA date:</w:t>
      </w:r>
    </w:p>
    <w:p w14:paraId="365257D4" w14:textId="57AB520A" w:rsidR="00C460C9" w:rsidRDefault="00C460C9" w:rsidP="00C460C9">
      <w:pPr>
        <w:pStyle w:val="Heading2"/>
      </w:pPr>
      <w:bookmarkStart w:id="519" w:name="_Toc37249751"/>
      <w:r>
        <w:t>Test E</w:t>
      </w:r>
      <w:r w:rsidRPr="00E40F84">
        <w:t>nvironment</w:t>
      </w:r>
      <w:bookmarkEnd w:id="519"/>
    </w:p>
    <w:p w14:paraId="62773E85" w14:textId="519E6281" w:rsidR="006048C7" w:rsidRPr="006048C7" w:rsidRDefault="006048C7" w:rsidP="006048C7">
      <w:pPr>
        <w:pStyle w:val="BodyText"/>
        <w:ind w:left="666"/>
      </w:pPr>
      <w:r>
        <w:t>Describe your test environment here</w:t>
      </w:r>
    </w:p>
    <w:p w14:paraId="7F61EDA1" w14:textId="4435CC6E" w:rsidR="00570370" w:rsidRDefault="00570370" w:rsidP="00570370">
      <w:pPr>
        <w:pStyle w:val="Heading2"/>
      </w:pPr>
      <w:bookmarkStart w:id="520" w:name="_Toc37249752"/>
      <w:r w:rsidRPr="00570370">
        <w:t xml:space="preserve">New RPMs </w:t>
      </w:r>
      <w:r w:rsidR="00B407FD">
        <w:t>L</w:t>
      </w:r>
      <w:r w:rsidRPr="00570370">
        <w:t>ist</w:t>
      </w:r>
      <w:bookmarkEnd w:id="520"/>
    </w:p>
    <w:p w14:paraId="5EF074A5" w14:textId="0483CC44" w:rsidR="006048C7" w:rsidRPr="006048C7" w:rsidRDefault="006048C7" w:rsidP="006048C7">
      <w:pPr>
        <w:pStyle w:val="BodyText"/>
        <w:ind w:left="666"/>
      </w:pPr>
      <w:r>
        <w:t>List new RPMs here</w:t>
      </w:r>
    </w:p>
    <w:p w14:paraId="6AE62515" w14:textId="6F8C5E19" w:rsidR="00570370" w:rsidRDefault="00570370" w:rsidP="00570370">
      <w:pPr>
        <w:pStyle w:val="Heading2"/>
      </w:pPr>
      <w:bookmarkStart w:id="521" w:name="_Toc37249753"/>
      <w:r w:rsidRPr="00570370">
        <w:t xml:space="preserve">Compiler </w:t>
      </w:r>
      <w:r>
        <w:t>U</w:t>
      </w:r>
      <w:r w:rsidRPr="00570370">
        <w:t xml:space="preserve">pdate </w:t>
      </w:r>
      <w:r w:rsidR="00282595">
        <w:t>and</w:t>
      </w:r>
      <w:r w:rsidRPr="00570370">
        <w:t xml:space="preserve"> </w:t>
      </w:r>
      <w:r>
        <w:t>I</w:t>
      </w:r>
      <w:r w:rsidRPr="00570370">
        <w:t>mpact</w:t>
      </w:r>
      <w:r>
        <w:t xml:space="preserve"> </w:t>
      </w:r>
      <w:r w:rsidRPr="00570370">
        <w:t>(Optional)</w:t>
      </w:r>
      <w:bookmarkEnd w:id="521"/>
    </w:p>
    <w:p w14:paraId="1B498924" w14:textId="77777777" w:rsidR="00962AEE" w:rsidRDefault="00962AEE" w:rsidP="00962AEE">
      <w:pPr>
        <w:pStyle w:val="Heading2"/>
        <w:rPr>
          <w:lang w:eastAsia="zh-CN"/>
        </w:rPr>
      </w:pPr>
      <w:bookmarkStart w:id="522" w:name="_Toc37249754"/>
      <w:r>
        <w:rPr>
          <w:rFonts w:hint="eastAsia"/>
          <w:lang w:eastAsia="zh-CN"/>
        </w:rPr>
        <w:t>Test</w:t>
      </w:r>
      <w:r>
        <w:rPr>
          <w:lang w:eastAsia="zh-CN"/>
        </w:rPr>
        <w:t xml:space="preserve"> Plan Review</w:t>
      </w:r>
      <w:bookmarkEnd w:id="522"/>
    </w:p>
    <w:p w14:paraId="4DC44BF5" w14:textId="0E406690" w:rsidR="00570370" w:rsidRPr="00570370" w:rsidRDefault="006048C7" w:rsidP="006048C7">
      <w:pPr>
        <w:pStyle w:val="Instructions"/>
        <w:ind w:left="666"/>
      </w:pPr>
      <w:r>
        <w:rPr>
          <w:rFonts w:eastAsia="Times New Roman"/>
          <w:color w:val="auto"/>
        </w:rPr>
        <w:t>Add c</w:t>
      </w:r>
      <w:r w:rsidR="00962AEE" w:rsidRPr="00D524A0">
        <w:rPr>
          <w:rFonts w:eastAsia="Times New Roman"/>
          <w:color w:val="auto"/>
        </w:rPr>
        <w:t>ode collaborator review link</w:t>
      </w:r>
      <w:r>
        <w:rPr>
          <w:rFonts w:eastAsia="Times New Roman"/>
          <w:color w:val="auto"/>
        </w:rPr>
        <w:t xml:space="preserve"> here</w:t>
      </w:r>
    </w:p>
    <w:p w14:paraId="089E8EB6" w14:textId="55B0BEEF" w:rsidR="009E5648" w:rsidRPr="009E5648" w:rsidRDefault="005D248B" w:rsidP="00A24627">
      <w:pPr>
        <w:pStyle w:val="Heading1"/>
        <w:pBdr>
          <w:top w:val="double" w:sz="8" w:space="8" w:color="000000"/>
        </w:pBdr>
      </w:pPr>
      <w:bookmarkStart w:id="523" w:name="_Toc426114020"/>
      <w:bookmarkStart w:id="524" w:name="_Toc37249755"/>
      <w:r>
        <w:t xml:space="preserve">New Feature </w:t>
      </w:r>
      <w:bookmarkEnd w:id="523"/>
      <w:r w:rsidR="00570370">
        <w:t>Testing</w:t>
      </w:r>
      <w:bookmarkEnd w:id="524"/>
    </w:p>
    <w:p w14:paraId="4D7B155C" w14:textId="6875E33D" w:rsidR="00C460C9" w:rsidRDefault="00C460C9" w:rsidP="00C460C9">
      <w:pPr>
        <w:pStyle w:val="Heading2"/>
      </w:pPr>
      <w:bookmarkStart w:id="525" w:name="_Toc37249756"/>
      <w:r w:rsidRPr="00E40F84">
        <w:t>Feature</w:t>
      </w:r>
      <w:r>
        <w:t xml:space="preserve"> Test Plan</w:t>
      </w:r>
      <w:bookmarkEnd w:id="525"/>
    </w:p>
    <w:p w14:paraId="0D9B77C6" w14:textId="40C65523" w:rsidR="006048C7" w:rsidRDefault="006048C7" w:rsidP="006048C7">
      <w:pPr>
        <w:pStyle w:val="Heading3"/>
      </w:pPr>
      <w:bookmarkStart w:id="526" w:name="_Toc37249757"/>
      <w:r>
        <w:t>Test matrix</w:t>
      </w:r>
      <w:bookmarkEnd w:id="526"/>
    </w:p>
    <w:p w14:paraId="0089C7E5" w14:textId="6BC0A6AA" w:rsidR="006048C7" w:rsidRDefault="006048C7" w:rsidP="006048C7">
      <w:pPr>
        <w:pStyle w:val="Heading3"/>
      </w:pPr>
      <w:bookmarkStart w:id="527" w:name="_Toc37249758"/>
      <w:r>
        <w:t>Performance summary</w:t>
      </w:r>
      <w:bookmarkEnd w:id="527"/>
    </w:p>
    <w:p w14:paraId="79CCA45F" w14:textId="6D736A23" w:rsidR="009644C3" w:rsidRDefault="00C460C9" w:rsidP="009644C3">
      <w:pPr>
        <w:pStyle w:val="Heading1"/>
      </w:pPr>
      <w:bookmarkStart w:id="528" w:name="_Toc37249759"/>
      <w:bookmarkStart w:id="529" w:name="_Toc426114090"/>
      <w:r>
        <w:t xml:space="preserve">Basic </w:t>
      </w:r>
      <w:r w:rsidR="009644C3" w:rsidRPr="009644C3">
        <w:t>Regression Test</w:t>
      </w:r>
      <w:bookmarkEnd w:id="528"/>
    </w:p>
    <w:p w14:paraId="77A2AAA7" w14:textId="54351CFC" w:rsidR="008A0C06" w:rsidRPr="004600B9" w:rsidRDefault="006048C7" w:rsidP="0067741E">
      <w:pPr>
        <w:pStyle w:val="Instructions"/>
        <w:numPr>
          <w:ilvl w:val="0"/>
          <w:numId w:val="7"/>
        </w:numPr>
        <w:rPr>
          <w:rFonts w:eastAsia="Times New Roman"/>
          <w:color w:val="auto"/>
        </w:rPr>
      </w:pPr>
      <w:r>
        <w:rPr>
          <w:color w:val="auto"/>
        </w:rPr>
        <w:t>List your regression test matrix and results here</w:t>
      </w:r>
    </w:p>
    <w:p w14:paraId="1D64CA49" w14:textId="0897DB99" w:rsidR="00772943" w:rsidRDefault="005363CB">
      <w:pPr>
        <w:pStyle w:val="Heading1"/>
      </w:pPr>
      <w:bookmarkStart w:id="530" w:name="_Toc37249760"/>
      <w:r>
        <w:t xml:space="preserve">Integration &amp; </w:t>
      </w:r>
      <w:r w:rsidR="00062859">
        <w:t>System Testing</w:t>
      </w:r>
      <w:bookmarkEnd w:id="529"/>
      <w:bookmarkEnd w:id="530"/>
      <w:r w:rsidR="00F8366D">
        <w:rPr>
          <w:rFonts w:hint="eastAsia"/>
          <w:lang w:eastAsia="zh-CN"/>
        </w:rPr>
        <w:t xml:space="preserve"> </w:t>
      </w:r>
      <w:r w:rsidR="00E05D91">
        <w:t xml:space="preserve"> </w:t>
      </w:r>
    </w:p>
    <w:p w14:paraId="53FCB561" w14:textId="462BAB84" w:rsidR="00E31F9A" w:rsidRDefault="006048C7" w:rsidP="0067741E">
      <w:pPr>
        <w:pStyle w:val="Instructions"/>
        <w:numPr>
          <w:ilvl w:val="0"/>
          <w:numId w:val="7"/>
        </w:numPr>
        <w:rPr>
          <w:color w:val="auto"/>
        </w:rPr>
      </w:pPr>
      <w:bookmarkStart w:id="531" w:name="_Toc426114100"/>
      <w:r>
        <w:rPr>
          <w:color w:val="auto"/>
        </w:rPr>
        <w:t>By default, nightly test will include as integration test and system level test should also be considered during you feature testing</w:t>
      </w:r>
    </w:p>
    <w:p w14:paraId="5429AE48" w14:textId="0853F176" w:rsidR="00062859" w:rsidRDefault="000C08EA" w:rsidP="00062859">
      <w:pPr>
        <w:pStyle w:val="Heading1"/>
      </w:pPr>
      <w:bookmarkStart w:id="532" w:name="_Toc37249761"/>
      <w:r>
        <w:t>Test Result</w:t>
      </w:r>
      <w:bookmarkEnd w:id="531"/>
      <w:bookmarkEnd w:id="532"/>
    </w:p>
    <w:p w14:paraId="2A460ABE" w14:textId="654ABB1E" w:rsidR="004F1F03" w:rsidRDefault="004F1F03" w:rsidP="004F1F03">
      <w:pPr>
        <w:pStyle w:val="Heading2"/>
      </w:pPr>
      <w:r>
        <w:t xml:space="preserve"> </w:t>
      </w:r>
      <w:bookmarkStart w:id="533" w:name="_Toc37249762"/>
      <w:r w:rsidR="00341599">
        <w:t>Test Result Location</w:t>
      </w:r>
      <w:bookmarkEnd w:id="533"/>
    </w:p>
    <w:p w14:paraId="7EF957C5" w14:textId="3155E20C" w:rsidR="00817E83" w:rsidRPr="00817E83" w:rsidRDefault="00817E83" w:rsidP="0067741E">
      <w:pPr>
        <w:pStyle w:val="BodyText"/>
        <w:numPr>
          <w:ilvl w:val="0"/>
          <w:numId w:val="7"/>
        </w:numPr>
      </w:pPr>
      <w:r>
        <w:t>Feature test result should be imported into LTAF</w:t>
      </w:r>
    </w:p>
    <w:p w14:paraId="3A5E0C62" w14:textId="46CDC73E" w:rsidR="004F1F03" w:rsidRDefault="004F1F03" w:rsidP="004F1F03">
      <w:pPr>
        <w:pStyle w:val="Heading2"/>
      </w:pPr>
      <w:bookmarkStart w:id="534" w:name="_Toc426114102"/>
      <w:bookmarkStart w:id="535" w:name="_Toc37249763"/>
      <w:r>
        <w:lastRenderedPageBreak/>
        <w:t>Defect Query</w:t>
      </w:r>
      <w:bookmarkEnd w:id="534"/>
      <w:bookmarkEnd w:id="535"/>
      <w:r>
        <w:t xml:space="preserve"> </w:t>
      </w:r>
    </w:p>
    <w:p w14:paraId="5F616A0A" w14:textId="0C492E2A" w:rsidR="00817E83" w:rsidRPr="00817E83" w:rsidRDefault="00817E83" w:rsidP="0067741E">
      <w:pPr>
        <w:pStyle w:val="BodyText"/>
        <w:numPr>
          <w:ilvl w:val="0"/>
          <w:numId w:val="7"/>
        </w:numPr>
      </w:pPr>
      <w:r>
        <w:t>Add feature ID as label for the defect related with the feature</w:t>
      </w:r>
    </w:p>
    <w:p w14:paraId="09CC4680" w14:textId="0A82615D" w:rsidR="000C08EA" w:rsidRDefault="000C08EA" w:rsidP="000C08EA">
      <w:pPr>
        <w:pStyle w:val="Heading1"/>
      </w:pPr>
      <w:bookmarkStart w:id="536" w:name="_Toc426114103"/>
      <w:bookmarkStart w:id="537" w:name="_Toc37249764"/>
      <w:r>
        <w:t xml:space="preserve">Risks and </w:t>
      </w:r>
      <w:r w:rsidR="003759E0">
        <w:t>Dependencies</w:t>
      </w:r>
      <w:bookmarkEnd w:id="536"/>
      <w:bookmarkEnd w:id="537"/>
    </w:p>
    <w:p w14:paraId="03A4A1F6" w14:textId="30168C62" w:rsidR="00E05D91" w:rsidRPr="00E05D91" w:rsidRDefault="00E05D91" w:rsidP="0067741E">
      <w:pPr>
        <w:pStyle w:val="Instructions"/>
        <w:numPr>
          <w:ilvl w:val="0"/>
          <w:numId w:val="7"/>
        </w:numPr>
        <w:rPr>
          <w:color w:val="auto"/>
        </w:rPr>
      </w:pPr>
      <w:r>
        <w:rPr>
          <w:color w:val="auto"/>
        </w:rPr>
        <w:t>List feature test risks and dependencies here</w:t>
      </w:r>
    </w:p>
    <w:sectPr w:rsidR="00E05D91" w:rsidRPr="00E05D91" w:rsidSect="00DB3CBE">
      <w:headerReference w:type="even" r:id="rId30"/>
      <w:headerReference w:type="default" r:id="rId31"/>
      <w:footerReference w:type="even" r:id="rId32"/>
      <w:footerReference w:type="default" r:id="rId33"/>
      <w:headerReference w:type="first" r:id="rId34"/>
      <w:footerReference w:type="first" r:id="rId35"/>
      <w:footnotePr>
        <w:pos w:val="beneathText"/>
      </w:footnotePr>
      <w:pgSz w:w="12240" w:h="15840"/>
      <w:pgMar w:top="776" w:right="1440" w:bottom="720" w:left="158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98CB3" w14:textId="77777777" w:rsidR="00C40DBD" w:rsidRDefault="00C40DBD">
      <w:pPr>
        <w:spacing w:after="0"/>
      </w:pPr>
      <w:r>
        <w:separator/>
      </w:r>
    </w:p>
  </w:endnote>
  <w:endnote w:type="continuationSeparator" w:id="0">
    <w:p w14:paraId="74573D06" w14:textId="77777777" w:rsidR="00C40DBD" w:rsidRDefault="00C40DBD">
      <w:pPr>
        <w:spacing w:after="0"/>
      </w:pPr>
      <w:r>
        <w:continuationSeparator/>
      </w:r>
    </w:p>
  </w:endnote>
  <w:endnote w:type="continuationNotice" w:id="1">
    <w:p w14:paraId="42557A0A" w14:textId="77777777" w:rsidR="00C40DBD" w:rsidRDefault="00C40D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IN-Regular">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87" w:usb1="00000000" w:usb2="00000000" w:usb3="00000000" w:csb0="0000001B" w:csb1="00000000"/>
  </w:font>
  <w:font w:name="DIN-Bold">
    <w:altName w:val="Ari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A0F20" w14:textId="7C66F786" w:rsidR="00E40F84" w:rsidRDefault="00E40F84" w:rsidP="00EC7B9A">
    <w:pPr>
      <w:pStyle w:val="Footer"/>
      <w:pBdr>
        <w:top w:val="single" w:sz="4" w:space="1" w:color="000000"/>
      </w:pBdr>
      <w:tabs>
        <w:tab w:val="clear" w:pos="8640"/>
        <w:tab w:val="right" w:pos="9000"/>
      </w:tabs>
    </w:pPr>
    <w:r w:rsidRPr="00B21D7B">
      <w:rPr>
        <w:color w:val="0070C0"/>
      </w:rPr>
      <w:t>&lt;</w:t>
    </w:r>
    <w:r w:rsidR="00010FAC">
      <w:rPr>
        <w:color w:val="0070C0"/>
      </w:rPr>
      <w:t>Document ID</w:t>
    </w:r>
    <w:r w:rsidRPr="00B21D7B">
      <w:rPr>
        <w:color w:val="0070C0"/>
      </w:rPr>
      <w:t>&gt;</w:t>
    </w:r>
    <w:r>
      <w:tab/>
    </w:r>
    <w:r w:rsidR="007C3B6D" w:rsidRPr="00010FAC">
      <w:rPr>
        <w:color w:val="0070C0"/>
      </w:rPr>
      <w:t>&lt;</w:t>
    </w:r>
    <w:r w:rsidR="00010FAC" w:rsidRPr="00010FAC">
      <w:rPr>
        <w:color w:val="0070C0"/>
      </w:rPr>
      <w:t>Date&gt;</w:t>
    </w:r>
    <w:r>
      <w:tab/>
    </w:r>
    <w:r w:rsidR="00EC7B9A">
      <w:t xml:space="preserve">Page </w:t>
    </w:r>
    <w:r w:rsidR="00EC7B9A">
      <w:rPr>
        <w:rStyle w:val="PageNumber"/>
      </w:rPr>
      <w:fldChar w:fldCharType="begin"/>
    </w:r>
    <w:r w:rsidR="00EC7B9A">
      <w:rPr>
        <w:rStyle w:val="PageNumber"/>
      </w:rPr>
      <w:instrText xml:space="preserve"> PAGE </w:instrText>
    </w:r>
    <w:r w:rsidR="00EC7B9A">
      <w:rPr>
        <w:rStyle w:val="PageNumber"/>
      </w:rPr>
      <w:fldChar w:fldCharType="separate"/>
    </w:r>
    <w:r w:rsidR="00EC7B9A">
      <w:rPr>
        <w:rStyle w:val="PageNumber"/>
      </w:rPr>
      <w:t>ii</w:t>
    </w:r>
    <w:r w:rsidR="00EC7B9A">
      <w:rPr>
        <w:rStyle w:val="PageNumber"/>
      </w:rPr>
      <w:fldChar w:fldCharType="end"/>
    </w:r>
  </w:p>
  <w:p w14:paraId="1398F687" w14:textId="77777777" w:rsidR="00EC7B9A" w:rsidRDefault="00EC7B9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8FFD4" w14:textId="77777777" w:rsidR="00E40F84" w:rsidRDefault="00E40F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98A2D" w14:textId="77777777" w:rsidR="00E40F84" w:rsidRDefault="00E40F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46A94" w14:textId="77777777" w:rsidR="00E40F84" w:rsidRDefault="00E40F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30F9" w14:textId="77777777" w:rsidR="00E40F84" w:rsidRDefault="00E40F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B207" w14:textId="77777777" w:rsidR="00E40F84" w:rsidRDefault="00E40F8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AD461" w14:textId="77777777" w:rsidR="00E40F84" w:rsidRDefault="00E40F8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51F9" w14:textId="77777777" w:rsidR="00E40F84" w:rsidRDefault="00E40F8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37E7" w14:textId="77777777" w:rsidR="00E40F84" w:rsidRDefault="00E40F8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CF0CF" w14:textId="77084BD0" w:rsidR="00E40F84" w:rsidRDefault="00010FAC">
    <w:pPr>
      <w:pStyle w:val="Footer"/>
      <w:pBdr>
        <w:top w:val="single" w:sz="4" w:space="1" w:color="000000"/>
      </w:pBdr>
      <w:tabs>
        <w:tab w:val="clear" w:pos="8640"/>
        <w:tab w:val="right" w:pos="9000"/>
      </w:tabs>
    </w:pPr>
    <w:r w:rsidRPr="00B21D7B">
      <w:rPr>
        <w:color w:val="0070C0"/>
      </w:rPr>
      <w:t>&lt;</w:t>
    </w:r>
    <w:r>
      <w:rPr>
        <w:color w:val="0070C0"/>
      </w:rPr>
      <w:t>Document ID</w:t>
    </w:r>
    <w:r w:rsidRPr="00B21D7B">
      <w:rPr>
        <w:color w:val="0070C0"/>
      </w:rPr>
      <w:t>&gt;</w:t>
    </w:r>
    <w:r>
      <w:tab/>
    </w:r>
    <w:r w:rsidRPr="00010FAC">
      <w:rPr>
        <w:color w:val="0070C0"/>
      </w:rPr>
      <w:t>Date&lt;&gt;</w:t>
    </w:r>
    <w:r w:rsidR="00E40F84">
      <w:tab/>
      <w:t xml:space="preserve">Page </w:t>
    </w:r>
    <w:r w:rsidR="00E40F84">
      <w:rPr>
        <w:rStyle w:val="PageNumber"/>
        <w:b/>
      </w:rPr>
      <w:fldChar w:fldCharType="begin"/>
    </w:r>
    <w:r w:rsidR="00E40F84">
      <w:rPr>
        <w:rStyle w:val="PageNumber"/>
        <w:b/>
      </w:rPr>
      <w:instrText xml:space="preserve"> PAGE </w:instrText>
    </w:r>
    <w:r w:rsidR="00E40F84">
      <w:rPr>
        <w:rStyle w:val="PageNumber"/>
        <w:b/>
      </w:rPr>
      <w:fldChar w:fldCharType="separate"/>
    </w:r>
    <w:r w:rsidR="00860800">
      <w:rPr>
        <w:rStyle w:val="PageNumber"/>
        <w:b/>
        <w:noProof/>
      </w:rPr>
      <w:t>3</w:t>
    </w:r>
    <w:r w:rsidR="00E40F84">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20EC1" w14:textId="77777777" w:rsidR="00C40DBD" w:rsidRDefault="00C40DBD">
      <w:pPr>
        <w:spacing w:after="0"/>
      </w:pPr>
      <w:r>
        <w:separator/>
      </w:r>
    </w:p>
  </w:footnote>
  <w:footnote w:type="continuationSeparator" w:id="0">
    <w:p w14:paraId="2471A16C" w14:textId="77777777" w:rsidR="00C40DBD" w:rsidRDefault="00C40DBD">
      <w:pPr>
        <w:spacing w:after="0"/>
      </w:pPr>
      <w:r>
        <w:continuationSeparator/>
      </w:r>
    </w:p>
  </w:footnote>
  <w:footnote w:type="continuationNotice" w:id="1">
    <w:p w14:paraId="63BB9BEF" w14:textId="77777777" w:rsidR="00C40DBD" w:rsidRDefault="00C40D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D595" w14:textId="441B04DC" w:rsidR="00E40F84" w:rsidRDefault="00EC7B9A" w:rsidP="00EC7B9A">
    <w:pPr>
      <w:pStyle w:val="Header"/>
      <w:rPr>
        <w:b/>
      </w:rPr>
    </w:pPr>
    <w:r>
      <w:t xml:space="preserve">WIND RIVER Confidential                     </w:t>
    </w:r>
    <w:r w:rsidR="00B87EAB">
      <w:rPr>
        <w:rFonts w:cs="Arial"/>
        <w:sz w:val="24"/>
        <w:szCs w:val="24"/>
      </w:rPr>
      <w:t xml:space="preserve">   </w:t>
    </w:r>
    <w:r>
      <w:rPr>
        <w:rFonts w:cs="Arial"/>
        <w:sz w:val="24"/>
        <w:szCs w:val="24"/>
      </w:rPr>
      <w:t xml:space="preserve">                                                          </w:t>
    </w:r>
    <w:r w:rsidR="0022308B">
      <w:rPr>
        <w:b/>
      </w:rPr>
      <w:t xml:space="preserve">Feature </w:t>
    </w:r>
    <w:r w:rsidR="00E40F84">
      <w:rPr>
        <w:b/>
      </w:rPr>
      <w:t xml:space="preserve">Test </w:t>
    </w:r>
    <w:r w:rsidR="00010FAC">
      <w:rPr>
        <w:b/>
      </w:rPr>
      <w:t>Plan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D2CA" w14:textId="77777777" w:rsidR="00E40F84" w:rsidRDefault="00E40F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1A35" w14:textId="77777777" w:rsidR="00E40F84" w:rsidRDefault="00E40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13DA" w14:textId="77777777" w:rsidR="00E40F84" w:rsidRDefault="00E40F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5CE1" w14:textId="77777777" w:rsidR="00E40F84" w:rsidRDefault="00E40F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8221C" w14:textId="77777777" w:rsidR="00E40F84" w:rsidRDefault="00E40F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2E6F0" w14:textId="77777777" w:rsidR="00E40F84" w:rsidRDefault="00E40F8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B18A7" w14:textId="77777777" w:rsidR="00E40F84" w:rsidRDefault="00E40F8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20D4A" w14:textId="77777777" w:rsidR="00E40F84" w:rsidRDefault="00E40F8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D91E" w14:textId="490CE4A0" w:rsidR="00E40F84" w:rsidRDefault="00E40F84">
    <w:pPr>
      <w:pStyle w:val="Header"/>
      <w:rPr>
        <w:b/>
      </w:rPr>
    </w:pPr>
    <w:r>
      <w:t>WIND RIVER Confidential</w:t>
    </w:r>
    <w:r>
      <w:rPr>
        <w:b/>
      </w:rPr>
      <w:t xml:space="preserve"> </w:t>
    </w:r>
    <w:r>
      <w:rPr>
        <w:b/>
      </w:rPr>
      <w:tab/>
    </w:r>
    <w:r w:rsidR="000A664E">
      <w:rPr>
        <w:b/>
      </w:rPr>
      <w:t xml:space="preserve">Feature </w:t>
    </w:r>
    <w:r>
      <w:rPr>
        <w:b/>
      </w:rPr>
      <w:t>Test</w:t>
    </w:r>
    <w:r w:rsidR="00010FAC">
      <w:rPr>
        <w:b/>
      </w:rPr>
      <w:t xml:space="preserve"> Plan</w:t>
    </w:r>
    <w:r>
      <w:rPr>
        <w: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2"/>
      <w:lvlText w:val="o"/>
      <w:lvlJc w:val="left"/>
      <w:pPr>
        <w:tabs>
          <w:tab w:val="num" w:pos="1440"/>
        </w:tabs>
        <w:ind w:left="1440" w:hanging="360"/>
      </w:pPr>
      <w:rPr>
        <w:rFonts w:ascii="Courier New" w:hAnsi="Courier New"/>
      </w:rPr>
    </w:lvl>
  </w:abstractNum>
  <w:abstractNum w:abstractNumId="2" w15:restartNumberingAfterBreak="0">
    <w:nsid w:val="00000003"/>
    <w:multiLevelType w:val="singleLevel"/>
    <w:tmpl w:val="00000003"/>
    <w:name w:val="WW8Num2"/>
    <w:lvl w:ilvl="0">
      <w:start w:val="1"/>
      <w:numFmt w:val="bullet"/>
      <w:pStyle w:val="ListBullet"/>
      <w:lvlText w:val=""/>
      <w:lvlJc w:val="left"/>
      <w:pPr>
        <w:tabs>
          <w:tab w:val="num" w:pos="1138"/>
        </w:tabs>
        <w:ind w:left="1138" w:hanging="360"/>
      </w:pPr>
      <w:rPr>
        <w:rFonts w:ascii="Symbol" w:hAnsi="Symbol"/>
      </w:rPr>
    </w:lvl>
  </w:abstractNum>
  <w:abstractNum w:abstractNumId="3" w15:restartNumberingAfterBreak="0">
    <w:nsid w:val="00000004"/>
    <w:multiLevelType w:val="singleLevel"/>
    <w:tmpl w:val="00000004"/>
    <w:name w:val="WW8Num2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name w:val="WW8Num41"/>
    <w:lvl w:ilvl="0">
      <w:start w:val="1"/>
      <w:numFmt w:val="decimal"/>
      <w:pStyle w:val="ListNumber2"/>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5" w15:restartNumberingAfterBreak="0">
    <w:nsid w:val="00000006"/>
    <w:multiLevelType w:val="multilevel"/>
    <w:tmpl w:val="00000006"/>
    <w:name w:val="WW8Num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15:restartNumberingAfterBreak="0">
    <w:nsid w:val="00000007"/>
    <w:multiLevelType w:val="singleLevel"/>
    <w:tmpl w:val="00000007"/>
    <w:name w:val="WW8Num83"/>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8"/>
    <w:multiLevelType w:val="singleLevel"/>
    <w:tmpl w:val="00000008"/>
    <w:name w:val="WW8Num92"/>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8"/>
    <w:lvl w:ilvl="0">
      <w:start w:val="1"/>
      <w:numFmt w:val="decimal"/>
      <w:pStyle w:val="ListNumber"/>
      <w:lvlText w:val="%1."/>
      <w:lvlJc w:val="left"/>
      <w:pPr>
        <w:tabs>
          <w:tab w:val="num" w:pos="1498"/>
        </w:tabs>
        <w:ind w:left="1498" w:hanging="360"/>
      </w:pPr>
    </w:lvl>
  </w:abstractNum>
  <w:abstractNum w:abstractNumId="9" w15:restartNumberingAfterBreak="0">
    <w:nsid w:val="0000000A"/>
    <w:multiLevelType w:val="singleLevel"/>
    <w:tmpl w:val="0000000A"/>
    <w:name w:val="WW8Num104"/>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08"/>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11"/>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117"/>
    <w:lvl w:ilvl="0">
      <w:start w:val="1"/>
      <w:numFmt w:val="decimal"/>
      <w:lvlText w:val="%1."/>
      <w:lvlJc w:val="left"/>
      <w:pPr>
        <w:tabs>
          <w:tab w:val="num" w:pos="720"/>
        </w:tabs>
        <w:ind w:left="720" w:hanging="360"/>
      </w:pPr>
    </w:lvl>
  </w:abstractNum>
  <w:abstractNum w:abstractNumId="13" w15:restartNumberingAfterBreak="0">
    <w:nsid w:val="0DCB6052"/>
    <w:multiLevelType w:val="hybridMultilevel"/>
    <w:tmpl w:val="6E5A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34FA7"/>
    <w:multiLevelType w:val="hybridMultilevel"/>
    <w:tmpl w:val="F98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8"/>
  </w:num>
  <w:num w:numId="6">
    <w:abstractNumId w:val="14"/>
  </w:num>
  <w:num w:numId="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MDcyMTMxNjA2MDJR0lEKTi0uzszPAykwrgUAPHU33ywAAAA="/>
  </w:docVars>
  <w:rsids>
    <w:rsidRoot w:val="00EB51AD"/>
    <w:rsid w:val="000018D5"/>
    <w:rsid w:val="00003A6B"/>
    <w:rsid w:val="00010845"/>
    <w:rsid w:val="00010FAC"/>
    <w:rsid w:val="00016B71"/>
    <w:rsid w:val="000244A6"/>
    <w:rsid w:val="00024D0D"/>
    <w:rsid w:val="00026CF7"/>
    <w:rsid w:val="00032A8F"/>
    <w:rsid w:val="00032BB5"/>
    <w:rsid w:val="00033011"/>
    <w:rsid w:val="0003307D"/>
    <w:rsid w:val="00033819"/>
    <w:rsid w:val="00035517"/>
    <w:rsid w:val="000417EA"/>
    <w:rsid w:val="00041AF5"/>
    <w:rsid w:val="00041D97"/>
    <w:rsid w:val="00044F0A"/>
    <w:rsid w:val="00046451"/>
    <w:rsid w:val="00047196"/>
    <w:rsid w:val="000476B4"/>
    <w:rsid w:val="000518B9"/>
    <w:rsid w:val="00051B7F"/>
    <w:rsid w:val="000531E6"/>
    <w:rsid w:val="00053954"/>
    <w:rsid w:val="00056B94"/>
    <w:rsid w:val="00057769"/>
    <w:rsid w:val="0006119F"/>
    <w:rsid w:val="000614F7"/>
    <w:rsid w:val="00062859"/>
    <w:rsid w:val="000648B4"/>
    <w:rsid w:val="000650F0"/>
    <w:rsid w:val="00066CDC"/>
    <w:rsid w:val="0006727A"/>
    <w:rsid w:val="00071EC0"/>
    <w:rsid w:val="00073073"/>
    <w:rsid w:val="0007323D"/>
    <w:rsid w:val="00076BB5"/>
    <w:rsid w:val="000778D2"/>
    <w:rsid w:val="00080DEF"/>
    <w:rsid w:val="0008203E"/>
    <w:rsid w:val="000829DC"/>
    <w:rsid w:val="00085BBA"/>
    <w:rsid w:val="00090410"/>
    <w:rsid w:val="000933F6"/>
    <w:rsid w:val="000A0524"/>
    <w:rsid w:val="000A1EBB"/>
    <w:rsid w:val="000A4276"/>
    <w:rsid w:val="000A664E"/>
    <w:rsid w:val="000A78C2"/>
    <w:rsid w:val="000B1AFB"/>
    <w:rsid w:val="000B3D80"/>
    <w:rsid w:val="000B7DB7"/>
    <w:rsid w:val="000C08EA"/>
    <w:rsid w:val="000C2983"/>
    <w:rsid w:val="000C2EBC"/>
    <w:rsid w:val="000C5AFD"/>
    <w:rsid w:val="000C5C16"/>
    <w:rsid w:val="000C5DF3"/>
    <w:rsid w:val="000C6F8C"/>
    <w:rsid w:val="000C7A39"/>
    <w:rsid w:val="000D0D16"/>
    <w:rsid w:val="000D4568"/>
    <w:rsid w:val="000D496B"/>
    <w:rsid w:val="000D5BEE"/>
    <w:rsid w:val="000D7F8F"/>
    <w:rsid w:val="000E0164"/>
    <w:rsid w:val="000E2C44"/>
    <w:rsid w:val="000E7307"/>
    <w:rsid w:val="000E752D"/>
    <w:rsid w:val="000F06DA"/>
    <w:rsid w:val="000F0ECC"/>
    <w:rsid w:val="000F2D79"/>
    <w:rsid w:val="000F3A46"/>
    <w:rsid w:val="000F5E66"/>
    <w:rsid w:val="000F612A"/>
    <w:rsid w:val="000F69F5"/>
    <w:rsid w:val="000F748A"/>
    <w:rsid w:val="000F7876"/>
    <w:rsid w:val="001005B0"/>
    <w:rsid w:val="00100BDE"/>
    <w:rsid w:val="0010171D"/>
    <w:rsid w:val="00101D57"/>
    <w:rsid w:val="00102C64"/>
    <w:rsid w:val="00107B32"/>
    <w:rsid w:val="00111FDF"/>
    <w:rsid w:val="001125E3"/>
    <w:rsid w:val="00112BD9"/>
    <w:rsid w:val="0011496B"/>
    <w:rsid w:val="0012086D"/>
    <w:rsid w:val="00130211"/>
    <w:rsid w:val="00131211"/>
    <w:rsid w:val="00134436"/>
    <w:rsid w:val="00135501"/>
    <w:rsid w:val="00135701"/>
    <w:rsid w:val="00135770"/>
    <w:rsid w:val="001368E4"/>
    <w:rsid w:val="0014157A"/>
    <w:rsid w:val="00143FD7"/>
    <w:rsid w:val="00145512"/>
    <w:rsid w:val="001476E8"/>
    <w:rsid w:val="001508CE"/>
    <w:rsid w:val="00150EF8"/>
    <w:rsid w:val="00154097"/>
    <w:rsid w:val="00156B55"/>
    <w:rsid w:val="001603AF"/>
    <w:rsid w:val="00163FF0"/>
    <w:rsid w:val="00166AB6"/>
    <w:rsid w:val="00167BA2"/>
    <w:rsid w:val="00180709"/>
    <w:rsid w:val="00181250"/>
    <w:rsid w:val="00186BC1"/>
    <w:rsid w:val="00190CBC"/>
    <w:rsid w:val="001912E1"/>
    <w:rsid w:val="00191A02"/>
    <w:rsid w:val="00191AF7"/>
    <w:rsid w:val="00191C9A"/>
    <w:rsid w:val="001959EA"/>
    <w:rsid w:val="001971CE"/>
    <w:rsid w:val="001A189A"/>
    <w:rsid w:val="001A4A18"/>
    <w:rsid w:val="001A5FA7"/>
    <w:rsid w:val="001A756F"/>
    <w:rsid w:val="001A7EA0"/>
    <w:rsid w:val="001A7EE0"/>
    <w:rsid w:val="001B0650"/>
    <w:rsid w:val="001B1E0B"/>
    <w:rsid w:val="001B2B4D"/>
    <w:rsid w:val="001B60DD"/>
    <w:rsid w:val="001C29B5"/>
    <w:rsid w:val="001C2F0B"/>
    <w:rsid w:val="001C75CF"/>
    <w:rsid w:val="001D238D"/>
    <w:rsid w:val="001D36D1"/>
    <w:rsid w:val="001D42BB"/>
    <w:rsid w:val="001D4B79"/>
    <w:rsid w:val="001D677D"/>
    <w:rsid w:val="001E0059"/>
    <w:rsid w:val="001E44BD"/>
    <w:rsid w:val="001E47A7"/>
    <w:rsid w:val="001E4A98"/>
    <w:rsid w:val="001E4B09"/>
    <w:rsid w:val="001E792B"/>
    <w:rsid w:val="001F0A69"/>
    <w:rsid w:val="001F41AD"/>
    <w:rsid w:val="001F62CD"/>
    <w:rsid w:val="00200594"/>
    <w:rsid w:val="0020093B"/>
    <w:rsid w:val="00201EBF"/>
    <w:rsid w:val="00203B2C"/>
    <w:rsid w:val="00204FE3"/>
    <w:rsid w:val="00205DB6"/>
    <w:rsid w:val="00207AD2"/>
    <w:rsid w:val="002109C1"/>
    <w:rsid w:val="00213E46"/>
    <w:rsid w:val="002151A3"/>
    <w:rsid w:val="00217994"/>
    <w:rsid w:val="00221768"/>
    <w:rsid w:val="002217CF"/>
    <w:rsid w:val="0022279F"/>
    <w:rsid w:val="0022308B"/>
    <w:rsid w:val="00223ECD"/>
    <w:rsid w:val="00224755"/>
    <w:rsid w:val="002302F8"/>
    <w:rsid w:val="00230B0C"/>
    <w:rsid w:val="0023371D"/>
    <w:rsid w:val="00235768"/>
    <w:rsid w:val="00240220"/>
    <w:rsid w:val="00241468"/>
    <w:rsid w:val="00242336"/>
    <w:rsid w:val="00251494"/>
    <w:rsid w:val="002530A5"/>
    <w:rsid w:val="0025638B"/>
    <w:rsid w:val="00256BC6"/>
    <w:rsid w:val="0025775D"/>
    <w:rsid w:val="0026039B"/>
    <w:rsid w:val="00266BEA"/>
    <w:rsid w:val="00273B44"/>
    <w:rsid w:val="002760A4"/>
    <w:rsid w:val="00277D18"/>
    <w:rsid w:val="00280291"/>
    <w:rsid w:val="00282150"/>
    <w:rsid w:val="00282595"/>
    <w:rsid w:val="00282B4B"/>
    <w:rsid w:val="00283363"/>
    <w:rsid w:val="002870F4"/>
    <w:rsid w:val="00290024"/>
    <w:rsid w:val="00290186"/>
    <w:rsid w:val="00291266"/>
    <w:rsid w:val="00291B9C"/>
    <w:rsid w:val="00294466"/>
    <w:rsid w:val="0029706D"/>
    <w:rsid w:val="002A14FA"/>
    <w:rsid w:val="002A1944"/>
    <w:rsid w:val="002A2D79"/>
    <w:rsid w:val="002A5A1F"/>
    <w:rsid w:val="002A5D98"/>
    <w:rsid w:val="002A7578"/>
    <w:rsid w:val="002B655F"/>
    <w:rsid w:val="002B71D2"/>
    <w:rsid w:val="002C0291"/>
    <w:rsid w:val="002D20BA"/>
    <w:rsid w:val="002D36C2"/>
    <w:rsid w:val="002D6B81"/>
    <w:rsid w:val="002D74BA"/>
    <w:rsid w:val="002D7CFB"/>
    <w:rsid w:val="002E68A6"/>
    <w:rsid w:val="002E6C73"/>
    <w:rsid w:val="002F268C"/>
    <w:rsid w:val="002F3437"/>
    <w:rsid w:val="002F3850"/>
    <w:rsid w:val="002F67BA"/>
    <w:rsid w:val="00302F8B"/>
    <w:rsid w:val="00303C91"/>
    <w:rsid w:val="00303F1C"/>
    <w:rsid w:val="00304F3D"/>
    <w:rsid w:val="003061B9"/>
    <w:rsid w:val="003063F6"/>
    <w:rsid w:val="00310C01"/>
    <w:rsid w:val="0031424D"/>
    <w:rsid w:val="0031444D"/>
    <w:rsid w:val="00320139"/>
    <w:rsid w:val="003205B3"/>
    <w:rsid w:val="0032402D"/>
    <w:rsid w:val="00327C18"/>
    <w:rsid w:val="00330D0D"/>
    <w:rsid w:val="00330DB6"/>
    <w:rsid w:val="00333DA2"/>
    <w:rsid w:val="003361FD"/>
    <w:rsid w:val="00341599"/>
    <w:rsid w:val="00344870"/>
    <w:rsid w:val="00344B5A"/>
    <w:rsid w:val="00347242"/>
    <w:rsid w:val="00357B52"/>
    <w:rsid w:val="00360F45"/>
    <w:rsid w:val="0036593F"/>
    <w:rsid w:val="00367DD1"/>
    <w:rsid w:val="00367FE2"/>
    <w:rsid w:val="00373EFC"/>
    <w:rsid w:val="0037473C"/>
    <w:rsid w:val="00375029"/>
    <w:rsid w:val="003758DB"/>
    <w:rsid w:val="003759E0"/>
    <w:rsid w:val="00376F11"/>
    <w:rsid w:val="00377BA4"/>
    <w:rsid w:val="003818EE"/>
    <w:rsid w:val="003846BC"/>
    <w:rsid w:val="00385235"/>
    <w:rsid w:val="003861FE"/>
    <w:rsid w:val="00390374"/>
    <w:rsid w:val="003A2283"/>
    <w:rsid w:val="003B28F6"/>
    <w:rsid w:val="003B2BF3"/>
    <w:rsid w:val="003B4D57"/>
    <w:rsid w:val="003B6777"/>
    <w:rsid w:val="003B6AA7"/>
    <w:rsid w:val="003C1566"/>
    <w:rsid w:val="003C1743"/>
    <w:rsid w:val="003C1959"/>
    <w:rsid w:val="003C39FA"/>
    <w:rsid w:val="003D1B12"/>
    <w:rsid w:val="003E27AE"/>
    <w:rsid w:val="003E30E3"/>
    <w:rsid w:val="003E7B4F"/>
    <w:rsid w:val="003E7CFC"/>
    <w:rsid w:val="003F0FE2"/>
    <w:rsid w:val="003F587D"/>
    <w:rsid w:val="004000C7"/>
    <w:rsid w:val="00401DBA"/>
    <w:rsid w:val="00401E0D"/>
    <w:rsid w:val="0040601F"/>
    <w:rsid w:val="004079B5"/>
    <w:rsid w:val="00407B99"/>
    <w:rsid w:val="00410F7E"/>
    <w:rsid w:val="0041424F"/>
    <w:rsid w:val="0041500B"/>
    <w:rsid w:val="00415906"/>
    <w:rsid w:val="00417A74"/>
    <w:rsid w:val="0042356C"/>
    <w:rsid w:val="00425489"/>
    <w:rsid w:val="004261F3"/>
    <w:rsid w:val="0042652A"/>
    <w:rsid w:val="00426E1B"/>
    <w:rsid w:val="00432754"/>
    <w:rsid w:val="00435F90"/>
    <w:rsid w:val="00436686"/>
    <w:rsid w:val="0043751E"/>
    <w:rsid w:val="00440BE1"/>
    <w:rsid w:val="00443297"/>
    <w:rsid w:val="00443A14"/>
    <w:rsid w:val="00443D9E"/>
    <w:rsid w:val="004446BA"/>
    <w:rsid w:val="00445D65"/>
    <w:rsid w:val="00447C68"/>
    <w:rsid w:val="004525F6"/>
    <w:rsid w:val="00453471"/>
    <w:rsid w:val="00453536"/>
    <w:rsid w:val="00456DA0"/>
    <w:rsid w:val="004600B9"/>
    <w:rsid w:val="00460AFA"/>
    <w:rsid w:val="00460CB3"/>
    <w:rsid w:val="00460F49"/>
    <w:rsid w:val="0046561D"/>
    <w:rsid w:val="00465D4D"/>
    <w:rsid w:val="00467027"/>
    <w:rsid w:val="004702D4"/>
    <w:rsid w:val="00470F66"/>
    <w:rsid w:val="004728F5"/>
    <w:rsid w:val="004738E0"/>
    <w:rsid w:val="004752D7"/>
    <w:rsid w:val="004844D4"/>
    <w:rsid w:val="00485FD3"/>
    <w:rsid w:val="004872AE"/>
    <w:rsid w:val="00487F79"/>
    <w:rsid w:val="004931F3"/>
    <w:rsid w:val="004932D0"/>
    <w:rsid w:val="0049376F"/>
    <w:rsid w:val="004946F6"/>
    <w:rsid w:val="00495816"/>
    <w:rsid w:val="00497604"/>
    <w:rsid w:val="00497D73"/>
    <w:rsid w:val="004A28F5"/>
    <w:rsid w:val="004A2AA5"/>
    <w:rsid w:val="004A362F"/>
    <w:rsid w:val="004B1C8C"/>
    <w:rsid w:val="004B2D88"/>
    <w:rsid w:val="004B7013"/>
    <w:rsid w:val="004B7797"/>
    <w:rsid w:val="004C5F57"/>
    <w:rsid w:val="004D1813"/>
    <w:rsid w:val="004D395F"/>
    <w:rsid w:val="004D6685"/>
    <w:rsid w:val="004E37C3"/>
    <w:rsid w:val="004E4091"/>
    <w:rsid w:val="004E50A1"/>
    <w:rsid w:val="004E5173"/>
    <w:rsid w:val="004E5574"/>
    <w:rsid w:val="004F0D0A"/>
    <w:rsid w:val="004F1F03"/>
    <w:rsid w:val="004F2E2A"/>
    <w:rsid w:val="004F3472"/>
    <w:rsid w:val="004F66B6"/>
    <w:rsid w:val="005015CA"/>
    <w:rsid w:val="00502A30"/>
    <w:rsid w:val="00506941"/>
    <w:rsid w:val="00507FD3"/>
    <w:rsid w:val="00510596"/>
    <w:rsid w:val="0051077D"/>
    <w:rsid w:val="005111F2"/>
    <w:rsid w:val="00512783"/>
    <w:rsid w:val="005169BD"/>
    <w:rsid w:val="005234CD"/>
    <w:rsid w:val="0052505E"/>
    <w:rsid w:val="00526B6E"/>
    <w:rsid w:val="00530E21"/>
    <w:rsid w:val="00532F02"/>
    <w:rsid w:val="00534203"/>
    <w:rsid w:val="005363CB"/>
    <w:rsid w:val="005418EE"/>
    <w:rsid w:val="00547071"/>
    <w:rsid w:val="00547FE2"/>
    <w:rsid w:val="005518BD"/>
    <w:rsid w:val="005577CD"/>
    <w:rsid w:val="00560C7B"/>
    <w:rsid w:val="00565340"/>
    <w:rsid w:val="00565E0E"/>
    <w:rsid w:val="005667EB"/>
    <w:rsid w:val="00567B47"/>
    <w:rsid w:val="00567FDD"/>
    <w:rsid w:val="00570370"/>
    <w:rsid w:val="00571E6A"/>
    <w:rsid w:val="00572FA0"/>
    <w:rsid w:val="005755E7"/>
    <w:rsid w:val="0057623A"/>
    <w:rsid w:val="005763B3"/>
    <w:rsid w:val="00577311"/>
    <w:rsid w:val="00580449"/>
    <w:rsid w:val="00582D58"/>
    <w:rsid w:val="00583CDD"/>
    <w:rsid w:val="00586DDD"/>
    <w:rsid w:val="005941F5"/>
    <w:rsid w:val="005A204D"/>
    <w:rsid w:val="005A23B5"/>
    <w:rsid w:val="005B06FF"/>
    <w:rsid w:val="005B31F3"/>
    <w:rsid w:val="005B52FF"/>
    <w:rsid w:val="005B65AD"/>
    <w:rsid w:val="005B761B"/>
    <w:rsid w:val="005B7E51"/>
    <w:rsid w:val="005C25D8"/>
    <w:rsid w:val="005C486F"/>
    <w:rsid w:val="005C56C5"/>
    <w:rsid w:val="005C5D9A"/>
    <w:rsid w:val="005D12A9"/>
    <w:rsid w:val="005D1550"/>
    <w:rsid w:val="005D248B"/>
    <w:rsid w:val="005D4AA4"/>
    <w:rsid w:val="005D64BC"/>
    <w:rsid w:val="005D781D"/>
    <w:rsid w:val="005E15D2"/>
    <w:rsid w:val="005E2694"/>
    <w:rsid w:val="005E308B"/>
    <w:rsid w:val="005E3256"/>
    <w:rsid w:val="005F07E3"/>
    <w:rsid w:val="005F58DB"/>
    <w:rsid w:val="005F6BA1"/>
    <w:rsid w:val="00600042"/>
    <w:rsid w:val="0060125E"/>
    <w:rsid w:val="006032B2"/>
    <w:rsid w:val="0060429E"/>
    <w:rsid w:val="006048C7"/>
    <w:rsid w:val="00607181"/>
    <w:rsid w:val="00612386"/>
    <w:rsid w:val="00614703"/>
    <w:rsid w:val="00616A04"/>
    <w:rsid w:val="00621A7A"/>
    <w:rsid w:val="00622AEC"/>
    <w:rsid w:val="0062605C"/>
    <w:rsid w:val="006301CF"/>
    <w:rsid w:val="00631DD2"/>
    <w:rsid w:val="0063400B"/>
    <w:rsid w:val="00634C3B"/>
    <w:rsid w:val="0063569F"/>
    <w:rsid w:val="00644267"/>
    <w:rsid w:val="0064535F"/>
    <w:rsid w:val="00645520"/>
    <w:rsid w:val="00647513"/>
    <w:rsid w:val="00647BBA"/>
    <w:rsid w:val="0065572A"/>
    <w:rsid w:val="006562CC"/>
    <w:rsid w:val="00656483"/>
    <w:rsid w:val="00664402"/>
    <w:rsid w:val="00664696"/>
    <w:rsid w:val="00674CB4"/>
    <w:rsid w:val="0067554B"/>
    <w:rsid w:val="00675C08"/>
    <w:rsid w:val="0067741E"/>
    <w:rsid w:val="00685A38"/>
    <w:rsid w:val="006875FE"/>
    <w:rsid w:val="00693293"/>
    <w:rsid w:val="00693B68"/>
    <w:rsid w:val="00693DB8"/>
    <w:rsid w:val="0069425E"/>
    <w:rsid w:val="006959EC"/>
    <w:rsid w:val="00696E9D"/>
    <w:rsid w:val="00697EB3"/>
    <w:rsid w:val="006A0597"/>
    <w:rsid w:val="006A1495"/>
    <w:rsid w:val="006A2941"/>
    <w:rsid w:val="006A314F"/>
    <w:rsid w:val="006A377E"/>
    <w:rsid w:val="006A42EF"/>
    <w:rsid w:val="006A7052"/>
    <w:rsid w:val="006B0066"/>
    <w:rsid w:val="006B1449"/>
    <w:rsid w:val="006B206C"/>
    <w:rsid w:val="006B3A18"/>
    <w:rsid w:val="006B41C6"/>
    <w:rsid w:val="006C19EA"/>
    <w:rsid w:val="006C2AB9"/>
    <w:rsid w:val="006C38AB"/>
    <w:rsid w:val="006C38B9"/>
    <w:rsid w:val="006C61C5"/>
    <w:rsid w:val="006C7EBE"/>
    <w:rsid w:val="006D113A"/>
    <w:rsid w:val="006D526E"/>
    <w:rsid w:val="006D5EB1"/>
    <w:rsid w:val="006D639D"/>
    <w:rsid w:val="006D7534"/>
    <w:rsid w:val="006D757A"/>
    <w:rsid w:val="006E2A4F"/>
    <w:rsid w:val="006E3191"/>
    <w:rsid w:val="006E59F3"/>
    <w:rsid w:val="006E617A"/>
    <w:rsid w:val="006E7A2F"/>
    <w:rsid w:val="006F0FA1"/>
    <w:rsid w:val="006F12B5"/>
    <w:rsid w:val="006F2A4B"/>
    <w:rsid w:val="006F32C7"/>
    <w:rsid w:val="006F359A"/>
    <w:rsid w:val="006F5FEC"/>
    <w:rsid w:val="006F6D92"/>
    <w:rsid w:val="0070060D"/>
    <w:rsid w:val="00703EF2"/>
    <w:rsid w:val="0070471B"/>
    <w:rsid w:val="00712C87"/>
    <w:rsid w:val="00714859"/>
    <w:rsid w:val="00716E19"/>
    <w:rsid w:val="00721144"/>
    <w:rsid w:val="007213D2"/>
    <w:rsid w:val="00721DFB"/>
    <w:rsid w:val="0072224B"/>
    <w:rsid w:val="0072271E"/>
    <w:rsid w:val="007228F2"/>
    <w:rsid w:val="00723AB4"/>
    <w:rsid w:val="00727071"/>
    <w:rsid w:val="00731EA7"/>
    <w:rsid w:val="00734EB6"/>
    <w:rsid w:val="007366BA"/>
    <w:rsid w:val="007376C2"/>
    <w:rsid w:val="00742D1C"/>
    <w:rsid w:val="007432E8"/>
    <w:rsid w:val="00744E0A"/>
    <w:rsid w:val="007465D2"/>
    <w:rsid w:val="00751C84"/>
    <w:rsid w:val="0075266E"/>
    <w:rsid w:val="0075494D"/>
    <w:rsid w:val="00763EDE"/>
    <w:rsid w:val="007640A6"/>
    <w:rsid w:val="00765D70"/>
    <w:rsid w:val="007671A4"/>
    <w:rsid w:val="007717A5"/>
    <w:rsid w:val="00772378"/>
    <w:rsid w:val="00772943"/>
    <w:rsid w:val="0077641B"/>
    <w:rsid w:val="0078540D"/>
    <w:rsid w:val="00785713"/>
    <w:rsid w:val="00785A6D"/>
    <w:rsid w:val="00794DF5"/>
    <w:rsid w:val="007962F4"/>
    <w:rsid w:val="007A08D6"/>
    <w:rsid w:val="007A2920"/>
    <w:rsid w:val="007A4C67"/>
    <w:rsid w:val="007A5BA7"/>
    <w:rsid w:val="007B2859"/>
    <w:rsid w:val="007B4E8F"/>
    <w:rsid w:val="007B5AE2"/>
    <w:rsid w:val="007B6F04"/>
    <w:rsid w:val="007B766F"/>
    <w:rsid w:val="007C1FB3"/>
    <w:rsid w:val="007C2042"/>
    <w:rsid w:val="007C3B6D"/>
    <w:rsid w:val="007C5A80"/>
    <w:rsid w:val="007C5C6A"/>
    <w:rsid w:val="007C750C"/>
    <w:rsid w:val="007D460A"/>
    <w:rsid w:val="007D4ED6"/>
    <w:rsid w:val="007D72DA"/>
    <w:rsid w:val="007E402A"/>
    <w:rsid w:val="007E4F9F"/>
    <w:rsid w:val="007E68AB"/>
    <w:rsid w:val="007E6A81"/>
    <w:rsid w:val="007F0378"/>
    <w:rsid w:val="007F1347"/>
    <w:rsid w:val="007F1861"/>
    <w:rsid w:val="007F31FD"/>
    <w:rsid w:val="007F4D86"/>
    <w:rsid w:val="00802621"/>
    <w:rsid w:val="00804E73"/>
    <w:rsid w:val="00805584"/>
    <w:rsid w:val="0080595F"/>
    <w:rsid w:val="00807F5D"/>
    <w:rsid w:val="008113FC"/>
    <w:rsid w:val="00811A7F"/>
    <w:rsid w:val="00816864"/>
    <w:rsid w:val="00816EC6"/>
    <w:rsid w:val="00817E83"/>
    <w:rsid w:val="008224BA"/>
    <w:rsid w:val="00822DB7"/>
    <w:rsid w:val="008239F6"/>
    <w:rsid w:val="008243B2"/>
    <w:rsid w:val="00825051"/>
    <w:rsid w:val="00826F83"/>
    <w:rsid w:val="008277EF"/>
    <w:rsid w:val="00827B26"/>
    <w:rsid w:val="008310EB"/>
    <w:rsid w:val="00836675"/>
    <w:rsid w:val="008413C5"/>
    <w:rsid w:val="00841D1C"/>
    <w:rsid w:val="00843DF3"/>
    <w:rsid w:val="00850BDA"/>
    <w:rsid w:val="008514B8"/>
    <w:rsid w:val="00851B6E"/>
    <w:rsid w:val="00852548"/>
    <w:rsid w:val="00853526"/>
    <w:rsid w:val="00855FC3"/>
    <w:rsid w:val="00860800"/>
    <w:rsid w:val="00861956"/>
    <w:rsid w:val="0086237B"/>
    <w:rsid w:val="0086585A"/>
    <w:rsid w:val="0086760E"/>
    <w:rsid w:val="00870FE8"/>
    <w:rsid w:val="008710C1"/>
    <w:rsid w:val="008714F0"/>
    <w:rsid w:val="00872644"/>
    <w:rsid w:val="008741D0"/>
    <w:rsid w:val="008752C5"/>
    <w:rsid w:val="00877667"/>
    <w:rsid w:val="00877D52"/>
    <w:rsid w:val="00884CC4"/>
    <w:rsid w:val="0088690F"/>
    <w:rsid w:val="00886D28"/>
    <w:rsid w:val="008915CF"/>
    <w:rsid w:val="00891B62"/>
    <w:rsid w:val="00893BCF"/>
    <w:rsid w:val="008979AC"/>
    <w:rsid w:val="008A02BB"/>
    <w:rsid w:val="008A0C06"/>
    <w:rsid w:val="008A23BD"/>
    <w:rsid w:val="008A4690"/>
    <w:rsid w:val="008A50DC"/>
    <w:rsid w:val="008A5EC2"/>
    <w:rsid w:val="008B15DC"/>
    <w:rsid w:val="008B3968"/>
    <w:rsid w:val="008B506D"/>
    <w:rsid w:val="008B7312"/>
    <w:rsid w:val="008B73B6"/>
    <w:rsid w:val="008B7499"/>
    <w:rsid w:val="008C0AE4"/>
    <w:rsid w:val="008C5842"/>
    <w:rsid w:val="008C5E05"/>
    <w:rsid w:val="008C786D"/>
    <w:rsid w:val="008D1257"/>
    <w:rsid w:val="008D7AAD"/>
    <w:rsid w:val="008D7D90"/>
    <w:rsid w:val="008E0689"/>
    <w:rsid w:val="008E0FFC"/>
    <w:rsid w:val="008E4A44"/>
    <w:rsid w:val="008F000F"/>
    <w:rsid w:val="008F08D3"/>
    <w:rsid w:val="008F1537"/>
    <w:rsid w:val="008F1EBB"/>
    <w:rsid w:val="008F3554"/>
    <w:rsid w:val="008F7DD7"/>
    <w:rsid w:val="009006AF"/>
    <w:rsid w:val="009033AF"/>
    <w:rsid w:val="00904503"/>
    <w:rsid w:val="009048A7"/>
    <w:rsid w:val="00904E6F"/>
    <w:rsid w:val="00905209"/>
    <w:rsid w:val="009067D2"/>
    <w:rsid w:val="009114E3"/>
    <w:rsid w:val="009172B6"/>
    <w:rsid w:val="00921876"/>
    <w:rsid w:val="009219A2"/>
    <w:rsid w:val="00922040"/>
    <w:rsid w:val="00923918"/>
    <w:rsid w:val="00924082"/>
    <w:rsid w:val="009267D1"/>
    <w:rsid w:val="00931A3C"/>
    <w:rsid w:val="00933BAF"/>
    <w:rsid w:val="00934829"/>
    <w:rsid w:val="00940ADF"/>
    <w:rsid w:val="00942C7C"/>
    <w:rsid w:val="00944086"/>
    <w:rsid w:val="00944760"/>
    <w:rsid w:val="009527E0"/>
    <w:rsid w:val="00952E31"/>
    <w:rsid w:val="00952F8C"/>
    <w:rsid w:val="00956654"/>
    <w:rsid w:val="0096235F"/>
    <w:rsid w:val="00962AEE"/>
    <w:rsid w:val="009644C3"/>
    <w:rsid w:val="00964838"/>
    <w:rsid w:val="00964D32"/>
    <w:rsid w:val="00965052"/>
    <w:rsid w:val="00970B1E"/>
    <w:rsid w:val="00970BC2"/>
    <w:rsid w:val="0097329B"/>
    <w:rsid w:val="00975528"/>
    <w:rsid w:val="00975922"/>
    <w:rsid w:val="00977062"/>
    <w:rsid w:val="009836AF"/>
    <w:rsid w:val="00984173"/>
    <w:rsid w:val="00986F21"/>
    <w:rsid w:val="009914DB"/>
    <w:rsid w:val="00992DD3"/>
    <w:rsid w:val="00994A04"/>
    <w:rsid w:val="009961B0"/>
    <w:rsid w:val="009965D6"/>
    <w:rsid w:val="00997E18"/>
    <w:rsid w:val="009A19D3"/>
    <w:rsid w:val="009A1E78"/>
    <w:rsid w:val="009A275C"/>
    <w:rsid w:val="009A32D8"/>
    <w:rsid w:val="009A5226"/>
    <w:rsid w:val="009A6CB0"/>
    <w:rsid w:val="009B0720"/>
    <w:rsid w:val="009B1EF4"/>
    <w:rsid w:val="009B3BD3"/>
    <w:rsid w:val="009B405B"/>
    <w:rsid w:val="009B4892"/>
    <w:rsid w:val="009B4F78"/>
    <w:rsid w:val="009B7B52"/>
    <w:rsid w:val="009C2406"/>
    <w:rsid w:val="009C6254"/>
    <w:rsid w:val="009C6448"/>
    <w:rsid w:val="009C66ED"/>
    <w:rsid w:val="009C7E6E"/>
    <w:rsid w:val="009D1FD5"/>
    <w:rsid w:val="009D635F"/>
    <w:rsid w:val="009E1967"/>
    <w:rsid w:val="009E2C0C"/>
    <w:rsid w:val="009E5648"/>
    <w:rsid w:val="009E7B82"/>
    <w:rsid w:val="009F1DA2"/>
    <w:rsid w:val="009F4971"/>
    <w:rsid w:val="009F6D50"/>
    <w:rsid w:val="00A0368A"/>
    <w:rsid w:val="00A06226"/>
    <w:rsid w:val="00A108D2"/>
    <w:rsid w:val="00A108EF"/>
    <w:rsid w:val="00A136ED"/>
    <w:rsid w:val="00A1482C"/>
    <w:rsid w:val="00A20E13"/>
    <w:rsid w:val="00A20FA0"/>
    <w:rsid w:val="00A24627"/>
    <w:rsid w:val="00A24D26"/>
    <w:rsid w:val="00A25A9B"/>
    <w:rsid w:val="00A27551"/>
    <w:rsid w:val="00A2799F"/>
    <w:rsid w:val="00A3010A"/>
    <w:rsid w:val="00A30A17"/>
    <w:rsid w:val="00A30D0F"/>
    <w:rsid w:val="00A30F6C"/>
    <w:rsid w:val="00A350AC"/>
    <w:rsid w:val="00A3564F"/>
    <w:rsid w:val="00A45F74"/>
    <w:rsid w:val="00A561F6"/>
    <w:rsid w:val="00A57F56"/>
    <w:rsid w:val="00A6086B"/>
    <w:rsid w:val="00A60E19"/>
    <w:rsid w:val="00A62B5F"/>
    <w:rsid w:val="00A62ECA"/>
    <w:rsid w:val="00A64C35"/>
    <w:rsid w:val="00A64F06"/>
    <w:rsid w:val="00A662D6"/>
    <w:rsid w:val="00A67AE3"/>
    <w:rsid w:val="00A7030A"/>
    <w:rsid w:val="00A703EC"/>
    <w:rsid w:val="00A706E7"/>
    <w:rsid w:val="00A73216"/>
    <w:rsid w:val="00A735F1"/>
    <w:rsid w:val="00A743C3"/>
    <w:rsid w:val="00A762F1"/>
    <w:rsid w:val="00A76D79"/>
    <w:rsid w:val="00A8083F"/>
    <w:rsid w:val="00A84CD2"/>
    <w:rsid w:val="00A85DA4"/>
    <w:rsid w:val="00A8617B"/>
    <w:rsid w:val="00A865E4"/>
    <w:rsid w:val="00A86BE3"/>
    <w:rsid w:val="00A90D0D"/>
    <w:rsid w:val="00A91C58"/>
    <w:rsid w:val="00A927F6"/>
    <w:rsid w:val="00A92B10"/>
    <w:rsid w:val="00A97CF3"/>
    <w:rsid w:val="00AA2D20"/>
    <w:rsid w:val="00AA4F6A"/>
    <w:rsid w:val="00AA6FB2"/>
    <w:rsid w:val="00AB55B4"/>
    <w:rsid w:val="00AB7AD5"/>
    <w:rsid w:val="00AC03E6"/>
    <w:rsid w:val="00AC0C7E"/>
    <w:rsid w:val="00AD0319"/>
    <w:rsid w:val="00AD14FB"/>
    <w:rsid w:val="00AD3C33"/>
    <w:rsid w:val="00AD57CA"/>
    <w:rsid w:val="00AD5A71"/>
    <w:rsid w:val="00AE28FB"/>
    <w:rsid w:val="00AE3376"/>
    <w:rsid w:val="00AE3C75"/>
    <w:rsid w:val="00AE43AE"/>
    <w:rsid w:val="00AE4E43"/>
    <w:rsid w:val="00AE55F7"/>
    <w:rsid w:val="00AE612B"/>
    <w:rsid w:val="00AE7C45"/>
    <w:rsid w:val="00AF05F8"/>
    <w:rsid w:val="00AF0BF8"/>
    <w:rsid w:val="00AF1472"/>
    <w:rsid w:val="00AF41E5"/>
    <w:rsid w:val="00AF6362"/>
    <w:rsid w:val="00AF6EF2"/>
    <w:rsid w:val="00B13123"/>
    <w:rsid w:val="00B16748"/>
    <w:rsid w:val="00B16A8E"/>
    <w:rsid w:val="00B17737"/>
    <w:rsid w:val="00B21D7B"/>
    <w:rsid w:val="00B23BDE"/>
    <w:rsid w:val="00B23FFA"/>
    <w:rsid w:val="00B30717"/>
    <w:rsid w:val="00B3474B"/>
    <w:rsid w:val="00B37BED"/>
    <w:rsid w:val="00B407FD"/>
    <w:rsid w:val="00B426FB"/>
    <w:rsid w:val="00B42E9D"/>
    <w:rsid w:val="00B433FD"/>
    <w:rsid w:val="00B447AC"/>
    <w:rsid w:val="00B449CD"/>
    <w:rsid w:val="00B5253D"/>
    <w:rsid w:val="00B5382C"/>
    <w:rsid w:val="00B55973"/>
    <w:rsid w:val="00B61A0E"/>
    <w:rsid w:val="00B62292"/>
    <w:rsid w:val="00B627AA"/>
    <w:rsid w:val="00B63165"/>
    <w:rsid w:val="00B643BE"/>
    <w:rsid w:val="00B64D78"/>
    <w:rsid w:val="00B658B3"/>
    <w:rsid w:val="00B71AA2"/>
    <w:rsid w:val="00B72AA2"/>
    <w:rsid w:val="00B72BB0"/>
    <w:rsid w:val="00B745E8"/>
    <w:rsid w:val="00B763DA"/>
    <w:rsid w:val="00B768B8"/>
    <w:rsid w:val="00B806F7"/>
    <w:rsid w:val="00B82802"/>
    <w:rsid w:val="00B85B2F"/>
    <w:rsid w:val="00B876D0"/>
    <w:rsid w:val="00B877E8"/>
    <w:rsid w:val="00B87EAB"/>
    <w:rsid w:val="00B910FD"/>
    <w:rsid w:val="00B912F7"/>
    <w:rsid w:val="00B94BC3"/>
    <w:rsid w:val="00B94ED3"/>
    <w:rsid w:val="00B95EE3"/>
    <w:rsid w:val="00B9667A"/>
    <w:rsid w:val="00B974F4"/>
    <w:rsid w:val="00BA030F"/>
    <w:rsid w:val="00BA1089"/>
    <w:rsid w:val="00BA285F"/>
    <w:rsid w:val="00BA4B7C"/>
    <w:rsid w:val="00BB1D4F"/>
    <w:rsid w:val="00BB298A"/>
    <w:rsid w:val="00BC0184"/>
    <w:rsid w:val="00BC1E83"/>
    <w:rsid w:val="00BC5232"/>
    <w:rsid w:val="00BD0667"/>
    <w:rsid w:val="00BD0CE9"/>
    <w:rsid w:val="00BD230D"/>
    <w:rsid w:val="00BD4430"/>
    <w:rsid w:val="00BD4E2B"/>
    <w:rsid w:val="00BD762E"/>
    <w:rsid w:val="00BD79C8"/>
    <w:rsid w:val="00BE1597"/>
    <w:rsid w:val="00BE37B3"/>
    <w:rsid w:val="00BE4186"/>
    <w:rsid w:val="00BE4D3A"/>
    <w:rsid w:val="00BE6AAE"/>
    <w:rsid w:val="00BE6BEC"/>
    <w:rsid w:val="00BF1810"/>
    <w:rsid w:val="00BF19AB"/>
    <w:rsid w:val="00BF19E8"/>
    <w:rsid w:val="00BF2B76"/>
    <w:rsid w:val="00BF57F5"/>
    <w:rsid w:val="00BF5F33"/>
    <w:rsid w:val="00BF6BE4"/>
    <w:rsid w:val="00C000C9"/>
    <w:rsid w:val="00C029F0"/>
    <w:rsid w:val="00C038A9"/>
    <w:rsid w:val="00C06101"/>
    <w:rsid w:val="00C12F69"/>
    <w:rsid w:val="00C138E4"/>
    <w:rsid w:val="00C14219"/>
    <w:rsid w:val="00C146D8"/>
    <w:rsid w:val="00C20179"/>
    <w:rsid w:val="00C21C0A"/>
    <w:rsid w:val="00C223B6"/>
    <w:rsid w:val="00C227C2"/>
    <w:rsid w:val="00C22D55"/>
    <w:rsid w:val="00C23629"/>
    <w:rsid w:val="00C23F56"/>
    <w:rsid w:val="00C252C5"/>
    <w:rsid w:val="00C30E4E"/>
    <w:rsid w:val="00C34288"/>
    <w:rsid w:val="00C3518A"/>
    <w:rsid w:val="00C35AAC"/>
    <w:rsid w:val="00C36108"/>
    <w:rsid w:val="00C40DBD"/>
    <w:rsid w:val="00C43257"/>
    <w:rsid w:val="00C44540"/>
    <w:rsid w:val="00C450EE"/>
    <w:rsid w:val="00C45354"/>
    <w:rsid w:val="00C460C9"/>
    <w:rsid w:val="00C51018"/>
    <w:rsid w:val="00C5157D"/>
    <w:rsid w:val="00C5362D"/>
    <w:rsid w:val="00C55653"/>
    <w:rsid w:val="00C7533F"/>
    <w:rsid w:val="00C7731D"/>
    <w:rsid w:val="00C8130D"/>
    <w:rsid w:val="00C875FF"/>
    <w:rsid w:val="00C936BC"/>
    <w:rsid w:val="00C940B3"/>
    <w:rsid w:val="00C954E6"/>
    <w:rsid w:val="00CA0530"/>
    <w:rsid w:val="00CA1390"/>
    <w:rsid w:val="00CA58E1"/>
    <w:rsid w:val="00CB032B"/>
    <w:rsid w:val="00CB15F4"/>
    <w:rsid w:val="00CB1848"/>
    <w:rsid w:val="00CB1ADB"/>
    <w:rsid w:val="00CB1C3B"/>
    <w:rsid w:val="00CB43CC"/>
    <w:rsid w:val="00CB49B9"/>
    <w:rsid w:val="00CC1ED0"/>
    <w:rsid w:val="00CC4004"/>
    <w:rsid w:val="00CC6A27"/>
    <w:rsid w:val="00CD2A7B"/>
    <w:rsid w:val="00CD4B61"/>
    <w:rsid w:val="00CD4EDB"/>
    <w:rsid w:val="00CD6E8C"/>
    <w:rsid w:val="00CD7FB6"/>
    <w:rsid w:val="00CE0F8E"/>
    <w:rsid w:val="00CE1B4C"/>
    <w:rsid w:val="00CE4324"/>
    <w:rsid w:val="00CE4955"/>
    <w:rsid w:val="00CE5329"/>
    <w:rsid w:val="00CF2690"/>
    <w:rsid w:val="00CF28A7"/>
    <w:rsid w:val="00CF2DF1"/>
    <w:rsid w:val="00CF3911"/>
    <w:rsid w:val="00CF3EE5"/>
    <w:rsid w:val="00CF70B2"/>
    <w:rsid w:val="00D0083A"/>
    <w:rsid w:val="00D02593"/>
    <w:rsid w:val="00D04219"/>
    <w:rsid w:val="00D04895"/>
    <w:rsid w:val="00D07C41"/>
    <w:rsid w:val="00D11610"/>
    <w:rsid w:val="00D1176B"/>
    <w:rsid w:val="00D123DC"/>
    <w:rsid w:val="00D20880"/>
    <w:rsid w:val="00D2683D"/>
    <w:rsid w:val="00D26E67"/>
    <w:rsid w:val="00D27464"/>
    <w:rsid w:val="00D310D1"/>
    <w:rsid w:val="00D315AD"/>
    <w:rsid w:val="00D33C70"/>
    <w:rsid w:val="00D340CE"/>
    <w:rsid w:val="00D3487D"/>
    <w:rsid w:val="00D435D2"/>
    <w:rsid w:val="00D44B13"/>
    <w:rsid w:val="00D46748"/>
    <w:rsid w:val="00D524A0"/>
    <w:rsid w:val="00D54515"/>
    <w:rsid w:val="00D548F1"/>
    <w:rsid w:val="00D571F5"/>
    <w:rsid w:val="00D72049"/>
    <w:rsid w:val="00D729EA"/>
    <w:rsid w:val="00D73D08"/>
    <w:rsid w:val="00D81B67"/>
    <w:rsid w:val="00D81E0E"/>
    <w:rsid w:val="00D85393"/>
    <w:rsid w:val="00D8627A"/>
    <w:rsid w:val="00D87C5B"/>
    <w:rsid w:val="00D90405"/>
    <w:rsid w:val="00D9121C"/>
    <w:rsid w:val="00D91313"/>
    <w:rsid w:val="00D93E53"/>
    <w:rsid w:val="00D95BCE"/>
    <w:rsid w:val="00D960FE"/>
    <w:rsid w:val="00D9677F"/>
    <w:rsid w:val="00DA3DF8"/>
    <w:rsid w:val="00DA6626"/>
    <w:rsid w:val="00DA700F"/>
    <w:rsid w:val="00DB3CBE"/>
    <w:rsid w:val="00DB4996"/>
    <w:rsid w:val="00DB67D3"/>
    <w:rsid w:val="00DB799E"/>
    <w:rsid w:val="00DC37AF"/>
    <w:rsid w:val="00DC65DC"/>
    <w:rsid w:val="00DD3BC0"/>
    <w:rsid w:val="00DE06C9"/>
    <w:rsid w:val="00DE267B"/>
    <w:rsid w:val="00DE2A05"/>
    <w:rsid w:val="00DE6BF9"/>
    <w:rsid w:val="00DF0A67"/>
    <w:rsid w:val="00DF1655"/>
    <w:rsid w:val="00DF2A95"/>
    <w:rsid w:val="00DF535A"/>
    <w:rsid w:val="00E021C2"/>
    <w:rsid w:val="00E042DB"/>
    <w:rsid w:val="00E05D91"/>
    <w:rsid w:val="00E065BE"/>
    <w:rsid w:val="00E11614"/>
    <w:rsid w:val="00E11CDC"/>
    <w:rsid w:val="00E13584"/>
    <w:rsid w:val="00E14FB2"/>
    <w:rsid w:val="00E16D1E"/>
    <w:rsid w:val="00E205FD"/>
    <w:rsid w:val="00E20B2D"/>
    <w:rsid w:val="00E217DB"/>
    <w:rsid w:val="00E22DA9"/>
    <w:rsid w:val="00E312FF"/>
    <w:rsid w:val="00E31E6E"/>
    <w:rsid w:val="00E31F9A"/>
    <w:rsid w:val="00E33507"/>
    <w:rsid w:val="00E337DA"/>
    <w:rsid w:val="00E33BA1"/>
    <w:rsid w:val="00E34FEC"/>
    <w:rsid w:val="00E35057"/>
    <w:rsid w:val="00E3673C"/>
    <w:rsid w:val="00E40F84"/>
    <w:rsid w:val="00E42909"/>
    <w:rsid w:val="00E43852"/>
    <w:rsid w:val="00E43E63"/>
    <w:rsid w:val="00E461D4"/>
    <w:rsid w:val="00E462E4"/>
    <w:rsid w:val="00E52253"/>
    <w:rsid w:val="00E52449"/>
    <w:rsid w:val="00E54837"/>
    <w:rsid w:val="00E55591"/>
    <w:rsid w:val="00E55664"/>
    <w:rsid w:val="00E576FE"/>
    <w:rsid w:val="00E67ECB"/>
    <w:rsid w:val="00E67EFD"/>
    <w:rsid w:val="00E709FC"/>
    <w:rsid w:val="00E734CA"/>
    <w:rsid w:val="00E772B0"/>
    <w:rsid w:val="00E772B2"/>
    <w:rsid w:val="00E80743"/>
    <w:rsid w:val="00E80752"/>
    <w:rsid w:val="00E81A41"/>
    <w:rsid w:val="00E8277B"/>
    <w:rsid w:val="00E8366E"/>
    <w:rsid w:val="00E85149"/>
    <w:rsid w:val="00E91629"/>
    <w:rsid w:val="00E96525"/>
    <w:rsid w:val="00E97319"/>
    <w:rsid w:val="00EA099C"/>
    <w:rsid w:val="00EA0D53"/>
    <w:rsid w:val="00EA4645"/>
    <w:rsid w:val="00EB51AD"/>
    <w:rsid w:val="00EB7A27"/>
    <w:rsid w:val="00EC0102"/>
    <w:rsid w:val="00EC15B4"/>
    <w:rsid w:val="00EC1FEB"/>
    <w:rsid w:val="00EC2590"/>
    <w:rsid w:val="00EC272B"/>
    <w:rsid w:val="00EC7B9A"/>
    <w:rsid w:val="00ED0FCE"/>
    <w:rsid w:val="00ED253F"/>
    <w:rsid w:val="00ED2CB0"/>
    <w:rsid w:val="00ED49BE"/>
    <w:rsid w:val="00EE2663"/>
    <w:rsid w:val="00EE4B78"/>
    <w:rsid w:val="00EE5B72"/>
    <w:rsid w:val="00EF08C2"/>
    <w:rsid w:val="00EF2E51"/>
    <w:rsid w:val="00EF682B"/>
    <w:rsid w:val="00F10885"/>
    <w:rsid w:val="00F10C7D"/>
    <w:rsid w:val="00F11A2E"/>
    <w:rsid w:val="00F128E9"/>
    <w:rsid w:val="00F136CC"/>
    <w:rsid w:val="00F14298"/>
    <w:rsid w:val="00F20F79"/>
    <w:rsid w:val="00F22073"/>
    <w:rsid w:val="00F2238E"/>
    <w:rsid w:val="00F22EFF"/>
    <w:rsid w:val="00F2352D"/>
    <w:rsid w:val="00F23768"/>
    <w:rsid w:val="00F25226"/>
    <w:rsid w:val="00F2574B"/>
    <w:rsid w:val="00F310EB"/>
    <w:rsid w:val="00F314E8"/>
    <w:rsid w:val="00F3260F"/>
    <w:rsid w:val="00F34A4B"/>
    <w:rsid w:val="00F35DBD"/>
    <w:rsid w:val="00F37405"/>
    <w:rsid w:val="00F42385"/>
    <w:rsid w:val="00F60273"/>
    <w:rsid w:val="00F6051D"/>
    <w:rsid w:val="00F6329F"/>
    <w:rsid w:val="00F66676"/>
    <w:rsid w:val="00F666CC"/>
    <w:rsid w:val="00F67B62"/>
    <w:rsid w:val="00F700BD"/>
    <w:rsid w:val="00F72686"/>
    <w:rsid w:val="00F75D61"/>
    <w:rsid w:val="00F765A2"/>
    <w:rsid w:val="00F77028"/>
    <w:rsid w:val="00F8366D"/>
    <w:rsid w:val="00F900B6"/>
    <w:rsid w:val="00F92008"/>
    <w:rsid w:val="00F920D7"/>
    <w:rsid w:val="00F92181"/>
    <w:rsid w:val="00F95BD2"/>
    <w:rsid w:val="00FA1CEC"/>
    <w:rsid w:val="00FA2FCB"/>
    <w:rsid w:val="00FA695F"/>
    <w:rsid w:val="00FA6FA7"/>
    <w:rsid w:val="00FB1E13"/>
    <w:rsid w:val="00FB2872"/>
    <w:rsid w:val="00FB2AC9"/>
    <w:rsid w:val="00FB301D"/>
    <w:rsid w:val="00FB5283"/>
    <w:rsid w:val="00FC05DC"/>
    <w:rsid w:val="00FC2088"/>
    <w:rsid w:val="00FC3AB3"/>
    <w:rsid w:val="00FD39ED"/>
    <w:rsid w:val="00FD52B6"/>
    <w:rsid w:val="00FD59BF"/>
    <w:rsid w:val="00FD67B7"/>
    <w:rsid w:val="00FE03CE"/>
    <w:rsid w:val="00FE280C"/>
    <w:rsid w:val="00FF07BC"/>
    <w:rsid w:val="00FF106C"/>
    <w:rsid w:val="00FF12FA"/>
    <w:rsid w:val="00FF3B14"/>
    <w:rsid w:val="00FF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15DA6"/>
  <w15:docId w15:val="{3E6F923D-36F5-477A-9495-6FDAA993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6D"/>
    <w:pPr>
      <w:suppressAutoHyphens/>
      <w:spacing w:after="40"/>
    </w:pPr>
    <w:rPr>
      <w:rFonts w:ascii="Arial" w:hAnsi="Arial"/>
    </w:rPr>
  </w:style>
  <w:style w:type="paragraph" w:styleId="Heading1">
    <w:name w:val="heading 1"/>
    <w:basedOn w:val="Normal"/>
    <w:next w:val="BodyText"/>
    <w:qFormat/>
    <w:pPr>
      <w:keepNext/>
      <w:numPr>
        <w:numId w:val="1"/>
      </w:numPr>
      <w:pBdr>
        <w:top w:val="double" w:sz="8" w:space="1" w:color="000000"/>
      </w:pBdr>
      <w:tabs>
        <w:tab w:val="left" w:pos="778"/>
      </w:tabs>
      <w:spacing w:before="360" w:after="360"/>
      <w:outlineLvl w:val="0"/>
    </w:pPr>
    <w:rPr>
      <w:b/>
      <w:kern w:val="1"/>
      <w:sz w:val="32"/>
    </w:rPr>
  </w:style>
  <w:style w:type="paragraph" w:styleId="Heading2">
    <w:name w:val="heading 2"/>
    <w:basedOn w:val="Normal"/>
    <w:next w:val="BodyText"/>
    <w:qFormat/>
    <w:pPr>
      <w:keepNext/>
      <w:numPr>
        <w:ilvl w:val="1"/>
        <w:numId w:val="1"/>
      </w:numPr>
      <w:tabs>
        <w:tab w:val="left" w:pos="778"/>
      </w:tabs>
      <w:spacing w:before="240" w:after="240"/>
      <w:outlineLvl w:val="1"/>
    </w:pPr>
    <w:rPr>
      <w:b/>
      <w:sz w:val="28"/>
    </w:rPr>
  </w:style>
  <w:style w:type="paragraph" w:styleId="Heading3">
    <w:name w:val="heading 3"/>
    <w:basedOn w:val="Normal"/>
    <w:next w:val="BodyText"/>
    <w:link w:val="Heading3Char"/>
    <w:qFormat/>
    <w:pPr>
      <w:keepNext/>
      <w:numPr>
        <w:ilvl w:val="2"/>
        <w:numId w:val="1"/>
      </w:numPr>
      <w:tabs>
        <w:tab w:val="left" w:pos="778"/>
      </w:tabs>
      <w:spacing w:before="240" w:after="120"/>
      <w:outlineLvl w:val="2"/>
    </w:pPr>
    <w:rPr>
      <w:b/>
      <w:sz w:val="24"/>
    </w:rPr>
  </w:style>
  <w:style w:type="paragraph" w:styleId="Heading4">
    <w:name w:val="heading 4"/>
    <w:basedOn w:val="Normal"/>
    <w:next w:val="BodyText"/>
    <w:qFormat/>
    <w:pPr>
      <w:keepNext/>
      <w:numPr>
        <w:ilvl w:val="3"/>
        <w:numId w:val="1"/>
      </w:numPr>
      <w:tabs>
        <w:tab w:val="left" w:pos="778"/>
      </w:tabs>
      <w:spacing w:before="120" w:after="120"/>
      <w:outlineLvl w:val="3"/>
    </w:pPr>
    <w:rPr>
      <w:b/>
    </w:rPr>
  </w:style>
  <w:style w:type="paragraph" w:styleId="Heading5">
    <w:name w:val="heading 5"/>
    <w:basedOn w:val="Normal"/>
    <w:next w:val="BodyText"/>
    <w:qFormat/>
    <w:pPr>
      <w:keepNext/>
      <w:numPr>
        <w:ilvl w:val="4"/>
        <w:numId w:val="1"/>
      </w:numPr>
      <w:tabs>
        <w:tab w:val="left" w:pos="778"/>
      </w:tabs>
      <w:outlineLvl w:val="4"/>
    </w:pPr>
    <w:rPr>
      <w:b/>
    </w:rPr>
  </w:style>
  <w:style w:type="paragraph" w:styleId="Heading6">
    <w:name w:val="heading 6"/>
    <w:basedOn w:val="Normal"/>
    <w:next w:val="BodyText"/>
    <w:qFormat/>
    <w:pPr>
      <w:numPr>
        <w:ilvl w:val="5"/>
        <w:numId w:val="1"/>
      </w:numPr>
      <w:tabs>
        <w:tab w:val="left" w:pos="778"/>
      </w:tabs>
      <w:outlineLvl w:val="5"/>
    </w:pPr>
    <w:rPr>
      <w:b/>
    </w:rPr>
  </w:style>
  <w:style w:type="paragraph" w:styleId="Heading7">
    <w:name w:val="heading 7"/>
    <w:basedOn w:val="Normal"/>
    <w:next w:val="BodyText"/>
    <w:qFormat/>
    <w:pPr>
      <w:keepNext/>
      <w:numPr>
        <w:ilvl w:val="6"/>
        <w:numId w:val="1"/>
      </w:numPr>
      <w:tabs>
        <w:tab w:val="left" w:pos="778"/>
      </w:tabs>
      <w:outlineLvl w:val="6"/>
    </w:pPr>
    <w:rPr>
      <w:b/>
    </w:rPr>
  </w:style>
  <w:style w:type="paragraph" w:styleId="Heading8">
    <w:name w:val="heading 8"/>
    <w:basedOn w:val="Normal"/>
    <w:next w:val="BodyText"/>
    <w:qFormat/>
    <w:pPr>
      <w:keepNext/>
      <w:numPr>
        <w:ilvl w:val="7"/>
        <w:numId w:val="1"/>
      </w:numPr>
      <w:tabs>
        <w:tab w:val="left" w:pos="778"/>
      </w:tabs>
      <w:outlineLvl w:val="7"/>
    </w:pPr>
    <w:rPr>
      <w:b/>
    </w:rPr>
  </w:style>
  <w:style w:type="paragraph" w:styleId="Heading9">
    <w:name w:val="heading 9"/>
    <w:basedOn w:val="Normal"/>
    <w:next w:val="BodyText"/>
    <w:qFormat/>
    <w:pPr>
      <w:keepNext/>
      <w:numPr>
        <w:ilvl w:val="8"/>
        <w:numId w:val="1"/>
      </w:numPr>
      <w:tabs>
        <w:tab w:val="left" w:pos="778"/>
      </w:tabs>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rPr>
  </w:style>
  <w:style w:type="character" w:customStyle="1" w:styleId="WW8Num2z0">
    <w:name w:val="WW8Num2z0"/>
    <w:rPr>
      <w:rFonts w:ascii="Symbol" w:hAnsi="Symbol"/>
    </w:rPr>
  </w:style>
  <w:style w:type="character" w:customStyle="1" w:styleId="WW8Num4z0">
    <w:name w:val="WW8Num4z0"/>
    <w:rPr>
      <w:rFonts w:ascii="Wingdings" w:hAnsi="Wingdings"/>
      <w:sz w:val="16"/>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4z0">
    <w:name w:val="WW8Num14z0"/>
    <w:rPr>
      <w:rFonts w:ascii="Symbol" w:hAnsi="Symbol"/>
    </w:rPr>
  </w:style>
  <w:style w:type="character" w:customStyle="1" w:styleId="WW8Num15z0">
    <w:name w:val="WW8Num15z0"/>
    <w:rPr>
      <w:b/>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40z0">
    <w:name w:val="WW8Num40z0"/>
    <w:rPr>
      <w:rFonts w:ascii="Symbol" w:hAnsi="Symbol"/>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6z0">
    <w:name w:val="WW8Num46z0"/>
    <w:rPr>
      <w:rFonts w:ascii="Symbol" w:hAnsi="Symbol"/>
    </w:rPr>
  </w:style>
  <w:style w:type="character" w:customStyle="1" w:styleId="WW8Num49z0">
    <w:name w:val="WW8Num49z0"/>
    <w:rPr>
      <w:rFonts w:ascii="Symbol" w:hAnsi="Symbol"/>
    </w:rPr>
  </w:style>
  <w:style w:type="character" w:customStyle="1" w:styleId="WW8Num52z0">
    <w:name w:val="WW8Num52z0"/>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9z0">
    <w:name w:val="WW8Num59z0"/>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0">
    <w:name w:val="WW8Num61z0"/>
    <w:rPr>
      <w:rFonts w:ascii="Symbol" w:hAnsi="Symbol"/>
    </w:rPr>
  </w:style>
  <w:style w:type="character" w:customStyle="1" w:styleId="WW8Num63z0">
    <w:name w:val="WW8Num63z0"/>
    <w:rPr>
      <w:rFonts w:ascii="Symbol" w:hAnsi="Symbol"/>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6z0">
    <w:name w:val="WW8Num66z0"/>
    <w:rPr>
      <w:rFonts w:ascii="Symbol" w:hAnsi="Symbol"/>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rPr>
      <w:rFonts w:ascii="Symbol" w:hAnsi="Symbol"/>
    </w:rPr>
  </w:style>
  <w:style w:type="character" w:customStyle="1" w:styleId="WW8Num85z0">
    <w:name w:val="WW8Num85z0"/>
    <w:rPr>
      <w:rFonts w:ascii="Symbol" w:hAnsi="Symbol"/>
    </w:rPr>
  </w:style>
  <w:style w:type="character" w:customStyle="1" w:styleId="WW8Num92z0">
    <w:name w:val="WW8Num92z0"/>
    <w:rPr>
      <w:rFonts w:ascii="Symbol" w:hAnsi="Symbol"/>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108z0">
    <w:name w:val="WW8Num108z0"/>
    <w:rPr>
      <w:rFonts w:ascii="Symbol" w:hAnsi="Symbol"/>
    </w:rPr>
  </w:style>
  <w:style w:type="character" w:customStyle="1" w:styleId="WW8Num111z0">
    <w:name w:val="WW8Num111z0"/>
    <w:rPr>
      <w:rFonts w:ascii="Symbol" w:hAnsi="Symbol"/>
    </w:rPr>
  </w:style>
  <w:style w:type="character" w:customStyle="1" w:styleId="WW8Num115z0">
    <w:name w:val="WW8Num115z0"/>
    <w:rPr>
      <w:rFonts w:ascii="Symbol" w:hAnsi="Symbol"/>
    </w:rPr>
  </w:style>
  <w:style w:type="character" w:styleId="PageNumber">
    <w:name w:val="page number"/>
    <w:basedOn w:val="DefaultParagraphFont"/>
    <w:semiHidden/>
  </w:style>
  <w:style w:type="character" w:styleId="Hyperlink">
    <w:name w:val="Hyperlink"/>
    <w:uiPriority w:val="99"/>
    <w:rPr>
      <w:rFonts w:ascii="DIN-Regular" w:hAnsi="DIN-Regular"/>
      <w:color w:val="0000FF"/>
      <w:sz w:val="20"/>
      <w:u w:val="single"/>
    </w:rPr>
  </w:style>
  <w:style w:type="character" w:styleId="FollowedHyperlink">
    <w:name w:val="FollowedHyperlink"/>
    <w:semiHidden/>
    <w:rPr>
      <w:color w:val="800080"/>
      <w:u w:val="single"/>
    </w:rPr>
  </w:style>
  <w:style w:type="character" w:customStyle="1" w:styleId="title1">
    <w:name w:val="title1"/>
    <w:basedOn w:val="DefaultParagraphFont"/>
  </w:style>
  <w:style w:type="character" w:styleId="LineNumber">
    <w:name w:val="line number"/>
    <w:basedOn w:val="DefaultParagraphFont"/>
    <w:semiHidden/>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link w:val="BodyTextChar"/>
    <w:semiHidden/>
    <w:pPr>
      <w:spacing w:before="120" w:after="120"/>
    </w:pPr>
    <w:rPr>
      <w:rFonts w:ascii="Palatino" w:hAnsi="Palatino"/>
    </w:rPr>
  </w:style>
  <w:style w:type="paragraph" w:styleId="List">
    <w:name w:val="List"/>
    <w:basedOn w:val="BodyText"/>
    <w:semiHidden/>
    <w:rPr>
      <w:rFonts w:cs="Tahoma"/>
    </w:rPr>
  </w:style>
  <w:style w:type="paragraph" w:styleId="Caption">
    <w:name w:val="caption"/>
    <w:basedOn w:val="BodyText"/>
    <w:next w:val="Normal"/>
    <w:qFormat/>
    <w:rsid w:val="00C252C5"/>
    <w:rPr>
      <w:rFonts w:ascii="Arial" w:hAnsi="Arial"/>
      <w:b/>
    </w:rPr>
  </w:style>
  <w:style w:type="paragraph" w:customStyle="1" w:styleId="Index">
    <w:name w:val="Index"/>
    <w:basedOn w:val="Normal"/>
    <w:pPr>
      <w:suppressLineNumbers/>
    </w:pPr>
    <w:rPr>
      <w:rFonts w:cs="Tahoma"/>
    </w:rPr>
  </w:style>
  <w:style w:type="paragraph" w:styleId="Header">
    <w:name w:val="header"/>
    <w:basedOn w:val="Normal"/>
    <w:semiHidden/>
    <w:pPr>
      <w:tabs>
        <w:tab w:val="right" w:pos="9000"/>
      </w:tabs>
    </w:pPr>
    <w:rPr>
      <w:u w:val="single"/>
    </w:rPr>
  </w:style>
  <w:style w:type="paragraph" w:styleId="Footer">
    <w:name w:val="footer"/>
    <w:basedOn w:val="Normal"/>
    <w:link w:val="FooterChar"/>
    <w:semiHidden/>
    <w:pPr>
      <w:tabs>
        <w:tab w:val="center" w:pos="4320"/>
        <w:tab w:val="right" w:pos="8640"/>
      </w:tabs>
      <w:spacing w:before="60"/>
    </w:pPr>
  </w:style>
  <w:style w:type="paragraph" w:styleId="TOC2">
    <w:name w:val="toc 2"/>
    <w:basedOn w:val="Normal"/>
    <w:next w:val="Normal"/>
    <w:uiPriority w:val="39"/>
    <w:pPr>
      <w:spacing w:after="0"/>
      <w:ind w:left="240"/>
    </w:pPr>
    <w:rPr>
      <w:color w:val="0000FF"/>
    </w:rPr>
  </w:style>
  <w:style w:type="paragraph" w:styleId="TOC1">
    <w:name w:val="toc 1"/>
    <w:basedOn w:val="Normal"/>
    <w:next w:val="Normal"/>
    <w:uiPriority w:val="39"/>
    <w:pPr>
      <w:spacing w:before="120" w:after="120"/>
    </w:pPr>
    <w:rPr>
      <w:b/>
      <w:color w:val="0000FF"/>
    </w:rPr>
  </w:style>
  <w:style w:type="paragraph" w:styleId="TOC3">
    <w:name w:val="toc 3"/>
    <w:basedOn w:val="Normal"/>
    <w:next w:val="Normal"/>
    <w:uiPriority w:val="39"/>
    <w:pPr>
      <w:spacing w:after="0"/>
      <w:ind w:left="480"/>
    </w:pPr>
    <w:rPr>
      <w:color w:val="0000FF"/>
    </w:rPr>
  </w:style>
  <w:style w:type="paragraph" w:styleId="TOC4">
    <w:name w:val="toc 4"/>
    <w:basedOn w:val="TOC2"/>
    <w:next w:val="Normal"/>
    <w:uiPriority w:val="39"/>
    <w:pPr>
      <w:ind w:left="720"/>
    </w:pPr>
  </w:style>
  <w:style w:type="paragraph" w:styleId="TOC5">
    <w:name w:val="toc 5"/>
    <w:basedOn w:val="TOC2"/>
    <w:next w:val="Normal"/>
    <w:uiPriority w:val="39"/>
    <w:pPr>
      <w:ind w:left="960"/>
    </w:pPr>
  </w:style>
  <w:style w:type="paragraph" w:styleId="TOC6">
    <w:name w:val="toc 6"/>
    <w:basedOn w:val="TOC2"/>
    <w:next w:val="Normal"/>
    <w:uiPriority w:val="39"/>
    <w:pPr>
      <w:ind w:left="1200"/>
    </w:pPr>
  </w:style>
  <w:style w:type="paragraph" w:styleId="TOC7">
    <w:name w:val="toc 7"/>
    <w:basedOn w:val="TOC2"/>
    <w:next w:val="Normal"/>
    <w:uiPriority w:val="39"/>
    <w:pPr>
      <w:ind w:left="1440"/>
    </w:pPr>
  </w:style>
  <w:style w:type="paragraph" w:styleId="TOC8">
    <w:name w:val="toc 8"/>
    <w:basedOn w:val="TOC2"/>
    <w:next w:val="Normal"/>
    <w:uiPriority w:val="39"/>
    <w:pPr>
      <w:ind w:left="1680"/>
    </w:pPr>
  </w:style>
  <w:style w:type="paragraph" w:styleId="TOC9">
    <w:name w:val="toc 9"/>
    <w:basedOn w:val="TOC2"/>
    <w:next w:val="Normal"/>
    <w:uiPriority w:val="39"/>
    <w:pPr>
      <w:ind w:left="1920"/>
    </w:p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qFormat/>
    <w:pPr>
      <w:widowControl w:val="0"/>
      <w:jc w:val="right"/>
    </w:pPr>
    <w:rPr>
      <w:rFonts w:ascii="DIN-Bold" w:hAnsi="DIN-Bold"/>
      <w:sz w:val="40"/>
    </w:rPr>
  </w:style>
  <w:style w:type="paragraph" w:styleId="Subtitle">
    <w:name w:val="Subtitle"/>
    <w:basedOn w:val="Heading"/>
    <w:next w:val="BodyText"/>
    <w:qFormat/>
    <w:pPr>
      <w:jc w:val="center"/>
    </w:pPr>
    <w:rPr>
      <w:i/>
      <w:iCs/>
    </w:rPr>
  </w:style>
  <w:style w:type="paragraph" w:customStyle="1" w:styleId="CellHead">
    <w:name w:val="CellHead"/>
    <w:basedOn w:val="Normal"/>
    <w:pPr>
      <w:spacing w:before="20" w:after="20"/>
    </w:pPr>
    <w:rPr>
      <w:b/>
    </w:rPr>
  </w:style>
  <w:style w:type="paragraph" w:customStyle="1" w:styleId="CellText">
    <w:name w:val="CellText"/>
    <w:basedOn w:val="BodyText"/>
    <w:pPr>
      <w:spacing w:before="20" w:after="30"/>
    </w:pPr>
  </w:style>
  <w:style w:type="paragraph" w:styleId="ListBullet">
    <w:name w:val="List Bullet"/>
    <w:basedOn w:val="BodyText"/>
    <w:semiHidden/>
    <w:pPr>
      <w:numPr>
        <w:numId w:val="3"/>
      </w:numPr>
      <w:tabs>
        <w:tab w:val="left" w:pos="1440"/>
      </w:tabs>
      <w:spacing w:before="40" w:after="40"/>
      <w:ind w:left="720" w:firstLine="0"/>
    </w:pPr>
  </w:style>
  <w:style w:type="paragraph" w:styleId="ListBullet2">
    <w:name w:val="List Bullet 2"/>
    <w:basedOn w:val="BodyText"/>
    <w:semiHidden/>
    <w:pPr>
      <w:numPr>
        <w:numId w:val="2"/>
      </w:numPr>
      <w:tabs>
        <w:tab w:val="left" w:pos="1800"/>
      </w:tabs>
      <w:spacing w:before="40" w:after="40"/>
      <w:ind w:left="1080" w:firstLine="0"/>
    </w:pPr>
  </w:style>
  <w:style w:type="paragraph" w:customStyle="1" w:styleId="GlossaryTerm">
    <w:name w:val="GlossaryTerm"/>
    <w:basedOn w:val="Normal"/>
    <w:next w:val="GlossaryDef"/>
    <w:rPr>
      <w:b/>
    </w:rPr>
  </w:style>
  <w:style w:type="paragraph" w:customStyle="1" w:styleId="GlossaryDef">
    <w:name w:val="GlossaryDef"/>
    <w:basedOn w:val="Normal"/>
    <w:link w:val="GlossaryDefChar"/>
    <w:pPr>
      <w:ind w:left="360"/>
    </w:pPr>
    <w:rPr>
      <w:rFonts w:ascii="Palatino" w:hAnsi="Palatino"/>
    </w:rPr>
  </w:style>
  <w:style w:type="paragraph" w:styleId="ListNumber">
    <w:name w:val="List Number"/>
    <w:basedOn w:val="BodyText"/>
    <w:next w:val="ListContinue"/>
    <w:semiHidden/>
    <w:pPr>
      <w:numPr>
        <w:numId w:val="5"/>
      </w:numPr>
      <w:tabs>
        <w:tab w:val="left" w:pos="1498"/>
      </w:tabs>
      <w:spacing w:before="40" w:after="40"/>
      <w:ind w:left="720" w:firstLine="0"/>
    </w:pPr>
  </w:style>
  <w:style w:type="paragraph" w:styleId="ListContinue">
    <w:name w:val="List Continue"/>
    <w:basedOn w:val="BodyText"/>
    <w:semiHidden/>
    <w:pPr>
      <w:spacing w:before="40" w:after="40"/>
      <w:ind w:left="778"/>
    </w:pPr>
  </w:style>
  <w:style w:type="paragraph" w:styleId="ListNumber2">
    <w:name w:val="List Number 2"/>
    <w:basedOn w:val="Normal"/>
    <w:semiHidden/>
    <w:pPr>
      <w:numPr>
        <w:numId w:val="4"/>
      </w:numPr>
    </w:pPr>
  </w:style>
  <w:style w:type="paragraph" w:customStyle="1" w:styleId="Code">
    <w:name w:val="Code"/>
    <w:pPr>
      <w:suppressAutoHyphens/>
      <w:ind w:left="360" w:firstLine="720"/>
    </w:pPr>
    <w:rPr>
      <w:rFonts w:ascii="Courier" w:eastAsia="Arial" w:hAnsi="Courier"/>
      <w:noProof/>
      <w:spacing w:val="20"/>
    </w:rPr>
  </w:style>
  <w:style w:type="paragraph" w:styleId="BlockText">
    <w:name w:val="Block Text"/>
    <w:basedOn w:val="Normal"/>
    <w:semiHidden/>
    <w:pPr>
      <w:spacing w:after="120"/>
      <w:ind w:left="1440" w:right="1440"/>
    </w:pPr>
  </w:style>
  <w:style w:type="paragraph" w:styleId="BodyText2">
    <w:name w:val="Body Text 2"/>
    <w:basedOn w:val="Normal"/>
    <w:semiHidden/>
    <w:rPr>
      <w:i/>
      <w:iCs/>
    </w:rPr>
  </w:style>
  <w:style w:type="paragraph" w:styleId="NormalWeb">
    <w:name w:val="Normal (Web)"/>
    <w:basedOn w:val="Normal"/>
    <w:semiHidden/>
    <w:pPr>
      <w:spacing w:before="100" w:after="100"/>
    </w:pPr>
    <w:rPr>
      <w:rFonts w:ascii="Arial Unicode MS" w:eastAsia="Arial Unicode MS" w:hAnsi="Arial Unicode MS" w:cs="Arial Unicode MS"/>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customStyle="1" w:styleId="western">
    <w:name w:val="western"/>
    <w:basedOn w:val="Normal"/>
    <w:pPr>
      <w:suppressAutoHyphens w:val="0"/>
      <w:spacing w:before="115" w:after="115"/>
    </w:pPr>
    <w:rPr>
      <w:rFonts w:ascii="Palatino" w:eastAsia="Arial Unicode MS" w:hAnsi="Palatino" w:cs="Arial Unicode MS"/>
      <w:sz w:val="24"/>
      <w:szCs w:val="24"/>
    </w:rPr>
  </w:style>
  <w:style w:type="paragraph" w:styleId="BalloonText">
    <w:name w:val="Balloon Text"/>
    <w:basedOn w:val="Normal"/>
    <w:link w:val="BalloonTextChar"/>
    <w:uiPriority w:val="99"/>
    <w:semiHidden/>
    <w:unhideWhenUsed/>
    <w:rsid w:val="00401E0D"/>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401E0D"/>
    <w:rPr>
      <w:rFonts w:ascii="Lucida Grande" w:hAnsi="Lucida Grande" w:cs="Lucida Grande"/>
      <w:noProof/>
      <w:sz w:val="18"/>
      <w:szCs w:val="18"/>
    </w:rPr>
  </w:style>
  <w:style w:type="character" w:customStyle="1" w:styleId="BodyTextChar">
    <w:name w:val="Body Text Char"/>
    <w:link w:val="BodyText"/>
    <w:semiHidden/>
    <w:rsid w:val="00E67EFD"/>
    <w:rPr>
      <w:rFonts w:ascii="Palatino" w:hAnsi="Palatino"/>
      <w:noProof/>
    </w:rPr>
  </w:style>
  <w:style w:type="table" w:styleId="TableGrid">
    <w:name w:val="Table Grid"/>
    <w:basedOn w:val="TableNormal"/>
    <w:uiPriority w:val="59"/>
    <w:rsid w:val="00426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BodyText"/>
    <w:link w:val="InstructionsChar"/>
    <w:qFormat/>
    <w:rsid w:val="008C786D"/>
    <w:rPr>
      <w:color w:val="3366FF"/>
    </w:rPr>
  </w:style>
  <w:style w:type="paragraph" w:customStyle="1" w:styleId="InstructionsInTable">
    <w:name w:val="InstructionsInTable"/>
    <w:basedOn w:val="Instructions"/>
    <w:link w:val="InstructionsInTableChar"/>
    <w:qFormat/>
    <w:rsid w:val="007B766F"/>
    <w:rPr>
      <w:sz w:val="18"/>
    </w:rPr>
  </w:style>
  <w:style w:type="character" w:customStyle="1" w:styleId="InstructionsChar">
    <w:name w:val="Instructions Char"/>
    <w:link w:val="Instructions"/>
    <w:qFormat/>
    <w:rsid w:val="008C786D"/>
    <w:rPr>
      <w:rFonts w:ascii="Palatino" w:hAnsi="Palatino"/>
      <w:color w:val="3366FF"/>
    </w:rPr>
  </w:style>
  <w:style w:type="paragraph" w:customStyle="1" w:styleId="Example">
    <w:name w:val="Example"/>
    <w:basedOn w:val="GlossaryDef"/>
    <w:link w:val="ExampleChar"/>
    <w:qFormat/>
    <w:rsid w:val="000C2983"/>
    <w:pPr>
      <w:ind w:left="0"/>
    </w:pPr>
    <w:rPr>
      <w:color w:val="7030A0"/>
    </w:rPr>
  </w:style>
  <w:style w:type="character" w:customStyle="1" w:styleId="InstructionsInTableChar">
    <w:name w:val="InstructionsInTable Char"/>
    <w:link w:val="InstructionsInTable"/>
    <w:rsid w:val="007B766F"/>
    <w:rPr>
      <w:rFonts w:ascii="Palatino" w:hAnsi="Palatino"/>
      <w:noProof/>
      <w:color w:val="3366FF"/>
      <w:sz w:val="18"/>
    </w:rPr>
  </w:style>
  <w:style w:type="paragraph" w:customStyle="1" w:styleId="ExampleInTable">
    <w:name w:val="ExampleInTable"/>
    <w:basedOn w:val="BodyText"/>
    <w:link w:val="ExampleInTableChar"/>
    <w:qFormat/>
    <w:rsid w:val="000C2983"/>
    <w:rPr>
      <w:color w:val="7030A0"/>
      <w:sz w:val="18"/>
    </w:rPr>
  </w:style>
  <w:style w:type="character" w:customStyle="1" w:styleId="GlossaryDefChar">
    <w:name w:val="GlossaryDef Char"/>
    <w:link w:val="GlossaryDef"/>
    <w:rsid w:val="007B766F"/>
    <w:rPr>
      <w:rFonts w:ascii="Palatino" w:hAnsi="Palatino"/>
      <w:noProof/>
    </w:rPr>
  </w:style>
  <w:style w:type="character" w:customStyle="1" w:styleId="ExampleChar">
    <w:name w:val="Example Char"/>
    <w:link w:val="Example"/>
    <w:rsid w:val="000C2983"/>
    <w:rPr>
      <w:rFonts w:ascii="Palatino" w:hAnsi="Palatino"/>
      <w:color w:val="7030A0"/>
    </w:rPr>
  </w:style>
  <w:style w:type="paragraph" w:customStyle="1" w:styleId="TestTableHeader">
    <w:name w:val="TestTableHeader"/>
    <w:basedOn w:val="BodyText"/>
    <w:link w:val="TestTableHeaderChar"/>
    <w:qFormat/>
    <w:rsid w:val="00F37405"/>
    <w:pPr>
      <w:jc w:val="center"/>
    </w:pPr>
    <w:rPr>
      <w:b/>
    </w:rPr>
  </w:style>
  <w:style w:type="character" w:customStyle="1" w:styleId="ExampleInTableChar">
    <w:name w:val="ExampleInTable Char"/>
    <w:link w:val="ExampleInTable"/>
    <w:rsid w:val="000C2983"/>
    <w:rPr>
      <w:rFonts w:ascii="Palatino" w:hAnsi="Palatino"/>
      <w:color w:val="7030A0"/>
      <w:sz w:val="18"/>
    </w:rPr>
  </w:style>
  <w:style w:type="character" w:customStyle="1" w:styleId="TestTableHeaderChar">
    <w:name w:val="TestTableHeader Char"/>
    <w:link w:val="TestTableHeader"/>
    <w:rsid w:val="00F37405"/>
    <w:rPr>
      <w:rFonts w:ascii="Palatino" w:hAnsi="Palatino"/>
      <w:b/>
      <w:noProof/>
    </w:rPr>
  </w:style>
  <w:style w:type="character" w:customStyle="1" w:styleId="Heading3Char">
    <w:name w:val="Heading 3 Char"/>
    <w:link w:val="Heading3"/>
    <w:rsid w:val="00884CC4"/>
    <w:rPr>
      <w:rFonts w:ascii="Arial" w:hAnsi="Arial"/>
      <w:b/>
      <w:sz w:val="24"/>
    </w:rPr>
  </w:style>
  <w:style w:type="paragraph" w:styleId="PlainText">
    <w:name w:val="Plain Text"/>
    <w:basedOn w:val="Normal"/>
    <w:link w:val="PlainTextChar"/>
    <w:uiPriority w:val="99"/>
    <w:unhideWhenUsed/>
    <w:rsid w:val="00AE612B"/>
    <w:pPr>
      <w:suppressAutoHyphens w:val="0"/>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E612B"/>
    <w:rPr>
      <w:rFonts w:ascii="Calibri" w:eastAsiaTheme="minorHAnsi" w:hAnsi="Calibri" w:cstheme="minorBidi"/>
      <w:sz w:val="22"/>
      <w:szCs w:val="21"/>
    </w:rPr>
  </w:style>
  <w:style w:type="character" w:customStyle="1" w:styleId="formatted-id-template">
    <w:name w:val="formatted-id-template"/>
    <w:basedOn w:val="DefaultParagraphFont"/>
    <w:rsid w:val="00D340CE"/>
  </w:style>
  <w:style w:type="character" w:customStyle="1" w:styleId="apple-converted-space">
    <w:name w:val="apple-converted-space"/>
    <w:basedOn w:val="DefaultParagraphFont"/>
    <w:rsid w:val="00D340CE"/>
  </w:style>
  <w:style w:type="paragraph" w:styleId="ListParagraph">
    <w:name w:val="List Paragraph"/>
    <w:basedOn w:val="Normal"/>
    <w:uiPriority w:val="72"/>
    <w:qFormat/>
    <w:rsid w:val="0086237B"/>
    <w:pPr>
      <w:ind w:left="720"/>
      <w:contextualSpacing/>
    </w:pPr>
  </w:style>
  <w:style w:type="character" w:styleId="UnresolvedMention">
    <w:name w:val="Unresolved Mention"/>
    <w:basedOn w:val="DefaultParagraphFont"/>
    <w:uiPriority w:val="99"/>
    <w:semiHidden/>
    <w:unhideWhenUsed/>
    <w:rsid w:val="00853526"/>
    <w:rPr>
      <w:color w:val="605E5C"/>
      <w:shd w:val="clear" w:color="auto" w:fill="E1DFDD"/>
    </w:rPr>
  </w:style>
  <w:style w:type="character" w:customStyle="1" w:styleId="FooterChar">
    <w:name w:val="Footer Char"/>
    <w:basedOn w:val="DefaultParagraphFont"/>
    <w:link w:val="Footer"/>
    <w:semiHidden/>
    <w:rsid w:val="00EC7B9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3756">
      <w:bodyDiv w:val="1"/>
      <w:marLeft w:val="0"/>
      <w:marRight w:val="0"/>
      <w:marTop w:val="0"/>
      <w:marBottom w:val="0"/>
      <w:divBdr>
        <w:top w:val="none" w:sz="0" w:space="0" w:color="auto"/>
        <w:left w:val="none" w:sz="0" w:space="0" w:color="auto"/>
        <w:bottom w:val="none" w:sz="0" w:space="0" w:color="auto"/>
        <w:right w:val="none" w:sz="0" w:space="0" w:color="auto"/>
      </w:divBdr>
    </w:div>
    <w:div w:id="272397668">
      <w:bodyDiv w:val="1"/>
      <w:marLeft w:val="0"/>
      <w:marRight w:val="0"/>
      <w:marTop w:val="0"/>
      <w:marBottom w:val="0"/>
      <w:divBdr>
        <w:top w:val="none" w:sz="0" w:space="0" w:color="auto"/>
        <w:left w:val="none" w:sz="0" w:space="0" w:color="auto"/>
        <w:bottom w:val="none" w:sz="0" w:space="0" w:color="auto"/>
        <w:right w:val="none" w:sz="0" w:space="0" w:color="auto"/>
      </w:divBdr>
    </w:div>
    <w:div w:id="310712583">
      <w:bodyDiv w:val="1"/>
      <w:marLeft w:val="0"/>
      <w:marRight w:val="0"/>
      <w:marTop w:val="0"/>
      <w:marBottom w:val="0"/>
      <w:divBdr>
        <w:top w:val="none" w:sz="0" w:space="0" w:color="auto"/>
        <w:left w:val="none" w:sz="0" w:space="0" w:color="auto"/>
        <w:bottom w:val="none" w:sz="0" w:space="0" w:color="auto"/>
        <w:right w:val="none" w:sz="0" w:space="0" w:color="auto"/>
      </w:divBdr>
    </w:div>
    <w:div w:id="355497415">
      <w:bodyDiv w:val="1"/>
      <w:marLeft w:val="0"/>
      <w:marRight w:val="0"/>
      <w:marTop w:val="0"/>
      <w:marBottom w:val="0"/>
      <w:divBdr>
        <w:top w:val="none" w:sz="0" w:space="0" w:color="auto"/>
        <w:left w:val="none" w:sz="0" w:space="0" w:color="auto"/>
        <w:bottom w:val="none" w:sz="0" w:space="0" w:color="auto"/>
        <w:right w:val="none" w:sz="0" w:space="0" w:color="auto"/>
      </w:divBdr>
    </w:div>
    <w:div w:id="449128688">
      <w:bodyDiv w:val="1"/>
      <w:marLeft w:val="0"/>
      <w:marRight w:val="0"/>
      <w:marTop w:val="0"/>
      <w:marBottom w:val="0"/>
      <w:divBdr>
        <w:top w:val="none" w:sz="0" w:space="0" w:color="auto"/>
        <w:left w:val="none" w:sz="0" w:space="0" w:color="auto"/>
        <w:bottom w:val="none" w:sz="0" w:space="0" w:color="auto"/>
        <w:right w:val="none" w:sz="0" w:space="0" w:color="auto"/>
      </w:divBdr>
    </w:div>
    <w:div w:id="484468968">
      <w:bodyDiv w:val="1"/>
      <w:marLeft w:val="0"/>
      <w:marRight w:val="0"/>
      <w:marTop w:val="0"/>
      <w:marBottom w:val="0"/>
      <w:divBdr>
        <w:top w:val="none" w:sz="0" w:space="0" w:color="auto"/>
        <w:left w:val="none" w:sz="0" w:space="0" w:color="auto"/>
        <w:bottom w:val="none" w:sz="0" w:space="0" w:color="auto"/>
        <w:right w:val="none" w:sz="0" w:space="0" w:color="auto"/>
      </w:divBdr>
    </w:div>
    <w:div w:id="497892328">
      <w:bodyDiv w:val="1"/>
      <w:marLeft w:val="0"/>
      <w:marRight w:val="0"/>
      <w:marTop w:val="0"/>
      <w:marBottom w:val="0"/>
      <w:divBdr>
        <w:top w:val="none" w:sz="0" w:space="0" w:color="auto"/>
        <w:left w:val="none" w:sz="0" w:space="0" w:color="auto"/>
        <w:bottom w:val="none" w:sz="0" w:space="0" w:color="auto"/>
        <w:right w:val="none" w:sz="0" w:space="0" w:color="auto"/>
      </w:divBdr>
    </w:div>
    <w:div w:id="604726710">
      <w:bodyDiv w:val="1"/>
      <w:marLeft w:val="0"/>
      <w:marRight w:val="0"/>
      <w:marTop w:val="0"/>
      <w:marBottom w:val="0"/>
      <w:divBdr>
        <w:top w:val="none" w:sz="0" w:space="0" w:color="auto"/>
        <w:left w:val="none" w:sz="0" w:space="0" w:color="auto"/>
        <w:bottom w:val="none" w:sz="0" w:space="0" w:color="auto"/>
        <w:right w:val="none" w:sz="0" w:space="0" w:color="auto"/>
      </w:divBdr>
    </w:div>
    <w:div w:id="614293570">
      <w:bodyDiv w:val="1"/>
      <w:marLeft w:val="0"/>
      <w:marRight w:val="0"/>
      <w:marTop w:val="0"/>
      <w:marBottom w:val="0"/>
      <w:divBdr>
        <w:top w:val="none" w:sz="0" w:space="0" w:color="auto"/>
        <w:left w:val="none" w:sz="0" w:space="0" w:color="auto"/>
        <w:bottom w:val="none" w:sz="0" w:space="0" w:color="auto"/>
        <w:right w:val="none" w:sz="0" w:space="0" w:color="auto"/>
      </w:divBdr>
    </w:div>
    <w:div w:id="659118568">
      <w:bodyDiv w:val="1"/>
      <w:marLeft w:val="0"/>
      <w:marRight w:val="0"/>
      <w:marTop w:val="0"/>
      <w:marBottom w:val="0"/>
      <w:divBdr>
        <w:top w:val="none" w:sz="0" w:space="0" w:color="auto"/>
        <w:left w:val="none" w:sz="0" w:space="0" w:color="auto"/>
        <w:bottom w:val="none" w:sz="0" w:space="0" w:color="auto"/>
        <w:right w:val="none" w:sz="0" w:space="0" w:color="auto"/>
      </w:divBdr>
    </w:div>
    <w:div w:id="666902141">
      <w:bodyDiv w:val="1"/>
      <w:marLeft w:val="0"/>
      <w:marRight w:val="0"/>
      <w:marTop w:val="0"/>
      <w:marBottom w:val="0"/>
      <w:divBdr>
        <w:top w:val="none" w:sz="0" w:space="0" w:color="auto"/>
        <w:left w:val="none" w:sz="0" w:space="0" w:color="auto"/>
        <w:bottom w:val="none" w:sz="0" w:space="0" w:color="auto"/>
        <w:right w:val="none" w:sz="0" w:space="0" w:color="auto"/>
      </w:divBdr>
    </w:div>
    <w:div w:id="702245727">
      <w:bodyDiv w:val="1"/>
      <w:marLeft w:val="0"/>
      <w:marRight w:val="0"/>
      <w:marTop w:val="0"/>
      <w:marBottom w:val="0"/>
      <w:divBdr>
        <w:top w:val="none" w:sz="0" w:space="0" w:color="auto"/>
        <w:left w:val="none" w:sz="0" w:space="0" w:color="auto"/>
        <w:bottom w:val="none" w:sz="0" w:space="0" w:color="auto"/>
        <w:right w:val="none" w:sz="0" w:space="0" w:color="auto"/>
      </w:divBdr>
    </w:div>
    <w:div w:id="743453892">
      <w:bodyDiv w:val="1"/>
      <w:marLeft w:val="0"/>
      <w:marRight w:val="0"/>
      <w:marTop w:val="0"/>
      <w:marBottom w:val="0"/>
      <w:divBdr>
        <w:top w:val="none" w:sz="0" w:space="0" w:color="auto"/>
        <w:left w:val="none" w:sz="0" w:space="0" w:color="auto"/>
        <w:bottom w:val="none" w:sz="0" w:space="0" w:color="auto"/>
        <w:right w:val="none" w:sz="0" w:space="0" w:color="auto"/>
      </w:divBdr>
    </w:div>
    <w:div w:id="771441290">
      <w:bodyDiv w:val="1"/>
      <w:marLeft w:val="0"/>
      <w:marRight w:val="0"/>
      <w:marTop w:val="0"/>
      <w:marBottom w:val="0"/>
      <w:divBdr>
        <w:top w:val="none" w:sz="0" w:space="0" w:color="auto"/>
        <w:left w:val="none" w:sz="0" w:space="0" w:color="auto"/>
        <w:bottom w:val="none" w:sz="0" w:space="0" w:color="auto"/>
        <w:right w:val="none" w:sz="0" w:space="0" w:color="auto"/>
      </w:divBdr>
      <w:divsChild>
        <w:div w:id="1300576781">
          <w:marLeft w:val="0"/>
          <w:marRight w:val="0"/>
          <w:marTop w:val="0"/>
          <w:marBottom w:val="0"/>
          <w:divBdr>
            <w:top w:val="none" w:sz="0" w:space="0" w:color="auto"/>
            <w:left w:val="none" w:sz="0" w:space="0" w:color="auto"/>
            <w:bottom w:val="none" w:sz="0" w:space="0" w:color="auto"/>
            <w:right w:val="none" w:sz="0" w:space="0" w:color="auto"/>
          </w:divBdr>
          <w:divsChild>
            <w:div w:id="384373106">
              <w:marLeft w:val="0"/>
              <w:marRight w:val="0"/>
              <w:marTop w:val="0"/>
              <w:marBottom w:val="0"/>
              <w:divBdr>
                <w:top w:val="none" w:sz="0" w:space="0" w:color="auto"/>
                <w:left w:val="none" w:sz="0" w:space="0" w:color="auto"/>
                <w:bottom w:val="none" w:sz="0" w:space="0" w:color="auto"/>
                <w:right w:val="none" w:sz="0" w:space="0" w:color="auto"/>
              </w:divBdr>
              <w:divsChild>
                <w:div w:id="2078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9156">
      <w:bodyDiv w:val="1"/>
      <w:marLeft w:val="0"/>
      <w:marRight w:val="0"/>
      <w:marTop w:val="0"/>
      <w:marBottom w:val="0"/>
      <w:divBdr>
        <w:top w:val="none" w:sz="0" w:space="0" w:color="auto"/>
        <w:left w:val="none" w:sz="0" w:space="0" w:color="auto"/>
        <w:bottom w:val="none" w:sz="0" w:space="0" w:color="auto"/>
        <w:right w:val="none" w:sz="0" w:space="0" w:color="auto"/>
      </w:divBdr>
    </w:div>
    <w:div w:id="865944601">
      <w:bodyDiv w:val="1"/>
      <w:marLeft w:val="0"/>
      <w:marRight w:val="0"/>
      <w:marTop w:val="0"/>
      <w:marBottom w:val="0"/>
      <w:divBdr>
        <w:top w:val="none" w:sz="0" w:space="0" w:color="auto"/>
        <w:left w:val="none" w:sz="0" w:space="0" w:color="auto"/>
        <w:bottom w:val="none" w:sz="0" w:space="0" w:color="auto"/>
        <w:right w:val="none" w:sz="0" w:space="0" w:color="auto"/>
      </w:divBdr>
    </w:div>
    <w:div w:id="1018626827">
      <w:bodyDiv w:val="1"/>
      <w:marLeft w:val="0"/>
      <w:marRight w:val="0"/>
      <w:marTop w:val="0"/>
      <w:marBottom w:val="0"/>
      <w:divBdr>
        <w:top w:val="none" w:sz="0" w:space="0" w:color="auto"/>
        <w:left w:val="none" w:sz="0" w:space="0" w:color="auto"/>
        <w:bottom w:val="none" w:sz="0" w:space="0" w:color="auto"/>
        <w:right w:val="none" w:sz="0" w:space="0" w:color="auto"/>
      </w:divBdr>
    </w:div>
    <w:div w:id="1221285525">
      <w:bodyDiv w:val="1"/>
      <w:marLeft w:val="0"/>
      <w:marRight w:val="0"/>
      <w:marTop w:val="0"/>
      <w:marBottom w:val="0"/>
      <w:divBdr>
        <w:top w:val="none" w:sz="0" w:space="0" w:color="auto"/>
        <w:left w:val="none" w:sz="0" w:space="0" w:color="auto"/>
        <w:bottom w:val="none" w:sz="0" w:space="0" w:color="auto"/>
        <w:right w:val="none" w:sz="0" w:space="0" w:color="auto"/>
      </w:divBdr>
    </w:div>
    <w:div w:id="1255632601">
      <w:bodyDiv w:val="1"/>
      <w:marLeft w:val="0"/>
      <w:marRight w:val="0"/>
      <w:marTop w:val="0"/>
      <w:marBottom w:val="0"/>
      <w:divBdr>
        <w:top w:val="none" w:sz="0" w:space="0" w:color="auto"/>
        <w:left w:val="none" w:sz="0" w:space="0" w:color="auto"/>
        <w:bottom w:val="none" w:sz="0" w:space="0" w:color="auto"/>
        <w:right w:val="none" w:sz="0" w:space="0" w:color="auto"/>
      </w:divBdr>
    </w:div>
    <w:div w:id="1265571806">
      <w:bodyDiv w:val="1"/>
      <w:marLeft w:val="0"/>
      <w:marRight w:val="0"/>
      <w:marTop w:val="0"/>
      <w:marBottom w:val="0"/>
      <w:divBdr>
        <w:top w:val="none" w:sz="0" w:space="0" w:color="auto"/>
        <w:left w:val="none" w:sz="0" w:space="0" w:color="auto"/>
        <w:bottom w:val="none" w:sz="0" w:space="0" w:color="auto"/>
        <w:right w:val="none" w:sz="0" w:space="0" w:color="auto"/>
      </w:divBdr>
    </w:div>
    <w:div w:id="1276672448">
      <w:bodyDiv w:val="1"/>
      <w:marLeft w:val="0"/>
      <w:marRight w:val="0"/>
      <w:marTop w:val="0"/>
      <w:marBottom w:val="0"/>
      <w:divBdr>
        <w:top w:val="none" w:sz="0" w:space="0" w:color="auto"/>
        <w:left w:val="none" w:sz="0" w:space="0" w:color="auto"/>
        <w:bottom w:val="none" w:sz="0" w:space="0" w:color="auto"/>
        <w:right w:val="none" w:sz="0" w:space="0" w:color="auto"/>
      </w:divBdr>
    </w:div>
    <w:div w:id="1281691208">
      <w:bodyDiv w:val="1"/>
      <w:marLeft w:val="0"/>
      <w:marRight w:val="0"/>
      <w:marTop w:val="0"/>
      <w:marBottom w:val="0"/>
      <w:divBdr>
        <w:top w:val="none" w:sz="0" w:space="0" w:color="auto"/>
        <w:left w:val="none" w:sz="0" w:space="0" w:color="auto"/>
        <w:bottom w:val="none" w:sz="0" w:space="0" w:color="auto"/>
        <w:right w:val="none" w:sz="0" w:space="0" w:color="auto"/>
      </w:divBdr>
    </w:div>
    <w:div w:id="1314946274">
      <w:bodyDiv w:val="1"/>
      <w:marLeft w:val="0"/>
      <w:marRight w:val="0"/>
      <w:marTop w:val="0"/>
      <w:marBottom w:val="0"/>
      <w:divBdr>
        <w:top w:val="none" w:sz="0" w:space="0" w:color="auto"/>
        <w:left w:val="none" w:sz="0" w:space="0" w:color="auto"/>
        <w:bottom w:val="none" w:sz="0" w:space="0" w:color="auto"/>
        <w:right w:val="none" w:sz="0" w:space="0" w:color="auto"/>
      </w:divBdr>
    </w:div>
    <w:div w:id="1315983922">
      <w:bodyDiv w:val="1"/>
      <w:marLeft w:val="0"/>
      <w:marRight w:val="0"/>
      <w:marTop w:val="0"/>
      <w:marBottom w:val="0"/>
      <w:divBdr>
        <w:top w:val="none" w:sz="0" w:space="0" w:color="auto"/>
        <w:left w:val="none" w:sz="0" w:space="0" w:color="auto"/>
        <w:bottom w:val="none" w:sz="0" w:space="0" w:color="auto"/>
        <w:right w:val="none" w:sz="0" w:space="0" w:color="auto"/>
      </w:divBdr>
    </w:div>
    <w:div w:id="1338459999">
      <w:bodyDiv w:val="1"/>
      <w:marLeft w:val="0"/>
      <w:marRight w:val="0"/>
      <w:marTop w:val="0"/>
      <w:marBottom w:val="0"/>
      <w:divBdr>
        <w:top w:val="none" w:sz="0" w:space="0" w:color="auto"/>
        <w:left w:val="none" w:sz="0" w:space="0" w:color="auto"/>
        <w:bottom w:val="none" w:sz="0" w:space="0" w:color="auto"/>
        <w:right w:val="none" w:sz="0" w:space="0" w:color="auto"/>
      </w:divBdr>
    </w:div>
    <w:div w:id="1362781921">
      <w:bodyDiv w:val="1"/>
      <w:marLeft w:val="0"/>
      <w:marRight w:val="0"/>
      <w:marTop w:val="0"/>
      <w:marBottom w:val="0"/>
      <w:divBdr>
        <w:top w:val="none" w:sz="0" w:space="0" w:color="auto"/>
        <w:left w:val="none" w:sz="0" w:space="0" w:color="auto"/>
        <w:bottom w:val="none" w:sz="0" w:space="0" w:color="auto"/>
        <w:right w:val="none" w:sz="0" w:space="0" w:color="auto"/>
      </w:divBdr>
    </w:div>
    <w:div w:id="1366758174">
      <w:bodyDiv w:val="1"/>
      <w:marLeft w:val="0"/>
      <w:marRight w:val="0"/>
      <w:marTop w:val="0"/>
      <w:marBottom w:val="0"/>
      <w:divBdr>
        <w:top w:val="none" w:sz="0" w:space="0" w:color="auto"/>
        <w:left w:val="none" w:sz="0" w:space="0" w:color="auto"/>
        <w:bottom w:val="none" w:sz="0" w:space="0" w:color="auto"/>
        <w:right w:val="none" w:sz="0" w:space="0" w:color="auto"/>
      </w:divBdr>
    </w:div>
    <w:div w:id="1376006615">
      <w:bodyDiv w:val="1"/>
      <w:marLeft w:val="0"/>
      <w:marRight w:val="0"/>
      <w:marTop w:val="0"/>
      <w:marBottom w:val="0"/>
      <w:divBdr>
        <w:top w:val="none" w:sz="0" w:space="0" w:color="auto"/>
        <w:left w:val="none" w:sz="0" w:space="0" w:color="auto"/>
        <w:bottom w:val="none" w:sz="0" w:space="0" w:color="auto"/>
        <w:right w:val="none" w:sz="0" w:space="0" w:color="auto"/>
      </w:divBdr>
    </w:div>
    <w:div w:id="1442143192">
      <w:bodyDiv w:val="1"/>
      <w:marLeft w:val="0"/>
      <w:marRight w:val="0"/>
      <w:marTop w:val="0"/>
      <w:marBottom w:val="0"/>
      <w:divBdr>
        <w:top w:val="none" w:sz="0" w:space="0" w:color="auto"/>
        <w:left w:val="none" w:sz="0" w:space="0" w:color="auto"/>
        <w:bottom w:val="none" w:sz="0" w:space="0" w:color="auto"/>
        <w:right w:val="none" w:sz="0" w:space="0" w:color="auto"/>
      </w:divBdr>
    </w:div>
    <w:div w:id="1454637215">
      <w:bodyDiv w:val="1"/>
      <w:marLeft w:val="0"/>
      <w:marRight w:val="0"/>
      <w:marTop w:val="0"/>
      <w:marBottom w:val="0"/>
      <w:divBdr>
        <w:top w:val="none" w:sz="0" w:space="0" w:color="auto"/>
        <w:left w:val="none" w:sz="0" w:space="0" w:color="auto"/>
        <w:bottom w:val="none" w:sz="0" w:space="0" w:color="auto"/>
        <w:right w:val="none" w:sz="0" w:space="0" w:color="auto"/>
      </w:divBdr>
    </w:div>
    <w:div w:id="1521119512">
      <w:bodyDiv w:val="1"/>
      <w:marLeft w:val="0"/>
      <w:marRight w:val="0"/>
      <w:marTop w:val="0"/>
      <w:marBottom w:val="0"/>
      <w:divBdr>
        <w:top w:val="none" w:sz="0" w:space="0" w:color="auto"/>
        <w:left w:val="none" w:sz="0" w:space="0" w:color="auto"/>
        <w:bottom w:val="none" w:sz="0" w:space="0" w:color="auto"/>
        <w:right w:val="none" w:sz="0" w:space="0" w:color="auto"/>
      </w:divBdr>
    </w:div>
    <w:div w:id="1559898194">
      <w:bodyDiv w:val="1"/>
      <w:marLeft w:val="0"/>
      <w:marRight w:val="0"/>
      <w:marTop w:val="0"/>
      <w:marBottom w:val="0"/>
      <w:divBdr>
        <w:top w:val="none" w:sz="0" w:space="0" w:color="auto"/>
        <w:left w:val="none" w:sz="0" w:space="0" w:color="auto"/>
        <w:bottom w:val="none" w:sz="0" w:space="0" w:color="auto"/>
        <w:right w:val="none" w:sz="0" w:space="0" w:color="auto"/>
      </w:divBdr>
    </w:div>
    <w:div w:id="1598098856">
      <w:bodyDiv w:val="1"/>
      <w:marLeft w:val="0"/>
      <w:marRight w:val="0"/>
      <w:marTop w:val="0"/>
      <w:marBottom w:val="0"/>
      <w:divBdr>
        <w:top w:val="none" w:sz="0" w:space="0" w:color="auto"/>
        <w:left w:val="none" w:sz="0" w:space="0" w:color="auto"/>
        <w:bottom w:val="none" w:sz="0" w:space="0" w:color="auto"/>
        <w:right w:val="none" w:sz="0" w:space="0" w:color="auto"/>
      </w:divBdr>
    </w:div>
    <w:div w:id="1610239898">
      <w:bodyDiv w:val="1"/>
      <w:marLeft w:val="0"/>
      <w:marRight w:val="0"/>
      <w:marTop w:val="0"/>
      <w:marBottom w:val="0"/>
      <w:divBdr>
        <w:top w:val="none" w:sz="0" w:space="0" w:color="auto"/>
        <w:left w:val="none" w:sz="0" w:space="0" w:color="auto"/>
        <w:bottom w:val="none" w:sz="0" w:space="0" w:color="auto"/>
        <w:right w:val="none" w:sz="0" w:space="0" w:color="auto"/>
      </w:divBdr>
    </w:div>
    <w:div w:id="1632594812">
      <w:bodyDiv w:val="1"/>
      <w:marLeft w:val="0"/>
      <w:marRight w:val="0"/>
      <w:marTop w:val="0"/>
      <w:marBottom w:val="0"/>
      <w:divBdr>
        <w:top w:val="none" w:sz="0" w:space="0" w:color="auto"/>
        <w:left w:val="none" w:sz="0" w:space="0" w:color="auto"/>
        <w:bottom w:val="none" w:sz="0" w:space="0" w:color="auto"/>
        <w:right w:val="none" w:sz="0" w:space="0" w:color="auto"/>
      </w:divBdr>
    </w:div>
    <w:div w:id="1690252397">
      <w:bodyDiv w:val="1"/>
      <w:marLeft w:val="0"/>
      <w:marRight w:val="0"/>
      <w:marTop w:val="0"/>
      <w:marBottom w:val="0"/>
      <w:divBdr>
        <w:top w:val="none" w:sz="0" w:space="0" w:color="auto"/>
        <w:left w:val="none" w:sz="0" w:space="0" w:color="auto"/>
        <w:bottom w:val="none" w:sz="0" w:space="0" w:color="auto"/>
        <w:right w:val="none" w:sz="0" w:space="0" w:color="auto"/>
      </w:divBdr>
    </w:div>
    <w:div w:id="1735736901">
      <w:bodyDiv w:val="1"/>
      <w:marLeft w:val="0"/>
      <w:marRight w:val="0"/>
      <w:marTop w:val="0"/>
      <w:marBottom w:val="0"/>
      <w:divBdr>
        <w:top w:val="none" w:sz="0" w:space="0" w:color="auto"/>
        <w:left w:val="none" w:sz="0" w:space="0" w:color="auto"/>
        <w:bottom w:val="none" w:sz="0" w:space="0" w:color="auto"/>
        <w:right w:val="none" w:sz="0" w:space="0" w:color="auto"/>
      </w:divBdr>
    </w:div>
    <w:div w:id="1741252122">
      <w:bodyDiv w:val="1"/>
      <w:marLeft w:val="0"/>
      <w:marRight w:val="0"/>
      <w:marTop w:val="0"/>
      <w:marBottom w:val="0"/>
      <w:divBdr>
        <w:top w:val="none" w:sz="0" w:space="0" w:color="auto"/>
        <w:left w:val="none" w:sz="0" w:space="0" w:color="auto"/>
        <w:bottom w:val="none" w:sz="0" w:space="0" w:color="auto"/>
        <w:right w:val="none" w:sz="0" w:space="0" w:color="auto"/>
      </w:divBdr>
    </w:div>
    <w:div w:id="1750928386">
      <w:bodyDiv w:val="1"/>
      <w:marLeft w:val="0"/>
      <w:marRight w:val="0"/>
      <w:marTop w:val="0"/>
      <w:marBottom w:val="0"/>
      <w:divBdr>
        <w:top w:val="none" w:sz="0" w:space="0" w:color="auto"/>
        <w:left w:val="none" w:sz="0" w:space="0" w:color="auto"/>
        <w:bottom w:val="none" w:sz="0" w:space="0" w:color="auto"/>
        <w:right w:val="none" w:sz="0" w:space="0" w:color="auto"/>
      </w:divBdr>
    </w:div>
    <w:div w:id="1826429560">
      <w:bodyDiv w:val="1"/>
      <w:marLeft w:val="0"/>
      <w:marRight w:val="0"/>
      <w:marTop w:val="0"/>
      <w:marBottom w:val="0"/>
      <w:divBdr>
        <w:top w:val="none" w:sz="0" w:space="0" w:color="auto"/>
        <w:left w:val="none" w:sz="0" w:space="0" w:color="auto"/>
        <w:bottom w:val="none" w:sz="0" w:space="0" w:color="auto"/>
        <w:right w:val="none" w:sz="0" w:space="0" w:color="auto"/>
      </w:divBdr>
    </w:div>
    <w:div w:id="1835221010">
      <w:bodyDiv w:val="1"/>
      <w:marLeft w:val="0"/>
      <w:marRight w:val="0"/>
      <w:marTop w:val="0"/>
      <w:marBottom w:val="0"/>
      <w:divBdr>
        <w:top w:val="none" w:sz="0" w:space="0" w:color="auto"/>
        <w:left w:val="none" w:sz="0" w:space="0" w:color="auto"/>
        <w:bottom w:val="none" w:sz="0" w:space="0" w:color="auto"/>
        <w:right w:val="none" w:sz="0" w:space="0" w:color="auto"/>
      </w:divBdr>
    </w:div>
    <w:div w:id="1841919922">
      <w:bodyDiv w:val="1"/>
      <w:marLeft w:val="0"/>
      <w:marRight w:val="0"/>
      <w:marTop w:val="0"/>
      <w:marBottom w:val="0"/>
      <w:divBdr>
        <w:top w:val="none" w:sz="0" w:space="0" w:color="auto"/>
        <w:left w:val="none" w:sz="0" w:space="0" w:color="auto"/>
        <w:bottom w:val="none" w:sz="0" w:space="0" w:color="auto"/>
        <w:right w:val="none" w:sz="0" w:space="0" w:color="auto"/>
      </w:divBdr>
    </w:div>
    <w:div w:id="1869679789">
      <w:bodyDiv w:val="1"/>
      <w:marLeft w:val="0"/>
      <w:marRight w:val="0"/>
      <w:marTop w:val="0"/>
      <w:marBottom w:val="0"/>
      <w:divBdr>
        <w:top w:val="none" w:sz="0" w:space="0" w:color="auto"/>
        <w:left w:val="none" w:sz="0" w:space="0" w:color="auto"/>
        <w:bottom w:val="none" w:sz="0" w:space="0" w:color="auto"/>
        <w:right w:val="none" w:sz="0" w:space="0" w:color="auto"/>
      </w:divBdr>
    </w:div>
    <w:div w:id="1933931024">
      <w:bodyDiv w:val="1"/>
      <w:marLeft w:val="0"/>
      <w:marRight w:val="0"/>
      <w:marTop w:val="0"/>
      <w:marBottom w:val="0"/>
      <w:divBdr>
        <w:top w:val="none" w:sz="0" w:space="0" w:color="auto"/>
        <w:left w:val="none" w:sz="0" w:space="0" w:color="auto"/>
        <w:bottom w:val="none" w:sz="0" w:space="0" w:color="auto"/>
        <w:right w:val="none" w:sz="0" w:space="0" w:color="auto"/>
      </w:divBdr>
    </w:div>
    <w:div w:id="2050061146">
      <w:bodyDiv w:val="1"/>
      <w:marLeft w:val="0"/>
      <w:marRight w:val="0"/>
      <w:marTop w:val="0"/>
      <w:marBottom w:val="0"/>
      <w:divBdr>
        <w:top w:val="none" w:sz="0" w:space="0" w:color="auto"/>
        <w:left w:val="none" w:sz="0" w:space="0" w:color="auto"/>
        <w:bottom w:val="none" w:sz="0" w:space="0" w:color="auto"/>
        <w:right w:val="none" w:sz="0" w:space="0" w:color="auto"/>
      </w:divBdr>
    </w:div>
    <w:div w:id="2110158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dshare.windriver.com" TargetMode="External"/><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yperlink" Target="http://www.windriver.com/company/terms/trademark.html"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indriver.com/support" TargetMode="Externa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indriver.com/"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084A7A0669F24082F254CE4DA9E633" ma:contentTypeVersion="0" ma:contentTypeDescription="Create a new document." ma:contentTypeScope="" ma:versionID="ed281013b651983c23c60bb2b0d86e9f">
  <xsd:schema xmlns:xsd="http://www.w3.org/2001/XMLSchema" xmlns:xs="http://www.w3.org/2001/XMLSchema" xmlns:p="http://schemas.microsoft.com/office/2006/metadata/properties" targetNamespace="http://schemas.microsoft.com/office/2006/metadata/properties" ma:root="true" ma:fieldsID="831166a108bdcb0fecda010bdadd8f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9EDFA-E3D8-43CF-AFA0-EB6A1ADC2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6EE59-0FBA-432D-991C-65F089A7B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3303F6-DB58-4755-B4EF-CAB672BFFB78}">
  <ds:schemaRefs>
    <ds:schemaRef ds:uri="http://schemas.microsoft.com/sharepoint/v3/contenttype/forms"/>
  </ds:schemaRefs>
</ds:datastoreItem>
</file>

<file path=customXml/itemProps4.xml><?xml version="1.0" encoding="utf-8"?>
<ds:datastoreItem xmlns:ds="http://schemas.openxmlformats.org/officeDocument/2006/customXml" ds:itemID="{87795C15-04C1-41C9-8072-E8A2A45B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Wind River Systems</Company>
  <LinksUpToDate>false</LinksUpToDate>
  <CharactersWithSpaces>4445</CharactersWithSpaces>
  <SharedDoc>false</SharedDoc>
  <HLinks>
    <vt:vector size="174" baseType="variant">
      <vt:variant>
        <vt:i4>1441842</vt:i4>
      </vt:variant>
      <vt:variant>
        <vt:i4>173</vt:i4>
      </vt:variant>
      <vt:variant>
        <vt:i4>0</vt:i4>
      </vt:variant>
      <vt:variant>
        <vt:i4>5</vt:i4>
      </vt:variant>
      <vt:variant>
        <vt:lpwstr/>
      </vt:variant>
      <vt:variant>
        <vt:lpwstr>_Toc377137503</vt:lpwstr>
      </vt:variant>
      <vt:variant>
        <vt:i4>1441842</vt:i4>
      </vt:variant>
      <vt:variant>
        <vt:i4>167</vt:i4>
      </vt:variant>
      <vt:variant>
        <vt:i4>0</vt:i4>
      </vt:variant>
      <vt:variant>
        <vt:i4>5</vt:i4>
      </vt:variant>
      <vt:variant>
        <vt:lpwstr/>
      </vt:variant>
      <vt:variant>
        <vt:lpwstr>_Toc377137502</vt:lpwstr>
      </vt:variant>
      <vt:variant>
        <vt:i4>1441842</vt:i4>
      </vt:variant>
      <vt:variant>
        <vt:i4>161</vt:i4>
      </vt:variant>
      <vt:variant>
        <vt:i4>0</vt:i4>
      </vt:variant>
      <vt:variant>
        <vt:i4>5</vt:i4>
      </vt:variant>
      <vt:variant>
        <vt:lpwstr/>
      </vt:variant>
      <vt:variant>
        <vt:lpwstr>_Toc377137501</vt:lpwstr>
      </vt:variant>
      <vt:variant>
        <vt:i4>1441842</vt:i4>
      </vt:variant>
      <vt:variant>
        <vt:i4>155</vt:i4>
      </vt:variant>
      <vt:variant>
        <vt:i4>0</vt:i4>
      </vt:variant>
      <vt:variant>
        <vt:i4>5</vt:i4>
      </vt:variant>
      <vt:variant>
        <vt:lpwstr/>
      </vt:variant>
      <vt:variant>
        <vt:lpwstr>_Toc377137500</vt:lpwstr>
      </vt:variant>
      <vt:variant>
        <vt:i4>2031667</vt:i4>
      </vt:variant>
      <vt:variant>
        <vt:i4>149</vt:i4>
      </vt:variant>
      <vt:variant>
        <vt:i4>0</vt:i4>
      </vt:variant>
      <vt:variant>
        <vt:i4>5</vt:i4>
      </vt:variant>
      <vt:variant>
        <vt:lpwstr/>
      </vt:variant>
      <vt:variant>
        <vt:lpwstr>_Toc377137499</vt:lpwstr>
      </vt:variant>
      <vt:variant>
        <vt:i4>2031667</vt:i4>
      </vt:variant>
      <vt:variant>
        <vt:i4>143</vt:i4>
      </vt:variant>
      <vt:variant>
        <vt:i4>0</vt:i4>
      </vt:variant>
      <vt:variant>
        <vt:i4>5</vt:i4>
      </vt:variant>
      <vt:variant>
        <vt:lpwstr/>
      </vt:variant>
      <vt:variant>
        <vt:lpwstr>_Toc377137498</vt:lpwstr>
      </vt:variant>
      <vt:variant>
        <vt:i4>2031667</vt:i4>
      </vt:variant>
      <vt:variant>
        <vt:i4>137</vt:i4>
      </vt:variant>
      <vt:variant>
        <vt:i4>0</vt:i4>
      </vt:variant>
      <vt:variant>
        <vt:i4>5</vt:i4>
      </vt:variant>
      <vt:variant>
        <vt:lpwstr/>
      </vt:variant>
      <vt:variant>
        <vt:lpwstr>_Toc377137497</vt:lpwstr>
      </vt:variant>
      <vt:variant>
        <vt:i4>2031667</vt:i4>
      </vt:variant>
      <vt:variant>
        <vt:i4>131</vt:i4>
      </vt:variant>
      <vt:variant>
        <vt:i4>0</vt:i4>
      </vt:variant>
      <vt:variant>
        <vt:i4>5</vt:i4>
      </vt:variant>
      <vt:variant>
        <vt:lpwstr/>
      </vt:variant>
      <vt:variant>
        <vt:lpwstr>_Toc377137496</vt:lpwstr>
      </vt:variant>
      <vt:variant>
        <vt:i4>2031667</vt:i4>
      </vt:variant>
      <vt:variant>
        <vt:i4>125</vt:i4>
      </vt:variant>
      <vt:variant>
        <vt:i4>0</vt:i4>
      </vt:variant>
      <vt:variant>
        <vt:i4>5</vt:i4>
      </vt:variant>
      <vt:variant>
        <vt:lpwstr/>
      </vt:variant>
      <vt:variant>
        <vt:lpwstr>_Toc377137495</vt:lpwstr>
      </vt:variant>
      <vt:variant>
        <vt:i4>2031667</vt:i4>
      </vt:variant>
      <vt:variant>
        <vt:i4>119</vt:i4>
      </vt:variant>
      <vt:variant>
        <vt:i4>0</vt:i4>
      </vt:variant>
      <vt:variant>
        <vt:i4>5</vt:i4>
      </vt:variant>
      <vt:variant>
        <vt:lpwstr/>
      </vt:variant>
      <vt:variant>
        <vt:lpwstr>_Toc377137494</vt:lpwstr>
      </vt:variant>
      <vt:variant>
        <vt:i4>2031667</vt:i4>
      </vt:variant>
      <vt:variant>
        <vt:i4>113</vt:i4>
      </vt:variant>
      <vt:variant>
        <vt:i4>0</vt:i4>
      </vt:variant>
      <vt:variant>
        <vt:i4>5</vt:i4>
      </vt:variant>
      <vt:variant>
        <vt:lpwstr/>
      </vt:variant>
      <vt:variant>
        <vt:lpwstr>_Toc377137493</vt:lpwstr>
      </vt:variant>
      <vt:variant>
        <vt:i4>2031667</vt:i4>
      </vt:variant>
      <vt:variant>
        <vt:i4>107</vt:i4>
      </vt:variant>
      <vt:variant>
        <vt:i4>0</vt:i4>
      </vt:variant>
      <vt:variant>
        <vt:i4>5</vt:i4>
      </vt:variant>
      <vt:variant>
        <vt:lpwstr/>
      </vt:variant>
      <vt:variant>
        <vt:lpwstr>_Toc377137492</vt:lpwstr>
      </vt:variant>
      <vt:variant>
        <vt:i4>2031667</vt:i4>
      </vt:variant>
      <vt:variant>
        <vt:i4>101</vt:i4>
      </vt:variant>
      <vt:variant>
        <vt:i4>0</vt:i4>
      </vt:variant>
      <vt:variant>
        <vt:i4>5</vt:i4>
      </vt:variant>
      <vt:variant>
        <vt:lpwstr/>
      </vt:variant>
      <vt:variant>
        <vt:lpwstr>_Toc377137491</vt:lpwstr>
      </vt:variant>
      <vt:variant>
        <vt:i4>2031667</vt:i4>
      </vt:variant>
      <vt:variant>
        <vt:i4>95</vt:i4>
      </vt:variant>
      <vt:variant>
        <vt:i4>0</vt:i4>
      </vt:variant>
      <vt:variant>
        <vt:i4>5</vt:i4>
      </vt:variant>
      <vt:variant>
        <vt:lpwstr/>
      </vt:variant>
      <vt:variant>
        <vt:lpwstr>_Toc377137490</vt:lpwstr>
      </vt:variant>
      <vt:variant>
        <vt:i4>1966131</vt:i4>
      </vt:variant>
      <vt:variant>
        <vt:i4>89</vt:i4>
      </vt:variant>
      <vt:variant>
        <vt:i4>0</vt:i4>
      </vt:variant>
      <vt:variant>
        <vt:i4>5</vt:i4>
      </vt:variant>
      <vt:variant>
        <vt:lpwstr/>
      </vt:variant>
      <vt:variant>
        <vt:lpwstr>_Toc377137489</vt:lpwstr>
      </vt:variant>
      <vt:variant>
        <vt:i4>1966131</vt:i4>
      </vt:variant>
      <vt:variant>
        <vt:i4>83</vt:i4>
      </vt:variant>
      <vt:variant>
        <vt:i4>0</vt:i4>
      </vt:variant>
      <vt:variant>
        <vt:i4>5</vt:i4>
      </vt:variant>
      <vt:variant>
        <vt:lpwstr/>
      </vt:variant>
      <vt:variant>
        <vt:lpwstr>_Toc377137488</vt:lpwstr>
      </vt:variant>
      <vt:variant>
        <vt:i4>1966131</vt:i4>
      </vt:variant>
      <vt:variant>
        <vt:i4>77</vt:i4>
      </vt:variant>
      <vt:variant>
        <vt:i4>0</vt:i4>
      </vt:variant>
      <vt:variant>
        <vt:i4>5</vt:i4>
      </vt:variant>
      <vt:variant>
        <vt:lpwstr/>
      </vt:variant>
      <vt:variant>
        <vt:lpwstr>_Toc377137487</vt:lpwstr>
      </vt:variant>
      <vt:variant>
        <vt:i4>1966131</vt:i4>
      </vt:variant>
      <vt:variant>
        <vt:i4>71</vt:i4>
      </vt:variant>
      <vt:variant>
        <vt:i4>0</vt:i4>
      </vt:variant>
      <vt:variant>
        <vt:i4>5</vt:i4>
      </vt:variant>
      <vt:variant>
        <vt:lpwstr/>
      </vt:variant>
      <vt:variant>
        <vt:lpwstr>_Toc377137486</vt:lpwstr>
      </vt:variant>
      <vt:variant>
        <vt:i4>1966131</vt:i4>
      </vt:variant>
      <vt:variant>
        <vt:i4>65</vt:i4>
      </vt:variant>
      <vt:variant>
        <vt:i4>0</vt:i4>
      </vt:variant>
      <vt:variant>
        <vt:i4>5</vt:i4>
      </vt:variant>
      <vt:variant>
        <vt:lpwstr/>
      </vt:variant>
      <vt:variant>
        <vt:lpwstr>_Toc377137485</vt:lpwstr>
      </vt:variant>
      <vt:variant>
        <vt:i4>1966131</vt:i4>
      </vt:variant>
      <vt:variant>
        <vt:i4>59</vt:i4>
      </vt:variant>
      <vt:variant>
        <vt:i4>0</vt:i4>
      </vt:variant>
      <vt:variant>
        <vt:i4>5</vt:i4>
      </vt:variant>
      <vt:variant>
        <vt:lpwstr/>
      </vt:variant>
      <vt:variant>
        <vt:lpwstr>_Toc377137484</vt:lpwstr>
      </vt:variant>
      <vt:variant>
        <vt:i4>1966131</vt:i4>
      </vt:variant>
      <vt:variant>
        <vt:i4>53</vt:i4>
      </vt:variant>
      <vt:variant>
        <vt:i4>0</vt:i4>
      </vt:variant>
      <vt:variant>
        <vt:i4>5</vt:i4>
      </vt:variant>
      <vt:variant>
        <vt:lpwstr/>
      </vt:variant>
      <vt:variant>
        <vt:lpwstr>_Toc377137483</vt:lpwstr>
      </vt:variant>
      <vt:variant>
        <vt:i4>1966131</vt:i4>
      </vt:variant>
      <vt:variant>
        <vt:i4>47</vt:i4>
      </vt:variant>
      <vt:variant>
        <vt:i4>0</vt:i4>
      </vt:variant>
      <vt:variant>
        <vt:i4>5</vt:i4>
      </vt:variant>
      <vt:variant>
        <vt:lpwstr/>
      </vt:variant>
      <vt:variant>
        <vt:lpwstr>_Toc377137482</vt:lpwstr>
      </vt:variant>
      <vt:variant>
        <vt:i4>1966131</vt:i4>
      </vt:variant>
      <vt:variant>
        <vt:i4>41</vt:i4>
      </vt:variant>
      <vt:variant>
        <vt:i4>0</vt:i4>
      </vt:variant>
      <vt:variant>
        <vt:i4>5</vt:i4>
      </vt:variant>
      <vt:variant>
        <vt:lpwstr/>
      </vt:variant>
      <vt:variant>
        <vt:lpwstr>_Toc377137481</vt:lpwstr>
      </vt:variant>
      <vt:variant>
        <vt:i4>1966131</vt:i4>
      </vt:variant>
      <vt:variant>
        <vt:i4>35</vt:i4>
      </vt:variant>
      <vt:variant>
        <vt:i4>0</vt:i4>
      </vt:variant>
      <vt:variant>
        <vt:i4>5</vt:i4>
      </vt:variant>
      <vt:variant>
        <vt:lpwstr/>
      </vt:variant>
      <vt:variant>
        <vt:lpwstr>_Toc377137480</vt:lpwstr>
      </vt:variant>
      <vt:variant>
        <vt:i4>1114163</vt:i4>
      </vt:variant>
      <vt:variant>
        <vt:i4>29</vt:i4>
      </vt:variant>
      <vt:variant>
        <vt:i4>0</vt:i4>
      </vt:variant>
      <vt:variant>
        <vt:i4>5</vt:i4>
      </vt:variant>
      <vt:variant>
        <vt:lpwstr/>
      </vt:variant>
      <vt:variant>
        <vt:lpwstr>_Toc377137479</vt:lpwstr>
      </vt:variant>
      <vt:variant>
        <vt:i4>1114163</vt:i4>
      </vt:variant>
      <vt:variant>
        <vt:i4>23</vt:i4>
      </vt:variant>
      <vt:variant>
        <vt:i4>0</vt:i4>
      </vt:variant>
      <vt:variant>
        <vt:i4>5</vt:i4>
      </vt:variant>
      <vt:variant>
        <vt:lpwstr/>
      </vt:variant>
      <vt:variant>
        <vt:lpwstr>_Toc377137478</vt:lpwstr>
      </vt:variant>
      <vt:variant>
        <vt:i4>1114163</vt:i4>
      </vt:variant>
      <vt:variant>
        <vt:i4>17</vt:i4>
      </vt:variant>
      <vt:variant>
        <vt:i4>0</vt:i4>
      </vt:variant>
      <vt:variant>
        <vt:i4>5</vt:i4>
      </vt:variant>
      <vt:variant>
        <vt:lpwstr/>
      </vt:variant>
      <vt:variant>
        <vt:lpwstr>_Toc377137477</vt:lpwstr>
      </vt:variant>
      <vt:variant>
        <vt:i4>1114163</vt:i4>
      </vt:variant>
      <vt:variant>
        <vt:i4>11</vt:i4>
      </vt:variant>
      <vt:variant>
        <vt:i4>0</vt:i4>
      </vt:variant>
      <vt:variant>
        <vt:i4>5</vt:i4>
      </vt:variant>
      <vt:variant>
        <vt:lpwstr/>
      </vt:variant>
      <vt:variant>
        <vt:lpwstr>_Toc377137476</vt:lpwstr>
      </vt:variant>
      <vt:variant>
        <vt:i4>1114163</vt:i4>
      </vt:variant>
      <vt:variant>
        <vt:i4>5</vt:i4>
      </vt:variant>
      <vt:variant>
        <vt:i4>0</vt:i4>
      </vt:variant>
      <vt:variant>
        <vt:i4>5</vt:i4>
      </vt:variant>
      <vt:variant>
        <vt:lpwstr/>
      </vt:variant>
      <vt:variant>
        <vt:lpwstr>_Toc377137475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creator>Randall Darden</dc:creator>
  <cp:lastModifiedBy>Jayaraman, Shree Vidya</cp:lastModifiedBy>
  <cp:revision>14</cp:revision>
  <cp:lastPrinted>2014-03-18T19:45:00Z</cp:lastPrinted>
  <dcterms:created xsi:type="dcterms:W3CDTF">2020-04-08T06:50:00Z</dcterms:created>
  <dcterms:modified xsi:type="dcterms:W3CDTF">2020-08-18T02:40:00Z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0x01010059084A7A0669F24082F254CE4DA9E633</vt:lpwstr>
  </property>
  <property fmtid="{D5CDD505-2E9C-101B-9397-08002B2CF9AE}" pid="3" name="Jive_LatestUserAccountName">
    <vt:lpwstr>sjayara0</vt:lpwstr>
  </property>
  <property fmtid="{D5CDD505-2E9C-101B-9397-08002B2CF9AE}" pid="4" name="Offisync_UpdateToken">
    <vt:lpwstr>1</vt:lpwstr>
  </property>
  <property fmtid="{D5CDD505-2E9C-101B-9397-08002B2CF9AE}" pid="5" name="Offisync_ServerID">
    <vt:lpwstr>7cef1815-9ab8-4d94-a10b-e5437e9435f9</vt:lpwstr>
  </property>
  <property fmtid="{D5CDD505-2E9C-101B-9397-08002B2CF9AE}" pid="6" name="Offisync_ProviderInitializationData">
    <vt:lpwstr>https://jive.windriver.com</vt:lpwstr>
  </property>
  <property fmtid="{D5CDD505-2E9C-101B-9397-08002B2CF9AE}" pid="7" name="Jive_VersionGuid">
    <vt:lpwstr>dc195831c8bd49e5a8b6e682252fb661</vt:lpwstr>
  </property>
  <property fmtid="{D5CDD505-2E9C-101B-9397-08002B2CF9AE}" pid="8" name="Offisync_UniqueId">
    <vt:lpwstr>83699</vt:lpwstr>
  </property>
</Properties>
</file>