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D4639" w14:textId="3379FB87" w:rsidR="00B6025F" w:rsidRDefault="00B6025F" w:rsidP="00350526">
      <w:pPr>
        <w:jc w:val="center"/>
        <w:rPr>
          <w:rFonts w:ascii="Arial Narrow" w:hAnsi="Arial Narrow"/>
          <w:sz w:val="24"/>
          <w:szCs w:val="36"/>
        </w:rPr>
      </w:pPr>
      <w:r>
        <w:rPr>
          <w:rFonts w:ascii="Arial Narrow" w:hAnsi="Arial Narrow"/>
          <w:b/>
          <w:smallCaps/>
          <w:sz w:val="36"/>
          <w:szCs w:val="36"/>
        </w:rPr>
        <w:t>Naomi Montez</w:t>
      </w:r>
      <w:r>
        <w:rPr>
          <w:rFonts w:ascii="Arial Narrow" w:hAnsi="Arial Narrow"/>
          <w:b/>
          <w:smallCaps/>
          <w:sz w:val="36"/>
          <w:szCs w:val="36"/>
        </w:rPr>
        <w:br/>
      </w:r>
      <w:hyperlink r:id="rId5" w:history="1">
        <w:r w:rsidR="00B71679" w:rsidRPr="00613AA5">
          <w:rPr>
            <w:rStyle w:val="Hyperlink"/>
            <w:rFonts w:ascii="Arial Narrow" w:hAnsi="Arial Narrow"/>
            <w:sz w:val="24"/>
            <w:szCs w:val="36"/>
          </w:rPr>
          <w:t>naomimontez11@gmail.com</w:t>
        </w:r>
      </w:hyperlink>
      <w:r>
        <w:rPr>
          <w:rFonts w:ascii="Arial Narrow" w:hAnsi="Arial Narrow"/>
          <w:sz w:val="24"/>
          <w:szCs w:val="36"/>
        </w:rPr>
        <w:t xml:space="preserve"> │ Cell: 202-570-2630 │ </w:t>
      </w:r>
      <w:hyperlink r:id="rId6" w:history="1">
        <w:r w:rsidRPr="00B6025F">
          <w:rPr>
            <w:rStyle w:val="Hyperlink"/>
            <w:rFonts w:ascii="Arial Narrow" w:hAnsi="Arial Narrow"/>
            <w:sz w:val="24"/>
            <w:szCs w:val="36"/>
          </w:rPr>
          <w:t>LinkedIn Profile</w:t>
        </w:r>
      </w:hyperlink>
    </w:p>
    <w:p w14:paraId="3774A692" w14:textId="7DD4EFD9" w:rsidR="00B6025F" w:rsidRDefault="004B463B" w:rsidP="00923704">
      <w:pPr>
        <w:pStyle w:val="Style3"/>
      </w:pPr>
      <w:r>
        <w:t>HEAD OF PEOPLE</w:t>
      </w:r>
    </w:p>
    <w:p w14:paraId="00955E9C" w14:textId="2ABA43D2" w:rsidR="00B6025F" w:rsidRPr="002E1B21" w:rsidRDefault="002E1B21" w:rsidP="002E1B21">
      <w:pPr>
        <w:pStyle w:val="Style1"/>
      </w:pPr>
      <w:r w:rsidRPr="002E1B21">
        <w:rPr>
          <w:b/>
          <w:bCs/>
        </w:rPr>
        <w:t>Successful, Execution</w:t>
      </w:r>
      <w:r w:rsidR="00C44241" w:rsidRPr="002E1B21">
        <w:rPr>
          <w:b/>
          <w:bCs/>
        </w:rPr>
        <w:t xml:space="preserve"> </w:t>
      </w:r>
      <w:r w:rsidRPr="002E1B21">
        <w:rPr>
          <w:b/>
          <w:bCs/>
        </w:rPr>
        <w:t>D</w:t>
      </w:r>
      <w:r w:rsidR="00C44241" w:rsidRPr="002E1B21">
        <w:rPr>
          <w:b/>
          <w:bCs/>
        </w:rPr>
        <w:t>riven</w:t>
      </w:r>
      <w:r w:rsidR="00D87EA4" w:rsidRPr="002E1B21">
        <w:rPr>
          <w:b/>
          <w:bCs/>
        </w:rPr>
        <w:t xml:space="preserve"> Human Resources</w:t>
      </w:r>
      <w:r w:rsidRPr="002E1B21">
        <w:rPr>
          <w:b/>
          <w:bCs/>
        </w:rPr>
        <w:t xml:space="preserve"> Leader</w:t>
      </w:r>
      <w:r w:rsidR="00D87EA4" w:rsidRPr="002E1B21">
        <w:t xml:space="preserve"> with </w:t>
      </w:r>
      <w:r w:rsidRPr="002E1B21">
        <w:t>over 14 years of</w:t>
      </w:r>
      <w:r w:rsidR="000E4A93" w:rsidRPr="002E1B21">
        <w:t xml:space="preserve"> </w:t>
      </w:r>
      <w:r w:rsidRPr="002E1B21">
        <w:t xml:space="preserve">experience in </w:t>
      </w:r>
      <w:r w:rsidRPr="002E1B21">
        <w:rPr>
          <w:shd w:val="clear" w:color="auto" w:fill="FFFFFF"/>
        </w:rPr>
        <w:t>lead</w:t>
      </w:r>
      <w:r>
        <w:rPr>
          <w:shd w:val="clear" w:color="auto" w:fill="FFFFFF"/>
        </w:rPr>
        <w:t>ing</w:t>
      </w:r>
      <w:r w:rsidRPr="002E1B21">
        <w:rPr>
          <w:shd w:val="clear" w:color="auto" w:fill="FFFFFF"/>
        </w:rPr>
        <w:t xml:space="preserve"> with care and empathy </w:t>
      </w:r>
      <w:r w:rsidR="00DF6FE5">
        <w:rPr>
          <w:shd w:val="clear" w:color="auto" w:fill="FFFFFF"/>
        </w:rPr>
        <w:t>in</w:t>
      </w:r>
      <w:r w:rsidRPr="002E1B21">
        <w:rPr>
          <w:shd w:val="clear" w:color="auto" w:fill="FFFFFF"/>
        </w:rPr>
        <w:t xml:space="preserve"> </w:t>
      </w:r>
      <w:r w:rsidR="00DF6FE5">
        <w:rPr>
          <w:shd w:val="clear" w:color="auto" w:fill="FFFFFF"/>
        </w:rPr>
        <w:t>cultivating strong cultures</w:t>
      </w:r>
      <w:r w:rsidR="00E96B60">
        <w:rPr>
          <w:shd w:val="clear" w:color="auto" w:fill="FFFFFF"/>
        </w:rPr>
        <w:t xml:space="preserve"> through supportive and cross-collaborative environments</w:t>
      </w:r>
      <w:r w:rsidR="000E4A93" w:rsidRPr="002E1B21">
        <w:t xml:space="preserve">. </w:t>
      </w:r>
      <w:r w:rsidR="00756E49">
        <w:t>Emotionally intelligent Head of People</w:t>
      </w:r>
      <w:r w:rsidR="003E46F2" w:rsidRPr="002E1B21">
        <w:t xml:space="preserve"> with functional focus on </w:t>
      </w:r>
      <w:r w:rsidR="00756E49">
        <w:t>chan</w:t>
      </w:r>
      <w:r w:rsidR="003E46F2" w:rsidRPr="002E1B21">
        <w:t>g</w:t>
      </w:r>
      <w:r w:rsidR="00756E49">
        <w:t>e management</w:t>
      </w:r>
      <w:r w:rsidR="003E46F2" w:rsidRPr="002E1B21">
        <w:t xml:space="preserve">, </w:t>
      </w:r>
      <w:r w:rsidR="00756E49">
        <w:t>strategic human resources on ROI</w:t>
      </w:r>
      <w:r w:rsidR="003E46F2" w:rsidRPr="002E1B21">
        <w:t xml:space="preserve">, </w:t>
      </w:r>
      <w:r w:rsidR="00756E49">
        <w:t>startups</w:t>
      </w:r>
      <w:r w:rsidR="003E46F2" w:rsidRPr="002E1B21">
        <w:t xml:space="preserve">, </w:t>
      </w:r>
      <w:r w:rsidR="00DF6C3F">
        <w:t xml:space="preserve">scaling </w:t>
      </w:r>
      <w:r w:rsidR="00D355E2">
        <w:t>operations, and</w:t>
      </w:r>
      <w:r w:rsidR="00B27841">
        <w:t xml:space="preserve"> </w:t>
      </w:r>
      <w:r w:rsidR="00D355E2">
        <w:t xml:space="preserve">employee </w:t>
      </w:r>
      <w:r w:rsidR="00B27841">
        <w:t>well-being</w:t>
      </w:r>
      <w:r w:rsidR="002B3341" w:rsidRPr="002E1B21">
        <w:t>. Highly organized creative problem-solver</w:t>
      </w:r>
      <w:r w:rsidR="00A6567A" w:rsidRPr="002E1B21">
        <w:t xml:space="preserve"> with ability to guide </w:t>
      </w:r>
      <w:r w:rsidR="00B27841">
        <w:t xml:space="preserve">startups and </w:t>
      </w:r>
      <w:r w:rsidR="00A6567A" w:rsidRPr="002E1B21">
        <w:t>teams through challenging projects, scale, and acquisitions.</w:t>
      </w:r>
      <w:r w:rsidR="00F43196" w:rsidRPr="002E1B21">
        <w:t xml:space="preserve"> Finely tuned ability to develop </w:t>
      </w:r>
      <w:r w:rsidR="00F601B2" w:rsidRPr="002E1B21">
        <w:t>and manage</w:t>
      </w:r>
      <w:r w:rsidR="00B27841">
        <w:t xml:space="preserve"> </w:t>
      </w:r>
      <w:r w:rsidR="00F601B2" w:rsidRPr="002E1B21">
        <w:t xml:space="preserve">multimillion-dollar people-first strategies. </w:t>
      </w:r>
    </w:p>
    <w:p w14:paraId="2ECA2161" w14:textId="0AFE7ABB" w:rsidR="00B6025F" w:rsidRPr="005D6012" w:rsidRDefault="00BC6727" w:rsidP="00BC6727">
      <w:pPr>
        <w:pStyle w:val="Style1"/>
        <w:jc w:val="center"/>
        <w:rPr>
          <w:b/>
          <w:bCs/>
          <w:u w:val="single"/>
        </w:rPr>
      </w:pPr>
      <w:r w:rsidRPr="005D6012">
        <w:rPr>
          <w:b/>
          <w:bCs/>
          <w:u w:val="single"/>
        </w:rPr>
        <w:t>Core Competencies</w:t>
      </w:r>
    </w:p>
    <w:p w14:paraId="162BE25E" w14:textId="1FAD65B3" w:rsidR="00B6025F" w:rsidRPr="00BC6727" w:rsidRDefault="00BC6727" w:rsidP="00BC6727">
      <w:pPr>
        <w:pStyle w:val="Style1"/>
        <w:jc w:val="center"/>
      </w:pPr>
      <w:r w:rsidRPr="00BC6727">
        <w:t xml:space="preserve">Global Recruiting, Onboarding &amp; Training </w:t>
      </w:r>
      <w:r>
        <w:t xml:space="preserve">| </w:t>
      </w:r>
      <w:r w:rsidR="00FB58CD" w:rsidRPr="00BC6727">
        <w:t>Resource</w:t>
      </w:r>
      <w:r w:rsidR="00F024AA" w:rsidRPr="00BC6727">
        <w:t xml:space="preserve"> &amp; Performance</w:t>
      </w:r>
      <w:r w:rsidR="00FB58CD" w:rsidRPr="00BC6727">
        <w:t xml:space="preserve"> Management │ </w:t>
      </w:r>
      <w:r w:rsidR="001A25A4" w:rsidRPr="00BC6727">
        <w:t xml:space="preserve">Skills Inventory </w:t>
      </w:r>
      <w:r>
        <w:br/>
      </w:r>
      <w:r w:rsidRPr="00BC6727">
        <w:t>Diversity</w:t>
      </w:r>
      <w:r>
        <w:t xml:space="preserve">, Equity </w:t>
      </w:r>
      <w:r w:rsidRPr="00BC6727">
        <w:t xml:space="preserve">&amp; Inclusion │ Cross-Functional Team Leader │ Performance Appraisal │ </w:t>
      </w:r>
      <w:r>
        <w:t>Talent Acquisition</w:t>
      </w:r>
      <w:r w:rsidR="003C41CF" w:rsidRPr="00BC6727">
        <w:br/>
        <w:t xml:space="preserve">Excellent Written &amp; Verbal Communication Skills │ </w:t>
      </w:r>
      <w:r w:rsidR="00725928" w:rsidRPr="00BC6727">
        <w:t>Organizational Development │</w:t>
      </w:r>
      <w:r w:rsidR="004252F2" w:rsidRPr="00BC6727">
        <w:t xml:space="preserve"> </w:t>
      </w:r>
      <w:r w:rsidRPr="00BC6727">
        <w:t>Workforce Planning &amp; Development</w:t>
      </w:r>
      <w:r>
        <w:t xml:space="preserve"> </w:t>
      </w:r>
      <w:r w:rsidR="001C547C">
        <w:t>Brand Strategy</w:t>
      </w:r>
      <w:r w:rsidR="004252F2" w:rsidRPr="00BC6727">
        <w:t xml:space="preserve"> </w:t>
      </w:r>
      <w:r>
        <w:t>|</w:t>
      </w:r>
      <w:r w:rsidRPr="00BC6727">
        <w:t xml:space="preserve"> Needs Assessment │ Business Development</w:t>
      </w:r>
      <w:r>
        <w:t xml:space="preserve"> | </w:t>
      </w:r>
      <w:r w:rsidR="00C4682D" w:rsidRPr="00BC6727">
        <w:t xml:space="preserve">Change Management│ </w:t>
      </w:r>
      <w:r w:rsidR="00055409" w:rsidRPr="00BC6727">
        <w:t>Employee Engagement</w:t>
      </w:r>
      <w:r>
        <w:t xml:space="preserve"> </w:t>
      </w:r>
      <w:r w:rsidR="001C547C">
        <w:br/>
      </w:r>
      <w:r w:rsidR="001C547C" w:rsidRPr="00BC6727">
        <w:t xml:space="preserve">Project Management │ Team Building │ Leadership Development │ Employee Benefits </w:t>
      </w:r>
      <w:r w:rsidR="001C547C">
        <w:t xml:space="preserve">| </w:t>
      </w:r>
      <w:r w:rsidR="00A80746" w:rsidRPr="00BC6727">
        <w:t>Applicant Tracking Systems</w:t>
      </w:r>
    </w:p>
    <w:p w14:paraId="58AB5251" w14:textId="5714C1B5" w:rsidR="00B6025F" w:rsidRDefault="00B6025F" w:rsidP="00923704">
      <w:pPr>
        <w:pStyle w:val="Style3"/>
      </w:pPr>
      <w:r>
        <w:t>KEY ACHIEVEMENTS</w:t>
      </w:r>
    </w:p>
    <w:p w14:paraId="3FBF8D37" w14:textId="1F0257AE" w:rsidR="002A4C0E" w:rsidRPr="00297560" w:rsidRDefault="002A4C0E" w:rsidP="007E2760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36"/>
        </w:rPr>
      </w:pPr>
      <w:r>
        <w:rPr>
          <w:rFonts w:ascii="Arial Narrow" w:hAnsi="Arial Narrow"/>
          <w:sz w:val="24"/>
          <w:szCs w:val="36"/>
        </w:rPr>
        <w:t xml:space="preserve">Developed </w:t>
      </w:r>
      <w:r w:rsidR="005D6012">
        <w:rPr>
          <w:rFonts w:ascii="Arial Narrow" w:hAnsi="Arial Narrow"/>
          <w:sz w:val="24"/>
          <w:szCs w:val="36"/>
        </w:rPr>
        <w:t xml:space="preserve">global </w:t>
      </w:r>
      <w:r>
        <w:rPr>
          <w:rFonts w:ascii="Arial Narrow" w:hAnsi="Arial Narrow"/>
          <w:sz w:val="24"/>
          <w:szCs w:val="36"/>
        </w:rPr>
        <w:t>company standard operating procedures</w:t>
      </w:r>
      <w:r w:rsidR="005D6012">
        <w:rPr>
          <w:rFonts w:ascii="Arial Narrow" w:hAnsi="Arial Narrow"/>
          <w:sz w:val="24"/>
          <w:szCs w:val="36"/>
        </w:rPr>
        <w:t xml:space="preserve"> for employees in the U.S., India, Spain, Turkey, Philippines, and Malaysia. Crafted</w:t>
      </w:r>
      <w:r w:rsidR="00B642F0">
        <w:rPr>
          <w:rFonts w:ascii="Arial Narrow" w:hAnsi="Arial Narrow"/>
          <w:sz w:val="24"/>
          <w:szCs w:val="36"/>
        </w:rPr>
        <w:t xml:space="preserve"> employee chat </w:t>
      </w:r>
      <w:r w:rsidR="00DF6C3F">
        <w:rPr>
          <w:rFonts w:ascii="Arial Narrow" w:hAnsi="Arial Narrow"/>
          <w:sz w:val="24"/>
          <w:szCs w:val="36"/>
        </w:rPr>
        <w:t>rooms and</w:t>
      </w:r>
      <w:r w:rsidR="00B642F0">
        <w:rPr>
          <w:rFonts w:ascii="Arial Narrow" w:hAnsi="Arial Narrow"/>
          <w:sz w:val="24"/>
          <w:szCs w:val="36"/>
        </w:rPr>
        <w:t xml:space="preserve"> trained upper management on </w:t>
      </w:r>
      <w:r w:rsidR="005D6012">
        <w:rPr>
          <w:rFonts w:ascii="Arial Narrow" w:hAnsi="Arial Narrow"/>
          <w:sz w:val="24"/>
          <w:szCs w:val="36"/>
        </w:rPr>
        <w:t>highly effective employee training</w:t>
      </w:r>
      <w:r w:rsidR="00B642F0">
        <w:rPr>
          <w:rFonts w:ascii="Arial Narrow" w:hAnsi="Arial Narrow"/>
          <w:sz w:val="24"/>
          <w:szCs w:val="36"/>
        </w:rPr>
        <w:t xml:space="preserve"> to reduce turn-over from 90% to below 10%.</w:t>
      </w:r>
    </w:p>
    <w:p w14:paraId="29DD4EEE" w14:textId="13251B00" w:rsidR="00DF6C3F" w:rsidRPr="00DF6C3F" w:rsidRDefault="00DF6C3F" w:rsidP="007E2760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36"/>
        </w:rPr>
      </w:pPr>
      <w:r>
        <w:rPr>
          <w:rFonts w:ascii="Arial Narrow" w:hAnsi="Arial Narrow"/>
          <w:sz w:val="24"/>
          <w:szCs w:val="36"/>
        </w:rPr>
        <w:t xml:space="preserve">Tried and tested multiple </w:t>
      </w:r>
      <w:r w:rsidR="003E3A33">
        <w:rPr>
          <w:rFonts w:ascii="Arial Narrow" w:hAnsi="Arial Narrow"/>
          <w:sz w:val="24"/>
          <w:szCs w:val="36"/>
        </w:rPr>
        <w:t>CRM system</w:t>
      </w:r>
      <w:r>
        <w:rPr>
          <w:rFonts w:ascii="Arial Narrow" w:hAnsi="Arial Narrow"/>
          <w:sz w:val="24"/>
          <w:szCs w:val="36"/>
        </w:rPr>
        <w:t xml:space="preserve">s to find the right fit for employee needs and maximize production. </w:t>
      </w:r>
      <w:r w:rsidR="00400BA7">
        <w:rPr>
          <w:rFonts w:ascii="Arial Narrow" w:hAnsi="Arial Narrow"/>
          <w:sz w:val="24"/>
          <w:szCs w:val="36"/>
        </w:rPr>
        <w:t xml:space="preserve">Instituted a 4-day workweek without a reduction in employee pay or output. </w:t>
      </w:r>
      <w:r>
        <w:rPr>
          <w:rFonts w:ascii="Arial Narrow" w:hAnsi="Arial Narrow"/>
          <w:sz w:val="24"/>
          <w:szCs w:val="36"/>
        </w:rPr>
        <w:t>Also impacted company morale, reducing call-ins and sick days and increasing employee output by 40%.</w:t>
      </w:r>
    </w:p>
    <w:p w14:paraId="59EC4B2B" w14:textId="5261286E" w:rsidR="00297560" w:rsidRPr="007B6987" w:rsidRDefault="00400BA7" w:rsidP="007E2760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36"/>
        </w:rPr>
      </w:pPr>
      <w:r>
        <w:rPr>
          <w:rFonts w:ascii="Arial Narrow" w:hAnsi="Arial Narrow"/>
          <w:sz w:val="24"/>
          <w:szCs w:val="36"/>
        </w:rPr>
        <w:t xml:space="preserve">Fostered client relationships that led to the multi-year </w:t>
      </w:r>
      <w:r w:rsidR="003E3A33">
        <w:rPr>
          <w:rFonts w:ascii="Arial Narrow" w:hAnsi="Arial Narrow"/>
          <w:sz w:val="24"/>
          <w:szCs w:val="36"/>
        </w:rPr>
        <w:t>exten</w:t>
      </w:r>
      <w:r>
        <w:rPr>
          <w:rFonts w:ascii="Arial Narrow" w:hAnsi="Arial Narrow"/>
          <w:sz w:val="24"/>
          <w:szCs w:val="36"/>
        </w:rPr>
        <w:t>sion</w:t>
      </w:r>
      <w:r w:rsidR="003E3A33">
        <w:rPr>
          <w:rFonts w:ascii="Arial Narrow" w:hAnsi="Arial Narrow"/>
          <w:sz w:val="24"/>
          <w:szCs w:val="36"/>
        </w:rPr>
        <w:t xml:space="preserve"> of </w:t>
      </w:r>
      <w:r>
        <w:rPr>
          <w:rFonts w:ascii="Arial Narrow" w:hAnsi="Arial Narrow"/>
          <w:sz w:val="24"/>
          <w:szCs w:val="36"/>
        </w:rPr>
        <w:t xml:space="preserve">98% of </w:t>
      </w:r>
      <w:r w:rsidR="003E3A33">
        <w:rPr>
          <w:rFonts w:ascii="Arial Narrow" w:hAnsi="Arial Narrow"/>
          <w:sz w:val="24"/>
          <w:szCs w:val="36"/>
        </w:rPr>
        <w:t>c</w:t>
      </w:r>
      <w:r>
        <w:rPr>
          <w:rFonts w:ascii="Arial Narrow" w:hAnsi="Arial Narrow"/>
          <w:sz w:val="24"/>
          <w:szCs w:val="36"/>
        </w:rPr>
        <w:t>lient c</w:t>
      </w:r>
      <w:r w:rsidR="003E3A33">
        <w:rPr>
          <w:rFonts w:ascii="Arial Narrow" w:hAnsi="Arial Narrow"/>
          <w:sz w:val="24"/>
          <w:szCs w:val="36"/>
        </w:rPr>
        <w:t xml:space="preserve">ontracts. Sales increased over 647% in first 9 months, </w:t>
      </w:r>
      <w:r w:rsidR="007B6987">
        <w:rPr>
          <w:rFonts w:ascii="Arial Narrow" w:hAnsi="Arial Narrow"/>
          <w:sz w:val="24"/>
          <w:szCs w:val="36"/>
        </w:rPr>
        <w:t>resulting in $1M in sales within 1</w:t>
      </w:r>
      <w:r w:rsidR="007B6987" w:rsidRPr="007B6987">
        <w:rPr>
          <w:rFonts w:ascii="Arial Narrow" w:hAnsi="Arial Narrow"/>
          <w:sz w:val="24"/>
          <w:szCs w:val="36"/>
          <w:vertAlign w:val="superscript"/>
        </w:rPr>
        <w:t>st</w:t>
      </w:r>
      <w:r w:rsidR="007B6987">
        <w:rPr>
          <w:rFonts w:ascii="Arial Narrow" w:hAnsi="Arial Narrow"/>
          <w:sz w:val="24"/>
          <w:szCs w:val="36"/>
        </w:rPr>
        <w:t xml:space="preserve"> year.</w:t>
      </w:r>
    </w:p>
    <w:p w14:paraId="75578A6C" w14:textId="00D6097C" w:rsidR="001C547C" w:rsidRPr="001C547C" w:rsidRDefault="007B6987" w:rsidP="001C547C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36"/>
        </w:rPr>
      </w:pPr>
      <w:r>
        <w:rPr>
          <w:rFonts w:ascii="Arial Narrow" w:hAnsi="Arial Narrow"/>
          <w:sz w:val="24"/>
          <w:szCs w:val="36"/>
        </w:rPr>
        <w:t>I</w:t>
      </w:r>
      <w:r w:rsidR="004713F2">
        <w:rPr>
          <w:rFonts w:ascii="Arial Narrow" w:hAnsi="Arial Narrow"/>
          <w:sz w:val="24"/>
          <w:szCs w:val="36"/>
        </w:rPr>
        <w:t>nstituted</w:t>
      </w:r>
      <w:r>
        <w:rPr>
          <w:rFonts w:ascii="Arial Narrow" w:hAnsi="Arial Narrow"/>
          <w:sz w:val="24"/>
          <w:szCs w:val="36"/>
        </w:rPr>
        <w:t xml:space="preserve"> project managem</w:t>
      </w:r>
      <w:r w:rsidR="00A91752">
        <w:rPr>
          <w:rFonts w:ascii="Arial Narrow" w:hAnsi="Arial Narrow"/>
          <w:sz w:val="24"/>
          <w:szCs w:val="36"/>
        </w:rPr>
        <w:t>ent system to oversee</w:t>
      </w:r>
      <w:r w:rsidR="00400BA7">
        <w:rPr>
          <w:rFonts w:ascii="Arial Narrow" w:hAnsi="Arial Narrow"/>
          <w:sz w:val="24"/>
          <w:szCs w:val="36"/>
        </w:rPr>
        <w:t xml:space="preserve"> proper</w:t>
      </w:r>
      <w:r w:rsidR="00A91752">
        <w:rPr>
          <w:rFonts w:ascii="Arial Narrow" w:hAnsi="Arial Narrow"/>
          <w:sz w:val="24"/>
          <w:szCs w:val="36"/>
        </w:rPr>
        <w:t xml:space="preserve"> </w:t>
      </w:r>
      <w:r w:rsidR="00427107">
        <w:rPr>
          <w:rFonts w:ascii="Arial Narrow" w:hAnsi="Arial Narrow"/>
          <w:sz w:val="24"/>
          <w:szCs w:val="36"/>
        </w:rPr>
        <w:t>training and education and foster collaborative work environment. Reduced employee error to less than 8%, improved</w:t>
      </w:r>
      <w:r w:rsidR="00400BA7">
        <w:rPr>
          <w:rFonts w:ascii="Arial Narrow" w:hAnsi="Arial Narrow"/>
          <w:sz w:val="24"/>
          <w:szCs w:val="36"/>
        </w:rPr>
        <w:t xml:space="preserve"> employee</w:t>
      </w:r>
      <w:r w:rsidR="00427107">
        <w:rPr>
          <w:rFonts w:ascii="Arial Narrow" w:hAnsi="Arial Narrow"/>
          <w:sz w:val="24"/>
          <w:szCs w:val="36"/>
        </w:rPr>
        <w:t xml:space="preserve"> morale and teamwork</w:t>
      </w:r>
      <w:r w:rsidR="005E4463">
        <w:rPr>
          <w:rFonts w:ascii="Arial Narrow" w:hAnsi="Arial Narrow"/>
          <w:sz w:val="24"/>
          <w:szCs w:val="36"/>
        </w:rPr>
        <w:t>, and saved thousands in training. Redirected</w:t>
      </w:r>
      <w:r w:rsidR="001E6E0F">
        <w:rPr>
          <w:rFonts w:ascii="Arial Narrow" w:hAnsi="Arial Narrow"/>
          <w:sz w:val="24"/>
          <w:szCs w:val="36"/>
        </w:rPr>
        <w:t xml:space="preserve"> to</w:t>
      </w:r>
      <w:r w:rsidR="005E4463">
        <w:rPr>
          <w:rFonts w:ascii="Arial Narrow" w:hAnsi="Arial Narrow"/>
          <w:sz w:val="24"/>
          <w:szCs w:val="36"/>
        </w:rPr>
        <w:t xml:space="preserve"> growing client list by over 250%.</w:t>
      </w:r>
    </w:p>
    <w:p w14:paraId="724A8B79" w14:textId="3D402A2B" w:rsidR="00B6025F" w:rsidRPr="001C547C" w:rsidRDefault="001C547C" w:rsidP="001C547C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36"/>
        </w:rPr>
      </w:pPr>
      <w:r>
        <w:rPr>
          <w:rFonts w:ascii="Arial Narrow" w:hAnsi="Arial Narrow"/>
          <w:sz w:val="24"/>
          <w:szCs w:val="36"/>
        </w:rPr>
        <w:t>Implemented dozes of SQL Server-stored procedures to automate MZ Digital manual billing operations, saving more than 50 full-time equivalent man hours every month.</w:t>
      </w:r>
    </w:p>
    <w:p w14:paraId="0D04E58C" w14:textId="5A13C6F6" w:rsidR="00B6025F" w:rsidRDefault="00B6025F" w:rsidP="00923704">
      <w:pPr>
        <w:pStyle w:val="Style3"/>
      </w:pPr>
      <w:r>
        <w:t>PROFESSIONAL EXPERIENCE</w:t>
      </w:r>
    </w:p>
    <w:p w14:paraId="43C4B05F" w14:textId="7E4BD2DD" w:rsidR="00B6025F" w:rsidRDefault="00355061" w:rsidP="00134BFD">
      <w:pPr>
        <w:pStyle w:val="Style1"/>
        <w:rPr>
          <w:b/>
          <w:bCs/>
        </w:rPr>
      </w:pPr>
      <w:r>
        <w:rPr>
          <w:b/>
          <w:bCs/>
        </w:rPr>
        <w:t xml:space="preserve">Chief Executive Officer | </w:t>
      </w:r>
      <w:r w:rsidRPr="00355061">
        <w:t>MZ</w:t>
      </w:r>
      <w:r w:rsidR="00134BFD" w:rsidRPr="00355061">
        <w:t xml:space="preserve"> Digital Marketing, </w:t>
      </w:r>
      <w:r>
        <w:t>Washington, DC</w:t>
      </w:r>
      <w:r w:rsidR="00134BFD">
        <w:tab/>
      </w:r>
      <w:r>
        <w:t xml:space="preserve">January </w:t>
      </w:r>
      <w:r w:rsidR="00134BFD">
        <w:t>2017 - Present</w:t>
      </w:r>
      <w:r w:rsidR="00134BFD">
        <w:br/>
      </w:r>
      <w:r w:rsidR="009A5E0C">
        <w:rPr>
          <w:i/>
          <w:iCs/>
        </w:rPr>
        <w:t xml:space="preserve">Provide visionary leadership for $2.5 million digital marketing </w:t>
      </w:r>
      <w:r w:rsidR="004F07C8">
        <w:rPr>
          <w:i/>
          <w:iCs/>
        </w:rPr>
        <w:t>startup</w:t>
      </w:r>
      <w:r w:rsidR="009A5E0C">
        <w:rPr>
          <w:i/>
          <w:iCs/>
        </w:rPr>
        <w:t xml:space="preserve"> offering full-service online marketing</w:t>
      </w:r>
      <w:r w:rsidR="00AA5FBE">
        <w:rPr>
          <w:i/>
          <w:iCs/>
        </w:rPr>
        <w:t xml:space="preserve"> strategies.</w:t>
      </w:r>
    </w:p>
    <w:p w14:paraId="6E57262D" w14:textId="1C08D7E0" w:rsidR="005E4463" w:rsidRDefault="002D5E16" w:rsidP="005E4463">
      <w:pPr>
        <w:pStyle w:val="Style1"/>
        <w:numPr>
          <w:ilvl w:val="0"/>
          <w:numId w:val="2"/>
        </w:numPr>
      </w:pPr>
      <w:r>
        <w:t>Deliver and drive</w:t>
      </w:r>
      <w:r w:rsidR="005E4463" w:rsidRPr="005E4463">
        <w:t xml:space="preserve"> a</w:t>
      </w:r>
      <w:r w:rsidR="005E4463">
        <w:t xml:space="preserve">ll aspects of </w:t>
      </w:r>
      <w:r>
        <w:t>Operations &amp; HR</w:t>
      </w:r>
      <w:r w:rsidR="00E84FC0">
        <w:t>, talent mentoring &amp; coaching, culture, and communications.</w:t>
      </w:r>
    </w:p>
    <w:p w14:paraId="5003B8FF" w14:textId="70DE37CC" w:rsidR="00E46E69" w:rsidRPr="00E06EC2" w:rsidRDefault="00E46E69" w:rsidP="00E46E69">
      <w:pPr>
        <w:pStyle w:val="Style1"/>
        <w:numPr>
          <w:ilvl w:val="0"/>
          <w:numId w:val="2"/>
        </w:numPr>
      </w:pPr>
      <w:r>
        <w:t>Mastermind day to day operations</w:t>
      </w:r>
      <w:r w:rsidR="00B53949">
        <w:t xml:space="preserve"> and growth for all aspects of the business of the company including technology development and all back-office functions. </w:t>
      </w:r>
    </w:p>
    <w:p w14:paraId="3247DB4C" w14:textId="0B046AB4" w:rsidR="006E3EDF" w:rsidRDefault="006E3EDF" w:rsidP="005E4463">
      <w:pPr>
        <w:pStyle w:val="Style1"/>
        <w:numPr>
          <w:ilvl w:val="0"/>
          <w:numId w:val="2"/>
        </w:numPr>
      </w:pPr>
      <w:r>
        <w:t>P</w:t>
      </w:r>
      <w:r w:rsidR="009A5E0C">
        <w:t>assionate for building a culture of shared consciousness by p</w:t>
      </w:r>
      <w:r>
        <w:t>rovid</w:t>
      </w:r>
      <w:r w:rsidR="009A5E0C">
        <w:t>ing</w:t>
      </w:r>
      <w:r>
        <w:t xml:space="preserve"> team with relevant and timely updates</w:t>
      </w:r>
      <w:r w:rsidR="00A54E94">
        <w:t xml:space="preserve"> of company goals and objectives</w:t>
      </w:r>
      <w:r w:rsidR="009A5E0C">
        <w:t>.</w:t>
      </w:r>
    </w:p>
    <w:p w14:paraId="4C409E70" w14:textId="47F94838" w:rsidR="00BD308E" w:rsidRDefault="00BD308E" w:rsidP="005E4463">
      <w:pPr>
        <w:pStyle w:val="Style1"/>
        <w:numPr>
          <w:ilvl w:val="0"/>
          <w:numId w:val="2"/>
        </w:numPr>
      </w:pPr>
      <w:r>
        <w:t>Develop</w:t>
      </w:r>
      <w:r w:rsidR="002D5E16">
        <w:t>ed the vision for the organization and guide the planning process to set the direction to achieve the vision</w:t>
      </w:r>
      <w:r>
        <w:t>.</w:t>
      </w:r>
    </w:p>
    <w:p w14:paraId="6682745A" w14:textId="77777777" w:rsidR="00BD308E" w:rsidRDefault="00BD308E">
      <w:pPr>
        <w:rPr>
          <w:rFonts w:ascii="Arial Narrow" w:hAnsi="Arial Narrow"/>
          <w:sz w:val="24"/>
          <w:szCs w:val="36"/>
        </w:rPr>
      </w:pPr>
      <w:r>
        <w:br w:type="page"/>
      </w:r>
    </w:p>
    <w:p w14:paraId="1CEAE052" w14:textId="153AB370" w:rsidR="00BD308E" w:rsidRPr="005E4463" w:rsidRDefault="00BD308E" w:rsidP="00FA51E4">
      <w:pPr>
        <w:pStyle w:val="Style3"/>
      </w:pPr>
      <w:r>
        <w:lastRenderedPageBreak/>
        <w:t xml:space="preserve">Naomi Montez │ </w:t>
      </w:r>
      <w:hyperlink r:id="rId7" w:history="1">
        <w:r w:rsidR="00A00DE9" w:rsidRPr="00613AA5">
          <w:rPr>
            <w:rStyle w:val="Hyperlink"/>
          </w:rPr>
          <w:t>naomimontez11@gmail.com</w:t>
        </w:r>
      </w:hyperlink>
      <w:r w:rsidR="00FA51E4">
        <w:t xml:space="preserve"> │ Cell: 202-570-2630 │ Page 2</w:t>
      </w:r>
    </w:p>
    <w:p w14:paraId="21B502CA" w14:textId="7330274A" w:rsidR="00134BFD" w:rsidRDefault="00355061" w:rsidP="00134BFD">
      <w:pPr>
        <w:pStyle w:val="Style1"/>
        <w:rPr>
          <w:b/>
          <w:bCs/>
        </w:rPr>
      </w:pPr>
      <w:r>
        <w:rPr>
          <w:b/>
          <w:bCs/>
        </w:rPr>
        <w:t xml:space="preserve">Lead </w:t>
      </w:r>
      <w:r w:rsidR="002C4018">
        <w:rPr>
          <w:b/>
          <w:bCs/>
        </w:rPr>
        <w:t>Board Advisor</w:t>
      </w:r>
      <w:r>
        <w:rPr>
          <w:b/>
          <w:bCs/>
        </w:rPr>
        <w:t xml:space="preserve"> | </w:t>
      </w:r>
      <w:r w:rsidR="00134BFD" w:rsidRPr="00355061">
        <w:t>Kitchen &amp; Bath Shop</w:t>
      </w:r>
      <w:r>
        <w:t xml:space="preserve"> Board of Directors</w:t>
      </w:r>
      <w:r w:rsidR="00134BFD" w:rsidRPr="00355061">
        <w:t>, Washington, D.C.</w:t>
      </w:r>
      <w:r w:rsidR="00134BFD">
        <w:tab/>
      </w:r>
      <w:r w:rsidR="00B71679">
        <w:t xml:space="preserve">March </w:t>
      </w:r>
      <w:r w:rsidR="00134BFD">
        <w:t xml:space="preserve">2019 – </w:t>
      </w:r>
      <w:r w:rsidR="00B71679">
        <w:t xml:space="preserve">October </w:t>
      </w:r>
      <w:r w:rsidR="00134BFD">
        <w:t>2021</w:t>
      </w:r>
      <w:r w:rsidR="00134BFD">
        <w:br/>
      </w:r>
      <w:r w:rsidR="009A5E0C">
        <w:rPr>
          <w:i/>
          <w:iCs/>
        </w:rPr>
        <w:t>Brought on to deliver and manage market growth for local DMV kitchen and remodeling company to franchise</w:t>
      </w:r>
      <w:r w:rsidR="00AA5FBE">
        <w:rPr>
          <w:i/>
          <w:iCs/>
        </w:rPr>
        <w:t xml:space="preserve"> nationally.</w:t>
      </w:r>
      <w:r w:rsidR="009A5E0C">
        <w:rPr>
          <w:i/>
          <w:iCs/>
        </w:rPr>
        <w:t xml:space="preserve"> </w:t>
      </w:r>
    </w:p>
    <w:p w14:paraId="27A77279" w14:textId="243BA8C0" w:rsidR="00E06EC2" w:rsidRDefault="00E46E69" w:rsidP="00E06EC2">
      <w:pPr>
        <w:pStyle w:val="Style1"/>
        <w:numPr>
          <w:ilvl w:val="0"/>
          <w:numId w:val="1"/>
        </w:numPr>
      </w:pPr>
      <w:r>
        <w:t xml:space="preserve">Collaborated with the Board of Directors/Trustees on the strategic planning and risk management processes. </w:t>
      </w:r>
    </w:p>
    <w:p w14:paraId="34907234" w14:textId="61E33165" w:rsidR="00D07923" w:rsidRDefault="00B53949" w:rsidP="00E06EC2">
      <w:pPr>
        <w:pStyle w:val="Style1"/>
        <w:numPr>
          <w:ilvl w:val="0"/>
          <w:numId w:val="1"/>
        </w:numPr>
      </w:pPr>
      <w:r>
        <w:t>Established</w:t>
      </w:r>
      <w:r w:rsidR="00D07923">
        <w:t xml:space="preserve"> Corporate Handbook, Field Handbook, Standard Operating Procedure</w:t>
      </w:r>
      <w:r w:rsidR="00DB50E7">
        <w:t xml:space="preserve">s, Vendor </w:t>
      </w:r>
      <w:r w:rsidR="00E46E69">
        <w:t>Support Book</w:t>
      </w:r>
      <w:r w:rsidR="00DB50E7">
        <w:t xml:space="preserve">, Marketing Best Practices, and Selling Strategies to enable all 15 locations to reach annual sales goals </w:t>
      </w:r>
      <w:r w:rsidR="00E84809">
        <w:t>by 2</w:t>
      </w:r>
      <w:r w:rsidR="00E84809" w:rsidRPr="00E84809">
        <w:rPr>
          <w:vertAlign w:val="superscript"/>
        </w:rPr>
        <w:t>nd</w:t>
      </w:r>
      <w:r w:rsidR="00E84809">
        <w:t xml:space="preserve"> week of </w:t>
      </w:r>
      <w:r w:rsidR="00E46E69">
        <w:t>4</w:t>
      </w:r>
      <w:r w:rsidR="00E46E69" w:rsidRPr="00E46E69">
        <w:rPr>
          <w:vertAlign w:val="superscript"/>
        </w:rPr>
        <w:t>th</w:t>
      </w:r>
      <w:r w:rsidR="00E46E69">
        <w:t xml:space="preserve"> </w:t>
      </w:r>
      <w:r w:rsidR="00E84809">
        <w:t xml:space="preserve">quarter. </w:t>
      </w:r>
      <w:r>
        <w:t>Managed $30+ M P&amp;L</w:t>
      </w:r>
      <w:r w:rsidR="00E84809">
        <w:t>.</w:t>
      </w:r>
    </w:p>
    <w:p w14:paraId="53F38AFF" w14:textId="09FF5061" w:rsidR="008A689D" w:rsidRPr="00E06EC2" w:rsidRDefault="00E46E69" w:rsidP="00E06EC2">
      <w:pPr>
        <w:pStyle w:val="Style1"/>
        <w:numPr>
          <w:ilvl w:val="0"/>
          <w:numId w:val="1"/>
        </w:numPr>
      </w:pPr>
      <w:r>
        <w:t xml:space="preserve">Oversaw company’s commitment to operational impact through aggressive pursuit of strategic opportunities and the support of the company’s top tier talent with retention level of </w:t>
      </w:r>
      <w:r w:rsidR="00B53949">
        <w:t>80</w:t>
      </w:r>
      <w:r>
        <w:t>%.</w:t>
      </w:r>
      <w:r w:rsidR="00B53949">
        <w:t xml:space="preserve"> </w:t>
      </w:r>
    </w:p>
    <w:p w14:paraId="6EC71C85" w14:textId="5EC089AB" w:rsidR="00134BFD" w:rsidRDefault="00355061" w:rsidP="00134BFD">
      <w:pPr>
        <w:pStyle w:val="Style1"/>
        <w:rPr>
          <w:b/>
          <w:bCs/>
        </w:rPr>
      </w:pPr>
      <w:r>
        <w:rPr>
          <w:b/>
          <w:bCs/>
        </w:rPr>
        <w:t xml:space="preserve">Regional Marketing Consultant | </w:t>
      </w:r>
      <w:r w:rsidR="00EC1387" w:rsidRPr="00355061">
        <w:t xml:space="preserve">Principal Financial Group, </w:t>
      </w:r>
      <w:r w:rsidR="00265679" w:rsidRPr="00355061">
        <w:t>Dallas</w:t>
      </w:r>
      <w:r w:rsidR="00EC1387" w:rsidRPr="00355061">
        <w:t>, TX</w:t>
      </w:r>
      <w:r w:rsidR="00EC1387">
        <w:tab/>
      </w:r>
      <w:r w:rsidR="00C44241">
        <w:t xml:space="preserve">          </w:t>
      </w:r>
      <w:r w:rsidR="00B71679">
        <w:t xml:space="preserve">December </w:t>
      </w:r>
      <w:r w:rsidR="00F74329">
        <w:t xml:space="preserve">2014 – </w:t>
      </w:r>
      <w:r w:rsidR="00B71679">
        <w:t xml:space="preserve">December </w:t>
      </w:r>
      <w:r w:rsidR="00F74329">
        <w:t>2017</w:t>
      </w:r>
      <w:r w:rsidR="00F74329">
        <w:br/>
      </w:r>
      <w:r w:rsidR="002C4018">
        <w:rPr>
          <w:i/>
          <w:iCs/>
        </w:rPr>
        <w:t xml:space="preserve">Senior employee relation officer leading complex fact-finding assignments as requested by executives and senior management. </w:t>
      </w:r>
    </w:p>
    <w:p w14:paraId="12FEF925" w14:textId="1B500CB0" w:rsidR="00063754" w:rsidRDefault="003A11E3" w:rsidP="00063754">
      <w:pPr>
        <w:pStyle w:val="Style1"/>
        <w:numPr>
          <w:ilvl w:val="0"/>
          <w:numId w:val="1"/>
        </w:numPr>
        <w:rPr>
          <w:b/>
          <w:bCs/>
        </w:rPr>
      </w:pPr>
      <w:r>
        <w:t>Increased revenue by over 50% for Top 5 Financial Advisors</w:t>
      </w:r>
      <w:r w:rsidR="001A6592">
        <w:t>, reduced new advisor turnover by 60% and increased employee retention by 70%. Assigned territory in Texas and Oklahoma expanded to entire Southwest and Western region covering 6 states and 300+ financial advisors.</w:t>
      </w:r>
    </w:p>
    <w:p w14:paraId="021AC924" w14:textId="24E5573F" w:rsidR="00C932BB" w:rsidRDefault="00355061" w:rsidP="00134BFD">
      <w:pPr>
        <w:pStyle w:val="Style1"/>
        <w:rPr>
          <w:b/>
          <w:bCs/>
        </w:rPr>
      </w:pPr>
      <w:r>
        <w:rPr>
          <w:b/>
          <w:bCs/>
        </w:rPr>
        <w:t xml:space="preserve">Director of People Operations | </w:t>
      </w:r>
      <w:r w:rsidR="00C932BB" w:rsidRPr="00355061">
        <w:t>Est</w:t>
      </w:r>
      <w:r w:rsidR="007A4545" w:rsidRPr="00355061">
        <w:t>ée Lauder</w:t>
      </w:r>
      <w:r w:rsidR="007346B0">
        <w:t xml:space="preserve">, </w:t>
      </w:r>
      <w:r w:rsidR="00265679" w:rsidRPr="00355061">
        <w:t>El Paso, TX</w:t>
      </w:r>
      <w:r w:rsidR="00A06437">
        <w:tab/>
      </w:r>
      <w:r w:rsidR="00B71679">
        <w:t xml:space="preserve">May </w:t>
      </w:r>
      <w:r w:rsidR="005630F0">
        <w:t xml:space="preserve">2011 – </w:t>
      </w:r>
      <w:r w:rsidR="00B71679">
        <w:t xml:space="preserve">November </w:t>
      </w:r>
      <w:r w:rsidR="005630F0">
        <w:t>2014</w:t>
      </w:r>
      <w:r w:rsidR="005630F0">
        <w:br/>
      </w:r>
      <w:r w:rsidR="00B27841">
        <w:rPr>
          <w:i/>
          <w:iCs/>
        </w:rPr>
        <w:t xml:space="preserve">Senior </w:t>
      </w:r>
      <w:r w:rsidR="002C4018">
        <w:rPr>
          <w:i/>
          <w:iCs/>
        </w:rPr>
        <w:t>HR</w:t>
      </w:r>
      <w:r w:rsidR="00B27841">
        <w:rPr>
          <w:i/>
          <w:iCs/>
        </w:rPr>
        <w:t xml:space="preserve"> business partner pr</w:t>
      </w:r>
      <w:r w:rsidR="002C4018">
        <w:rPr>
          <w:i/>
          <w:iCs/>
        </w:rPr>
        <w:t>oviding Management expertise in leadership, multi-discipline human resource knowledge, project management and outstanding problem-solving skills to C-level executives and direct reports.</w:t>
      </w:r>
    </w:p>
    <w:p w14:paraId="3C676E3E" w14:textId="05F57898" w:rsidR="00762CD7" w:rsidRPr="002A19B7" w:rsidRDefault="00762CD7" w:rsidP="00762CD7">
      <w:pPr>
        <w:pStyle w:val="Style1"/>
        <w:numPr>
          <w:ilvl w:val="0"/>
          <w:numId w:val="1"/>
        </w:numPr>
        <w:rPr>
          <w:b/>
          <w:bCs/>
        </w:rPr>
      </w:pPr>
      <w:r>
        <w:t>Took control of a failing location whose sales had plummeted from $1M to $333K</w:t>
      </w:r>
      <w:r w:rsidR="00AF4623">
        <w:t xml:space="preserve"> and </w:t>
      </w:r>
      <w:r>
        <w:t>trending down</w:t>
      </w:r>
      <w:r w:rsidR="00F811DA">
        <w:t xml:space="preserve">wards. Retrained employees </w:t>
      </w:r>
      <w:r w:rsidR="00943130">
        <w:t>on customer service standards, vision, promise</w:t>
      </w:r>
      <w:r w:rsidR="00343545">
        <w:t>,</w:t>
      </w:r>
      <w:r w:rsidR="00943130">
        <w:t xml:space="preserve"> and mission statement. Increased sales by over $670K within 6 months, beating previous year</w:t>
      </w:r>
      <w:r w:rsidR="00573F59">
        <w:t xml:space="preserve"> top sales numbers.</w:t>
      </w:r>
    </w:p>
    <w:p w14:paraId="4EDFDAB9" w14:textId="1BA155B8" w:rsidR="00AF4623" w:rsidRPr="00AF4623" w:rsidRDefault="002C4018" w:rsidP="00AF4623">
      <w:pPr>
        <w:pStyle w:val="Style1"/>
        <w:numPr>
          <w:ilvl w:val="0"/>
          <w:numId w:val="1"/>
        </w:numPr>
        <w:rPr>
          <w:rFonts w:eastAsia="Times New Roman"/>
        </w:rPr>
      </w:pPr>
      <w:r w:rsidRPr="00AF4623">
        <w:t xml:space="preserve">Spearheaded </w:t>
      </w:r>
      <w:r w:rsidR="00664A64" w:rsidRPr="00AF4623">
        <w:t>local marketing campaign for fragrances</w:t>
      </w:r>
      <w:r w:rsidR="00C81249" w:rsidRPr="00AF4623">
        <w:t xml:space="preserve"> and partnered with Dillard’s to cross-promote and market, </w:t>
      </w:r>
      <w:r w:rsidR="00303685" w:rsidRPr="00AF4623">
        <w:t>recording one-day advanced sales of $100K which reached $300K within 1 week.</w:t>
      </w:r>
      <w:r w:rsidR="00AF4623" w:rsidRPr="00AF4623">
        <w:t xml:space="preserve"> </w:t>
      </w:r>
      <w:r w:rsidR="000879B7">
        <w:t>Created a “Culture of We” by l</w:t>
      </w:r>
      <w:r w:rsidR="00AF4623" w:rsidRPr="00AF4623">
        <w:rPr>
          <w:rFonts w:eastAsia="Times New Roman"/>
          <w:shd w:val="clear" w:color="auto" w:fill="FFFFFF"/>
        </w:rPr>
        <w:t>e</w:t>
      </w:r>
      <w:r w:rsidR="000879B7">
        <w:rPr>
          <w:rFonts w:eastAsia="Times New Roman"/>
          <w:shd w:val="clear" w:color="auto" w:fill="FFFFFF"/>
        </w:rPr>
        <w:t>a</w:t>
      </w:r>
      <w:r w:rsidR="00AF4623" w:rsidRPr="00AF4623">
        <w:rPr>
          <w:rFonts w:eastAsia="Times New Roman"/>
          <w:shd w:val="clear" w:color="auto" w:fill="FFFFFF"/>
        </w:rPr>
        <w:t>d</w:t>
      </w:r>
      <w:r w:rsidR="000879B7">
        <w:rPr>
          <w:rFonts w:eastAsia="Times New Roman"/>
          <w:shd w:val="clear" w:color="auto" w:fill="FFFFFF"/>
        </w:rPr>
        <w:t>ing</w:t>
      </w:r>
      <w:r w:rsidR="00AF4623" w:rsidRPr="00AF4623">
        <w:rPr>
          <w:rFonts w:eastAsia="Times New Roman"/>
          <w:shd w:val="clear" w:color="auto" w:fill="FFFFFF"/>
        </w:rPr>
        <w:t xml:space="preserve"> the development of key people processes, programs, policies, operations &amp; rewards</w:t>
      </w:r>
      <w:r w:rsidR="000879B7">
        <w:rPr>
          <w:rFonts w:eastAsia="Times New Roman"/>
          <w:shd w:val="clear" w:color="auto" w:fill="FFFFFF"/>
        </w:rPr>
        <w:t xml:space="preserve">; </w:t>
      </w:r>
      <w:r w:rsidR="00AF4623" w:rsidRPr="00AF4623">
        <w:t>h</w:t>
      </w:r>
      <w:r w:rsidR="00A910DB" w:rsidRPr="00AF4623">
        <w:t>onored by VP as “Director to Emulate” in corporate training videos.</w:t>
      </w:r>
    </w:p>
    <w:p w14:paraId="4CF021DC" w14:textId="4F50374B" w:rsidR="00B6025F" w:rsidRPr="00F31F06" w:rsidRDefault="00B6025F" w:rsidP="00C31CAC">
      <w:pPr>
        <w:pStyle w:val="Style1"/>
        <w:ind w:left="720"/>
        <w:rPr>
          <w:b/>
          <w:bCs/>
        </w:rPr>
      </w:pPr>
    </w:p>
    <w:p w14:paraId="169C6D72" w14:textId="50AB303A" w:rsidR="00B6025F" w:rsidRDefault="004731AC" w:rsidP="00923704">
      <w:pPr>
        <w:pStyle w:val="Style3"/>
      </w:pPr>
      <w:r>
        <w:t>EARLY CAREER EXPERIENCE</w:t>
      </w:r>
    </w:p>
    <w:p w14:paraId="26484C8D" w14:textId="4AC398C8" w:rsidR="00C31CAC" w:rsidRPr="00C31CAC" w:rsidRDefault="00C31CAC" w:rsidP="00C31CAC">
      <w:pPr>
        <w:pStyle w:val="Style1"/>
        <w:jc w:val="center"/>
      </w:pPr>
      <w:r w:rsidRPr="00C31CAC">
        <w:rPr>
          <w:b/>
          <w:bCs/>
        </w:rPr>
        <w:t xml:space="preserve">Director of </w:t>
      </w:r>
      <w:r w:rsidR="00495652">
        <w:rPr>
          <w:b/>
          <w:bCs/>
        </w:rPr>
        <w:t xml:space="preserve">Operations &amp; </w:t>
      </w:r>
      <w:r w:rsidRPr="00C31CAC">
        <w:rPr>
          <w:b/>
          <w:bCs/>
        </w:rPr>
        <w:t>Franchise Development</w:t>
      </w:r>
      <w:r>
        <w:rPr>
          <w:b/>
          <w:bCs/>
        </w:rPr>
        <w:t xml:space="preserve">, </w:t>
      </w:r>
      <w:r w:rsidRPr="00C31CAC">
        <w:t>UPS</w:t>
      </w:r>
      <w:r>
        <w:t xml:space="preserve">, </w:t>
      </w:r>
      <w:r w:rsidRPr="00C31CAC">
        <w:t>April 2008 – May 2011</w:t>
      </w:r>
      <w:r>
        <w:br/>
      </w:r>
      <w:r w:rsidRPr="00C31CAC">
        <w:rPr>
          <w:b/>
          <w:bCs/>
        </w:rPr>
        <w:t>People Operations Manager</w:t>
      </w:r>
      <w:r>
        <w:t>, Office Depot, May 2004 – April 2008</w:t>
      </w:r>
    </w:p>
    <w:p w14:paraId="657E8A88" w14:textId="70E067D1" w:rsidR="004731AC" w:rsidRDefault="004731AC" w:rsidP="004731AC">
      <w:pPr>
        <w:pStyle w:val="Style3"/>
      </w:pPr>
      <w:r>
        <w:t>EDUCATION</w:t>
      </w:r>
      <w:r w:rsidR="00C424C9">
        <w:t xml:space="preserve"> &amp; CERTIFICATIONS</w:t>
      </w:r>
    </w:p>
    <w:p w14:paraId="22AEC7D3" w14:textId="79CB037A" w:rsidR="00C31CAC" w:rsidRPr="00F31F06" w:rsidRDefault="004731AC" w:rsidP="00C31CAC">
      <w:pPr>
        <w:pStyle w:val="Style1"/>
        <w:ind w:left="360"/>
        <w:jc w:val="center"/>
        <w:rPr>
          <w:b/>
          <w:bCs/>
        </w:rPr>
      </w:pPr>
      <w:r>
        <w:rPr>
          <w:b/>
          <w:bCs/>
        </w:rPr>
        <w:t xml:space="preserve">Bachelor of Arts – Psychology, </w:t>
      </w:r>
      <w:r>
        <w:t>The University of Texas at El Paso</w:t>
      </w:r>
      <w:r w:rsidR="00756E49">
        <w:br/>
      </w:r>
      <w:r w:rsidR="00756E49">
        <w:rPr>
          <w:b/>
          <w:bCs/>
        </w:rPr>
        <w:t xml:space="preserve">Bachelor of Arts –English Rhetoric, </w:t>
      </w:r>
      <w:r w:rsidR="00756E49">
        <w:t>The University of Texas at El Paso</w:t>
      </w:r>
      <w:r>
        <w:br/>
      </w:r>
      <w:r>
        <w:rPr>
          <w:b/>
          <w:bCs/>
        </w:rPr>
        <w:t xml:space="preserve">Associate Degree – Religious Studies, </w:t>
      </w:r>
      <w:r w:rsidRPr="004731AC">
        <w:t>The University of Texas at El Paso</w:t>
      </w:r>
      <w:r w:rsidR="00C424C9">
        <w:br/>
      </w:r>
      <w:r w:rsidR="00C424C9" w:rsidRPr="00371226">
        <w:rPr>
          <w:b/>
          <w:bCs/>
        </w:rPr>
        <w:t xml:space="preserve">SPHR </w:t>
      </w:r>
      <w:r w:rsidR="00371226" w:rsidRPr="00371226">
        <w:rPr>
          <w:b/>
          <w:bCs/>
        </w:rPr>
        <w:t xml:space="preserve">– PENDING </w:t>
      </w:r>
      <w:r w:rsidR="00371226">
        <w:rPr>
          <w:b/>
          <w:bCs/>
        </w:rPr>
        <w:t xml:space="preserve">EXAM </w:t>
      </w:r>
      <w:r w:rsidR="00371226" w:rsidRPr="00371226">
        <w:rPr>
          <w:b/>
          <w:bCs/>
        </w:rPr>
        <w:t>2022</w:t>
      </w:r>
      <w:r w:rsidR="00371226">
        <w:t xml:space="preserve">, </w:t>
      </w:r>
      <w:r w:rsidR="00C424C9">
        <w:t>HRCI</w:t>
      </w:r>
    </w:p>
    <w:p w14:paraId="27C3DFDC" w14:textId="2CCB7B7B" w:rsidR="004731AC" w:rsidRDefault="004731AC" w:rsidP="004731AC">
      <w:pPr>
        <w:pStyle w:val="Style3"/>
      </w:pPr>
      <w:r>
        <w:t>TECHNOLOGY PROFICIENCIES</w:t>
      </w:r>
    </w:p>
    <w:p w14:paraId="289CBEB5" w14:textId="72F5EC8F" w:rsidR="00134BFD" w:rsidRPr="00134BFD" w:rsidRDefault="007346B0" w:rsidP="007346B0">
      <w:pPr>
        <w:pStyle w:val="Style1"/>
        <w:jc w:val="center"/>
      </w:pPr>
      <w:r>
        <w:t xml:space="preserve">Microsoft Office (Word, Excel, PowerPoint) | CRM | Monday.com | Slack </w:t>
      </w:r>
      <w:r w:rsidR="00495652">
        <w:t>| GitHub</w:t>
      </w:r>
      <w:r w:rsidR="00495652">
        <w:br/>
        <w:t>Google G Suite | Salesforce | Adobe Creative Cloud | DocuSign | Twilio | Intuit</w:t>
      </w:r>
      <w:r w:rsidR="00495652">
        <w:br/>
        <w:t>Shopify | Eventbrite | Act-On Software | Mailchimp | SurveyMonkey | Intercom</w:t>
      </w:r>
      <w:r w:rsidR="00495652">
        <w:br/>
        <w:t>Spendesk | Wise</w:t>
      </w:r>
      <w:r w:rsidR="002E1B21">
        <w:t xml:space="preserve">, formerly </w:t>
      </w:r>
      <w:r w:rsidR="00E96B60">
        <w:t>TransferWise</w:t>
      </w:r>
      <w:r w:rsidR="00495652">
        <w:t xml:space="preserve"> | Tableau | Marketo</w:t>
      </w:r>
    </w:p>
    <w:sectPr w:rsidR="00134BFD" w:rsidRPr="00134BFD" w:rsidSect="005C5A7D">
      <w:pgSz w:w="12240" w:h="15840"/>
      <w:pgMar w:top="720" w:right="864" w:bottom="63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031950"/>
    <w:multiLevelType w:val="hybridMultilevel"/>
    <w:tmpl w:val="DAC67BEC"/>
    <w:lvl w:ilvl="0" w:tplc="CA1E8C50">
      <w:start w:val="1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E444A9"/>
    <w:multiLevelType w:val="hybridMultilevel"/>
    <w:tmpl w:val="CA36FEC8"/>
    <w:lvl w:ilvl="0" w:tplc="8F3A2F38">
      <w:start w:val="1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25F"/>
    <w:rsid w:val="00055409"/>
    <w:rsid w:val="00063754"/>
    <w:rsid w:val="000706C5"/>
    <w:rsid w:val="000879B7"/>
    <w:rsid w:val="000A1D1A"/>
    <w:rsid w:val="000E4A93"/>
    <w:rsid w:val="000F355E"/>
    <w:rsid w:val="00134BFD"/>
    <w:rsid w:val="00186603"/>
    <w:rsid w:val="001A25A4"/>
    <w:rsid w:val="001A6592"/>
    <w:rsid w:val="001C547C"/>
    <w:rsid w:val="001C73FE"/>
    <w:rsid w:val="001E4EBE"/>
    <w:rsid w:val="001E6E0F"/>
    <w:rsid w:val="00204006"/>
    <w:rsid w:val="00211AD2"/>
    <w:rsid w:val="00265679"/>
    <w:rsid w:val="0028328E"/>
    <w:rsid w:val="00285605"/>
    <w:rsid w:val="00297560"/>
    <w:rsid w:val="002A19B7"/>
    <w:rsid w:val="002A4C0E"/>
    <w:rsid w:val="002B3341"/>
    <w:rsid w:val="002C4018"/>
    <w:rsid w:val="002D5E16"/>
    <w:rsid w:val="002E1B21"/>
    <w:rsid w:val="002F0170"/>
    <w:rsid w:val="00303685"/>
    <w:rsid w:val="00321604"/>
    <w:rsid w:val="00343545"/>
    <w:rsid w:val="00350526"/>
    <w:rsid w:val="00355061"/>
    <w:rsid w:val="00371226"/>
    <w:rsid w:val="003A11E3"/>
    <w:rsid w:val="003C41CF"/>
    <w:rsid w:val="003D331A"/>
    <w:rsid w:val="003E3A33"/>
    <w:rsid w:val="003E46F2"/>
    <w:rsid w:val="00400BA7"/>
    <w:rsid w:val="00416455"/>
    <w:rsid w:val="00417DAA"/>
    <w:rsid w:val="00422CDC"/>
    <w:rsid w:val="004252F2"/>
    <w:rsid w:val="00427107"/>
    <w:rsid w:val="00442B00"/>
    <w:rsid w:val="004713F2"/>
    <w:rsid w:val="004731AC"/>
    <w:rsid w:val="00491CA4"/>
    <w:rsid w:val="00495652"/>
    <w:rsid w:val="004A0ABF"/>
    <w:rsid w:val="004B463B"/>
    <w:rsid w:val="004C08BD"/>
    <w:rsid w:val="004F07C8"/>
    <w:rsid w:val="005312C4"/>
    <w:rsid w:val="005630F0"/>
    <w:rsid w:val="00573F59"/>
    <w:rsid w:val="005C5A7D"/>
    <w:rsid w:val="005D6012"/>
    <w:rsid w:val="005E4463"/>
    <w:rsid w:val="00620A78"/>
    <w:rsid w:val="00630798"/>
    <w:rsid w:val="00664A64"/>
    <w:rsid w:val="00686118"/>
    <w:rsid w:val="006B60EE"/>
    <w:rsid w:val="006B7A75"/>
    <w:rsid w:val="006E3EDF"/>
    <w:rsid w:val="007024A1"/>
    <w:rsid w:val="00725928"/>
    <w:rsid w:val="00726B90"/>
    <w:rsid w:val="007346B0"/>
    <w:rsid w:val="00755AD6"/>
    <w:rsid w:val="00756E49"/>
    <w:rsid w:val="00762CD7"/>
    <w:rsid w:val="007A4545"/>
    <w:rsid w:val="007B6987"/>
    <w:rsid w:val="007D0CEB"/>
    <w:rsid w:val="007E2760"/>
    <w:rsid w:val="008403E0"/>
    <w:rsid w:val="008843DD"/>
    <w:rsid w:val="008A689D"/>
    <w:rsid w:val="008D5C52"/>
    <w:rsid w:val="00923704"/>
    <w:rsid w:val="00943130"/>
    <w:rsid w:val="00973899"/>
    <w:rsid w:val="009A5E0C"/>
    <w:rsid w:val="009F632D"/>
    <w:rsid w:val="00A00DE9"/>
    <w:rsid w:val="00A0346E"/>
    <w:rsid w:val="00A06437"/>
    <w:rsid w:val="00A54E94"/>
    <w:rsid w:val="00A6567A"/>
    <w:rsid w:val="00A80746"/>
    <w:rsid w:val="00A87430"/>
    <w:rsid w:val="00A910DB"/>
    <w:rsid w:val="00A91752"/>
    <w:rsid w:val="00AA5FBE"/>
    <w:rsid w:val="00AD41B1"/>
    <w:rsid w:val="00AF0C48"/>
    <w:rsid w:val="00AF4623"/>
    <w:rsid w:val="00B27841"/>
    <w:rsid w:val="00B37A35"/>
    <w:rsid w:val="00B53949"/>
    <w:rsid w:val="00B6025F"/>
    <w:rsid w:val="00B642F0"/>
    <w:rsid w:val="00B71679"/>
    <w:rsid w:val="00BC1018"/>
    <w:rsid w:val="00BC6727"/>
    <w:rsid w:val="00BD308E"/>
    <w:rsid w:val="00BF2850"/>
    <w:rsid w:val="00C31CAC"/>
    <w:rsid w:val="00C424C9"/>
    <w:rsid w:val="00C44241"/>
    <w:rsid w:val="00C44639"/>
    <w:rsid w:val="00C4682D"/>
    <w:rsid w:val="00C81249"/>
    <w:rsid w:val="00C932BB"/>
    <w:rsid w:val="00CB2D9E"/>
    <w:rsid w:val="00CB4237"/>
    <w:rsid w:val="00CE30CF"/>
    <w:rsid w:val="00CF417C"/>
    <w:rsid w:val="00D07923"/>
    <w:rsid w:val="00D2507A"/>
    <w:rsid w:val="00D355E2"/>
    <w:rsid w:val="00D36A82"/>
    <w:rsid w:val="00D87EA4"/>
    <w:rsid w:val="00DA090F"/>
    <w:rsid w:val="00DB1072"/>
    <w:rsid w:val="00DB50E7"/>
    <w:rsid w:val="00DF6C3F"/>
    <w:rsid w:val="00DF6FE5"/>
    <w:rsid w:val="00E03724"/>
    <w:rsid w:val="00E06EC2"/>
    <w:rsid w:val="00E10B7C"/>
    <w:rsid w:val="00E220C8"/>
    <w:rsid w:val="00E444FE"/>
    <w:rsid w:val="00E46E69"/>
    <w:rsid w:val="00E84809"/>
    <w:rsid w:val="00E84FC0"/>
    <w:rsid w:val="00E96B60"/>
    <w:rsid w:val="00EA4171"/>
    <w:rsid w:val="00EC1387"/>
    <w:rsid w:val="00EC7758"/>
    <w:rsid w:val="00EE0542"/>
    <w:rsid w:val="00F024AA"/>
    <w:rsid w:val="00F31F06"/>
    <w:rsid w:val="00F43196"/>
    <w:rsid w:val="00F601B2"/>
    <w:rsid w:val="00F74329"/>
    <w:rsid w:val="00F811DA"/>
    <w:rsid w:val="00FA51E4"/>
    <w:rsid w:val="00FA600E"/>
    <w:rsid w:val="00FA74BC"/>
    <w:rsid w:val="00FB5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4CF0E"/>
  <w15:chartTrackingRefBased/>
  <w15:docId w15:val="{CCB4D760-9A7A-4DE4-B608-549914B62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02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025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6025F"/>
    <w:rPr>
      <w:color w:val="954F72" w:themeColor="followedHyperlink"/>
      <w:u w:val="single"/>
    </w:rPr>
  </w:style>
  <w:style w:type="paragraph" w:customStyle="1" w:styleId="Style1">
    <w:name w:val="Style1"/>
    <w:basedOn w:val="Normal"/>
    <w:qFormat/>
    <w:rsid w:val="00134BFD"/>
    <w:pPr>
      <w:tabs>
        <w:tab w:val="right" w:pos="10080"/>
      </w:tabs>
    </w:pPr>
    <w:rPr>
      <w:rFonts w:ascii="Arial Narrow" w:hAnsi="Arial Narrow"/>
      <w:sz w:val="24"/>
      <w:szCs w:val="36"/>
    </w:rPr>
  </w:style>
  <w:style w:type="paragraph" w:customStyle="1" w:styleId="Style2">
    <w:name w:val="Style2"/>
    <w:basedOn w:val="Normal"/>
    <w:qFormat/>
    <w:rsid w:val="00923704"/>
    <w:pPr>
      <w:jc w:val="center"/>
    </w:pPr>
    <w:rPr>
      <w:rFonts w:ascii="Arial Narrow" w:hAnsi="Arial Narrow"/>
      <w:b/>
      <w:bCs/>
      <w:sz w:val="24"/>
      <w:szCs w:val="36"/>
    </w:rPr>
  </w:style>
  <w:style w:type="paragraph" w:customStyle="1" w:styleId="Style3">
    <w:name w:val="Style3"/>
    <w:basedOn w:val="Style2"/>
    <w:qFormat/>
    <w:rsid w:val="00923704"/>
    <w:pPr>
      <w:pBdr>
        <w:top w:val="single" w:sz="4" w:space="1" w:color="auto"/>
        <w:bottom w:val="single" w:sz="4" w:space="1" w:color="auto"/>
      </w:pBdr>
      <w:shd w:val="pct10" w:color="auto" w:fill="auto"/>
    </w:pPr>
  </w:style>
  <w:style w:type="paragraph" w:styleId="ListParagraph">
    <w:name w:val="List Paragraph"/>
    <w:basedOn w:val="Normal"/>
    <w:uiPriority w:val="34"/>
    <w:qFormat/>
    <w:rsid w:val="007E27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77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2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0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2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aomimontez1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naomimontez" TargetMode="External"/><Relationship Id="rId5" Type="http://schemas.openxmlformats.org/officeDocument/2006/relationships/hyperlink" Target="mailto:naomimontez11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953</Words>
  <Characters>5436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whitney</dc:creator>
  <cp:keywords/>
  <dc:description/>
  <cp:lastModifiedBy>Naomi Montez</cp:lastModifiedBy>
  <cp:revision>3</cp:revision>
  <cp:lastPrinted>2021-11-11T14:51:00Z</cp:lastPrinted>
  <dcterms:created xsi:type="dcterms:W3CDTF">2021-12-06T17:19:00Z</dcterms:created>
  <dcterms:modified xsi:type="dcterms:W3CDTF">2021-12-06T17:20:00Z</dcterms:modified>
</cp:coreProperties>
</file>