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ind w:firstLine="281"/>
        <w:jc w:val="center"/>
        <w:rPr>
          <w:rFonts w:hint="eastAsia" w:ascii="SimSun"/>
          <w:b/>
          <w:sz w:val="28"/>
          <w:szCs w:val="28"/>
        </w:rPr>
      </w:pPr>
      <w:r>
        <w:rPr>
          <w:rFonts w:hint="eastAsia" w:ascii="SimSun"/>
          <w:b/>
          <w:sz w:val="28"/>
          <w:szCs w:val="28"/>
        </w:rPr>
        <w:t>迭代评估报告（简化版）</w:t>
      </w:r>
    </w:p>
    <w:p>
      <w:pPr>
        <w:pStyle w:val="5"/>
        <w:ind w:firstLine="0" w:firstLineChars="0"/>
        <w:jc w:val="center"/>
        <w:rPr>
          <w:rFonts w:hint="eastAsia" w:ascii="SimSun"/>
          <w:szCs w:val="21"/>
        </w:rPr>
      </w:pPr>
      <w:r>
        <w:rPr>
          <w:rFonts w:hint="eastAsia" w:ascii="SimSun"/>
          <w:szCs w:val="21"/>
        </w:rPr>
        <w:t>　　　　　　　　　　　　　　　　　　评估日期：</w:t>
      </w:r>
    </w:p>
    <w:tbl>
      <w:tblPr>
        <w:tblStyle w:val="6"/>
        <w:tblW w:w="859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74"/>
        <w:gridCol w:w="1674"/>
        <w:gridCol w:w="1866"/>
        <w:gridCol w:w="33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4" w:type="dxa"/>
            <w:shd w:val="clear" w:color="auto" w:fill="auto"/>
          </w:tcPr>
          <w:p>
            <w:pPr>
              <w:adjustRightInd w:val="0"/>
              <w:snapToGrid w:val="0"/>
              <w:spacing w:line="460" w:lineRule="atLeast"/>
              <w:jc w:val="center"/>
              <w:rPr>
                <w:rFonts w:hint="eastAsia"/>
                <w:szCs w:val="21"/>
              </w:rPr>
            </w:pPr>
            <w:r>
              <w:rPr>
                <w:rFonts w:hint="eastAsia"/>
                <w:szCs w:val="21"/>
              </w:rPr>
              <w:t>组号</w:t>
            </w:r>
          </w:p>
        </w:tc>
        <w:tc>
          <w:tcPr>
            <w:tcW w:w="1674" w:type="dxa"/>
            <w:shd w:val="clear" w:color="auto" w:fill="auto"/>
          </w:tcPr>
          <w:p>
            <w:pPr>
              <w:adjustRightInd w:val="0"/>
              <w:snapToGrid w:val="0"/>
              <w:spacing w:line="460" w:lineRule="atLeast"/>
              <w:jc w:val="center"/>
              <w:rPr>
                <w:rFonts w:hint="default" w:eastAsia="SimSun"/>
                <w:szCs w:val="21"/>
                <w:lang w:val="en-US" w:eastAsia="zh-CN"/>
              </w:rPr>
            </w:pPr>
            <w:r>
              <w:rPr>
                <w:rFonts w:hint="eastAsia"/>
                <w:szCs w:val="21"/>
                <w:lang w:val="en-US" w:eastAsia="zh-CN"/>
              </w:rPr>
              <w:t>23</w:t>
            </w:r>
          </w:p>
        </w:tc>
        <w:tc>
          <w:tcPr>
            <w:tcW w:w="1866" w:type="dxa"/>
            <w:shd w:val="clear" w:color="auto" w:fill="auto"/>
          </w:tcPr>
          <w:p>
            <w:pPr>
              <w:adjustRightInd w:val="0"/>
              <w:snapToGrid w:val="0"/>
              <w:spacing w:line="460" w:lineRule="atLeast"/>
              <w:jc w:val="center"/>
              <w:rPr>
                <w:rFonts w:hint="eastAsia"/>
                <w:szCs w:val="21"/>
              </w:rPr>
            </w:pPr>
            <w:r>
              <w:rPr>
                <w:rFonts w:hint="eastAsia"/>
                <w:szCs w:val="21"/>
              </w:rPr>
              <w:t>项目名称</w:t>
            </w:r>
          </w:p>
        </w:tc>
        <w:tc>
          <w:tcPr>
            <w:tcW w:w="3379" w:type="dxa"/>
            <w:shd w:val="clear" w:color="auto" w:fill="auto"/>
          </w:tcPr>
          <w:p>
            <w:pPr>
              <w:pStyle w:val="11"/>
              <w:ind w:firstLine="0" w:firstLineChars="0"/>
              <w:rPr>
                <w:rFonts w:hint="default" w:eastAsia="SimHei"/>
                <w:color w:val="0070C0"/>
                <w:szCs w:val="21"/>
                <w:lang w:val="en-US" w:eastAsia="zh-CN"/>
              </w:rPr>
            </w:pPr>
            <w:r>
              <w:rPr>
                <w:rFonts w:hint="eastAsia" w:eastAsia="SimHei"/>
                <w:color w:val="0070C0"/>
                <w:szCs w:val="21"/>
                <w:lang w:val="en-US" w:eastAsia="zh-CN"/>
              </w:rPr>
              <w:t>Endless Memories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4" w:type="dxa"/>
            <w:shd w:val="clear" w:color="auto" w:fill="auto"/>
          </w:tcPr>
          <w:p>
            <w:pPr>
              <w:adjustRightInd w:val="0"/>
              <w:snapToGrid w:val="0"/>
              <w:spacing w:line="460" w:lineRule="atLeast"/>
              <w:jc w:val="center"/>
              <w:rPr>
                <w:rFonts w:hint="eastAsia"/>
                <w:szCs w:val="21"/>
              </w:rPr>
            </w:pPr>
            <w:r>
              <w:rPr>
                <w:rFonts w:hint="eastAsia"/>
                <w:szCs w:val="21"/>
              </w:rPr>
              <w:t>迭代名称</w:t>
            </w:r>
          </w:p>
        </w:tc>
        <w:tc>
          <w:tcPr>
            <w:tcW w:w="1674" w:type="dxa"/>
            <w:shd w:val="clear" w:color="auto" w:fill="auto"/>
          </w:tcPr>
          <w:p>
            <w:pPr>
              <w:adjustRightInd w:val="0"/>
              <w:snapToGrid w:val="0"/>
              <w:spacing w:line="460" w:lineRule="atLeast"/>
              <w:jc w:val="center"/>
              <w:rPr>
                <w:rFonts w:hint="eastAsia" w:eastAsia="SimSun"/>
                <w:szCs w:val="21"/>
                <w:lang w:val="en-US" w:eastAsia="zh-CN"/>
              </w:rPr>
            </w:pPr>
            <w:r>
              <w:rPr>
                <w:rFonts w:hint="eastAsia"/>
                <w:szCs w:val="21"/>
                <w:lang w:val="en-US" w:eastAsia="zh-CN"/>
              </w:rPr>
              <w:t>迭代一</w:t>
            </w:r>
          </w:p>
        </w:tc>
        <w:tc>
          <w:tcPr>
            <w:tcW w:w="1866" w:type="dxa"/>
            <w:shd w:val="clear" w:color="auto" w:fill="auto"/>
          </w:tcPr>
          <w:p>
            <w:pPr>
              <w:adjustRightInd w:val="0"/>
              <w:snapToGrid w:val="0"/>
              <w:spacing w:line="460" w:lineRule="atLeast"/>
              <w:jc w:val="center"/>
              <w:rPr>
                <w:rFonts w:hint="eastAsia"/>
                <w:szCs w:val="21"/>
              </w:rPr>
            </w:pPr>
            <w:r>
              <w:rPr>
                <w:rFonts w:hint="eastAsia"/>
                <w:szCs w:val="21"/>
              </w:rPr>
              <w:t>实际起止日期</w:t>
            </w:r>
          </w:p>
        </w:tc>
        <w:tc>
          <w:tcPr>
            <w:tcW w:w="3379" w:type="dxa"/>
            <w:shd w:val="clear" w:color="auto" w:fill="auto"/>
          </w:tcPr>
          <w:p>
            <w:pPr>
              <w:adjustRightInd w:val="0"/>
              <w:snapToGrid w:val="0"/>
              <w:spacing w:line="460" w:lineRule="atLeast"/>
              <w:jc w:val="center"/>
              <w:rPr>
                <w:rFonts w:hint="default" w:eastAsia="SimSun"/>
                <w:szCs w:val="21"/>
                <w:lang w:val="en-US" w:eastAsia="zh-CN"/>
              </w:rPr>
            </w:pPr>
            <w:r>
              <w:rPr>
                <w:rFonts w:hint="eastAsia"/>
                <w:szCs w:val="21"/>
                <w:lang w:val="en-US" w:eastAsia="zh-CN"/>
              </w:rPr>
              <w:t>2020年9月7日至2020年10月10日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3" w:type="dxa"/>
            <w:gridSpan w:val="4"/>
            <w:shd w:val="clear" w:color="auto" w:fill="auto"/>
          </w:tcPr>
          <w:p>
            <w:pPr>
              <w:adjustRightInd w:val="0"/>
              <w:snapToGrid w:val="0"/>
              <w:spacing w:line="460" w:lineRule="atLeast"/>
              <w:rPr>
                <w:rFonts w:hint="eastAsia"/>
                <w:szCs w:val="21"/>
              </w:rPr>
            </w:pPr>
            <w:r>
              <w:rPr>
                <w:rFonts w:hint="eastAsia"/>
                <w:szCs w:val="21"/>
              </w:rPr>
              <w:t>任务达成情况：（完成的任务、实现的功能、进度、质量等）</w:t>
            </w:r>
          </w:p>
          <w:p>
            <w:pPr>
              <w:adjustRightInd w:val="0"/>
              <w:snapToGrid w:val="0"/>
              <w:spacing w:line="460" w:lineRule="atLeast"/>
              <w:rPr>
                <w:rFonts w:hint="eastAsia"/>
                <w:szCs w:val="21"/>
                <w:lang w:val="en-US" w:eastAsia="zh-CN"/>
              </w:rPr>
            </w:pPr>
            <w:r>
              <w:rPr>
                <w:rFonts w:hint="eastAsia"/>
                <w:szCs w:val="21"/>
                <w:lang w:val="en-US" w:eastAsia="zh-CN"/>
              </w:rPr>
              <w:t>完成了：</w:t>
            </w:r>
          </w:p>
          <w:p>
            <w:pPr>
              <w:adjustRightInd w:val="0"/>
              <w:snapToGrid w:val="0"/>
              <w:spacing w:line="460" w:lineRule="atLeast"/>
              <w:rPr>
                <w:rFonts w:hint="eastAsia"/>
                <w:szCs w:val="21"/>
                <w:lang w:val="en-US" w:eastAsia="zh-CN"/>
              </w:rPr>
            </w:pPr>
            <w:r>
              <w:rPr>
                <w:rFonts w:hint="eastAsia"/>
                <w:szCs w:val="21"/>
                <w:lang w:val="en-US" w:eastAsia="zh-CN"/>
              </w:rPr>
              <w:t>- 游戏界面的设计与实现</w:t>
            </w:r>
          </w:p>
          <w:p>
            <w:pPr>
              <w:adjustRightInd w:val="0"/>
              <w:snapToGrid w:val="0"/>
              <w:spacing w:line="460" w:lineRule="atLeast"/>
              <w:rPr>
                <w:rFonts w:hint="eastAsia"/>
                <w:szCs w:val="21"/>
                <w:lang w:val="en-US" w:eastAsia="zh-CN"/>
              </w:rPr>
            </w:pPr>
            <w:r>
              <w:rPr>
                <w:rFonts w:hint="eastAsia"/>
                <w:szCs w:val="21"/>
                <w:lang w:val="en-US" w:eastAsia="zh-CN"/>
              </w:rPr>
              <w:t>- 单人游戏内容的场景搭建与实现</w:t>
            </w:r>
          </w:p>
          <w:p>
            <w:pPr>
              <w:adjustRightInd w:val="0"/>
              <w:snapToGrid w:val="0"/>
              <w:spacing w:line="460" w:lineRule="atLeast"/>
              <w:rPr>
                <w:rFonts w:hint="eastAsia"/>
                <w:szCs w:val="21"/>
                <w:lang w:val="en-US" w:eastAsia="zh-CN"/>
              </w:rPr>
            </w:pPr>
            <w:r>
              <w:rPr>
                <w:rFonts w:hint="eastAsia"/>
                <w:szCs w:val="21"/>
                <w:lang w:val="en-US" w:eastAsia="zh-CN"/>
              </w:rPr>
              <w:t>- 单人游戏任务基本操作（走动，拾起物品等）的设计与实现</w:t>
            </w:r>
          </w:p>
          <w:p>
            <w:pPr>
              <w:adjustRightInd w:val="0"/>
              <w:snapToGrid w:val="0"/>
              <w:spacing w:line="460" w:lineRule="atLeast"/>
              <w:rPr>
                <w:rFonts w:hint="eastAsia"/>
                <w:szCs w:val="21"/>
                <w:lang w:val="en-US" w:eastAsia="zh-CN"/>
              </w:rPr>
            </w:pPr>
            <w:r>
              <w:rPr>
                <w:rFonts w:hint="eastAsia"/>
                <w:szCs w:val="21"/>
                <w:lang w:val="en-US" w:eastAsia="zh-CN"/>
              </w:rPr>
              <w:t>- 单人游戏基本操作中拾起物品与背包系统的衔接</w:t>
            </w:r>
          </w:p>
          <w:p>
            <w:pPr>
              <w:adjustRightInd w:val="0"/>
              <w:snapToGrid w:val="0"/>
              <w:spacing w:line="460" w:lineRule="atLeast"/>
              <w:rPr>
                <w:rFonts w:hint="eastAsia"/>
                <w:szCs w:val="21"/>
                <w:lang w:val="en-US" w:eastAsia="zh-CN"/>
              </w:rPr>
            </w:pPr>
            <w:r>
              <w:rPr>
                <w:rFonts w:hint="eastAsia"/>
                <w:szCs w:val="21"/>
                <w:lang w:val="en-US" w:eastAsia="zh-CN"/>
              </w:rPr>
              <w:t>- 单人游戏中背包系统的初步设计与实现</w:t>
            </w:r>
          </w:p>
          <w:p>
            <w:pPr>
              <w:adjustRightInd w:val="0"/>
              <w:snapToGrid w:val="0"/>
              <w:spacing w:line="460" w:lineRule="atLeast"/>
              <w:rPr>
                <w:rFonts w:hint="eastAsia"/>
                <w:szCs w:val="21"/>
                <w:lang w:val="en-US" w:eastAsia="zh-CN"/>
              </w:rPr>
            </w:pPr>
            <w:r>
              <w:rPr>
                <w:rFonts w:hint="eastAsia"/>
                <w:szCs w:val="21"/>
                <w:lang w:val="en-US" w:eastAsia="zh-CN"/>
              </w:rPr>
              <w:t>- 单人游戏中背包界面的设计与实现</w:t>
            </w:r>
          </w:p>
          <w:p>
            <w:pPr>
              <w:adjustRightInd w:val="0"/>
              <w:snapToGrid w:val="0"/>
              <w:spacing w:line="460" w:lineRule="atLeast"/>
              <w:rPr>
                <w:rFonts w:hint="eastAsia"/>
                <w:szCs w:val="21"/>
                <w:lang w:val="en-US" w:eastAsia="zh-CN"/>
              </w:rPr>
            </w:pPr>
            <w:r>
              <w:rPr>
                <w:rFonts w:hint="eastAsia"/>
                <w:szCs w:val="21"/>
                <w:lang w:val="en-US" w:eastAsia="zh-CN"/>
              </w:rPr>
              <w:t>- 单人游戏中“鬼”（追赶者）的初步设计与实现（追赶逻辑需要进行修改）</w:t>
            </w:r>
          </w:p>
          <w:p>
            <w:pPr>
              <w:adjustRightInd w:val="0"/>
              <w:snapToGrid w:val="0"/>
              <w:spacing w:line="460" w:lineRule="atLeast"/>
              <w:rPr>
                <w:rFonts w:hint="eastAsia"/>
                <w:szCs w:val="21"/>
                <w:lang w:val="en-US" w:eastAsia="zh-CN"/>
              </w:rPr>
            </w:pPr>
            <w:r>
              <w:rPr>
                <w:rFonts w:hint="eastAsia"/>
                <w:szCs w:val="21"/>
                <w:lang w:val="en-US" w:eastAsia="zh-CN"/>
              </w:rPr>
              <w:t>- 单人游戏中游戏音效的设计</w:t>
            </w:r>
          </w:p>
          <w:p>
            <w:pPr>
              <w:adjustRightInd w:val="0"/>
              <w:snapToGrid w:val="0"/>
              <w:spacing w:line="460" w:lineRule="atLeast"/>
              <w:rPr>
                <w:rFonts w:hint="default"/>
                <w:szCs w:val="21"/>
                <w:lang w:val="en-US" w:eastAsia="zh-CN"/>
              </w:rPr>
            </w:pPr>
            <w:r>
              <w:rPr>
                <w:rFonts w:hint="eastAsia"/>
                <w:szCs w:val="21"/>
                <w:lang w:val="en-US" w:eastAsia="zh-CN"/>
              </w:rPr>
              <w:t>- 进阶双人游戏的初步设计与实现</w:t>
            </w:r>
          </w:p>
          <w:p>
            <w:pPr>
              <w:adjustRightInd w:val="0"/>
              <w:snapToGrid w:val="0"/>
              <w:spacing w:line="460" w:lineRule="atLeast"/>
              <w:rPr>
                <w:rFonts w:hint="eastAsia"/>
                <w:szCs w:val="21"/>
              </w:rPr>
            </w:pPr>
          </w:p>
          <w:p>
            <w:pPr>
              <w:adjustRightInd w:val="0"/>
              <w:snapToGrid w:val="0"/>
              <w:spacing w:line="460" w:lineRule="atLeast"/>
              <w:rPr>
                <w:rFonts w:hint="eastAsia"/>
                <w:szCs w:val="21"/>
                <w:lang w:val="en-US" w:eastAsia="zh-CN"/>
              </w:rPr>
            </w:pPr>
            <w:r>
              <w:rPr>
                <w:rFonts w:hint="eastAsia"/>
                <w:szCs w:val="21"/>
                <w:lang w:val="en-US" w:eastAsia="zh-CN"/>
              </w:rPr>
              <w:t>原本的进度计划是搭建开发环境，包括场景的搭建，人物基本操作的实现，以及任务基本交互行为的实现，游戏主界面等内容的开发。</w:t>
            </w:r>
          </w:p>
          <w:p>
            <w:pPr>
              <w:adjustRightInd w:val="0"/>
              <w:snapToGrid w:val="0"/>
              <w:spacing w:line="460" w:lineRule="atLeast"/>
              <w:rPr>
                <w:rFonts w:hint="default"/>
                <w:szCs w:val="21"/>
                <w:lang w:val="en-US" w:eastAsia="zh-CN"/>
              </w:rPr>
            </w:pPr>
            <w:r>
              <w:rPr>
                <w:rFonts w:hint="eastAsia"/>
                <w:szCs w:val="21"/>
                <w:lang w:val="en-US" w:eastAsia="zh-CN"/>
              </w:rPr>
              <w:t>进度上来说是实现了原本的目标，但在质量上还需打磨</w:t>
            </w:r>
          </w:p>
          <w:p>
            <w:pPr>
              <w:adjustRightInd w:val="0"/>
              <w:snapToGrid w:val="0"/>
              <w:spacing w:line="460" w:lineRule="atLeast"/>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3" w:type="dxa"/>
            <w:gridSpan w:val="4"/>
            <w:shd w:val="clear" w:color="auto" w:fill="auto"/>
          </w:tcPr>
          <w:p>
            <w:pPr>
              <w:adjustRightInd w:val="0"/>
              <w:snapToGrid w:val="0"/>
              <w:spacing w:line="460" w:lineRule="atLeast"/>
              <w:rPr>
                <w:rFonts w:hint="eastAsia"/>
                <w:szCs w:val="21"/>
              </w:rPr>
            </w:pPr>
            <w:r>
              <w:rPr>
                <w:rFonts w:hint="eastAsia"/>
                <w:szCs w:val="21"/>
              </w:rPr>
              <w:t>评</w:t>
            </w:r>
            <w:r>
              <w:rPr>
                <w:szCs w:val="21"/>
              </w:rPr>
              <w:t>审</w:t>
            </w:r>
            <w:r>
              <w:rPr>
                <w:rFonts w:hint="eastAsia"/>
                <w:szCs w:val="21"/>
              </w:rPr>
              <w:t>/测</w:t>
            </w:r>
            <w:r>
              <w:rPr>
                <w:szCs w:val="21"/>
              </w:rPr>
              <w:t>试的结</w:t>
            </w:r>
            <w:r>
              <w:rPr>
                <w:rFonts w:hint="eastAsia"/>
                <w:szCs w:val="21"/>
              </w:rPr>
              <w:t>果</w:t>
            </w:r>
            <w:r>
              <w:rPr>
                <w:szCs w:val="21"/>
              </w:rPr>
              <w:t>：</w:t>
            </w:r>
            <w:r>
              <w:rPr>
                <w:rFonts w:hint="eastAsia"/>
                <w:szCs w:val="21"/>
              </w:rPr>
              <w:t>（执</w:t>
            </w:r>
            <w:r>
              <w:rPr>
                <w:szCs w:val="21"/>
              </w:rPr>
              <w:t>行了</w:t>
            </w:r>
            <w:r>
              <w:rPr>
                <w:rFonts w:hint="eastAsia"/>
                <w:szCs w:val="21"/>
              </w:rPr>
              <w:t>哪</w:t>
            </w:r>
            <w:r>
              <w:rPr>
                <w:szCs w:val="21"/>
              </w:rPr>
              <w:t>些评审和测试？评</w:t>
            </w:r>
            <w:r>
              <w:rPr>
                <w:rFonts w:hint="eastAsia"/>
                <w:szCs w:val="21"/>
              </w:rPr>
              <w:t>审</w:t>
            </w:r>
            <w:r>
              <w:rPr>
                <w:szCs w:val="21"/>
              </w:rPr>
              <w:t>和测试的结果如何？）</w:t>
            </w:r>
          </w:p>
          <w:p>
            <w:pPr>
              <w:numPr>
                <w:ilvl w:val="0"/>
                <w:numId w:val="1"/>
              </w:numPr>
              <w:adjustRightInd w:val="0"/>
              <w:snapToGrid w:val="0"/>
              <w:spacing w:line="460" w:lineRule="atLeast"/>
              <w:rPr>
                <w:rFonts w:hint="default"/>
                <w:szCs w:val="21"/>
              </w:rPr>
            </w:pPr>
            <w:r>
              <w:rPr>
                <w:rFonts w:hint="default"/>
                <w:szCs w:val="21"/>
              </w:rPr>
              <w:t>UI界面评审测试，其中包括主界面的各项功能正常使用，以及背包与游戏内物品的交互，</w:t>
            </w:r>
            <w:r>
              <w:rPr>
                <w:rFonts w:hint="eastAsia"/>
                <w:szCs w:val="21"/>
                <w:lang w:val="en-US" w:eastAsia="zh-CN"/>
              </w:rPr>
              <w:t>界面是否优美</w:t>
            </w:r>
            <w:r>
              <w:rPr>
                <w:rFonts w:hint="eastAsia"/>
                <w:szCs w:val="21"/>
                <w:lang w:eastAsia="zh-CN"/>
              </w:rPr>
              <w:t>。</w:t>
            </w:r>
          </w:p>
          <w:p>
            <w:pPr>
              <w:numPr>
                <w:numId w:val="0"/>
              </w:numPr>
              <w:adjustRightInd w:val="0"/>
              <w:snapToGrid w:val="0"/>
              <w:spacing w:line="460" w:lineRule="atLeast"/>
              <w:rPr>
                <w:rFonts w:hint="eastAsia"/>
                <w:szCs w:val="21"/>
                <w:lang w:val="en-US" w:eastAsia="zh-CN"/>
              </w:rPr>
            </w:pPr>
            <w:r>
              <w:rPr>
                <w:rFonts w:hint="eastAsia"/>
                <w:szCs w:val="21"/>
                <w:lang w:val="en-US" w:eastAsia="zh-CN"/>
              </w:rPr>
              <w:t>结果 ：</w:t>
            </w:r>
          </w:p>
          <w:p>
            <w:pPr>
              <w:numPr>
                <w:ilvl w:val="0"/>
                <w:numId w:val="2"/>
              </w:numPr>
              <w:adjustRightInd w:val="0"/>
              <w:snapToGrid w:val="0"/>
              <w:spacing w:line="460" w:lineRule="atLeast"/>
              <w:rPr>
                <w:rFonts w:hint="eastAsia"/>
                <w:szCs w:val="21"/>
                <w:lang w:val="en-US" w:eastAsia="zh-CN"/>
              </w:rPr>
            </w:pPr>
            <w:r>
              <w:rPr>
                <w:rFonts w:hint="eastAsia"/>
                <w:szCs w:val="21"/>
                <w:lang w:val="en-US" w:eastAsia="zh-CN"/>
              </w:rPr>
              <w:t>游戏内界面功能有问题，由于游戏内的界面实际上是有几个不同的界面同时存在的，但是在一个界面打开后再打开另一个界面与没有任何界面已经打开时被打开的逻辑是不一样的，由此得出应该需要一个专门管理界面之间的关系的逻辑的script。</w:t>
            </w:r>
          </w:p>
          <w:p>
            <w:pPr>
              <w:numPr>
                <w:ilvl w:val="0"/>
                <w:numId w:val="2"/>
              </w:numPr>
              <w:adjustRightInd w:val="0"/>
              <w:snapToGrid w:val="0"/>
              <w:spacing w:line="460" w:lineRule="atLeast"/>
              <w:rPr>
                <w:rFonts w:hint="default"/>
                <w:szCs w:val="21"/>
                <w:lang w:val="en-US" w:eastAsia="zh-CN"/>
              </w:rPr>
            </w:pPr>
            <w:r>
              <w:rPr>
                <w:rFonts w:hint="eastAsia"/>
                <w:szCs w:val="21"/>
                <w:lang w:val="en-US" w:eastAsia="zh-CN"/>
              </w:rPr>
              <w:t>背包与游戏内物品交互正常。</w:t>
            </w:r>
          </w:p>
          <w:p>
            <w:pPr>
              <w:numPr>
                <w:ilvl w:val="0"/>
                <w:numId w:val="2"/>
              </w:numPr>
              <w:adjustRightInd w:val="0"/>
              <w:snapToGrid w:val="0"/>
              <w:spacing w:line="460" w:lineRule="atLeast"/>
              <w:rPr>
                <w:rFonts w:hint="default"/>
                <w:szCs w:val="21"/>
                <w:lang w:val="en-US" w:eastAsia="zh-CN"/>
              </w:rPr>
            </w:pPr>
            <w:r>
              <w:rPr>
                <w:rFonts w:hint="eastAsia"/>
                <w:szCs w:val="21"/>
                <w:lang w:val="en-US" w:eastAsia="zh-CN"/>
              </w:rPr>
              <w:t>界面风格与游戏主调冲突，且主界面与游戏内的界面风格不同。需要重新设计并统一界面风格。</w:t>
            </w:r>
          </w:p>
          <w:p>
            <w:pPr>
              <w:numPr>
                <w:ilvl w:val="0"/>
                <w:numId w:val="1"/>
              </w:numPr>
              <w:adjustRightInd w:val="0"/>
              <w:snapToGrid w:val="0"/>
              <w:spacing w:line="460" w:lineRule="atLeast"/>
              <w:ind w:left="0" w:leftChars="0" w:firstLine="0" w:firstLineChars="0"/>
              <w:rPr>
                <w:rFonts w:hint="default"/>
                <w:szCs w:val="21"/>
              </w:rPr>
            </w:pPr>
            <w:r>
              <w:rPr>
                <w:rFonts w:hint="default"/>
                <w:szCs w:val="21"/>
              </w:rPr>
              <w:t>玩家基本功能评审和测试</w:t>
            </w:r>
          </w:p>
          <w:p>
            <w:pPr>
              <w:numPr>
                <w:ilvl w:val="0"/>
                <w:numId w:val="3"/>
              </w:numPr>
              <w:adjustRightInd w:val="0"/>
              <w:snapToGrid w:val="0"/>
              <w:spacing w:line="460" w:lineRule="atLeast"/>
              <w:ind w:leftChars="0"/>
              <w:rPr>
                <w:rFonts w:hint="eastAsia"/>
                <w:szCs w:val="21"/>
                <w:lang w:val="en-US" w:eastAsia="zh-CN"/>
              </w:rPr>
            </w:pPr>
            <w:r>
              <w:rPr>
                <w:rFonts w:hint="eastAsia"/>
                <w:szCs w:val="21"/>
                <w:lang w:val="en-US" w:eastAsia="zh-CN"/>
              </w:rPr>
              <w:t>基本操作正常。</w:t>
            </w:r>
          </w:p>
          <w:p>
            <w:pPr>
              <w:numPr>
                <w:ilvl w:val="0"/>
                <w:numId w:val="3"/>
              </w:numPr>
              <w:adjustRightInd w:val="0"/>
              <w:snapToGrid w:val="0"/>
              <w:spacing w:line="460" w:lineRule="atLeast"/>
              <w:ind w:leftChars="0"/>
              <w:rPr>
                <w:rFonts w:hint="default"/>
                <w:szCs w:val="21"/>
                <w:lang w:val="en-US" w:eastAsia="zh-CN"/>
              </w:rPr>
            </w:pPr>
            <w:r>
              <w:rPr>
                <w:rFonts w:hint="eastAsia"/>
                <w:szCs w:val="21"/>
                <w:lang w:val="en-US" w:eastAsia="zh-CN"/>
              </w:rPr>
              <w:t>玩家与场景内物体发生碰撞的时候极易发生穿模，因此需要进行返工。</w:t>
            </w:r>
          </w:p>
          <w:p>
            <w:pPr>
              <w:numPr>
                <w:ilvl w:val="0"/>
                <w:numId w:val="1"/>
              </w:numPr>
              <w:adjustRightInd w:val="0"/>
              <w:snapToGrid w:val="0"/>
              <w:spacing w:line="460" w:lineRule="atLeast"/>
              <w:ind w:left="0" w:leftChars="0" w:firstLine="0" w:firstLineChars="0"/>
              <w:rPr>
                <w:rFonts w:hint="default"/>
                <w:szCs w:val="21"/>
              </w:rPr>
            </w:pPr>
            <w:r>
              <w:rPr>
                <w:rFonts w:hint="default"/>
                <w:szCs w:val="21"/>
              </w:rPr>
              <w:t>鬼的追踪系统的评审和测试</w:t>
            </w:r>
          </w:p>
          <w:p>
            <w:pPr>
              <w:numPr>
                <w:numId w:val="0"/>
              </w:numPr>
              <w:adjustRightInd w:val="0"/>
              <w:snapToGrid w:val="0"/>
              <w:spacing w:line="460" w:lineRule="atLeast"/>
              <w:ind w:leftChars="0"/>
              <w:rPr>
                <w:rFonts w:hint="default" w:eastAsia="SimSun"/>
                <w:szCs w:val="21"/>
                <w:lang w:val="en-US" w:eastAsia="zh-CN"/>
              </w:rPr>
            </w:pPr>
            <w:r>
              <w:rPr>
                <w:rFonts w:hint="eastAsia"/>
                <w:szCs w:val="21"/>
                <w:lang w:eastAsia="zh-CN"/>
              </w:rPr>
              <w:t>（</w:t>
            </w:r>
            <w:r>
              <w:rPr>
                <w:rFonts w:hint="eastAsia"/>
                <w:szCs w:val="21"/>
                <w:lang w:val="en-US" w:eastAsia="zh-CN"/>
              </w:rPr>
              <w:t>1</w:t>
            </w:r>
            <w:r>
              <w:rPr>
                <w:rFonts w:hint="eastAsia"/>
                <w:szCs w:val="21"/>
                <w:lang w:eastAsia="zh-CN"/>
              </w:rPr>
              <w:t>）</w:t>
            </w:r>
            <w:r>
              <w:rPr>
                <w:rFonts w:hint="eastAsia"/>
                <w:szCs w:val="21"/>
                <w:lang w:val="en-US" w:eastAsia="zh-CN"/>
              </w:rPr>
              <w:t>鬼的追踪系统是有效的，但是没有检测碰撞的逻辑，因此如遇到拐角处那么鬼还是会直接穿过墙壁进行追踪。需要进行返工。</w:t>
            </w:r>
          </w:p>
          <w:p>
            <w:pPr>
              <w:adjustRightInd w:val="0"/>
              <w:snapToGrid w:val="0"/>
              <w:spacing w:line="460" w:lineRule="atLeast"/>
              <w:rPr>
                <w:rFonts w:hint="default"/>
                <w:szCs w:val="21"/>
              </w:rPr>
            </w:pPr>
            <w:r>
              <w:rPr>
                <w:rFonts w:hint="eastAsia"/>
                <w:szCs w:val="21"/>
                <w:lang w:val="en-US" w:eastAsia="zh-CN"/>
              </w:rPr>
              <w:t xml:space="preserve">4. </w:t>
            </w:r>
            <w:r>
              <w:rPr>
                <w:rFonts w:hint="default"/>
                <w:szCs w:val="21"/>
              </w:rPr>
              <w:t>进阶功能</w:t>
            </w:r>
          </w:p>
          <w:p>
            <w:pPr>
              <w:adjustRightInd w:val="0"/>
              <w:snapToGrid w:val="0"/>
              <w:spacing w:line="460" w:lineRule="atLeast"/>
              <w:rPr>
                <w:rFonts w:hint="default" w:eastAsia="SimSun"/>
                <w:szCs w:val="21"/>
                <w:lang w:val="en-US" w:eastAsia="zh-CN"/>
              </w:rPr>
            </w:pPr>
            <w:r>
              <w:rPr>
                <w:rFonts w:hint="eastAsia"/>
                <w:szCs w:val="21"/>
                <w:lang w:eastAsia="zh-CN"/>
              </w:rPr>
              <w:t>（</w:t>
            </w:r>
            <w:r>
              <w:rPr>
                <w:rFonts w:hint="eastAsia"/>
                <w:szCs w:val="21"/>
                <w:lang w:val="en-US" w:eastAsia="zh-CN"/>
              </w:rPr>
              <w:t>1</w:t>
            </w:r>
            <w:r>
              <w:rPr>
                <w:rFonts w:hint="eastAsia"/>
                <w:szCs w:val="21"/>
                <w:lang w:eastAsia="zh-CN"/>
              </w:rPr>
              <w:t>）</w:t>
            </w:r>
            <w:r>
              <w:rPr>
                <w:rFonts w:hint="eastAsia"/>
                <w:szCs w:val="21"/>
                <w:lang w:val="en-US" w:eastAsia="zh-CN"/>
              </w:rPr>
              <w:t>第一次评审（初步完成）时没有问题，在最后一次评审时发现与其他返工后的代码有冲突，且一些原本适用的逻辑需要重写（初始坐标，镜头跟踪等），需返工。</w:t>
            </w:r>
          </w:p>
          <w:p>
            <w:pPr>
              <w:adjustRightInd w:val="0"/>
              <w:snapToGrid w:val="0"/>
              <w:spacing w:line="460" w:lineRule="atLeast"/>
              <w:rPr>
                <w:szCs w:val="21"/>
              </w:rPr>
            </w:pPr>
          </w:p>
          <w:p>
            <w:pPr>
              <w:adjustRightInd w:val="0"/>
              <w:snapToGrid w:val="0"/>
              <w:spacing w:line="460" w:lineRule="atLeast"/>
              <w:rPr>
                <w:szCs w:val="21"/>
              </w:rPr>
            </w:pPr>
          </w:p>
          <w:p>
            <w:pPr>
              <w:adjustRightInd w:val="0"/>
              <w:snapToGrid w:val="0"/>
              <w:spacing w:line="460" w:lineRule="atLeast"/>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3" w:type="dxa"/>
            <w:gridSpan w:val="4"/>
            <w:shd w:val="clear" w:color="auto" w:fill="auto"/>
          </w:tcPr>
          <w:p>
            <w:pPr>
              <w:adjustRightInd w:val="0"/>
              <w:snapToGrid w:val="0"/>
              <w:spacing w:line="460" w:lineRule="atLeast"/>
              <w:rPr>
                <w:rFonts w:hint="eastAsia"/>
                <w:szCs w:val="21"/>
              </w:rPr>
            </w:pPr>
            <w:r>
              <w:rPr>
                <w:rFonts w:hint="eastAsia"/>
                <w:szCs w:val="21"/>
              </w:rPr>
              <w:t>问题、变更和返工：（遇到的问题、发生的变更、是否需要返工等）</w:t>
            </w:r>
          </w:p>
          <w:p>
            <w:pPr>
              <w:numPr>
                <w:ilvl w:val="0"/>
                <w:numId w:val="4"/>
              </w:numPr>
              <w:adjustRightInd w:val="0"/>
              <w:snapToGrid w:val="0"/>
              <w:spacing w:line="460" w:lineRule="atLeast"/>
              <w:rPr>
                <w:rFonts w:hint="eastAsia"/>
                <w:szCs w:val="21"/>
                <w:lang w:val="en-US" w:eastAsia="zh-CN"/>
              </w:rPr>
            </w:pPr>
            <w:r>
              <w:rPr>
                <w:rFonts w:hint="eastAsia"/>
                <w:szCs w:val="21"/>
                <w:lang w:val="en-US" w:eastAsia="zh-CN"/>
              </w:rPr>
              <w:t>游戏界面之间缺乏逻辑管理。</w:t>
            </w:r>
          </w:p>
          <w:p>
            <w:pPr>
              <w:numPr>
                <w:numId w:val="0"/>
              </w:numPr>
              <w:adjustRightInd w:val="0"/>
              <w:snapToGrid w:val="0"/>
              <w:spacing w:line="460" w:lineRule="atLeast"/>
              <w:rPr>
                <w:rFonts w:hint="default"/>
                <w:szCs w:val="21"/>
                <w:lang w:val="en-US" w:eastAsia="zh-CN"/>
              </w:rPr>
            </w:pPr>
            <w:r>
              <w:rPr>
                <w:rFonts w:hint="eastAsia"/>
                <w:szCs w:val="21"/>
                <w:lang w:val="en-US" w:eastAsia="zh-CN"/>
              </w:rPr>
              <w:t>发生变更：编写了新的script来对游戏内的各个界面进行管理，目前没有问题，不需要返工。</w:t>
            </w:r>
          </w:p>
          <w:p>
            <w:pPr>
              <w:numPr>
                <w:ilvl w:val="0"/>
                <w:numId w:val="4"/>
              </w:numPr>
              <w:adjustRightInd w:val="0"/>
              <w:snapToGrid w:val="0"/>
              <w:spacing w:line="460" w:lineRule="atLeast"/>
              <w:ind w:left="0" w:leftChars="0" w:firstLine="0" w:firstLineChars="0"/>
              <w:rPr>
                <w:rFonts w:hint="eastAsia"/>
                <w:szCs w:val="21"/>
                <w:lang w:val="en-US" w:eastAsia="zh-CN"/>
              </w:rPr>
            </w:pPr>
            <w:r>
              <w:rPr>
                <w:rFonts w:hint="eastAsia"/>
                <w:szCs w:val="21"/>
                <w:lang w:val="en-US" w:eastAsia="zh-CN"/>
              </w:rPr>
              <w:t>界面风格与游戏主调冲突，且主界面与游戏内的界面风格不同。</w:t>
            </w:r>
          </w:p>
          <w:p>
            <w:pPr>
              <w:numPr>
                <w:numId w:val="0"/>
              </w:numPr>
              <w:adjustRightInd w:val="0"/>
              <w:snapToGrid w:val="0"/>
              <w:spacing w:line="460" w:lineRule="atLeast"/>
              <w:ind w:leftChars="0"/>
              <w:rPr>
                <w:rFonts w:hint="eastAsia"/>
                <w:szCs w:val="21"/>
                <w:lang w:val="en-US" w:eastAsia="zh-CN"/>
              </w:rPr>
            </w:pPr>
            <w:r>
              <w:rPr>
                <w:rFonts w:hint="eastAsia"/>
                <w:szCs w:val="21"/>
                <w:lang w:val="en-US" w:eastAsia="zh-CN"/>
              </w:rPr>
              <w:t>发生变更：经过讨论后确定了统一的且契合游戏主题的界面风格，并且运用到了目前游戏内所有的UI界面上。</w:t>
            </w:r>
          </w:p>
          <w:p>
            <w:pPr>
              <w:numPr>
                <w:ilvl w:val="0"/>
                <w:numId w:val="3"/>
              </w:numPr>
              <w:adjustRightInd w:val="0"/>
              <w:snapToGrid w:val="0"/>
              <w:spacing w:line="460" w:lineRule="atLeast"/>
              <w:ind w:leftChars="0"/>
              <w:rPr>
                <w:rFonts w:hint="default"/>
                <w:szCs w:val="21"/>
                <w:lang w:val="en-US" w:eastAsia="zh-CN"/>
              </w:rPr>
            </w:pPr>
            <w:r>
              <w:rPr>
                <w:rFonts w:hint="eastAsia"/>
                <w:szCs w:val="21"/>
                <w:lang w:val="en-US" w:eastAsia="zh-CN"/>
              </w:rPr>
              <w:t>玩家与场景内物体发生碰撞的时候极易发生穿模，因此需要进行返工。</w:t>
            </w:r>
          </w:p>
          <w:p>
            <w:pPr>
              <w:numPr>
                <w:numId w:val="0"/>
              </w:numPr>
              <w:adjustRightInd w:val="0"/>
              <w:snapToGrid w:val="0"/>
              <w:spacing w:line="460" w:lineRule="atLeast"/>
              <w:rPr>
                <w:rFonts w:hint="default"/>
                <w:szCs w:val="21"/>
              </w:rPr>
            </w:pPr>
            <w:r>
              <w:rPr>
                <w:rFonts w:hint="eastAsia"/>
                <w:szCs w:val="21"/>
                <w:lang w:val="en-US" w:eastAsia="zh-CN"/>
              </w:rPr>
              <w:t>发生变更：目前已经通过调整碰撞检测时的半径大小来防止玩家与场景内各个物体距离太近，由此解决了穿模的问题，但是在查看自己的脚的时候还是会有这个问题，需要返工。</w:t>
            </w:r>
          </w:p>
          <w:p>
            <w:pPr>
              <w:numPr>
                <w:ilvl w:val="0"/>
                <w:numId w:val="3"/>
              </w:numPr>
              <w:adjustRightInd w:val="0"/>
              <w:snapToGrid w:val="0"/>
              <w:spacing w:line="460" w:lineRule="atLeast"/>
              <w:ind w:left="0" w:leftChars="0" w:firstLine="0" w:firstLineChars="0"/>
              <w:rPr>
                <w:rFonts w:hint="eastAsia"/>
                <w:szCs w:val="21"/>
                <w:lang w:val="en-US" w:eastAsia="zh-CN"/>
              </w:rPr>
            </w:pPr>
            <w:r>
              <w:rPr>
                <w:rFonts w:hint="eastAsia"/>
                <w:szCs w:val="21"/>
                <w:lang w:val="en-US" w:eastAsia="zh-CN"/>
              </w:rPr>
              <w:t>遇到拐角处那么鬼还是会直接穿过墙壁进行追踪。</w:t>
            </w:r>
          </w:p>
          <w:p>
            <w:pPr>
              <w:adjustRightInd w:val="0"/>
              <w:snapToGrid w:val="0"/>
              <w:spacing w:line="460" w:lineRule="atLeast"/>
              <w:rPr>
                <w:rFonts w:hint="default"/>
                <w:szCs w:val="21"/>
              </w:rPr>
            </w:pPr>
            <w:r>
              <w:rPr>
                <w:rFonts w:hint="eastAsia"/>
                <w:szCs w:val="21"/>
                <w:lang w:val="en-US" w:eastAsia="zh-CN"/>
              </w:rPr>
              <w:t>发生变更：对鬼能够行走的地形进行了限制，目前已经不会再发生无视场景内物品行走的问题了。</w:t>
            </w:r>
          </w:p>
          <w:p>
            <w:pPr>
              <w:numPr>
                <w:ilvl w:val="0"/>
                <w:numId w:val="3"/>
              </w:numPr>
              <w:adjustRightInd w:val="0"/>
              <w:snapToGrid w:val="0"/>
              <w:spacing w:line="460" w:lineRule="atLeast"/>
              <w:ind w:left="0" w:leftChars="0" w:firstLine="0" w:firstLineChars="0"/>
              <w:rPr>
                <w:rFonts w:hint="eastAsia"/>
                <w:szCs w:val="21"/>
                <w:lang w:val="en-US" w:eastAsia="zh-CN"/>
              </w:rPr>
            </w:pPr>
            <w:r>
              <w:rPr>
                <w:rFonts w:hint="eastAsia"/>
                <w:szCs w:val="21"/>
                <w:lang w:val="en-US" w:eastAsia="zh-CN"/>
              </w:rPr>
              <w:t>进阶功能的冲突。</w:t>
            </w:r>
          </w:p>
          <w:p>
            <w:pPr>
              <w:numPr>
                <w:numId w:val="0"/>
              </w:numPr>
              <w:adjustRightInd w:val="0"/>
              <w:snapToGrid w:val="0"/>
              <w:spacing w:line="460" w:lineRule="atLeast"/>
              <w:ind w:leftChars="0"/>
              <w:rPr>
                <w:rFonts w:hint="default"/>
                <w:szCs w:val="21"/>
                <w:lang w:val="en-US" w:eastAsia="zh-CN"/>
              </w:rPr>
            </w:pPr>
            <w:r>
              <w:rPr>
                <w:rFonts w:hint="eastAsia"/>
                <w:szCs w:val="21"/>
                <w:lang w:val="en-US" w:eastAsia="zh-CN"/>
              </w:rPr>
              <w:t>发生变更：目前冲突已经解决，无需返工。</w:t>
            </w:r>
          </w:p>
          <w:p>
            <w:pPr>
              <w:adjustRightInd w:val="0"/>
              <w:snapToGrid w:val="0"/>
              <w:spacing w:line="460" w:lineRule="atLeast"/>
              <w:rPr>
                <w:rFonts w:hint="eastAsia" w:eastAsia="SimSun"/>
                <w:szCs w:val="21"/>
                <w:lang w:val="en-US" w:eastAsia="zh-CN"/>
              </w:rPr>
            </w:pPr>
          </w:p>
          <w:p>
            <w:pPr>
              <w:adjustRightInd w:val="0"/>
              <w:snapToGrid w:val="0"/>
              <w:spacing w:line="460" w:lineRule="atLeast"/>
              <w:rPr>
                <w:rFonts w:hint="eastAsia"/>
                <w:szCs w:val="21"/>
              </w:rPr>
            </w:pPr>
          </w:p>
          <w:p>
            <w:pPr>
              <w:adjustRightInd w:val="0"/>
              <w:snapToGrid w:val="0"/>
              <w:spacing w:line="460" w:lineRule="atLeast"/>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3" w:type="dxa"/>
            <w:gridSpan w:val="4"/>
            <w:shd w:val="clear" w:color="auto" w:fill="auto"/>
          </w:tcPr>
          <w:p>
            <w:pPr>
              <w:adjustRightInd w:val="0"/>
              <w:snapToGrid w:val="0"/>
              <w:spacing w:line="460" w:lineRule="atLeast"/>
              <w:rPr>
                <w:rFonts w:hint="eastAsia"/>
                <w:szCs w:val="21"/>
              </w:rPr>
            </w:pPr>
            <w:r>
              <w:rPr>
                <w:rFonts w:hint="eastAsia"/>
                <w:szCs w:val="21"/>
              </w:rPr>
              <w:t>经验和教训：</w:t>
            </w:r>
          </w:p>
          <w:p>
            <w:pPr>
              <w:adjustRightInd w:val="0"/>
              <w:snapToGrid w:val="0"/>
              <w:spacing w:line="460" w:lineRule="atLeast"/>
              <w:rPr>
                <w:rFonts w:hint="default" w:eastAsia="SimSun"/>
                <w:szCs w:val="21"/>
                <w:lang w:val="en-US" w:eastAsia="zh-CN"/>
              </w:rPr>
            </w:pPr>
            <w:r>
              <w:rPr>
                <w:rFonts w:hint="eastAsia"/>
                <w:szCs w:val="21"/>
                <w:lang w:eastAsia="zh-CN"/>
              </w:rPr>
              <w:t>（</w:t>
            </w:r>
            <w:r>
              <w:rPr>
                <w:rFonts w:hint="eastAsia"/>
                <w:szCs w:val="21"/>
                <w:lang w:val="en-US" w:eastAsia="zh-CN"/>
              </w:rPr>
              <w:t>1</w:t>
            </w:r>
            <w:r>
              <w:rPr>
                <w:rFonts w:hint="eastAsia"/>
                <w:szCs w:val="21"/>
                <w:lang w:eastAsia="zh-CN"/>
              </w:rPr>
              <w:t>）</w:t>
            </w:r>
            <w:r>
              <w:rPr>
                <w:rFonts w:hint="eastAsia"/>
                <w:szCs w:val="21"/>
                <w:lang w:val="en-US" w:eastAsia="zh-CN"/>
              </w:rPr>
              <w:t>教训：缺乏交流</w:t>
            </w:r>
          </w:p>
          <w:p>
            <w:pPr>
              <w:adjustRightInd w:val="0"/>
              <w:snapToGrid w:val="0"/>
              <w:spacing w:line="460" w:lineRule="atLeast"/>
              <w:rPr>
                <w:rFonts w:hint="eastAsia"/>
                <w:szCs w:val="21"/>
              </w:rPr>
            </w:pPr>
            <w:r>
              <w:rPr>
                <w:rFonts w:hint="eastAsia"/>
                <w:szCs w:val="21"/>
              </w:rPr>
              <w:t>由于项目开发环境的特殊性，我们发现使用github并不能完全对Unity项目进行版本控制，在开发过程中曾经多次出现Unity版本冲突，Asset由于容量过大无法上传导致其他成员在fetch过后asset的缺失，当然我们也总结出了这些问题可以用及时且有效的沟通去避免，这个问题也从侧面反映出来了我们小组成员在沟通上有所欠缺。</w:t>
            </w:r>
          </w:p>
          <w:p>
            <w:pPr>
              <w:numPr>
                <w:numId w:val="0"/>
              </w:numPr>
              <w:adjustRightInd w:val="0"/>
              <w:snapToGrid w:val="0"/>
              <w:spacing w:line="460" w:lineRule="atLeast"/>
              <w:ind w:leftChars="0"/>
              <w:rPr>
                <w:rFonts w:hint="default"/>
                <w:szCs w:val="21"/>
                <w:lang w:val="en-US" w:eastAsia="zh-CN"/>
              </w:rPr>
            </w:pPr>
            <w:r>
              <w:rPr>
                <w:rFonts w:hint="eastAsia"/>
                <w:szCs w:val="21"/>
                <w:lang w:val="en-US" w:eastAsia="zh-CN"/>
              </w:rPr>
              <w:t>（2）经验：对游戏策划更加了解，更能够从玩家的角度设计游戏</w:t>
            </w:r>
          </w:p>
          <w:p>
            <w:pPr>
              <w:numPr>
                <w:numId w:val="0"/>
              </w:numPr>
              <w:adjustRightInd w:val="0"/>
              <w:snapToGrid w:val="0"/>
              <w:spacing w:line="460" w:lineRule="atLeast"/>
              <w:ind w:leftChars="0"/>
              <w:rPr>
                <w:rFonts w:hint="eastAsia"/>
                <w:szCs w:val="21"/>
                <w:lang w:val="en-US" w:eastAsia="zh-CN"/>
              </w:rPr>
            </w:pPr>
            <w:r>
              <w:rPr>
                <w:rFonts w:hint="eastAsia"/>
                <w:szCs w:val="21"/>
                <w:lang w:val="en-US" w:eastAsia="zh-CN"/>
              </w:rPr>
              <w:t>由于我们小组的成员没有相关的游戏策划经验，因此在初步设计游戏内容时，设计出来的剧本内容差强人意，有些不切实际且不太有代入感，而后期我们又对游戏剧本进行过多次的返工，也因此我们有很多次的返工都是因为剧本的改变带来的需求改变所导致的。</w:t>
            </w:r>
          </w:p>
          <w:p>
            <w:pPr>
              <w:numPr>
                <w:numId w:val="0"/>
              </w:numPr>
              <w:adjustRightInd w:val="0"/>
              <w:snapToGrid w:val="0"/>
              <w:spacing w:line="460" w:lineRule="atLeast"/>
              <w:ind w:leftChars="0"/>
              <w:rPr>
                <w:rFonts w:hint="default"/>
                <w:szCs w:val="21"/>
                <w:lang w:val="en-US" w:eastAsia="zh-CN"/>
              </w:rPr>
            </w:pPr>
            <w:r>
              <w:rPr>
                <w:rFonts w:hint="eastAsia"/>
                <w:szCs w:val="21"/>
                <w:lang w:val="en-US" w:eastAsia="zh-CN"/>
              </w:rPr>
              <w:t>除此之外我们也发现在界面的方面我们也更加了解到什么样的设计更加的人性化，两次的返工都有很大的变化，从成果上来看视觉效果是有显著的提升的。</w:t>
            </w:r>
          </w:p>
          <w:p>
            <w:pPr>
              <w:adjustRightInd w:val="0"/>
              <w:snapToGrid w:val="0"/>
              <w:spacing w:line="460" w:lineRule="atLeast"/>
              <w:rPr>
                <w:rFonts w:hint="eastAsia"/>
                <w:szCs w:val="21"/>
              </w:rPr>
            </w:pPr>
          </w:p>
          <w:p>
            <w:pPr>
              <w:adjustRightInd w:val="0"/>
              <w:snapToGrid w:val="0"/>
              <w:spacing w:line="460" w:lineRule="atLeast"/>
              <w:rPr>
                <w:rFonts w:hint="eastAsia"/>
                <w:szCs w:val="21"/>
              </w:rPr>
            </w:pPr>
            <w:bookmarkStart w:id="0" w:name="_GoBack"/>
            <w:bookmarkEnd w:id="0"/>
          </w:p>
          <w:p>
            <w:pPr>
              <w:adjustRightInd w:val="0"/>
              <w:snapToGrid w:val="0"/>
              <w:spacing w:line="460" w:lineRule="atLeast"/>
              <w:rPr>
                <w:rFonts w:hint="eastAsia"/>
                <w:szCs w:val="21"/>
              </w:rPr>
            </w:pPr>
          </w:p>
          <w:p>
            <w:pPr>
              <w:adjustRightInd w:val="0"/>
              <w:snapToGrid w:val="0"/>
              <w:spacing w:line="460" w:lineRule="atLeast"/>
              <w:rPr>
                <w:rFonts w:hint="eastAsia"/>
                <w:szCs w:val="21"/>
              </w:rPr>
            </w:pPr>
            <w:r>
              <w:rPr>
                <w:rFonts w:hint="eastAsia"/>
                <w:szCs w:val="21"/>
              </w:rPr>
              <w:t xml:space="preserve">   </w:t>
            </w:r>
          </w:p>
        </w:tc>
      </w:tr>
    </w:tbl>
    <w:p>
      <w:pPr>
        <w:ind w:left="36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7F8097C"/>
    <w:multiLevelType w:val="singleLevel"/>
    <w:tmpl w:val="D7F8097C"/>
    <w:lvl w:ilvl="0" w:tentative="0">
      <w:start w:val="1"/>
      <w:numFmt w:val="decimal"/>
      <w:suff w:val="space"/>
      <w:lvlText w:val="%1."/>
      <w:lvlJc w:val="left"/>
    </w:lvl>
  </w:abstractNum>
  <w:abstractNum w:abstractNumId="1">
    <w:nsid w:val="D9A830DA"/>
    <w:multiLevelType w:val="singleLevel"/>
    <w:tmpl w:val="D9A830DA"/>
    <w:lvl w:ilvl="0" w:tentative="0">
      <w:start w:val="1"/>
      <w:numFmt w:val="decimal"/>
      <w:suff w:val="nothing"/>
      <w:lvlText w:val="（%1）"/>
      <w:lvlJc w:val="left"/>
    </w:lvl>
  </w:abstractNum>
  <w:abstractNum w:abstractNumId="2">
    <w:nsid w:val="EBC8C3AC"/>
    <w:multiLevelType w:val="singleLevel"/>
    <w:tmpl w:val="EBC8C3AC"/>
    <w:lvl w:ilvl="0" w:tentative="0">
      <w:start w:val="1"/>
      <w:numFmt w:val="decimal"/>
      <w:suff w:val="nothing"/>
      <w:lvlText w:val="（%1）"/>
      <w:lvlJc w:val="left"/>
    </w:lvl>
  </w:abstractNum>
  <w:abstractNum w:abstractNumId="3">
    <w:nsid w:val="73BCA9F9"/>
    <w:multiLevelType w:val="singleLevel"/>
    <w:tmpl w:val="73BCA9F9"/>
    <w:lvl w:ilvl="0" w:tentative="0">
      <w:start w:val="1"/>
      <w:numFmt w:val="decimal"/>
      <w:suff w:val="nothing"/>
      <w:lvlText w:val="（%1）"/>
      <w:lvlJc w:val="left"/>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732"/>
    <w:rsid w:val="0000143F"/>
    <w:rsid w:val="00002DD1"/>
    <w:rsid w:val="0001316C"/>
    <w:rsid w:val="00017D8B"/>
    <w:rsid w:val="00043E1B"/>
    <w:rsid w:val="00063642"/>
    <w:rsid w:val="00077B90"/>
    <w:rsid w:val="000829DA"/>
    <w:rsid w:val="00082BA8"/>
    <w:rsid w:val="00095B8A"/>
    <w:rsid w:val="000B2A00"/>
    <w:rsid w:val="000B43D1"/>
    <w:rsid w:val="000C16E3"/>
    <w:rsid w:val="000E0E5E"/>
    <w:rsid w:val="000E7158"/>
    <w:rsid w:val="00105513"/>
    <w:rsid w:val="00125024"/>
    <w:rsid w:val="00144D5F"/>
    <w:rsid w:val="00150035"/>
    <w:rsid w:val="00172EE7"/>
    <w:rsid w:val="0019574A"/>
    <w:rsid w:val="001A2DDD"/>
    <w:rsid w:val="001A6C53"/>
    <w:rsid w:val="001B4A36"/>
    <w:rsid w:val="001C3FE8"/>
    <w:rsid w:val="001C648F"/>
    <w:rsid w:val="001F295C"/>
    <w:rsid w:val="00226358"/>
    <w:rsid w:val="00227979"/>
    <w:rsid w:val="00240DDD"/>
    <w:rsid w:val="002457A7"/>
    <w:rsid w:val="002459B0"/>
    <w:rsid w:val="00245C5A"/>
    <w:rsid w:val="002505B0"/>
    <w:rsid w:val="002525E4"/>
    <w:rsid w:val="00253D57"/>
    <w:rsid w:val="00254D19"/>
    <w:rsid w:val="00261B0B"/>
    <w:rsid w:val="00270CCD"/>
    <w:rsid w:val="002756E8"/>
    <w:rsid w:val="002861AE"/>
    <w:rsid w:val="002918E7"/>
    <w:rsid w:val="002A0094"/>
    <w:rsid w:val="002A15C4"/>
    <w:rsid w:val="002C0DEA"/>
    <w:rsid w:val="002C47F3"/>
    <w:rsid w:val="002D7ABE"/>
    <w:rsid w:val="002F0552"/>
    <w:rsid w:val="003158F7"/>
    <w:rsid w:val="00324CB5"/>
    <w:rsid w:val="00357E7F"/>
    <w:rsid w:val="0036145C"/>
    <w:rsid w:val="00372356"/>
    <w:rsid w:val="0038763E"/>
    <w:rsid w:val="00387AD5"/>
    <w:rsid w:val="003A2961"/>
    <w:rsid w:val="003A37AD"/>
    <w:rsid w:val="003D5B35"/>
    <w:rsid w:val="003E5C83"/>
    <w:rsid w:val="003F0412"/>
    <w:rsid w:val="003F05C8"/>
    <w:rsid w:val="0040050E"/>
    <w:rsid w:val="00403E50"/>
    <w:rsid w:val="004074FB"/>
    <w:rsid w:val="00411741"/>
    <w:rsid w:val="004335CE"/>
    <w:rsid w:val="00433652"/>
    <w:rsid w:val="004531BD"/>
    <w:rsid w:val="00455844"/>
    <w:rsid w:val="00460FC4"/>
    <w:rsid w:val="00465ECF"/>
    <w:rsid w:val="0047653C"/>
    <w:rsid w:val="00490B0A"/>
    <w:rsid w:val="0049661E"/>
    <w:rsid w:val="004A37BB"/>
    <w:rsid w:val="004C6F0B"/>
    <w:rsid w:val="004D21BE"/>
    <w:rsid w:val="004D5A7F"/>
    <w:rsid w:val="00517FCE"/>
    <w:rsid w:val="00545CE4"/>
    <w:rsid w:val="0055390E"/>
    <w:rsid w:val="005564D3"/>
    <w:rsid w:val="00567244"/>
    <w:rsid w:val="00576031"/>
    <w:rsid w:val="00585820"/>
    <w:rsid w:val="00593BBF"/>
    <w:rsid w:val="005961C5"/>
    <w:rsid w:val="005A3A46"/>
    <w:rsid w:val="005B63CB"/>
    <w:rsid w:val="005D0B3A"/>
    <w:rsid w:val="005F66E9"/>
    <w:rsid w:val="00601D25"/>
    <w:rsid w:val="00621F13"/>
    <w:rsid w:val="0064141B"/>
    <w:rsid w:val="00641FCA"/>
    <w:rsid w:val="00644329"/>
    <w:rsid w:val="00696469"/>
    <w:rsid w:val="006A50B4"/>
    <w:rsid w:val="006F303E"/>
    <w:rsid w:val="006F4261"/>
    <w:rsid w:val="006F4315"/>
    <w:rsid w:val="00707A63"/>
    <w:rsid w:val="007110D3"/>
    <w:rsid w:val="007546DC"/>
    <w:rsid w:val="00754FB5"/>
    <w:rsid w:val="00760870"/>
    <w:rsid w:val="007966AC"/>
    <w:rsid w:val="007A2CE5"/>
    <w:rsid w:val="007B7499"/>
    <w:rsid w:val="007F652E"/>
    <w:rsid w:val="0080779B"/>
    <w:rsid w:val="00822A2D"/>
    <w:rsid w:val="00825B52"/>
    <w:rsid w:val="00837D4B"/>
    <w:rsid w:val="00840E80"/>
    <w:rsid w:val="0088650D"/>
    <w:rsid w:val="00892D72"/>
    <w:rsid w:val="00893872"/>
    <w:rsid w:val="008A099E"/>
    <w:rsid w:val="008B2660"/>
    <w:rsid w:val="008B5F9C"/>
    <w:rsid w:val="008E54F9"/>
    <w:rsid w:val="008E75C4"/>
    <w:rsid w:val="0090676A"/>
    <w:rsid w:val="0091585C"/>
    <w:rsid w:val="00941ADB"/>
    <w:rsid w:val="00945A7B"/>
    <w:rsid w:val="00945FCC"/>
    <w:rsid w:val="009548E1"/>
    <w:rsid w:val="009A4BBC"/>
    <w:rsid w:val="009A4EA7"/>
    <w:rsid w:val="009B20B5"/>
    <w:rsid w:val="009F0368"/>
    <w:rsid w:val="009F5B31"/>
    <w:rsid w:val="009F5C91"/>
    <w:rsid w:val="00A16A7F"/>
    <w:rsid w:val="00A4514B"/>
    <w:rsid w:val="00A46E7B"/>
    <w:rsid w:val="00A727D7"/>
    <w:rsid w:val="00A822DC"/>
    <w:rsid w:val="00AA0EC6"/>
    <w:rsid w:val="00AC04CA"/>
    <w:rsid w:val="00AD448B"/>
    <w:rsid w:val="00AD765B"/>
    <w:rsid w:val="00AE3900"/>
    <w:rsid w:val="00AE6348"/>
    <w:rsid w:val="00AF1DBA"/>
    <w:rsid w:val="00B07B7F"/>
    <w:rsid w:val="00B16DB3"/>
    <w:rsid w:val="00B31DAF"/>
    <w:rsid w:val="00B53E48"/>
    <w:rsid w:val="00B66924"/>
    <w:rsid w:val="00B9321C"/>
    <w:rsid w:val="00BB1462"/>
    <w:rsid w:val="00BD2738"/>
    <w:rsid w:val="00BD553A"/>
    <w:rsid w:val="00BD61CA"/>
    <w:rsid w:val="00BF7D01"/>
    <w:rsid w:val="00BF7F4F"/>
    <w:rsid w:val="00C07F85"/>
    <w:rsid w:val="00C143C7"/>
    <w:rsid w:val="00C21B7C"/>
    <w:rsid w:val="00C32E4B"/>
    <w:rsid w:val="00C45E2B"/>
    <w:rsid w:val="00C55FE8"/>
    <w:rsid w:val="00C83F59"/>
    <w:rsid w:val="00CB5306"/>
    <w:rsid w:val="00CC015D"/>
    <w:rsid w:val="00CD5A89"/>
    <w:rsid w:val="00CF31DD"/>
    <w:rsid w:val="00CF42C1"/>
    <w:rsid w:val="00CF7125"/>
    <w:rsid w:val="00D00BE5"/>
    <w:rsid w:val="00D01699"/>
    <w:rsid w:val="00D0314C"/>
    <w:rsid w:val="00D2080F"/>
    <w:rsid w:val="00D32A20"/>
    <w:rsid w:val="00D34133"/>
    <w:rsid w:val="00D34976"/>
    <w:rsid w:val="00D37DC4"/>
    <w:rsid w:val="00D4054A"/>
    <w:rsid w:val="00D52BA8"/>
    <w:rsid w:val="00D56407"/>
    <w:rsid w:val="00D60129"/>
    <w:rsid w:val="00DA2DD9"/>
    <w:rsid w:val="00DA4923"/>
    <w:rsid w:val="00DB22CD"/>
    <w:rsid w:val="00DC265F"/>
    <w:rsid w:val="00DD6737"/>
    <w:rsid w:val="00DE7071"/>
    <w:rsid w:val="00E061F6"/>
    <w:rsid w:val="00E07347"/>
    <w:rsid w:val="00E20B4F"/>
    <w:rsid w:val="00E21D88"/>
    <w:rsid w:val="00E23154"/>
    <w:rsid w:val="00E314EE"/>
    <w:rsid w:val="00E32686"/>
    <w:rsid w:val="00E419F6"/>
    <w:rsid w:val="00E42673"/>
    <w:rsid w:val="00E80D09"/>
    <w:rsid w:val="00E8278B"/>
    <w:rsid w:val="00E94D19"/>
    <w:rsid w:val="00EE3AA2"/>
    <w:rsid w:val="00EE7042"/>
    <w:rsid w:val="00EF067F"/>
    <w:rsid w:val="00F62617"/>
    <w:rsid w:val="00F640B2"/>
    <w:rsid w:val="00F64CD7"/>
    <w:rsid w:val="00F83704"/>
    <w:rsid w:val="00F92631"/>
    <w:rsid w:val="00FA1968"/>
    <w:rsid w:val="00FB646E"/>
    <w:rsid w:val="00FC0732"/>
    <w:rsid w:val="00FC6EFD"/>
    <w:rsid w:val="00FD0E3B"/>
    <w:rsid w:val="00FE129B"/>
    <w:rsid w:val="00FF1CC8"/>
    <w:rsid w:val="00FF31D1"/>
    <w:rsid w:val="011942A5"/>
    <w:rsid w:val="3F786CE1"/>
    <w:rsid w:val="4C0C0C35"/>
    <w:rsid w:val="6C734F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SimSun" w:cs="Times New Roman"/>
      <w:kern w:val="2"/>
      <w:sz w:val="21"/>
      <w:lang w:val="en-US" w:eastAsia="zh-CN" w:bidi="ar-SA"/>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3">
    <w:name w:val="footer"/>
    <w:basedOn w:val="1"/>
    <w:link w:val="10"/>
    <w:qFormat/>
    <w:uiPriority w:val="0"/>
    <w:pPr>
      <w:tabs>
        <w:tab w:val="center" w:pos="4153"/>
        <w:tab w:val="right" w:pos="8306"/>
      </w:tabs>
      <w:snapToGrid w:val="0"/>
      <w:jc w:val="left"/>
    </w:pPr>
    <w:rPr>
      <w:sz w:val="18"/>
      <w:szCs w:val="18"/>
    </w:rPr>
  </w:style>
  <w:style w:type="paragraph" w:styleId="4">
    <w:name w:val="header"/>
    <w:basedOn w:val="1"/>
    <w:link w:val="9"/>
    <w:qFormat/>
    <w:uiPriority w:val="0"/>
    <w:pPr>
      <w:pBdr>
        <w:bottom w:val="single" w:color="auto" w:sz="6" w:space="1"/>
      </w:pBdr>
      <w:tabs>
        <w:tab w:val="center" w:pos="4153"/>
        <w:tab w:val="right" w:pos="8306"/>
      </w:tabs>
      <w:snapToGrid w:val="0"/>
      <w:jc w:val="center"/>
    </w:pPr>
    <w:rPr>
      <w:sz w:val="18"/>
      <w:szCs w:val="18"/>
    </w:rPr>
  </w:style>
  <w:style w:type="paragraph" w:styleId="5">
    <w:name w:val="Body Text First Indent"/>
    <w:basedOn w:val="2"/>
    <w:qFormat/>
    <w:uiPriority w:val="0"/>
    <w:pPr>
      <w:ind w:firstLine="420" w:firstLineChars="100"/>
    </w:p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页眉 Char"/>
    <w:link w:val="4"/>
    <w:qFormat/>
    <w:uiPriority w:val="0"/>
    <w:rPr>
      <w:kern w:val="2"/>
      <w:sz w:val="18"/>
      <w:szCs w:val="18"/>
    </w:rPr>
  </w:style>
  <w:style w:type="character" w:customStyle="1" w:styleId="10">
    <w:name w:val="页脚 Char"/>
    <w:link w:val="3"/>
    <w:qFormat/>
    <w:uiPriority w:val="0"/>
    <w:rPr>
      <w:kern w:val="2"/>
      <w:sz w:val="18"/>
      <w:szCs w:val="18"/>
    </w:r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SJTU</Company>
  <Pages>1</Pages>
  <Words>28</Words>
  <Characters>163</Characters>
  <Lines>1</Lines>
  <Paragraphs>1</Paragraphs>
  <TotalTime>21</TotalTime>
  <ScaleCrop>false</ScaleCrop>
  <LinksUpToDate>false</LinksUpToDate>
  <CharactersWithSpaces>190</CharactersWithSpaces>
  <Application>WPS Office_11.1.0.9998_F1E327BC-269C-435d-A152-05C5408002CA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2020-09-03T11:01:00Z</dcterms:created>
  <dc:creator>QC</dc:creator>
  <cp:lastModifiedBy>naomi</cp:lastModifiedBy>
  <dcterms:modified xsi:type="dcterms:W3CDTF">2020-10-12T07:25:52Z</dcterms:modified>
  <dc:title>周活动总结表</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2052-11.1.0.9998</vt:lpwstr>
  </property>
</Properties>
</file>