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7C884" w14:textId="3743E818" w:rsidR="001F3127" w:rsidRDefault="00115D7A" w:rsidP="00115D7A">
      <w:pPr>
        <w:jc w:val="center"/>
        <w:rPr>
          <w:sz w:val="32"/>
          <w:szCs w:val="32"/>
        </w:rPr>
      </w:pPr>
      <w:r w:rsidRPr="00115D7A">
        <w:rPr>
          <w:sz w:val="32"/>
          <w:szCs w:val="32"/>
        </w:rPr>
        <w:t>Reuse Kernels or Activations? A Flexible Dataflow for Low-latency Spectral CNN Acceleration</w:t>
      </w:r>
    </w:p>
    <w:p w14:paraId="52D913CE" w14:textId="7636A5D7" w:rsidR="00115D7A" w:rsidRDefault="00115D7A" w:rsidP="00115D7A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——FPGA</w:t>
      </w:r>
      <w:proofErr w:type="gramStart"/>
      <w:r>
        <w:rPr>
          <w:rFonts w:hint="eastAsia"/>
          <w:sz w:val="32"/>
          <w:szCs w:val="32"/>
        </w:rPr>
        <w:t>‘</w:t>
      </w:r>
      <w:proofErr w:type="gramEnd"/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 xml:space="preserve"> </w:t>
      </w:r>
      <w:r w:rsidRPr="00115D7A">
        <w:rPr>
          <w:sz w:val="32"/>
          <w:szCs w:val="32"/>
        </w:rPr>
        <w:t>University of Southern California</w:t>
      </w:r>
    </w:p>
    <w:p w14:paraId="2985294F" w14:textId="759FB37A" w:rsidR="00115D7A" w:rsidRDefault="00115D7A" w:rsidP="00115D7A">
      <w:pPr>
        <w:pStyle w:val="a7"/>
        <w:numPr>
          <w:ilvl w:val="0"/>
          <w:numId w:val="1"/>
        </w:numPr>
        <w:ind w:right="1280" w:firstLineChars="0"/>
        <w:rPr>
          <w:sz w:val="32"/>
          <w:szCs w:val="32"/>
        </w:rPr>
      </w:pPr>
      <w:r w:rsidRPr="00115D7A">
        <w:rPr>
          <w:rFonts w:hint="eastAsia"/>
          <w:sz w:val="32"/>
          <w:szCs w:val="32"/>
        </w:rPr>
        <w:t>Contributions</w:t>
      </w:r>
    </w:p>
    <w:p w14:paraId="0AB5426A" w14:textId="3B11EE25" w:rsidR="00AF0862" w:rsidRPr="00845791" w:rsidRDefault="00AF0862" w:rsidP="00AF0862">
      <w:pPr>
        <w:pStyle w:val="a7"/>
        <w:numPr>
          <w:ilvl w:val="1"/>
          <w:numId w:val="1"/>
        </w:numPr>
        <w:ind w:right="1280" w:firstLineChars="0"/>
        <w:rPr>
          <w:sz w:val="28"/>
          <w:szCs w:val="28"/>
        </w:rPr>
      </w:pPr>
      <w:r w:rsidRPr="00845791">
        <w:rPr>
          <w:sz w:val="28"/>
          <w:szCs w:val="28"/>
        </w:rPr>
        <w:t xml:space="preserve">Provided a </w:t>
      </w:r>
      <w:r w:rsidRPr="00845791">
        <w:rPr>
          <w:sz w:val="28"/>
          <w:szCs w:val="28"/>
        </w:rPr>
        <w:t xml:space="preserve">complexity analysis of spectral </w:t>
      </w:r>
      <w:r w:rsidRPr="00845791">
        <w:rPr>
          <w:sz w:val="28"/>
          <w:szCs w:val="28"/>
        </w:rPr>
        <w:t>convolutional layers, focusing on the on-chip storage versus bandwidth tradeoff.</w:t>
      </w:r>
    </w:p>
    <w:p w14:paraId="39E9D5A9" w14:textId="2DA40B1C" w:rsidR="00AF0862" w:rsidRPr="00845791" w:rsidRDefault="00AF0862" w:rsidP="00AF0862">
      <w:pPr>
        <w:pStyle w:val="a7"/>
        <w:numPr>
          <w:ilvl w:val="1"/>
          <w:numId w:val="1"/>
        </w:numPr>
        <w:ind w:right="1280" w:firstLineChars="0"/>
        <w:rPr>
          <w:sz w:val="28"/>
          <w:szCs w:val="28"/>
        </w:rPr>
      </w:pPr>
      <w:r w:rsidRPr="00845791">
        <w:rPr>
          <w:sz w:val="28"/>
          <w:szCs w:val="28"/>
        </w:rPr>
        <w:t>Propose a flexible dataflow for choosing the optimal data reuse strategy</w:t>
      </w:r>
      <w:r w:rsidR="00BD118D" w:rsidRPr="00845791">
        <w:rPr>
          <w:sz w:val="28"/>
          <w:szCs w:val="28"/>
        </w:rPr>
        <w:t xml:space="preserve"> and design a unified architecture that can adjust dataflow on the fly.</w:t>
      </w:r>
    </w:p>
    <w:p w14:paraId="094AF7FC" w14:textId="53921623" w:rsidR="00BD118D" w:rsidRDefault="00845791" w:rsidP="00AF0862">
      <w:pPr>
        <w:pStyle w:val="a7"/>
        <w:numPr>
          <w:ilvl w:val="1"/>
          <w:numId w:val="1"/>
        </w:numPr>
        <w:ind w:right="1280" w:firstLineChars="0"/>
        <w:rPr>
          <w:sz w:val="28"/>
          <w:szCs w:val="28"/>
        </w:rPr>
      </w:pPr>
      <w:r w:rsidRPr="00845791">
        <w:rPr>
          <w:sz w:val="28"/>
          <w:szCs w:val="28"/>
        </w:rPr>
        <w:t>D</w:t>
      </w:r>
      <w:r w:rsidRPr="00845791">
        <w:rPr>
          <w:sz w:val="28"/>
          <w:szCs w:val="28"/>
        </w:rPr>
        <w:t>esign an approximate exact-cover based scheduling algorithm to optimally schedule on-chip memory access with minimum read conflicts.</w:t>
      </w:r>
    </w:p>
    <w:p w14:paraId="26681AD4" w14:textId="5178347C" w:rsidR="005E0C8E" w:rsidRPr="00845791" w:rsidRDefault="005E0C8E" w:rsidP="00AF0862">
      <w:pPr>
        <w:pStyle w:val="a7"/>
        <w:numPr>
          <w:ilvl w:val="1"/>
          <w:numId w:val="1"/>
        </w:numPr>
        <w:ind w:right="1280"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 w:rsidRPr="005E0C8E">
        <w:rPr>
          <w:sz w:val="28"/>
          <w:szCs w:val="28"/>
        </w:rPr>
        <w:t>mplement our design on a state-of-the-art FPGA platform.</w:t>
      </w:r>
    </w:p>
    <w:p w14:paraId="0DED5B54" w14:textId="6B0651F3" w:rsidR="00115D7A" w:rsidRDefault="007B4CC9" w:rsidP="00115D7A">
      <w:pPr>
        <w:pStyle w:val="a7"/>
        <w:numPr>
          <w:ilvl w:val="0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ackground</w:t>
      </w:r>
    </w:p>
    <w:p w14:paraId="6C82D11C" w14:textId="5D04C7DD" w:rsidR="00752ADC" w:rsidRDefault="00752ADC" w:rsidP="00752ADC">
      <w:pPr>
        <w:pStyle w:val="a7"/>
        <w:numPr>
          <w:ilvl w:val="1"/>
          <w:numId w:val="1"/>
        </w:numPr>
        <w:ind w:right="1280" w:firstLineChars="0"/>
        <w:rPr>
          <w:sz w:val="32"/>
          <w:szCs w:val="32"/>
        </w:rPr>
      </w:pPr>
      <w:r w:rsidRPr="00752ADC">
        <w:rPr>
          <w:sz w:val="32"/>
          <w:szCs w:val="32"/>
        </w:rPr>
        <w:t>Spectral CNNs</w:t>
      </w:r>
    </w:p>
    <w:p w14:paraId="0C7DE048" w14:textId="77777777" w:rsidR="001D6193" w:rsidRDefault="00252CAE" w:rsidP="00252CAE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onvert convolution in spatial domain into element-wise product in spectral </w:t>
      </w:r>
      <w:r w:rsidR="001D6193">
        <w:rPr>
          <w:sz w:val="32"/>
          <w:szCs w:val="32"/>
        </w:rPr>
        <w:t>domain with FFT.</w:t>
      </w:r>
    </w:p>
    <w:p w14:paraId="1B744886" w14:textId="27519E13" w:rsidR="00252CAE" w:rsidRDefault="00706399" w:rsidP="00252CAE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 xml:space="preserve">It reduces computation complexity but enlarges kernel size in spectral domain. </w:t>
      </w:r>
    </w:p>
    <w:p w14:paraId="0E35F7AA" w14:textId="012A1021" w:rsidR="00752ADC" w:rsidRDefault="00752ADC" w:rsidP="00752ADC">
      <w:pPr>
        <w:pStyle w:val="a7"/>
        <w:numPr>
          <w:ilvl w:val="1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F</w:t>
      </w:r>
      <w:r>
        <w:rPr>
          <w:sz w:val="32"/>
          <w:szCs w:val="32"/>
        </w:rPr>
        <w:t>PGA acceleration</w:t>
      </w:r>
    </w:p>
    <w:p w14:paraId="45B97191" w14:textId="2878C6FE" w:rsidR="00706399" w:rsidRDefault="00EC136A" w:rsidP="00706399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 xml:space="preserve">PGA designs are aimed to optimize certain objective </w:t>
      </w:r>
      <w:proofErr w:type="gramStart"/>
      <w:r>
        <w:rPr>
          <w:sz w:val="32"/>
          <w:szCs w:val="32"/>
        </w:rPr>
        <w:t>function</w:t>
      </w:r>
      <w:r w:rsidR="007665EE">
        <w:rPr>
          <w:sz w:val="32"/>
          <w:szCs w:val="32"/>
        </w:rPr>
        <w:t>(</w:t>
      </w:r>
      <w:proofErr w:type="gramEnd"/>
      <w:r w:rsidR="007665EE">
        <w:rPr>
          <w:sz w:val="32"/>
          <w:szCs w:val="32"/>
        </w:rPr>
        <w:t xml:space="preserve">maximize throughput, minimize latency or minimize power consumption) under resource constraints below. </w:t>
      </w:r>
    </w:p>
    <w:p w14:paraId="751D88DA" w14:textId="77777777" w:rsidR="0009174D" w:rsidRDefault="00CB71EB" w:rsidP="0009174D">
      <w:pPr>
        <w:pStyle w:val="a7"/>
        <w:ind w:left="1260" w:right="1280" w:firstLineChars="0" w:firstLine="0"/>
        <w:jc w:val="center"/>
      </w:pPr>
      <w:r w:rsidRPr="00CB71EB">
        <w:drawing>
          <wp:inline distT="0" distB="0" distL="0" distR="0" wp14:anchorId="454D50E0" wp14:editId="42248B66">
            <wp:extent cx="194310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F4E" w14:textId="4AB2C5BA" w:rsidR="00CB71EB" w:rsidRPr="0009174D" w:rsidRDefault="0009174D" w:rsidP="0009174D">
      <w:pPr>
        <w:pStyle w:val="a7"/>
        <w:ind w:left="1260" w:right="1280" w:firstLineChars="0" w:firstLine="0"/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DSP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is the number of DSP,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BRAM 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is the number of BRAM block,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LUT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is the number of LUT 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BW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sys</m:t>
            </m:r>
          </m:sub>
        </m:sSub>
      </m:oMath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is off-chip </w:t>
      </w:r>
      <w:proofErr w:type="gramStart"/>
      <w:r>
        <w:rPr>
          <w:sz w:val="32"/>
          <w:szCs w:val="32"/>
        </w:rPr>
        <w:t>bandwidth.</w:t>
      </w:r>
      <w:proofErr w:type="gramEnd"/>
    </w:p>
    <w:p w14:paraId="2F7CB052" w14:textId="18E2AB4A" w:rsidR="007B4CC9" w:rsidRDefault="007B4CC9" w:rsidP="00115D7A">
      <w:pPr>
        <w:pStyle w:val="a7"/>
        <w:numPr>
          <w:ilvl w:val="0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omplexity analysis</w:t>
      </w:r>
    </w:p>
    <w:p w14:paraId="4AD1F619" w14:textId="0DB4787B" w:rsidR="008C0836" w:rsidRDefault="008C0836" w:rsidP="00664546">
      <w:pPr>
        <w:pStyle w:val="a7"/>
        <w:ind w:left="840" w:right="1280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The complexity analysis is based on a general</w:t>
      </w:r>
      <w:r w:rsidR="00664546">
        <w:rPr>
          <w:sz w:val="32"/>
          <w:szCs w:val="32"/>
        </w:rPr>
        <w:t xml:space="preserve"> </w:t>
      </w:r>
      <w:r>
        <w:rPr>
          <w:sz w:val="32"/>
          <w:szCs w:val="32"/>
        </w:rPr>
        <w:t>architecture model</w:t>
      </w:r>
      <w:r w:rsidR="00664546">
        <w:rPr>
          <w:sz w:val="32"/>
          <w:szCs w:val="32"/>
        </w:rPr>
        <w:t>, in which data are originally stored in off-chip memory, then streamed into on-chip memory.</w:t>
      </w:r>
    </w:p>
    <w:p w14:paraId="68B4F576" w14:textId="5F7EBAFB" w:rsidR="008C0836" w:rsidRDefault="00AA24A1" w:rsidP="008C0836">
      <w:pPr>
        <w:pStyle w:val="a7"/>
        <w:numPr>
          <w:ilvl w:val="1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n-chip storage</w:t>
      </w:r>
    </w:p>
    <w:p w14:paraId="1BD82725" w14:textId="2947A009" w:rsidR="00664546" w:rsidRDefault="00664546" w:rsidP="00664546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 xml:space="preserve">Suppose </w:t>
      </w:r>
      <w:r w:rsidR="00850B96">
        <w:rPr>
          <w:sz w:val="32"/>
          <w:szCs w:val="32"/>
        </w:rPr>
        <w:t xml:space="preserve">we parallelize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="00850B96">
        <w:rPr>
          <w:rFonts w:hint="eastAsia"/>
          <w:sz w:val="32"/>
          <w:szCs w:val="32"/>
        </w:rPr>
        <w:t xml:space="preserve"> </w:t>
      </w:r>
      <w:r w:rsidR="00850B96">
        <w:rPr>
          <w:sz w:val="32"/>
          <w:szCs w:val="32"/>
        </w:rPr>
        <w:t xml:space="preserve">kernels,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="00850B96">
        <w:rPr>
          <w:rFonts w:hint="eastAsia"/>
          <w:sz w:val="32"/>
          <w:szCs w:val="32"/>
        </w:rPr>
        <w:t xml:space="preserve"> </w:t>
      </w:r>
      <w:r w:rsidR="00850B96">
        <w:rPr>
          <w:sz w:val="32"/>
          <w:szCs w:val="32"/>
        </w:rPr>
        <w:t xml:space="preserve">input channels, and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</m:oMath>
      <w:r w:rsidR="00850B96">
        <w:rPr>
          <w:rFonts w:hint="eastAsia"/>
          <w:sz w:val="32"/>
          <w:szCs w:val="32"/>
        </w:rPr>
        <w:t xml:space="preserve"> </w:t>
      </w:r>
      <w:r w:rsidR="00850B96">
        <w:rPr>
          <w:sz w:val="32"/>
          <w:szCs w:val="32"/>
        </w:rPr>
        <w:t xml:space="preserve">input tiles, given </w:t>
      </w:r>
      <w:r w:rsidR="00850B96">
        <w:rPr>
          <w:sz w:val="32"/>
          <w:szCs w:val="32"/>
        </w:rPr>
        <w:lastRenderedPageBreak/>
        <w:t>the fact that each BRAM can only support one concurrent access, each parallel line needs at least one BRAM to support accesses.</w:t>
      </w:r>
    </w:p>
    <w:p w14:paraId="3BD3410D" w14:textId="52BE09A5" w:rsidR="00850B96" w:rsidRDefault="00A82FE2" w:rsidP="00664546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 the case of reusing kernels and output partial sums</w:t>
      </w:r>
      <w:r>
        <w:rPr>
          <w:rFonts w:hint="eastAsia"/>
          <w:sz w:val="32"/>
          <w:szCs w:val="32"/>
        </w:rPr>
        <w:t>（FLOW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#1）</w:t>
      </w:r>
      <w:r>
        <w:rPr>
          <w:sz w:val="32"/>
          <w:szCs w:val="32"/>
        </w:rPr>
        <w:t xml:space="preserve">, we keep kernels and partial sums on chip. </w:t>
      </w:r>
      <w:r>
        <w:rPr>
          <w:rFonts w:hint="eastAsia"/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required</w:t>
      </w:r>
      <w:r>
        <w:rPr>
          <w:sz w:val="32"/>
          <w:szCs w:val="32"/>
        </w:rPr>
        <w:t xml:space="preserve"> BRAMs will be at least:</w:t>
      </w:r>
    </w:p>
    <w:p w14:paraId="5F84E8F7" w14:textId="3B69BE8A" w:rsidR="00E16ECF" w:rsidRDefault="00E16ECF" w:rsidP="00E16ECF">
      <w:pPr>
        <w:pStyle w:val="a7"/>
        <w:ind w:left="1260" w:right="128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2BF7518" wp14:editId="38A95113">
            <wp:extent cx="4033684" cy="9144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282" cy="9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60FA" w14:textId="52981879" w:rsidR="00A82FE2" w:rsidRDefault="00A82FE2" w:rsidP="00664546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n the case of reusing </w:t>
      </w:r>
      <w:r w:rsidR="00D76F39">
        <w:rPr>
          <w:sz w:val="32"/>
          <w:szCs w:val="32"/>
        </w:rPr>
        <w:t xml:space="preserve">input tiles and output partial sums, streaming </w:t>
      </w:r>
      <w:proofErr w:type="gramStart"/>
      <w:r w:rsidR="00D76F39">
        <w:rPr>
          <w:sz w:val="32"/>
          <w:szCs w:val="32"/>
        </w:rPr>
        <w:t>kernels(</w:t>
      </w:r>
      <w:proofErr w:type="gramEnd"/>
      <w:r w:rsidR="00D76F39">
        <w:rPr>
          <w:sz w:val="32"/>
          <w:szCs w:val="32"/>
        </w:rPr>
        <w:t>FLOW #2). The required BRAMs will be at least:</w:t>
      </w:r>
    </w:p>
    <w:p w14:paraId="2FEFBA3E" w14:textId="2A8B67D2" w:rsidR="00E16ECF" w:rsidRDefault="00E16ECF" w:rsidP="00E16ECF">
      <w:pPr>
        <w:pStyle w:val="a7"/>
        <w:ind w:left="1260" w:right="128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11AA59A" wp14:editId="327A55FC">
            <wp:extent cx="3511550" cy="9166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099" cy="9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790D" w14:textId="1A4175FF" w:rsidR="007E50CC" w:rsidRDefault="00D76F39" w:rsidP="007E50CC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 the case of reusing</w:t>
      </w:r>
      <w:r w:rsidR="007E50CC">
        <w:rPr>
          <w:sz w:val="32"/>
          <w:szCs w:val="32"/>
        </w:rPr>
        <w:t xml:space="preserve"> kernels and input tiles, streaming partial </w:t>
      </w:r>
      <w:proofErr w:type="gramStart"/>
      <w:r w:rsidR="007E50CC">
        <w:rPr>
          <w:sz w:val="32"/>
          <w:szCs w:val="32"/>
        </w:rPr>
        <w:t>sums(</w:t>
      </w:r>
      <w:proofErr w:type="gramEnd"/>
      <w:r w:rsidR="007E50CC">
        <w:rPr>
          <w:sz w:val="32"/>
          <w:szCs w:val="32"/>
        </w:rPr>
        <w:t xml:space="preserve">FLOW #3),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BRAM</m:t>
            </m:r>
          </m:sub>
        </m:sSub>
      </m:oMath>
      <w:r w:rsidR="007E50CC">
        <w:rPr>
          <w:rFonts w:hint="eastAsia"/>
          <w:sz w:val="32"/>
          <w:szCs w:val="32"/>
        </w:rPr>
        <w:t xml:space="preserve"> </w:t>
      </w:r>
      <w:r w:rsidR="007E50CC">
        <w:rPr>
          <w:sz w:val="32"/>
          <w:szCs w:val="32"/>
        </w:rPr>
        <w:t>will be at least:</w:t>
      </w:r>
    </w:p>
    <w:p w14:paraId="5C587C1F" w14:textId="75CC09B2" w:rsidR="00E16ECF" w:rsidRDefault="00E16ECF" w:rsidP="00E16ECF">
      <w:pPr>
        <w:pStyle w:val="a7"/>
        <w:ind w:left="1260" w:right="128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9CF6F6" wp14:editId="2AE0E42D">
            <wp:extent cx="3625850" cy="14584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46" cy="14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A49C" w14:textId="6548BC8C" w:rsidR="007E50CC" w:rsidRPr="007E50CC" w:rsidRDefault="002F3450" w:rsidP="007E50CC">
      <w:pPr>
        <w:pStyle w:val="a7"/>
        <w:numPr>
          <w:ilvl w:val="2"/>
          <w:numId w:val="1"/>
        </w:numPr>
        <w:ind w:right="128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 w:rsidRPr="002F3450">
        <w:rPr>
          <w:sz w:val="32"/>
          <w:szCs w:val="32"/>
        </w:rPr>
        <w:t>hrough this analysis, we can accurately describe if certain flow is bounded by BRAMs.</w:t>
      </w:r>
      <w:r>
        <w:rPr>
          <w:sz w:val="32"/>
          <w:szCs w:val="32"/>
        </w:rPr>
        <w:t xml:space="preserve"> And find out which flow needs minimum number of BRAMs.</w:t>
      </w:r>
    </w:p>
    <w:p w14:paraId="3E0C6FC5" w14:textId="67E48CA6" w:rsidR="00AA24A1" w:rsidRDefault="00AA24A1" w:rsidP="00AA24A1">
      <w:pPr>
        <w:pStyle w:val="a7"/>
        <w:numPr>
          <w:ilvl w:val="1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ommunication bandwidth</w:t>
      </w:r>
    </w:p>
    <w:p w14:paraId="45F4B3BE" w14:textId="1BF4B3E8" w:rsidR="00583F4B" w:rsidRDefault="00ED0B12" w:rsidP="00583F4B">
      <w:pPr>
        <w:pStyle w:val="a7"/>
        <w:ind w:left="1260" w:right="128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ff-chip communication consists of reading inputs and kernels, writing outputs, writing and re-loading partial sums.</w:t>
      </w:r>
    </w:p>
    <w:p w14:paraId="5795AFD2" w14:textId="59EABB71" w:rsidR="00ED0B12" w:rsidRDefault="00ED0B12" w:rsidP="00DB4371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 xml:space="preserve">In FLOW #1, given latency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sz w:val="32"/>
          <w:szCs w:val="32"/>
        </w:rPr>
        <w:t xml:space="preserve"> in layer </w:t>
      </w:r>
      <m:oMath>
        <m:r>
          <w:rPr>
            <w:rFonts w:ascii="Cambria Math" w:hAnsi="Cambria Math"/>
            <w:sz w:val="32"/>
            <w:szCs w:val="32"/>
          </w:rPr>
          <m:t>i</m:t>
        </m:r>
      </m:oMath>
      <w:r>
        <w:rPr>
          <w:sz w:val="32"/>
          <w:szCs w:val="32"/>
        </w:rPr>
        <w:t>, the required bandwidth is:</w:t>
      </w:r>
    </w:p>
    <w:p w14:paraId="1D25C0BC" w14:textId="5B01B6F5" w:rsidR="008E742F" w:rsidRDefault="008E742F" w:rsidP="008E742F">
      <w:pPr>
        <w:pStyle w:val="a7"/>
        <w:ind w:left="1260" w:right="128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BD4BF2D" wp14:editId="72A02426">
            <wp:extent cx="3200400" cy="9362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476" cy="94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3521" w14:textId="228E671A" w:rsidR="008E742F" w:rsidRDefault="00ED0B12" w:rsidP="00DB4371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>In FLOW #2, the required bandwidth is:</w:t>
      </w:r>
    </w:p>
    <w:p w14:paraId="4C161AD9" w14:textId="6B4909FB" w:rsidR="00B070C2" w:rsidRDefault="00B070C2" w:rsidP="00B070C2">
      <w:pPr>
        <w:pStyle w:val="a7"/>
        <w:ind w:left="1260" w:right="128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C10C862" wp14:editId="660E5C39">
            <wp:extent cx="3238500" cy="89176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688" cy="8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A8BF" w14:textId="4FF4DCD5" w:rsidR="008E742F" w:rsidRDefault="008E742F" w:rsidP="00DB4371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>In FLOW #3, the required bandwidth is:</w:t>
      </w:r>
    </w:p>
    <w:p w14:paraId="7FC8C751" w14:textId="13630729" w:rsidR="00B070C2" w:rsidRDefault="00B070C2" w:rsidP="00B070C2">
      <w:pPr>
        <w:pStyle w:val="a7"/>
        <w:ind w:left="1260" w:right="128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166A30" wp14:editId="7320594B">
            <wp:extent cx="3403600" cy="9033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224" cy="9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3A8" w14:textId="3BC8B1EC" w:rsidR="00DB4371" w:rsidRDefault="008E742F" w:rsidP="00DB4371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5F0E4F7B" w14:textId="5912B1C0" w:rsidR="007B4CC9" w:rsidRDefault="00880895" w:rsidP="00115D7A">
      <w:pPr>
        <w:pStyle w:val="a7"/>
        <w:numPr>
          <w:ilvl w:val="0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rchitecture design</w:t>
      </w:r>
    </w:p>
    <w:p w14:paraId="3D39F5F5" w14:textId="1136DCE1" w:rsidR="00FF5A1A" w:rsidRDefault="00FF5A1A" w:rsidP="00FF5A1A">
      <w:pPr>
        <w:pStyle w:val="a7"/>
        <w:numPr>
          <w:ilvl w:val="1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verview</w:t>
      </w:r>
    </w:p>
    <w:p w14:paraId="753E5DEC" w14:textId="74906053" w:rsidR="00F14D0E" w:rsidRPr="00F14D0E" w:rsidRDefault="00CB0B21" w:rsidP="00F14D0E">
      <w:pPr>
        <w:pStyle w:val="a7"/>
        <w:ind w:left="1260" w:right="128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 unified architecture that can adjust dataflow on the fly.</w:t>
      </w:r>
      <w:r w:rsidR="00F14D0E">
        <w:rPr>
          <w:sz w:val="32"/>
          <w:szCs w:val="32"/>
        </w:rPr>
        <w:t xml:space="preserve"> Using a streaming controller to decide what data should be reused or streamed based on each layer’s configuration.</w:t>
      </w:r>
    </w:p>
    <w:p w14:paraId="241403AA" w14:textId="5AE4D418" w:rsidR="00F14D0E" w:rsidRDefault="00F14D0E" w:rsidP="00CB0B21">
      <w:pPr>
        <w:pStyle w:val="a7"/>
        <w:ind w:left="1260" w:right="12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960EE76" wp14:editId="0457FBEF">
            <wp:extent cx="3946083" cy="220726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554" cy="22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870B" w14:textId="21802B24" w:rsidR="00167D6F" w:rsidRPr="00167D6F" w:rsidRDefault="00167D6F" w:rsidP="00167D6F">
      <w:pPr>
        <w:pStyle w:val="a7"/>
        <w:ind w:left="1260" w:right="1280" w:firstLineChars="0" w:firstLine="0"/>
        <w:jc w:val="center"/>
        <w:rPr>
          <w:rFonts w:hint="eastAsia"/>
          <w:sz w:val="24"/>
          <w:szCs w:val="24"/>
        </w:rPr>
      </w:pPr>
      <w:r w:rsidRPr="00167D6F">
        <w:rPr>
          <w:rFonts w:hint="eastAsia"/>
          <w:sz w:val="24"/>
          <w:szCs w:val="24"/>
        </w:rPr>
        <w:t>O</w:t>
      </w:r>
      <w:r w:rsidRPr="00167D6F">
        <w:rPr>
          <w:sz w:val="24"/>
          <w:szCs w:val="24"/>
        </w:rPr>
        <w:t xml:space="preserve">verview </w:t>
      </w:r>
      <w:r>
        <w:rPr>
          <w:sz w:val="24"/>
          <w:szCs w:val="24"/>
        </w:rPr>
        <w:t>A</w:t>
      </w:r>
      <w:r w:rsidRPr="00167D6F">
        <w:rPr>
          <w:sz w:val="24"/>
          <w:szCs w:val="24"/>
        </w:rPr>
        <w:t>rchitecture</w:t>
      </w:r>
    </w:p>
    <w:p w14:paraId="67589525" w14:textId="5DB58EFB" w:rsidR="00FF5A1A" w:rsidRDefault="00FF5A1A" w:rsidP="00FF5A1A">
      <w:pPr>
        <w:pStyle w:val="a7"/>
        <w:numPr>
          <w:ilvl w:val="1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lexible dataflow</w:t>
      </w:r>
    </w:p>
    <w:p w14:paraId="193B2D3F" w14:textId="77E7F04D" w:rsidR="008659C7" w:rsidRDefault="008659C7" w:rsidP="008659C7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he required on-chip memory and communication bandwidth</w:t>
      </w:r>
      <w:r w:rsidR="00416971">
        <w:rPr>
          <w:sz w:val="32"/>
          <w:szCs w:val="32"/>
        </w:rPr>
        <w:t xml:space="preserve"> in three dataflows for compressed VGG16:</w:t>
      </w:r>
    </w:p>
    <w:p w14:paraId="17FAA4D3" w14:textId="462A09CB" w:rsidR="00416971" w:rsidRDefault="00416971" w:rsidP="00416971">
      <w:pPr>
        <w:pStyle w:val="a7"/>
        <w:ind w:left="1260" w:right="1280" w:firstLineChars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77E07F" wp14:editId="17DE4C83">
            <wp:extent cx="4296810" cy="1953895"/>
            <wp:effectExtent l="0" t="0" r="889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1304" cy="19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802B" w14:textId="6D0F133A" w:rsidR="00416971" w:rsidRDefault="00416971" w:rsidP="00416971">
      <w:pPr>
        <w:pStyle w:val="a7"/>
        <w:ind w:left="1260" w:right="1280" w:firstLineChars="0" w:firstLine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omplexity in VGG16</w:t>
      </w:r>
    </w:p>
    <w:p w14:paraId="27E9034A" w14:textId="65695536" w:rsidR="00A844D3" w:rsidRDefault="00A844D3" w:rsidP="00A844D3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 xml:space="preserve">Introduce two parameters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</m:oMath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kernels)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</m:oMath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input tiles) as streaming parameters, then the required BRAMs is at least:</w:t>
      </w:r>
    </w:p>
    <w:p w14:paraId="14F6E80A" w14:textId="065DE70D" w:rsidR="00A844D3" w:rsidRDefault="00A844D3" w:rsidP="00A844D3">
      <w:pPr>
        <w:pStyle w:val="a7"/>
        <w:ind w:left="1260" w:right="128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664FBD7" wp14:editId="21DBBFE8">
            <wp:extent cx="3530600" cy="79529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0521" cy="79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80F0" w14:textId="7006F1EF" w:rsidR="00A844D3" w:rsidRDefault="00A844D3" w:rsidP="00A844D3">
      <w:pPr>
        <w:pStyle w:val="a7"/>
        <w:ind w:left="1260" w:right="12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he required bandwidth </w:t>
      </w:r>
      <w:r w:rsidR="00792583">
        <w:rPr>
          <w:sz w:val="32"/>
          <w:szCs w:val="32"/>
        </w:rPr>
        <w:t>is at least:</w:t>
      </w:r>
    </w:p>
    <w:p w14:paraId="557C4E4A" w14:textId="1394E043" w:rsidR="00792583" w:rsidRDefault="00792583" w:rsidP="00792583">
      <w:pPr>
        <w:pStyle w:val="a7"/>
        <w:ind w:left="1260" w:right="128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16C2143" wp14:editId="5CA873B9">
            <wp:extent cx="3473450" cy="8639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841" cy="8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E1EF" w14:textId="21CF092B" w:rsidR="00416971" w:rsidRDefault="00792583" w:rsidP="00A844D3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>Given a compressed model, the algorithm below does a heuristic search in architecture parameter space and streaming parameter space.</w:t>
      </w:r>
    </w:p>
    <w:p w14:paraId="629A9C53" w14:textId="3E4B5FEC" w:rsidR="00CD1FC0" w:rsidRDefault="00792583" w:rsidP="00CD1FC0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 xml:space="preserve">Streaming options are managed by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internal state machine.</w:t>
      </w:r>
    </w:p>
    <w:p w14:paraId="6CABC297" w14:textId="1454FD3D" w:rsidR="00CD1FC0" w:rsidRDefault="00CD1FC0" w:rsidP="00CD1FC0">
      <w:pPr>
        <w:pStyle w:val="a7"/>
        <w:ind w:left="1260" w:right="1280" w:firstLineChars="0" w:firstLine="0"/>
        <w:rPr>
          <w:sz w:val="32"/>
          <w:szCs w:val="32"/>
        </w:rPr>
      </w:pPr>
    </w:p>
    <w:p w14:paraId="1B83D3AC" w14:textId="2F5A4AB8" w:rsidR="00CD1FC0" w:rsidRDefault="00CD1FC0" w:rsidP="00CD1FC0">
      <w:pPr>
        <w:pStyle w:val="a7"/>
        <w:ind w:left="1260" w:right="1280" w:firstLineChars="0" w:firstLine="0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CDC442" wp14:editId="3BE3DB21">
            <wp:extent cx="3607582" cy="4656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6122" cy="46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47E" w14:textId="5298529F" w:rsidR="00CD1FC0" w:rsidRDefault="00CD1FC0" w:rsidP="00CD1FC0">
      <w:pPr>
        <w:pStyle w:val="a7"/>
        <w:ind w:left="1260" w:right="1280" w:firstLineChars="0" w:firstLine="0"/>
        <w:jc w:val="center"/>
        <w:rPr>
          <w:sz w:val="24"/>
          <w:szCs w:val="24"/>
        </w:rPr>
      </w:pPr>
      <w:r w:rsidRPr="00CD1FC0">
        <w:rPr>
          <w:rFonts w:hint="eastAsia"/>
          <w:sz w:val="24"/>
          <w:szCs w:val="24"/>
        </w:rPr>
        <w:t>A</w:t>
      </w:r>
      <w:r w:rsidRPr="00CD1FC0">
        <w:rPr>
          <w:sz w:val="24"/>
          <w:szCs w:val="24"/>
        </w:rPr>
        <w:t>lgorithm</w:t>
      </w:r>
    </w:p>
    <w:p w14:paraId="38A67F52" w14:textId="666F334B" w:rsidR="00CD1FC0" w:rsidRDefault="00CD1FC0" w:rsidP="00CD1FC0">
      <w:pPr>
        <w:pStyle w:val="a7"/>
        <w:ind w:left="1260" w:right="1280" w:firstLineChars="0" w:firstLine="0"/>
        <w:jc w:val="center"/>
        <w:rPr>
          <w:sz w:val="24"/>
          <w:szCs w:val="24"/>
        </w:rPr>
      </w:pPr>
    </w:p>
    <w:p w14:paraId="530FC186" w14:textId="0750F93E" w:rsidR="00CD1FC0" w:rsidRDefault="00CD1FC0" w:rsidP="00CD1FC0">
      <w:pPr>
        <w:pStyle w:val="a7"/>
        <w:ind w:left="1260" w:right="128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52A624B" wp14:editId="0D300C35">
            <wp:extent cx="2343150" cy="2587794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8491" cy="25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648A" w14:textId="26406DB9" w:rsidR="00CD1FC0" w:rsidRPr="00CD1FC0" w:rsidRDefault="00CD1FC0" w:rsidP="00CD1FC0">
      <w:pPr>
        <w:pStyle w:val="a7"/>
        <w:ind w:left="1260" w:right="128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tate machine in streaming controller</w:t>
      </w:r>
    </w:p>
    <w:p w14:paraId="32887A8D" w14:textId="076EBCBD" w:rsidR="00CD1FC0" w:rsidRPr="00CD1FC0" w:rsidRDefault="00CD1FC0" w:rsidP="00CD1FC0">
      <w:pPr>
        <w:pStyle w:val="a7"/>
        <w:numPr>
          <w:ilvl w:val="2"/>
          <w:numId w:val="1"/>
        </w:numPr>
        <w:ind w:right="1280"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…</w:t>
      </w:r>
    </w:p>
    <w:p w14:paraId="1EF8A40E" w14:textId="4BC6D022" w:rsidR="00FF5A1A" w:rsidRDefault="00FF5A1A" w:rsidP="00FF5A1A">
      <w:pPr>
        <w:pStyle w:val="a7"/>
        <w:numPr>
          <w:ilvl w:val="1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>Memory access scheduling</w:t>
      </w:r>
    </w:p>
    <w:p w14:paraId="252B8258" w14:textId="4276BE35" w:rsidR="004433B1" w:rsidRDefault="004433B1" w:rsidP="004433B1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 w:rsidRPr="004433B1">
        <w:rPr>
          <w:sz w:val="32"/>
          <w:szCs w:val="32"/>
        </w:rPr>
        <w:t>To prevent multiple kernels from starving for no available inputs,</w:t>
      </w:r>
      <w:r>
        <w:rPr>
          <w:sz w:val="32"/>
          <w:szCs w:val="32"/>
        </w:rPr>
        <w:t xml:space="preserve"> </w:t>
      </w:r>
      <w:r w:rsidRPr="004433B1">
        <w:rPr>
          <w:sz w:val="32"/>
          <w:szCs w:val="32"/>
        </w:rPr>
        <w:t xml:space="preserve">we use </w:t>
      </w:r>
      <m:oMath>
        <m:r>
          <w:rPr>
            <w:rFonts w:ascii="Cambria Math" w:hAnsi="Cambria Math"/>
            <w:sz w:val="32"/>
            <w:szCs w:val="32"/>
          </w:rPr>
          <m:t>r</m:t>
        </m:r>
      </m:oMath>
      <w:r w:rsidRPr="004433B1">
        <w:rPr>
          <w:sz w:val="32"/>
          <w:szCs w:val="32"/>
        </w:rPr>
        <w:t xml:space="preserve"> replicas to increase throughput of input BRAMs.</w:t>
      </w:r>
    </w:p>
    <w:p w14:paraId="606BBFDC" w14:textId="4948DC7D" w:rsidR="009A3447" w:rsidRDefault="009A3447" w:rsidP="004433B1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 xml:space="preserve">se the scheduling algorithm below to group access addresses so that the number of distinct addresses in each read cycle is less than </w:t>
      </w:r>
      <m:oMath>
        <m:r>
          <w:rPr>
            <w:rFonts w:ascii="Cambria Math" w:hAnsi="Cambria Math"/>
            <w:sz w:val="32"/>
            <w:szCs w:val="32"/>
          </w:rPr>
          <m:t>r</m:t>
        </m:r>
      </m:oMath>
      <w:r>
        <w:rPr>
          <w:rFonts w:hint="eastAsia"/>
          <w:sz w:val="32"/>
          <w:szCs w:val="32"/>
        </w:rPr>
        <w:t>.</w:t>
      </w:r>
    </w:p>
    <w:p w14:paraId="0B3F8D77" w14:textId="30257A3E" w:rsidR="00F26EAC" w:rsidRDefault="00F26EAC" w:rsidP="00F26EAC">
      <w:pPr>
        <w:pStyle w:val="a7"/>
        <w:ind w:left="1260" w:right="128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96B52B" wp14:editId="1CB116E1">
            <wp:extent cx="3778547" cy="356506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6372" cy="357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753E" w14:textId="38F15894" w:rsidR="00F26EAC" w:rsidRPr="00F26EAC" w:rsidRDefault="00F26EAC" w:rsidP="00F26EAC">
      <w:pPr>
        <w:pStyle w:val="a7"/>
        <w:ind w:left="1260" w:right="1280" w:firstLineChars="0" w:firstLine="0"/>
        <w:jc w:val="center"/>
        <w:rPr>
          <w:rFonts w:hint="eastAsia"/>
          <w:sz w:val="24"/>
          <w:szCs w:val="24"/>
        </w:rPr>
      </w:pPr>
      <w:r w:rsidRPr="009A3447">
        <w:rPr>
          <w:rFonts w:hint="eastAsia"/>
          <w:sz w:val="24"/>
          <w:szCs w:val="24"/>
        </w:rPr>
        <w:t>S</w:t>
      </w:r>
      <w:r w:rsidRPr="009A3447">
        <w:rPr>
          <w:sz w:val="24"/>
          <w:szCs w:val="24"/>
        </w:rPr>
        <w:t>cheduling algorithm</w:t>
      </w:r>
    </w:p>
    <w:p w14:paraId="0D0FCF89" w14:textId="2A879A17" w:rsidR="00F26EAC" w:rsidRDefault="00E54374" w:rsidP="004433B1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 xml:space="preserve">se bipartite graph </w:t>
      </w:r>
      <w:r w:rsidR="00D72692">
        <w:rPr>
          <w:sz w:val="32"/>
          <w:szCs w:val="32"/>
        </w:rPr>
        <w:t>to represent sparse kernels.</w:t>
      </w:r>
    </w:p>
    <w:p w14:paraId="2F2F2A6A" w14:textId="0C4C41FF" w:rsidR="00B7651A" w:rsidRDefault="00B7651A" w:rsidP="004433B1">
      <w:pPr>
        <w:pStyle w:val="a7"/>
        <w:numPr>
          <w:ilvl w:val="2"/>
          <w:numId w:val="1"/>
        </w:numPr>
        <w:ind w:right="1280" w:firstLineChars="0"/>
        <w:rPr>
          <w:sz w:val="32"/>
          <w:szCs w:val="32"/>
        </w:rPr>
      </w:pPr>
      <w:r>
        <w:rPr>
          <w:sz w:val="32"/>
          <w:szCs w:val="32"/>
        </w:rPr>
        <w:t>…</w:t>
      </w:r>
    </w:p>
    <w:p w14:paraId="13C8A57F" w14:textId="11C778B0" w:rsidR="009A3447" w:rsidRDefault="009A3447" w:rsidP="009A3447">
      <w:pPr>
        <w:pStyle w:val="a7"/>
        <w:ind w:left="1260" w:right="1280" w:firstLineChars="0" w:firstLine="0"/>
        <w:jc w:val="center"/>
        <w:rPr>
          <w:sz w:val="32"/>
          <w:szCs w:val="32"/>
        </w:rPr>
      </w:pPr>
    </w:p>
    <w:p w14:paraId="2C6DBE99" w14:textId="359C832F" w:rsidR="000D025E" w:rsidRDefault="000D025E" w:rsidP="000D025E">
      <w:pPr>
        <w:pStyle w:val="a7"/>
        <w:ind w:left="1260" w:right="12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CD20518" wp14:editId="3FA984BD">
            <wp:extent cx="3966345" cy="1619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688" cy="16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B5E0" w14:textId="6FF87AB0" w:rsidR="00F26EAC" w:rsidRPr="00B7651A" w:rsidRDefault="00990489" w:rsidP="00B7651A">
      <w:pPr>
        <w:pStyle w:val="a7"/>
        <w:ind w:left="1260" w:right="1280" w:firstLineChars="0" w:firstLine="0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Bipartite graph</w:t>
      </w:r>
    </w:p>
    <w:p w14:paraId="1C86D2E4" w14:textId="1406C308" w:rsidR="00880895" w:rsidRDefault="00AA24A1" w:rsidP="00115D7A">
      <w:pPr>
        <w:pStyle w:val="a7"/>
        <w:numPr>
          <w:ilvl w:val="0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esign evaluation</w:t>
      </w:r>
    </w:p>
    <w:p w14:paraId="6274B464" w14:textId="648C925A" w:rsidR="003905DD" w:rsidRDefault="003905DD" w:rsidP="003905DD">
      <w:pPr>
        <w:pStyle w:val="a7"/>
        <w:numPr>
          <w:ilvl w:val="1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E utilization</w:t>
      </w:r>
    </w:p>
    <w:p w14:paraId="7FD761CE" w14:textId="35E51094" w:rsidR="00B7651A" w:rsidRDefault="00B7651A" w:rsidP="00B7651A">
      <w:pPr>
        <w:pStyle w:val="a7"/>
        <w:ind w:left="840" w:right="1280" w:firstLineChars="0" w:firstLine="0"/>
        <w:jc w:val="center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FB9BCEE" wp14:editId="3A9DC01A">
            <wp:extent cx="3847638" cy="2791460"/>
            <wp:effectExtent l="0" t="0" r="63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1147" cy="27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8ECDAA" w14:textId="50DF6E80" w:rsidR="003905DD" w:rsidRDefault="003905DD" w:rsidP="003905DD">
      <w:pPr>
        <w:pStyle w:val="a7"/>
        <w:numPr>
          <w:ilvl w:val="1"/>
          <w:numId w:val="1"/>
        </w:numPr>
        <w:ind w:right="1280"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omparison with other works</w:t>
      </w:r>
    </w:p>
    <w:p w14:paraId="269F022A" w14:textId="6BF12C4E" w:rsidR="00B7651A" w:rsidRPr="00115D7A" w:rsidRDefault="00B7651A" w:rsidP="00B7651A">
      <w:pPr>
        <w:pStyle w:val="a7"/>
        <w:ind w:left="840" w:right="128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E3DACFD" wp14:editId="4AACEFF0">
            <wp:extent cx="5024343" cy="153162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4897" cy="15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51A" w:rsidRPr="00115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514CC" w14:textId="77777777" w:rsidR="00112A7B" w:rsidRDefault="00112A7B" w:rsidP="00115D7A">
      <w:r>
        <w:separator/>
      </w:r>
    </w:p>
  </w:endnote>
  <w:endnote w:type="continuationSeparator" w:id="0">
    <w:p w14:paraId="7D18A66D" w14:textId="77777777" w:rsidR="00112A7B" w:rsidRDefault="00112A7B" w:rsidP="0011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33F17" w14:textId="77777777" w:rsidR="00112A7B" w:rsidRDefault="00112A7B" w:rsidP="00115D7A">
      <w:r>
        <w:separator/>
      </w:r>
    </w:p>
  </w:footnote>
  <w:footnote w:type="continuationSeparator" w:id="0">
    <w:p w14:paraId="3AF865FF" w14:textId="77777777" w:rsidR="00112A7B" w:rsidRDefault="00112A7B" w:rsidP="00115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16960"/>
    <w:multiLevelType w:val="hybridMultilevel"/>
    <w:tmpl w:val="1BF62974"/>
    <w:lvl w:ilvl="0" w:tplc="8A0A0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28"/>
    <w:rsid w:val="0009174D"/>
    <w:rsid w:val="000D025E"/>
    <w:rsid w:val="000F169C"/>
    <w:rsid w:val="00112A7B"/>
    <w:rsid w:val="00115D7A"/>
    <w:rsid w:val="00167D6F"/>
    <w:rsid w:val="001D6193"/>
    <w:rsid w:val="001F3127"/>
    <w:rsid w:val="001F7F45"/>
    <w:rsid w:val="00252CAE"/>
    <w:rsid w:val="002F3450"/>
    <w:rsid w:val="00362CCF"/>
    <w:rsid w:val="003905DD"/>
    <w:rsid w:val="00416971"/>
    <w:rsid w:val="004176AC"/>
    <w:rsid w:val="004433B1"/>
    <w:rsid w:val="00533150"/>
    <w:rsid w:val="00583F4B"/>
    <w:rsid w:val="005E0C8E"/>
    <w:rsid w:val="00664546"/>
    <w:rsid w:val="006A2792"/>
    <w:rsid w:val="00706399"/>
    <w:rsid w:val="00752ADC"/>
    <w:rsid w:val="007665EE"/>
    <w:rsid w:val="00792583"/>
    <w:rsid w:val="007B4CC9"/>
    <w:rsid w:val="007C624F"/>
    <w:rsid w:val="007E50CC"/>
    <w:rsid w:val="0083707C"/>
    <w:rsid w:val="00837C28"/>
    <w:rsid w:val="00845791"/>
    <w:rsid w:val="00850B96"/>
    <w:rsid w:val="008659C7"/>
    <w:rsid w:val="00880895"/>
    <w:rsid w:val="008C0836"/>
    <w:rsid w:val="008E742F"/>
    <w:rsid w:val="00990489"/>
    <w:rsid w:val="009A3447"/>
    <w:rsid w:val="00A82FE2"/>
    <w:rsid w:val="00A844D3"/>
    <w:rsid w:val="00AA24A1"/>
    <w:rsid w:val="00AF0862"/>
    <w:rsid w:val="00B070C2"/>
    <w:rsid w:val="00B7651A"/>
    <w:rsid w:val="00BD118D"/>
    <w:rsid w:val="00C42CDE"/>
    <w:rsid w:val="00CA71A3"/>
    <w:rsid w:val="00CB0B21"/>
    <w:rsid w:val="00CB6C40"/>
    <w:rsid w:val="00CB71EB"/>
    <w:rsid w:val="00CD1FC0"/>
    <w:rsid w:val="00D72692"/>
    <w:rsid w:val="00D76F39"/>
    <w:rsid w:val="00DB4371"/>
    <w:rsid w:val="00E07070"/>
    <w:rsid w:val="00E16ECF"/>
    <w:rsid w:val="00E54374"/>
    <w:rsid w:val="00EC136A"/>
    <w:rsid w:val="00ED0B12"/>
    <w:rsid w:val="00EF7A38"/>
    <w:rsid w:val="00F14D0E"/>
    <w:rsid w:val="00F26EAC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EC262"/>
  <w15:chartTrackingRefBased/>
  <w15:docId w15:val="{6C49CA8B-72DC-4C6F-BE92-970C1F21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D7A"/>
    <w:rPr>
      <w:sz w:val="18"/>
      <w:szCs w:val="18"/>
    </w:rPr>
  </w:style>
  <w:style w:type="paragraph" w:styleId="a7">
    <w:name w:val="List Paragraph"/>
    <w:basedOn w:val="a"/>
    <w:uiPriority w:val="34"/>
    <w:qFormat/>
    <w:rsid w:val="00115D7A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917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3855</TotalTime>
  <Pages>9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逸正</dc:creator>
  <cp:keywords/>
  <dc:description/>
  <cp:lastModifiedBy>张 逸正</cp:lastModifiedBy>
  <cp:revision>60</cp:revision>
  <dcterms:created xsi:type="dcterms:W3CDTF">2020-02-26T14:33:00Z</dcterms:created>
  <dcterms:modified xsi:type="dcterms:W3CDTF">2020-03-04T09:53:00Z</dcterms:modified>
</cp:coreProperties>
</file>