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E0B2" w14:textId="6C81A1D5" w:rsidR="006F7049" w:rsidRPr="004709D9" w:rsidRDefault="006F7049" w:rsidP="00EF12CB">
      <w:pPr>
        <w:ind w:left="0" w:right="-306"/>
        <w:jc w:val="center"/>
        <w:rPr>
          <w:rFonts w:asciiTheme="minorHAnsi" w:hAnsiTheme="minorHAnsi" w:cstheme="minorHAnsi"/>
          <w:b/>
          <w:i/>
          <w:sz w:val="36"/>
          <w:szCs w:val="36"/>
        </w:rPr>
      </w:pPr>
      <w:r w:rsidRPr="004709D9">
        <w:rPr>
          <w:rFonts w:asciiTheme="minorHAnsi" w:hAnsiTheme="minorHAnsi" w:cstheme="minorHAnsi"/>
          <w:b/>
          <w:i/>
          <w:sz w:val="36"/>
          <w:szCs w:val="36"/>
        </w:rPr>
        <w:t xml:space="preserve">INTERFACCIA PS/2 </w:t>
      </w:r>
      <w:r w:rsidR="004709D9" w:rsidRPr="004709D9">
        <w:rPr>
          <w:rFonts w:asciiTheme="minorHAnsi" w:hAnsiTheme="minorHAnsi" w:cstheme="minorHAnsi"/>
          <w:b/>
          <w:i/>
          <w:sz w:val="36"/>
          <w:szCs w:val="36"/>
        </w:rPr>
        <w:t xml:space="preserve">COMPUTER Z80NE </w:t>
      </w:r>
      <w:r w:rsidR="0044373F">
        <w:rPr>
          <w:rFonts w:asciiTheme="minorHAnsi" w:hAnsiTheme="minorHAnsi" w:cstheme="minorHAnsi"/>
          <w:b/>
          <w:i/>
          <w:sz w:val="36"/>
          <w:szCs w:val="36"/>
        </w:rPr>
        <w:t xml:space="preserve">– </w:t>
      </w:r>
      <w:r w:rsidR="00A82D37">
        <w:rPr>
          <w:rFonts w:asciiTheme="minorHAnsi" w:hAnsiTheme="minorHAnsi" w:cstheme="minorHAnsi"/>
          <w:b/>
          <w:i/>
          <w:sz w:val="36"/>
          <w:szCs w:val="36"/>
        </w:rPr>
        <w:t xml:space="preserve">FW </w:t>
      </w:r>
      <w:bookmarkStart w:id="0" w:name="_GoBack"/>
      <w:bookmarkEnd w:id="0"/>
      <w:r w:rsidR="004709D9" w:rsidRPr="004709D9">
        <w:rPr>
          <w:rFonts w:asciiTheme="minorHAnsi" w:hAnsiTheme="minorHAnsi" w:cstheme="minorHAnsi"/>
          <w:b/>
          <w:i/>
          <w:sz w:val="36"/>
          <w:szCs w:val="36"/>
        </w:rPr>
        <w:t>3.3.0</w:t>
      </w:r>
    </w:p>
    <w:p w14:paraId="559D7658" w14:textId="77777777" w:rsidR="006F7049" w:rsidRPr="0044373F" w:rsidRDefault="006F7049" w:rsidP="00EF12CB">
      <w:pPr>
        <w:ind w:left="0" w:right="-306"/>
        <w:jc w:val="center"/>
        <w:rPr>
          <w:rFonts w:asciiTheme="minorHAnsi" w:hAnsiTheme="minorHAnsi" w:cstheme="minorHAnsi"/>
          <w:i/>
          <w:sz w:val="32"/>
          <w:szCs w:val="36"/>
        </w:rPr>
      </w:pPr>
    </w:p>
    <w:p w14:paraId="4DC4B066" w14:textId="5A06E574" w:rsidR="0090782F" w:rsidRPr="002F0E21" w:rsidRDefault="00296C03" w:rsidP="00EF12CB">
      <w:pPr>
        <w:ind w:left="0" w:right="-306"/>
        <w:jc w:val="center"/>
        <w:rPr>
          <w:rFonts w:asciiTheme="minorHAnsi" w:hAnsiTheme="minorHAnsi" w:cstheme="minorHAnsi"/>
          <w:i/>
          <w:sz w:val="32"/>
          <w:szCs w:val="36"/>
        </w:rPr>
      </w:pPr>
      <w:r w:rsidRPr="002F0E21">
        <w:rPr>
          <w:rFonts w:asciiTheme="minorHAnsi" w:hAnsiTheme="minorHAnsi" w:cstheme="minorHAnsi"/>
          <w:i/>
          <w:sz w:val="32"/>
          <w:szCs w:val="36"/>
        </w:rPr>
        <w:t>Tasti WordStar</w:t>
      </w:r>
    </w:p>
    <w:p w14:paraId="0DB029D1" w14:textId="77777777" w:rsidR="008242AA" w:rsidRPr="008242AA" w:rsidRDefault="008242AA" w:rsidP="00EF12CB">
      <w:pPr>
        <w:ind w:left="0" w:right="-306"/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0008" w:type="dxa"/>
        <w:tblInd w:w="-108" w:type="dxa"/>
        <w:tblCellMar>
          <w:top w:w="9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1728"/>
        <w:gridCol w:w="1080"/>
        <w:gridCol w:w="7200"/>
      </w:tblGrid>
      <w:tr w:rsidR="0090782F" w:rsidRPr="009A1025" w14:paraId="05FE9493" w14:textId="77777777">
        <w:trPr>
          <w:trHeight w:val="3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E947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Ins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507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^V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6E62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Toggles between insert and overwrite mode </w:t>
            </w:r>
          </w:p>
        </w:tc>
      </w:tr>
      <w:tr w:rsidR="0090782F" w:rsidRPr="009A1025" w14:paraId="797A5F35" w14:textId="77777777">
        <w:trPr>
          <w:trHeight w:val="33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7F55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Home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8EA3" w14:textId="77777777" w:rsidR="0090782F" w:rsidRPr="00EF12CB" w:rsidRDefault="00296C03" w:rsidP="00EF12CB">
            <w:pPr>
              <w:ind w:left="0" w:right="-306" w:firstLine="0"/>
              <w:jc w:val="both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^Q + S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C3E1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Moves the text cursor to the beginning of the line </w:t>
            </w:r>
          </w:p>
        </w:tc>
      </w:tr>
      <w:tr w:rsidR="0090782F" w:rsidRPr="009A1025" w14:paraId="7B947C4A" w14:textId="77777777">
        <w:trPr>
          <w:trHeight w:val="3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779A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Del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38D2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^G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9D04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Deletes the character to the right of the text cursor </w:t>
            </w:r>
          </w:p>
        </w:tc>
      </w:tr>
      <w:tr w:rsidR="0090782F" w:rsidRPr="009A1025" w14:paraId="55FCC8B5" w14:textId="77777777">
        <w:trPr>
          <w:trHeight w:val="33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1AEC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End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82E9" w14:textId="77777777" w:rsidR="0090782F" w:rsidRPr="00EF12CB" w:rsidRDefault="00296C03" w:rsidP="00EF12CB">
            <w:pPr>
              <w:ind w:left="0" w:right="-306" w:firstLine="0"/>
              <w:jc w:val="both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^Q + D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00CF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Moves the text cursor to the end of the line </w:t>
            </w:r>
          </w:p>
        </w:tc>
      </w:tr>
      <w:tr w:rsidR="0090782F" w:rsidRPr="00EF12CB" w14:paraId="3088B7E7" w14:textId="77777777">
        <w:tblPrEx>
          <w:tblCellMar>
            <w:right w:w="115" w:type="dxa"/>
          </w:tblCellMar>
        </w:tblPrEx>
        <w:trPr>
          <w:trHeight w:val="3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BAD8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PgUp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CA4F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^R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0A60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Page Up </w:t>
            </w:r>
          </w:p>
        </w:tc>
      </w:tr>
      <w:tr w:rsidR="0090782F" w:rsidRPr="00EF12CB" w14:paraId="4299F9F6" w14:textId="77777777">
        <w:tblPrEx>
          <w:tblCellMar>
            <w:right w:w="115" w:type="dxa"/>
          </w:tblCellMar>
        </w:tblPrEx>
        <w:trPr>
          <w:trHeight w:val="3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E726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PgDn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4232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^C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4425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Page Down </w:t>
            </w:r>
          </w:p>
        </w:tc>
      </w:tr>
      <w:tr w:rsidR="0090782F" w:rsidRPr="009A1025" w14:paraId="3AAF423D" w14:textId="77777777">
        <w:tblPrEx>
          <w:tblCellMar>
            <w:right w:w="115" w:type="dxa"/>
          </w:tblCellMar>
        </w:tblPrEx>
        <w:trPr>
          <w:trHeight w:val="3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26E3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Up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A81C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^E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0540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Moves the text cursor one line upward </w:t>
            </w:r>
          </w:p>
        </w:tc>
      </w:tr>
      <w:tr w:rsidR="0090782F" w:rsidRPr="009A1025" w14:paraId="10A51329" w14:textId="77777777">
        <w:tblPrEx>
          <w:tblCellMar>
            <w:right w:w="115" w:type="dxa"/>
          </w:tblCellMar>
        </w:tblPrEx>
        <w:trPr>
          <w:trHeight w:val="3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FDC4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Down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3FB6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^X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1E87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Moves the text cursor one line downward </w:t>
            </w:r>
          </w:p>
        </w:tc>
      </w:tr>
      <w:tr w:rsidR="0090782F" w:rsidRPr="009A1025" w14:paraId="7C12F2F6" w14:textId="77777777">
        <w:tblPrEx>
          <w:tblCellMar>
            <w:right w:w="115" w:type="dxa"/>
          </w:tblCellMar>
        </w:tblPrEx>
        <w:trPr>
          <w:trHeight w:val="33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D7F3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Left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46C3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^S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9D9B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Moves the text cursor one position to the left </w:t>
            </w:r>
          </w:p>
        </w:tc>
      </w:tr>
      <w:tr w:rsidR="0090782F" w:rsidRPr="009A1025" w14:paraId="3EF909BD" w14:textId="77777777">
        <w:tblPrEx>
          <w:tblCellMar>
            <w:right w:w="115" w:type="dxa"/>
          </w:tblCellMar>
        </w:tblPrEx>
        <w:trPr>
          <w:trHeight w:val="3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B549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Right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9D57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^D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FB21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Moves the text cursor one position to the right </w:t>
            </w:r>
          </w:p>
        </w:tc>
      </w:tr>
      <w:tr w:rsidR="0090782F" w:rsidRPr="009A1025" w14:paraId="020BCC36" w14:textId="77777777">
        <w:tblPrEx>
          <w:tblCellMar>
            <w:right w:w="84" w:type="dxa"/>
          </w:tblCellMar>
        </w:tblPrEx>
        <w:trPr>
          <w:trHeight w:val="97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6EF3" w14:textId="77777777" w:rsidR="0090782F" w:rsidRPr="00EF12CB" w:rsidRDefault="00296C03" w:rsidP="00EF12CB">
            <w:pPr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Ctrl + Del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5192" w14:textId="77777777" w:rsidR="0090782F" w:rsidRPr="00EF12CB" w:rsidRDefault="00296C03" w:rsidP="00EF12CB">
            <w:pPr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^T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1A17" w14:textId="77777777" w:rsidR="0090782F" w:rsidRPr="009A1025" w:rsidRDefault="00296C03" w:rsidP="00EF12CB">
            <w:pPr>
              <w:ind w:left="0" w:righ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Deletes the part of the current word to the right of the text cursor. If the cursor is not on a word, all characters to the right of the cursor up to the start of the next word are deleted </w:t>
            </w:r>
          </w:p>
        </w:tc>
      </w:tr>
      <w:tr w:rsidR="0090782F" w:rsidRPr="009A1025" w14:paraId="6FA07DD1" w14:textId="77777777">
        <w:tblPrEx>
          <w:tblCellMar>
            <w:right w:w="84" w:type="dxa"/>
          </w:tblCellMar>
        </w:tblPrEx>
        <w:trPr>
          <w:trHeight w:val="65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DDA8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Ctrl + Up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25B1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^W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AF80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Scrolls down one line. Cursor moves up one line unless it is already at the top </w:t>
            </w:r>
          </w:p>
        </w:tc>
      </w:tr>
      <w:tr w:rsidR="0090782F" w:rsidRPr="009A1025" w14:paraId="6BCA8A49" w14:textId="77777777">
        <w:tblPrEx>
          <w:tblCellMar>
            <w:right w:w="84" w:type="dxa"/>
          </w:tblCellMar>
        </w:tblPrEx>
        <w:trPr>
          <w:trHeight w:val="65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9D3A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Ctrl + Down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C642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^Z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CC7D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Scrolls up one line. Cursor moves down one line unless it is already at the top </w:t>
            </w:r>
          </w:p>
        </w:tc>
      </w:tr>
      <w:tr w:rsidR="0090782F" w:rsidRPr="009A1025" w14:paraId="5BF71FDA" w14:textId="77777777">
        <w:tblPrEx>
          <w:tblCellMar>
            <w:right w:w="84" w:type="dxa"/>
          </w:tblCellMar>
        </w:tblPrEx>
        <w:trPr>
          <w:trHeight w:val="65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F92C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Ctrl + Left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E122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^A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8827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Moves the text cursor to the start of the previous word or the end of the previous line, whichever is closer </w:t>
            </w:r>
          </w:p>
        </w:tc>
      </w:tr>
      <w:tr w:rsidR="0090782F" w:rsidRPr="009A1025" w14:paraId="16C8F71D" w14:textId="77777777">
        <w:tblPrEx>
          <w:tblCellMar>
            <w:right w:w="84" w:type="dxa"/>
          </w:tblCellMar>
        </w:tblPrEx>
        <w:trPr>
          <w:trHeight w:val="65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C650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Ctrl + Right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B5EB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^F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BD75" w14:textId="77777777" w:rsidR="0090782F" w:rsidRPr="009A1025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Moves the text cursor to the start of the next line or the end of the current line, whichever is closer </w:t>
            </w:r>
          </w:p>
        </w:tc>
      </w:tr>
    </w:tbl>
    <w:p w14:paraId="48D66F94" w14:textId="2DE376C9" w:rsidR="008826B6" w:rsidRDefault="00296C03" w:rsidP="00EF12CB">
      <w:pPr>
        <w:ind w:left="0" w:right="-306" w:firstLine="0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9A1025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</w:p>
    <w:p w14:paraId="0772BE7E" w14:textId="77777777" w:rsidR="0090782F" w:rsidRPr="004709D9" w:rsidRDefault="00296C03" w:rsidP="00EF12CB">
      <w:pPr>
        <w:ind w:left="0" w:right="-306"/>
        <w:jc w:val="center"/>
        <w:rPr>
          <w:rFonts w:asciiTheme="minorHAnsi" w:hAnsiTheme="minorHAnsi" w:cstheme="minorHAnsi"/>
          <w:i/>
          <w:sz w:val="32"/>
          <w:szCs w:val="36"/>
        </w:rPr>
      </w:pPr>
      <w:r w:rsidRPr="004709D9">
        <w:rPr>
          <w:rFonts w:asciiTheme="minorHAnsi" w:hAnsiTheme="minorHAnsi" w:cstheme="minorHAnsi"/>
          <w:i/>
          <w:sz w:val="32"/>
          <w:szCs w:val="36"/>
        </w:rPr>
        <w:t>Tasti speciali</w:t>
      </w:r>
    </w:p>
    <w:p w14:paraId="58029D92" w14:textId="77777777" w:rsidR="008242AA" w:rsidRPr="008242AA" w:rsidRDefault="008242AA" w:rsidP="00EF12CB">
      <w:pPr>
        <w:ind w:left="0" w:right="-306"/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0026" w:type="dxa"/>
        <w:tblInd w:w="-108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30"/>
        <w:gridCol w:w="2126"/>
        <w:gridCol w:w="5670"/>
      </w:tblGrid>
      <w:tr w:rsidR="0090782F" w:rsidRPr="00EF12CB" w14:paraId="5C65E263" w14:textId="77777777" w:rsidTr="00F50865">
        <w:trPr>
          <w:trHeight w:val="33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D3E9" w14:textId="4ECE2A3D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Ctrl + </w:t>
            </w:r>
            <w:r w:rsidR="000E0154">
              <w:rPr>
                <w:rFonts w:asciiTheme="minorHAnsi" w:hAnsiTheme="minorHAnsi" w:cstheme="minorHAnsi"/>
                <w:sz w:val="28"/>
              </w:rPr>
              <w:t>L-</w:t>
            </w:r>
            <w:r w:rsidRPr="00EF12CB">
              <w:rPr>
                <w:rFonts w:asciiTheme="minorHAnsi" w:hAnsiTheme="minorHAnsi" w:cstheme="minorHAnsi"/>
                <w:sz w:val="28"/>
              </w:rPr>
              <w:t xml:space="preserve">Alt + Del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84BC" w14:textId="77777777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^_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FA22" w14:textId="4FE2218D" w:rsidR="0090782F" w:rsidRPr="00EF12CB" w:rsidRDefault="00296C03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>Riavvio del sistema</w:t>
            </w:r>
            <w:r w:rsidR="00AC6CFC">
              <w:rPr>
                <w:rFonts w:asciiTheme="minorHAnsi" w:hAnsiTheme="minorHAnsi" w:cstheme="minorHAnsi"/>
                <w:sz w:val="28"/>
              </w:rPr>
              <w:t xml:space="preserve"> (</w:t>
            </w:r>
            <w:r w:rsidR="00B50B03">
              <w:rPr>
                <w:rFonts w:asciiTheme="minorHAnsi" w:hAnsiTheme="minorHAnsi" w:cstheme="minorHAnsi"/>
                <w:sz w:val="28"/>
              </w:rPr>
              <w:t>RA3 -&gt; /RESET)</w:t>
            </w:r>
          </w:p>
        </w:tc>
      </w:tr>
      <w:tr w:rsidR="00EF12CB" w:rsidRPr="009A1025" w14:paraId="2DC4DBE4" w14:textId="77777777" w:rsidTr="00F50865">
        <w:trPr>
          <w:trHeight w:val="33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C981" w14:textId="20E9CE50" w:rsidR="00EF12CB" w:rsidRPr="00EF12CB" w:rsidRDefault="000E0154" w:rsidP="00F97B75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8"/>
              </w:rPr>
              <w:t>L-</w:t>
            </w:r>
            <w:r w:rsidR="00EF12CB" w:rsidRPr="00EF12CB">
              <w:rPr>
                <w:rFonts w:asciiTheme="minorHAnsi" w:hAnsiTheme="minorHAnsi" w:cstheme="minorHAnsi"/>
                <w:sz w:val="28"/>
              </w:rPr>
              <w:t xml:space="preserve">Alt + F1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3606" w14:textId="77777777" w:rsidR="00EF12CB" w:rsidRPr="00EF12CB" w:rsidRDefault="00EF12CB" w:rsidP="00F97B75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6E0E" w14:textId="39AAA4BA" w:rsidR="00EF12CB" w:rsidRPr="009A1025" w:rsidRDefault="00EF12CB" w:rsidP="00F97B75">
            <w:pPr>
              <w:ind w:left="0" w:right="-306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>Cambia layout tastiera (IT –</w:t>
            </w:r>
            <w:r w:rsidR="00162C35">
              <w:rPr>
                <w:rFonts w:asciiTheme="minorHAnsi" w:hAnsiTheme="minorHAnsi" w:cstheme="minorHAnsi"/>
                <w:sz w:val="28"/>
                <w:lang w:val="en-US"/>
              </w:rPr>
              <w:t>&gt;</w:t>
            </w: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 US –</w:t>
            </w:r>
            <w:r w:rsidR="00162C35">
              <w:rPr>
                <w:rFonts w:asciiTheme="minorHAnsi" w:hAnsiTheme="minorHAnsi" w:cstheme="minorHAnsi"/>
                <w:sz w:val="28"/>
                <w:lang w:val="en-US"/>
              </w:rPr>
              <w:t>&gt;</w:t>
            </w:r>
            <w:r w:rsidRPr="009A1025">
              <w:rPr>
                <w:rFonts w:asciiTheme="minorHAnsi" w:hAnsiTheme="minorHAnsi" w:cstheme="minorHAnsi"/>
                <w:sz w:val="28"/>
                <w:lang w:val="en-US"/>
              </w:rPr>
              <w:t xml:space="preserve"> UK)</w:t>
            </w:r>
          </w:p>
        </w:tc>
      </w:tr>
      <w:tr w:rsidR="00EF12CB" w:rsidRPr="00EF12CB" w14:paraId="029E50DB" w14:textId="77777777" w:rsidTr="00F50865">
        <w:trPr>
          <w:trHeight w:val="33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7445" w14:textId="4501A0DF" w:rsidR="00EF12CB" w:rsidRPr="00EF12CB" w:rsidRDefault="000E0154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L-</w:t>
            </w:r>
            <w:r w:rsidR="00EF12CB">
              <w:rPr>
                <w:rFonts w:asciiTheme="minorHAnsi" w:hAnsiTheme="minorHAnsi" w:cstheme="minorHAnsi"/>
                <w:sz w:val="28"/>
              </w:rPr>
              <w:t>Alt + 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6EFC" w14:textId="77777777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6D05" w14:textId="627E37C1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Cambia modalità (NE</w:t>
            </w:r>
            <w:r w:rsidR="009A1025">
              <w:rPr>
                <w:rFonts w:asciiTheme="minorHAnsi" w:hAnsiTheme="minorHAnsi" w:cstheme="minorHAnsi"/>
                <w:sz w:val="28"/>
              </w:rPr>
              <w:t>DOS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AC6CFC">
              <w:rPr>
                <w:rFonts w:asciiTheme="minorHAnsi" w:hAnsiTheme="minorHAnsi" w:cstheme="minorHAnsi"/>
                <w:sz w:val="28"/>
              </w:rPr>
              <w:t>–</w:t>
            </w:r>
            <w:r w:rsidR="00162C35">
              <w:rPr>
                <w:rFonts w:asciiTheme="minorHAnsi" w:hAnsiTheme="minorHAnsi" w:cstheme="minorHAnsi"/>
                <w:sz w:val="28"/>
              </w:rPr>
              <w:t>&gt;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AC6CFC">
              <w:rPr>
                <w:rFonts w:asciiTheme="minorHAnsi" w:hAnsiTheme="minorHAnsi" w:cstheme="minorHAnsi"/>
                <w:sz w:val="28"/>
              </w:rPr>
              <w:t>CPM/W</w:t>
            </w:r>
            <w:r>
              <w:rPr>
                <w:rFonts w:asciiTheme="minorHAnsi" w:hAnsiTheme="minorHAnsi" w:cstheme="minorHAnsi"/>
                <w:sz w:val="28"/>
              </w:rPr>
              <w:t>S)</w:t>
            </w:r>
          </w:p>
        </w:tc>
      </w:tr>
      <w:tr w:rsidR="00EF12CB" w:rsidRPr="00EF12CB" w14:paraId="4582C3DB" w14:textId="77777777" w:rsidTr="00F50865">
        <w:trPr>
          <w:trHeight w:val="334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9497" w14:textId="796B5909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Ctrl + </w:t>
            </w:r>
            <w:r w:rsidR="005318CF">
              <w:rPr>
                <w:rFonts w:asciiTheme="minorHAnsi" w:hAnsiTheme="minorHAnsi" w:cstheme="minorHAnsi"/>
                <w:sz w:val="28"/>
              </w:rPr>
              <w:t>L-</w:t>
            </w:r>
            <w:r w:rsidRPr="00EF12CB">
              <w:rPr>
                <w:rFonts w:asciiTheme="minorHAnsi" w:hAnsiTheme="minorHAnsi" w:cstheme="minorHAnsi"/>
                <w:sz w:val="28"/>
              </w:rPr>
              <w:t>Alt + 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0CB8" w14:textId="77777777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D199" w14:textId="79DC4877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Salva </w:t>
            </w:r>
            <w:r w:rsidR="00F50865">
              <w:rPr>
                <w:rFonts w:asciiTheme="minorHAnsi" w:hAnsiTheme="minorHAnsi" w:cstheme="minorHAnsi"/>
                <w:sz w:val="28"/>
              </w:rPr>
              <w:t>layout,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8218A3">
              <w:rPr>
                <w:rFonts w:asciiTheme="minorHAnsi" w:hAnsiTheme="minorHAnsi" w:cstheme="minorHAnsi"/>
                <w:sz w:val="28"/>
              </w:rPr>
              <w:t>modalit</w:t>
            </w:r>
            <w:r w:rsidR="0090372A">
              <w:rPr>
                <w:rFonts w:asciiTheme="minorHAnsi" w:hAnsiTheme="minorHAnsi" w:cstheme="minorHAnsi"/>
                <w:sz w:val="28"/>
              </w:rPr>
              <w:t>à</w:t>
            </w:r>
            <w:r w:rsidR="008218A3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90372A">
              <w:rPr>
                <w:rFonts w:asciiTheme="minorHAnsi" w:hAnsiTheme="minorHAnsi" w:cstheme="minorHAnsi"/>
                <w:sz w:val="28"/>
              </w:rPr>
              <w:t xml:space="preserve">e </w:t>
            </w:r>
            <w:r w:rsidR="00F50865">
              <w:rPr>
                <w:rFonts w:asciiTheme="minorHAnsi" w:hAnsiTheme="minorHAnsi" w:cstheme="minorHAnsi"/>
                <w:sz w:val="28"/>
              </w:rPr>
              <w:t xml:space="preserve">stato </w:t>
            </w:r>
            <w:r>
              <w:rPr>
                <w:rFonts w:asciiTheme="minorHAnsi" w:hAnsiTheme="minorHAnsi" w:cstheme="minorHAnsi"/>
                <w:sz w:val="28"/>
              </w:rPr>
              <w:t>NumLock</w:t>
            </w:r>
          </w:p>
        </w:tc>
      </w:tr>
      <w:tr w:rsidR="00EF12CB" w:rsidRPr="00EF12CB" w14:paraId="2F8E5CE2" w14:textId="77777777" w:rsidTr="00F50865">
        <w:trPr>
          <w:trHeight w:val="33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8A44" w14:textId="77777777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>F1 ÷</w:t>
            </w:r>
            <w:r w:rsidRPr="00EF12CB">
              <w:rPr>
                <w:rFonts w:asciiTheme="minorHAnsi" w:eastAsia="Microsoft Sans Serif" w:hAnsiTheme="minorHAnsi" w:cstheme="minorHAnsi"/>
                <w:sz w:val="28"/>
              </w:rPr>
              <w:t xml:space="preserve"> </w:t>
            </w:r>
            <w:r w:rsidRPr="00EF12CB">
              <w:rPr>
                <w:rFonts w:asciiTheme="minorHAnsi" w:hAnsiTheme="minorHAnsi" w:cstheme="minorHAnsi"/>
                <w:sz w:val="28"/>
              </w:rPr>
              <w:t>F12</w:t>
            </w:r>
            <w:r w:rsidRPr="00EF12CB">
              <w:rPr>
                <w:rFonts w:asciiTheme="minorHAnsi" w:eastAsia="Microsoft Sans Serif" w:hAnsiTheme="minorHAnsi" w:cstheme="minorHAnsi"/>
                <w:sz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2725" w14:textId="77777777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>Esc + A ÷</w:t>
            </w:r>
            <w:r w:rsidRPr="00EF12CB">
              <w:rPr>
                <w:rFonts w:asciiTheme="minorHAnsi" w:eastAsia="Microsoft Sans Serif" w:hAnsiTheme="minorHAnsi" w:cstheme="minorHAnsi"/>
                <w:sz w:val="28"/>
              </w:rPr>
              <w:t xml:space="preserve"> </w:t>
            </w:r>
            <w:r w:rsidRPr="00EF12CB">
              <w:rPr>
                <w:rFonts w:asciiTheme="minorHAnsi" w:hAnsiTheme="minorHAnsi" w:cstheme="minorHAnsi"/>
                <w:sz w:val="28"/>
              </w:rPr>
              <w:t>Esc + L</w:t>
            </w:r>
            <w:r w:rsidRPr="00EF12CB">
              <w:rPr>
                <w:rFonts w:asciiTheme="minorHAnsi" w:eastAsia="Microsoft Sans Serif" w:hAnsiTheme="minorHAnsi" w:cstheme="minorHAnsi"/>
                <w:sz w:val="28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AB7B" w14:textId="76321EF8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Tasti funzione </w:t>
            </w:r>
            <w:r w:rsidR="008242AA">
              <w:rPr>
                <w:rFonts w:asciiTheme="minorHAnsi" w:hAnsiTheme="minorHAnsi" w:cstheme="minorHAnsi"/>
                <w:sz w:val="28"/>
              </w:rPr>
              <w:t xml:space="preserve">(solo in modalità </w:t>
            </w:r>
            <w:r w:rsidR="00DA0700">
              <w:rPr>
                <w:rFonts w:asciiTheme="minorHAnsi" w:hAnsiTheme="minorHAnsi" w:cstheme="minorHAnsi"/>
                <w:sz w:val="28"/>
              </w:rPr>
              <w:t>CPM/W</w:t>
            </w:r>
            <w:r w:rsidR="008242AA">
              <w:rPr>
                <w:rFonts w:asciiTheme="minorHAnsi" w:hAnsiTheme="minorHAnsi" w:cstheme="minorHAnsi"/>
                <w:sz w:val="28"/>
              </w:rPr>
              <w:t>S)</w:t>
            </w:r>
          </w:p>
        </w:tc>
      </w:tr>
      <w:tr w:rsidR="00EF12CB" w:rsidRPr="00EF12CB" w14:paraId="55C646D9" w14:textId="77777777" w:rsidTr="00F50865">
        <w:trPr>
          <w:trHeight w:val="33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23B8" w14:textId="09B7D5AE" w:rsidR="00EF12CB" w:rsidRPr="00EF12CB" w:rsidRDefault="005318CF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8"/>
              </w:rPr>
              <w:t>L-</w:t>
            </w:r>
            <w:r w:rsidR="00EF12CB" w:rsidRPr="00EF12CB">
              <w:rPr>
                <w:rFonts w:asciiTheme="minorHAnsi" w:hAnsiTheme="minorHAnsi" w:cstheme="minorHAnsi"/>
                <w:sz w:val="28"/>
              </w:rPr>
              <w:t xml:space="preserve">Alt + AltGr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069B" w14:textId="77777777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/NMI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746D" w14:textId="75159117" w:rsidR="00EF12CB" w:rsidRPr="00EF12CB" w:rsidRDefault="00EF12CB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</w:rPr>
            </w:pPr>
            <w:r w:rsidRPr="00EF12CB">
              <w:rPr>
                <w:rFonts w:asciiTheme="minorHAnsi" w:hAnsiTheme="minorHAnsi" w:cstheme="minorHAnsi"/>
                <w:sz w:val="28"/>
              </w:rPr>
              <w:t xml:space="preserve">BREAK </w:t>
            </w:r>
            <w:r w:rsidR="008242AA">
              <w:rPr>
                <w:rFonts w:asciiTheme="minorHAnsi" w:hAnsiTheme="minorHAnsi" w:cstheme="minorHAnsi"/>
                <w:sz w:val="28"/>
              </w:rPr>
              <w:t>(solo in modalità NE</w:t>
            </w:r>
            <w:r w:rsidR="00DA0700">
              <w:rPr>
                <w:rFonts w:asciiTheme="minorHAnsi" w:hAnsiTheme="minorHAnsi" w:cstheme="minorHAnsi"/>
                <w:sz w:val="28"/>
              </w:rPr>
              <w:t>DOS</w:t>
            </w:r>
            <w:r w:rsidR="008242AA">
              <w:rPr>
                <w:rFonts w:asciiTheme="minorHAnsi" w:hAnsiTheme="minorHAnsi" w:cstheme="minorHAnsi"/>
                <w:sz w:val="28"/>
              </w:rPr>
              <w:t>)</w:t>
            </w:r>
          </w:p>
        </w:tc>
      </w:tr>
      <w:tr w:rsidR="008242AA" w:rsidRPr="00EF12CB" w14:paraId="0E418B6A" w14:textId="77777777" w:rsidTr="00F50865">
        <w:trPr>
          <w:trHeight w:val="33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D716" w14:textId="77777777" w:rsidR="008242AA" w:rsidRPr="00EF12CB" w:rsidRDefault="008242AA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Tab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422E" w14:textId="77777777" w:rsidR="008242AA" w:rsidRPr="00EF12CB" w:rsidRDefault="008242AA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BAB9" w14:textId="725DACB1" w:rsidR="008242AA" w:rsidRDefault="008242AA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LINE FEED se in modalità NE</w:t>
            </w:r>
            <w:r w:rsidR="00DA0700">
              <w:rPr>
                <w:rFonts w:asciiTheme="minorHAnsi" w:hAnsiTheme="minorHAnsi" w:cstheme="minorHAnsi"/>
                <w:sz w:val="28"/>
              </w:rPr>
              <w:t>DOS</w:t>
            </w:r>
          </w:p>
          <w:p w14:paraId="3F432725" w14:textId="3E264F39" w:rsidR="008242AA" w:rsidRPr="00EF12CB" w:rsidRDefault="008242AA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HOR TAB se in modalità </w:t>
            </w:r>
            <w:r w:rsidR="00DA0700">
              <w:rPr>
                <w:rFonts w:asciiTheme="minorHAnsi" w:hAnsiTheme="minorHAnsi" w:cstheme="minorHAnsi"/>
                <w:sz w:val="28"/>
              </w:rPr>
              <w:t>CPM/W</w:t>
            </w:r>
            <w:r>
              <w:rPr>
                <w:rFonts w:asciiTheme="minorHAnsi" w:hAnsiTheme="minorHAnsi" w:cstheme="minorHAnsi"/>
                <w:sz w:val="28"/>
              </w:rPr>
              <w:t>S</w:t>
            </w:r>
          </w:p>
        </w:tc>
      </w:tr>
      <w:tr w:rsidR="008242AA" w:rsidRPr="00EF12CB" w14:paraId="2CFF4A9D" w14:textId="77777777" w:rsidTr="00F50865">
        <w:trPr>
          <w:trHeight w:val="331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E143D" w14:textId="77777777" w:rsidR="008242AA" w:rsidRDefault="008242AA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Caps Lock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1A82" w14:textId="77777777" w:rsidR="008242AA" w:rsidRPr="00EF12CB" w:rsidRDefault="008242AA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EFD4" w14:textId="5101CD58" w:rsidR="008242AA" w:rsidRDefault="008242AA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SHIFT LOCK se in modalità NE</w:t>
            </w:r>
            <w:r w:rsidR="00DA0700">
              <w:rPr>
                <w:rFonts w:asciiTheme="minorHAnsi" w:hAnsiTheme="minorHAnsi" w:cstheme="minorHAnsi"/>
                <w:sz w:val="28"/>
              </w:rPr>
              <w:t>DOS</w:t>
            </w:r>
          </w:p>
          <w:p w14:paraId="63116291" w14:textId="4606A98B" w:rsidR="008242AA" w:rsidRDefault="008242AA" w:rsidP="00EF12CB">
            <w:pPr>
              <w:ind w:left="0" w:right="-306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CAPS LOCK se in modalità </w:t>
            </w:r>
            <w:r w:rsidR="00DA0700">
              <w:rPr>
                <w:rFonts w:asciiTheme="minorHAnsi" w:hAnsiTheme="minorHAnsi" w:cstheme="minorHAnsi"/>
                <w:sz w:val="28"/>
              </w:rPr>
              <w:t>CPM/W</w:t>
            </w:r>
            <w:r>
              <w:rPr>
                <w:rFonts w:asciiTheme="minorHAnsi" w:hAnsiTheme="minorHAnsi" w:cstheme="minorHAnsi"/>
                <w:sz w:val="28"/>
              </w:rPr>
              <w:t>S</w:t>
            </w:r>
          </w:p>
        </w:tc>
      </w:tr>
    </w:tbl>
    <w:p w14:paraId="58DE3F20" w14:textId="77777777" w:rsidR="0090782F" w:rsidRPr="00EF12CB" w:rsidRDefault="0090782F" w:rsidP="008242AA">
      <w:pPr>
        <w:ind w:left="0" w:right="-306" w:firstLine="0"/>
        <w:jc w:val="both"/>
        <w:rPr>
          <w:rFonts w:asciiTheme="minorHAnsi" w:hAnsiTheme="minorHAnsi" w:cstheme="minorHAnsi"/>
        </w:rPr>
      </w:pPr>
    </w:p>
    <w:sectPr w:rsidR="0090782F" w:rsidRPr="00EF12CB" w:rsidSect="008242AA">
      <w:pgSz w:w="11906" w:h="16838"/>
      <w:pgMar w:top="1134" w:right="1134" w:bottom="1134" w:left="1134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14E60"/>
    <w:rsid w:val="000E0154"/>
    <w:rsid w:val="00162C35"/>
    <w:rsid w:val="001D6BCA"/>
    <w:rsid w:val="00296C03"/>
    <w:rsid w:val="002F0E21"/>
    <w:rsid w:val="0044373F"/>
    <w:rsid w:val="004709D9"/>
    <w:rsid w:val="005318CF"/>
    <w:rsid w:val="00673306"/>
    <w:rsid w:val="006F7049"/>
    <w:rsid w:val="008218A3"/>
    <w:rsid w:val="008242AA"/>
    <w:rsid w:val="008826B6"/>
    <w:rsid w:val="0090372A"/>
    <w:rsid w:val="0090782F"/>
    <w:rsid w:val="009A1025"/>
    <w:rsid w:val="00A82D37"/>
    <w:rsid w:val="00AC6CFC"/>
    <w:rsid w:val="00B21C9C"/>
    <w:rsid w:val="00B50B03"/>
    <w:rsid w:val="00DA0700"/>
    <w:rsid w:val="00EF12CB"/>
    <w:rsid w:val="00F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CDA7"/>
  <w15:docId w15:val="{AACB3C4B-612E-4BA8-B33C-C36A0743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0"/>
      <w:ind w:left="10" w:right="3252" w:hanging="10"/>
      <w:jc w:val="right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3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30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Giaquinto</dc:creator>
  <cp:keywords/>
  <cp:lastModifiedBy>Giuseppe Giaquinto</cp:lastModifiedBy>
  <cp:revision>22</cp:revision>
  <cp:lastPrinted>2018-03-01T14:05:00Z</cp:lastPrinted>
  <dcterms:created xsi:type="dcterms:W3CDTF">2018-03-01T14:05:00Z</dcterms:created>
  <dcterms:modified xsi:type="dcterms:W3CDTF">2018-05-01T09:03:00Z</dcterms:modified>
</cp:coreProperties>
</file>