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561" w:rsidRDefault="00673994">
      <w:pPr>
        <w:pStyle w:val="Titel"/>
        <w:jc w:val="right"/>
      </w:pPr>
      <w:r>
        <w:fldChar w:fldCharType="begin"/>
      </w:r>
      <w:r>
        <w:instrText xml:space="preserve"> SUBJECT  "Nappy, the ingenious"  \* MERGEFORMAT </w:instrText>
      </w:r>
      <w:r>
        <w:fldChar w:fldCharType="separate"/>
      </w:r>
      <w:r w:rsidR="00AC1746">
        <w:t>Nappy, the ingenious</w:t>
      </w:r>
      <w:r>
        <w:fldChar w:fldCharType="end"/>
      </w:r>
    </w:p>
    <w:p w:rsidR="001A3561" w:rsidRDefault="00673994">
      <w:pPr>
        <w:pStyle w:val="Titel"/>
        <w:jc w:val="right"/>
      </w:pPr>
      <w:fldSimple w:instr=" TITLE  &quot;Use-Case Specification: Add Character&quot;  \* MERGEFORMAT ">
        <w:r w:rsidR="00AC1746">
          <w:t>Use-Case Specification: Add Character</w:t>
        </w:r>
      </w:fldSimple>
    </w:p>
    <w:p w:rsidR="001A3561" w:rsidRDefault="001A3561">
      <w:pPr>
        <w:pStyle w:val="Titel"/>
        <w:jc w:val="right"/>
      </w:pPr>
    </w:p>
    <w:p w:rsidR="001A3561" w:rsidRDefault="001A3561"/>
    <w:p w:rsidR="001A3561" w:rsidRPr="00B950C1" w:rsidRDefault="001A3561">
      <w:pPr>
        <w:pStyle w:val="Textkrper"/>
        <w:rPr>
          <w:b/>
        </w:rPr>
      </w:pPr>
    </w:p>
    <w:p w:rsidR="001A3561" w:rsidRPr="00B950C1" w:rsidRDefault="001A3561">
      <w:pPr>
        <w:pStyle w:val="Textkrper"/>
        <w:rPr>
          <w:b/>
        </w:rPr>
      </w:pPr>
    </w:p>
    <w:p w:rsidR="001A3561" w:rsidRDefault="001A3561">
      <w:pPr>
        <w:sectPr w:rsidR="001A3561">
          <w:headerReference w:type="default" r:id="rId8"/>
          <w:endnotePr>
            <w:numFmt w:val="decimal"/>
          </w:endnotePr>
          <w:pgSz w:w="12240" w:h="15840"/>
          <w:pgMar w:top="1440" w:right="1440" w:bottom="1440" w:left="1440" w:header="720" w:footer="720" w:gutter="0"/>
          <w:cols w:space="720"/>
          <w:vAlign w:val="center"/>
        </w:sectPr>
      </w:pPr>
    </w:p>
    <w:p w:rsidR="001A3561"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3561">
        <w:tc>
          <w:tcPr>
            <w:tcW w:w="2304" w:type="dxa"/>
          </w:tcPr>
          <w:p w:rsidR="001A3561" w:rsidRDefault="005300C4">
            <w:pPr>
              <w:pStyle w:val="Tabletext"/>
              <w:jc w:val="center"/>
              <w:rPr>
                <w:b/>
              </w:rPr>
            </w:pPr>
            <w:r>
              <w:rPr>
                <w:b/>
              </w:rPr>
              <w:t>Date</w:t>
            </w:r>
          </w:p>
        </w:tc>
        <w:tc>
          <w:tcPr>
            <w:tcW w:w="1152" w:type="dxa"/>
          </w:tcPr>
          <w:p w:rsidR="001A3561" w:rsidRDefault="005300C4">
            <w:pPr>
              <w:pStyle w:val="Tabletext"/>
              <w:jc w:val="center"/>
              <w:rPr>
                <w:b/>
              </w:rPr>
            </w:pPr>
            <w:r>
              <w:rPr>
                <w:b/>
              </w:rPr>
              <w:t>Version</w:t>
            </w:r>
          </w:p>
        </w:tc>
        <w:tc>
          <w:tcPr>
            <w:tcW w:w="3744" w:type="dxa"/>
          </w:tcPr>
          <w:p w:rsidR="001A3561" w:rsidRDefault="005300C4">
            <w:pPr>
              <w:pStyle w:val="Tabletext"/>
              <w:jc w:val="center"/>
              <w:rPr>
                <w:b/>
              </w:rPr>
            </w:pPr>
            <w:r>
              <w:rPr>
                <w:b/>
              </w:rPr>
              <w:t>Description</w:t>
            </w:r>
          </w:p>
        </w:tc>
        <w:tc>
          <w:tcPr>
            <w:tcW w:w="2304" w:type="dxa"/>
          </w:tcPr>
          <w:p w:rsidR="001A3561" w:rsidRDefault="005300C4">
            <w:pPr>
              <w:pStyle w:val="Tabletext"/>
              <w:jc w:val="center"/>
              <w:rPr>
                <w:b/>
              </w:rPr>
            </w:pPr>
            <w:r>
              <w:rPr>
                <w:b/>
              </w:rPr>
              <w:t>Author</w:t>
            </w:r>
          </w:p>
        </w:tc>
      </w:tr>
      <w:tr w:rsidR="001A3561">
        <w:tc>
          <w:tcPr>
            <w:tcW w:w="2304" w:type="dxa"/>
          </w:tcPr>
          <w:p w:rsidR="001A3561" w:rsidRDefault="00AC1746" w:rsidP="00AC1746">
            <w:pPr>
              <w:pStyle w:val="Tabletext"/>
            </w:pPr>
            <w:r>
              <w:t>21</w:t>
            </w:r>
            <w:r w:rsidR="005300C4">
              <w:t>/</w:t>
            </w:r>
            <w:r>
              <w:t>10/15</w:t>
            </w:r>
          </w:p>
        </w:tc>
        <w:tc>
          <w:tcPr>
            <w:tcW w:w="1152" w:type="dxa"/>
          </w:tcPr>
          <w:p w:rsidR="001A3561" w:rsidRDefault="00AC1746">
            <w:pPr>
              <w:pStyle w:val="Tabletext"/>
            </w:pPr>
            <w:r>
              <w:t>1.0</w:t>
            </w:r>
          </w:p>
        </w:tc>
        <w:tc>
          <w:tcPr>
            <w:tcW w:w="3744" w:type="dxa"/>
          </w:tcPr>
          <w:p w:rsidR="001A3561" w:rsidRDefault="00AC1746">
            <w:pPr>
              <w:pStyle w:val="Tabletext"/>
            </w:pPr>
            <w:r>
              <w:t>Initial Version</w:t>
            </w:r>
          </w:p>
        </w:tc>
        <w:tc>
          <w:tcPr>
            <w:tcW w:w="2304" w:type="dxa"/>
          </w:tcPr>
          <w:p w:rsidR="001A3561" w:rsidRDefault="00AC1746">
            <w:pPr>
              <w:pStyle w:val="Tabletext"/>
            </w:pPr>
            <w:r>
              <w:t>Marc Mahler</w:t>
            </w:r>
          </w:p>
        </w:tc>
      </w:tr>
      <w:tr w:rsidR="001A3561">
        <w:tc>
          <w:tcPr>
            <w:tcW w:w="2304" w:type="dxa"/>
          </w:tcPr>
          <w:p w:rsidR="001A3561" w:rsidRDefault="00B831DE">
            <w:pPr>
              <w:pStyle w:val="Tabletext"/>
            </w:pPr>
            <w:r>
              <w:t>23/</w:t>
            </w:r>
            <w:r w:rsidR="00D3556D">
              <w:t>10/15</w:t>
            </w:r>
          </w:p>
        </w:tc>
        <w:tc>
          <w:tcPr>
            <w:tcW w:w="1152" w:type="dxa"/>
          </w:tcPr>
          <w:p w:rsidR="001A3561" w:rsidRDefault="00D3556D">
            <w:pPr>
              <w:pStyle w:val="Tabletext"/>
            </w:pPr>
            <w:r>
              <w:t>1.1</w:t>
            </w:r>
          </w:p>
        </w:tc>
        <w:tc>
          <w:tcPr>
            <w:tcW w:w="3744" w:type="dxa"/>
          </w:tcPr>
          <w:p w:rsidR="001A3561" w:rsidRDefault="00D3556D">
            <w:pPr>
              <w:pStyle w:val="Tabletext"/>
            </w:pPr>
            <w:r>
              <w:t>Add Screenshot</w:t>
            </w:r>
          </w:p>
        </w:tc>
        <w:tc>
          <w:tcPr>
            <w:tcW w:w="2304" w:type="dxa"/>
          </w:tcPr>
          <w:p w:rsidR="001A3561" w:rsidRDefault="00D3556D">
            <w:pPr>
              <w:pStyle w:val="Tabletext"/>
            </w:pPr>
            <w:r>
              <w:t>Marc Mahler</w:t>
            </w:r>
          </w:p>
        </w:tc>
      </w:tr>
      <w:tr w:rsidR="001A3561">
        <w:tc>
          <w:tcPr>
            <w:tcW w:w="2304" w:type="dxa"/>
          </w:tcPr>
          <w:p w:rsidR="001A3561" w:rsidRDefault="00B831DE">
            <w:pPr>
              <w:pStyle w:val="Tabletext"/>
            </w:pPr>
            <w:r>
              <w:t>28/10/15</w:t>
            </w:r>
          </w:p>
        </w:tc>
        <w:tc>
          <w:tcPr>
            <w:tcW w:w="1152" w:type="dxa"/>
          </w:tcPr>
          <w:p w:rsidR="001A3561" w:rsidRDefault="00B831DE">
            <w:pPr>
              <w:pStyle w:val="Tabletext"/>
            </w:pPr>
            <w:r>
              <w:t>1.2</w:t>
            </w:r>
          </w:p>
        </w:tc>
        <w:tc>
          <w:tcPr>
            <w:tcW w:w="3744" w:type="dxa"/>
          </w:tcPr>
          <w:p w:rsidR="001A3561" w:rsidRDefault="00B831DE">
            <w:pPr>
              <w:pStyle w:val="Tabletext"/>
            </w:pPr>
            <w:r>
              <w:t>Add cucumber Screenshot</w:t>
            </w:r>
          </w:p>
        </w:tc>
        <w:tc>
          <w:tcPr>
            <w:tcW w:w="2304" w:type="dxa"/>
          </w:tcPr>
          <w:p w:rsidR="001A3561" w:rsidRDefault="00B831DE">
            <w:pPr>
              <w:pStyle w:val="Tabletext"/>
            </w:pPr>
            <w:r>
              <w:t xml:space="preserve">Mehmet Ali </w:t>
            </w:r>
            <w:proofErr w:type="spellStart"/>
            <w:r>
              <w:t>Inceara</w:t>
            </w:r>
            <w:proofErr w:type="spellEnd"/>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bl>
    <w:p w:rsidR="001A3561" w:rsidRDefault="001A3561"/>
    <w:p w:rsidR="001A3561" w:rsidRDefault="005300C4">
      <w:pPr>
        <w:pStyle w:val="Titel"/>
      </w:pPr>
      <w:r>
        <w:br w:type="page"/>
      </w:r>
      <w:r>
        <w:lastRenderedPageBreak/>
        <w:t>Table of Contents</w:t>
      </w:r>
    </w:p>
    <w:p w:rsidR="004822BD" w:rsidRPr="00D3556D" w:rsidRDefault="005300C4">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4822BD">
        <w:rPr>
          <w:noProof/>
        </w:rPr>
        <w:t>1.</w:t>
      </w:r>
      <w:r w:rsidR="004822BD" w:rsidRPr="00D3556D">
        <w:rPr>
          <w:rFonts w:asciiTheme="minorHAnsi" w:eastAsiaTheme="minorEastAsia" w:hAnsiTheme="minorHAnsi" w:cstheme="minorBidi"/>
          <w:noProof/>
          <w:sz w:val="22"/>
          <w:szCs w:val="22"/>
          <w:lang w:eastAsia="de-DE"/>
        </w:rPr>
        <w:tab/>
      </w:r>
      <w:r w:rsidR="004822BD">
        <w:rPr>
          <w:noProof/>
        </w:rPr>
        <w:t>Use-Case Add Character</w:t>
      </w:r>
      <w:r w:rsidR="004822BD">
        <w:rPr>
          <w:noProof/>
        </w:rPr>
        <w:tab/>
      </w:r>
      <w:r w:rsidR="004822BD">
        <w:rPr>
          <w:noProof/>
        </w:rPr>
        <w:fldChar w:fldCharType="begin"/>
      </w:r>
      <w:r w:rsidR="004822BD">
        <w:rPr>
          <w:noProof/>
        </w:rPr>
        <w:instrText xml:space="preserve"> PAGEREF _Toc433200059 \h </w:instrText>
      </w:r>
      <w:r w:rsidR="004822BD">
        <w:rPr>
          <w:noProof/>
        </w:rPr>
      </w:r>
      <w:r w:rsidR="004822BD">
        <w:rPr>
          <w:noProof/>
        </w:rPr>
        <w:fldChar w:fldCharType="separate"/>
      </w:r>
      <w:r w:rsidR="00484CCC">
        <w:rPr>
          <w:noProof/>
        </w:rPr>
        <w:t>4</w:t>
      </w:r>
      <w:r w:rsidR="004822BD">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1.1</w:t>
      </w:r>
      <w:r w:rsidRPr="00D3556D">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_Toc433200060 \h </w:instrText>
      </w:r>
      <w:r>
        <w:rPr>
          <w:noProof/>
        </w:rPr>
      </w:r>
      <w:r>
        <w:rPr>
          <w:noProof/>
        </w:rPr>
        <w:fldChar w:fldCharType="separate"/>
      </w:r>
      <w:r w:rsidR="00484CCC">
        <w:rPr>
          <w:noProof/>
        </w:rPr>
        <w:t>4</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sidRPr="00D3556D">
        <w:rPr>
          <w:noProof/>
        </w:rPr>
        <w:t>2.</w:t>
      </w:r>
      <w:r w:rsidRPr="00D3556D">
        <w:rPr>
          <w:rFonts w:asciiTheme="minorHAnsi" w:eastAsiaTheme="minorEastAsia" w:hAnsiTheme="minorHAnsi" w:cstheme="minorBidi"/>
          <w:noProof/>
          <w:sz w:val="22"/>
          <w:szCs w:val="22"/>
          <w:lang w:eastAsia="de-DE"/>
        </w:rPr>
        <w:tab/>
      </w:r>
      <w:r w:rsidRPr="00D3556D">
        <w:rPr>
          <w:noProof/>
        </w:rPr>
        <w:t>Flow of Events</w:t>
      </w:r>
      <w:r>
        <w:rPr>
          <w:noProof/>
        </w:rPr>
        <w:tab/>
      </w:r>
      <w:r>
        <w:rPr>
          <w:noProof/>
        </w:rPr>
        <w:fldChar w:fldCharType="begin"/>
      </w:r>
      <w:r>
        <w:rPr>
          <w:noProof/>
        </w:rPr>
        <w:instrText xml:space="preserve"> PAGEREF _Toc433200061 \h </w:instrText>
      </w:r>
      <w:r>
        <w:rPr>
          <w:noProof/>
        </w:rPr>
      </w:r>
      <w:r>
        <w:rPr>
          <w:noProof/>
        </w:rPr>
        <w:fldChar w:fldCharType="separate"/>
      </w:r>
      <w:r w:rsidR="00484CCC">
        <w:rPr>
          <w:noProof/>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653CAC">
        <w:rPr>
          <w:noProof/>
          <w:lang w:val="de-DE"/>
        </w:rPr>
        <w:t>2.1</w:t>
      </w:r>
      <w:r>
        <w:rPr>
          <w:rFonts w:asciiTheme="minorHAnsi" w:eastAsiaTheme="minorEastAsia" w:hAnsiTheme="minorHAnsi" w:cstheme="minorBidi"/>
          <w:noProof/>
          <w:sz w:val="22"/>
          <w:szCs w:val="22"/>
          <w:lang w:val="de-DE" w:eastAsia="de-DE"/>
        </w:rPr>
        <w:tab/>
      </w:r>
      <w:r w:rsidRPr="00653CAC">
        <w:rPr>
          <w:noProof/>
          <w:lang w:val="de-DE"/>
        </w:rPr>
        <w:t>Basic Flow</w:t>
      </w:r>
      <w:r w:rsidRPr="00D3556D">
        <w:rPr>
          <w:noProof/>
          <w:lang w:val="de-DE"/>
        </w:rPr>
        <w:tab/>
      </w:r>
      <w:r>
        <w:rPr>
          <w:noProof/>
        </w:rPr>
        <w:fldChar w:fldCharType="begin"/>
      </w:r>
      <w:r w:rsidRPr="00D3556D">
        <w:rPr>
          <w:noProof/>
          <w:lang w:val="de-DE"/>
        </w:rPr>
        <w:instrText xml:space="preserve"> PAGEREF _Toc433200062 \h </w:instrText>
      </w:r>
      <w:r>
        <w:rPr>
          <w:noProof/>
        </w:rPr>
      </w:r>
      <w:r>
        <w:rPr>
          <w:noProof/>
        </w:rPr>
        <w:fldChar w:fldCharType="separate"/>
      </w:r>
      <w:r w:rsidR="00484CCC" w:rsidRPr="00D3556D">
        <w:rPr>
          <w:noProof/>
          <w:lang w:val="de-DE"/>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D3556D">
        <w:rPr>
          <w:noProof/>
          <w:lang w:val="de-DE"/>
        </w:rPr>
        <w:t>2.2</w:t>
      </w:r>
      <w:r>
        <w:rPr>
          <w:rFonts w:asciiTheme="minorHAnsi" w:eastAsiaTheme="minorEastAsia" w:hAnsiTheme="minorHAnsi" w:cstheme="minorBidi"/>
          <w:noProof/>
          <w:sz w:val="22"/>
          <w:szCs w:val="22"/>
          <w:lang w:val="de-DE" w:eastAsia="de-DE"/>
        </w:rPr>
        <w:tab/>
      </w:r>
      <w:r w:rsidRPr="00D3556D">
        <w:rPr>
          <w:noProof/>
          <w:lang w:val="de-DE"/>
        </w:rPr>
        <w:t>Alternative Flows</w:t>
      </w:r>
      <w:r w:rsidRPr="00D3556D">
        <w:rPr>
          <w:noProof/>
          <w:lang w:val="de-DE"/>
        </w:rPr>
        <w:tab/>
      </w:r>
      <w:r>
        <w:rPr>
          <w:noProof/>
        </w:rPr>
        <w:fldChar w:fldCharType="begin"/>
      </w:r>
      <w:r w:rsidRPr="00D3556D">
        <w:rPr>
          <w:noProof/>
          <w:lang w:val="de-DE"/>
        </w:rPr>
        <w:instrText xml:space="preserve"> PAGEREF _Toc433200063 \h </w:instrText>
      </w:r>
      <w:r>
        <w:rPr>
          <w:noProof/>
        </w:rPr>
      </w:r>
      <w:r>
        <w:rPr>
          <w:noProof/>
        </w:rPr>
        <w:fldChar w:fldCharType="separate"/>
      </w:r>
      <w:r w:rsidR="00484CCC" w:rsidRPr="00D3556D">
        <w:rPr>
          <w:noProof/>
          <w:lang w:val="de-DE"/>
        </w:rPr>
        <w:t>6</w:t>
      </w:r>
      <w:r>
        <w:rPr>
          <w:noProof/>
        </w:rPr>
        <w:fldChar w:fldCharType="end"/>
      </w:r>
    </w:p>
    <w:p w:rsidR="004822BD" w:rsidRDefault="004822BD">
      <w:pPr>
        <w:pStyle w:val="Verzeichnis3"/>
        <w:rPr>
          <w:rFonts w:asciiTheme="minorHAnsi" w:eastAsiaTheme="minorEastAsia" w:hAnsiTheme="minorHAnsi" w:cstheme="minorBidi"/>
          <w:noProof/>
          <w:sz w:val="22"/>
          <w:szCs w:val="22"/>
          <w:lang w:val="de-DE" w:eastAsia="de-DE"/>
        </w:rPr>
      </w:pPr>
      <w:r w:rsidRPr="00D3556D">
        <w:rPr>
          <w:noProof/>
          <w:lang w:val="de-DE"/>
        </w:rPr>
        <w:t>2.2.1</w:t>
      </w:r>
      <w:r>
        <w:rPr>
          <w:rFonts w:asciiTheme="minorHAnsi" w:eastAsiaTheme="minorEastAsia" w:hAnsiTheme="minorHAnsi" w:cstheme="minorBidi"/>
          <w:noProof/>
          <w:sz w:val="22"/>
          <w:szCs w:val="22"/>
          <w:lang w:val="de-DE" w:eastAsia="de-DE"/>
        </w:rPr>
        <w:tab/>
      </w:r>
      <w:r w:rsidRPr="00D3556D">
        <w:rPr>
          <w:noProof/>
          <w:lang w:val="de-DE"/>
        </w:rPr>
        <w:t>Abbruch des Erstellens</w:t>
      </w:r>
      <w:r w:rsidRPr="00D3556D">
        <w:rPr>
          <w:noProof/>
          <w:lang w:val="de-DE"/>
        </w:rPr>
        <w:tab/>
      </w:r>
      <w:r>
        <w:rPr>
          <w:noProof/>
        </w:rPr>
        <w:fldChar w:fldCharType="begin"/>
      </w:r>
      <w:r w:rsidRPr="00D3556D">
        <w:rPr>
          <w:noProof/>
          <w:lang w:val="de-DE"/>
        </w:rPr>
        <w:instrText xml:space="preserve"> PAGEREF _Toc433200064 \h </w:instrText>
      </w:r>
      <w:r>
        <w:rPr>
          <w:noProof/>
        </w:rPr>
      </w:r>
      <w:r>
        <w:rPr>
          <w:noProof/>
        </w:rPr>
        <w:fldChar w:fldCharType="separate"/>
      </w:r>
      <w:r w:rsidR="00484CCC" w:rsidRPr="00D3556D">
        <w:rPr>
          <w:noProof/>
          <w:lang w:val="de-DE"/>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3.</w:t>
      </w:r>
      <w:r w:rsidRPr="00D3556D">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_Toc433200065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4.</w:t>
      </w:r>
      <w:r w:rsidRPr="00D3556D">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_Toc433200066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5.</w:t>
      </w:r>
      <w:r w:rsidRPr="00D3556D">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_Toc433200067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5.1</w:t>
      </w:r>
      <w:r w:rsidRPr="00D3556D">
        <w:rPr>
          <w:rFonts w:asciiTheme="minorHAnsi" w:eastAsiaTheme="minorEastAsia" w:hAnsiTheme="minorHAnsi" w:cstheme="minorBidi"/>
          <w:noProof/>
          <w:sz w:val="22"/>
          <w:szCs w:val="22"/>
          <w:lang w:eastAsia="de-DE"/>
        </w:rPr>
        <w:tab/>
      </w:r>
      <w:r>
        <w:rPr>
          <w:noProof/>
        </w:rPr>
        <w:t>Postcondition One</w:t>
      </w:r>
      <w:r>
        <w:rPr>
          <w:noProof/>
        </w:rPr>
        <w:tab/>
      </w:r>
      <w:r>
        <w:rPr>
          <w:noProof/>
        </w:rPr>
        <w:fldChar w:fldCharType="begin"/>
      </w:r>
      <w:r>
        <w:rPr>
          <w:noProof/>
        </w:rPr>
        <w:instrText xml:space="preserve"> PAGEREF _Toc433200068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5.2</w:t>
      </w:r>
      <w:r w:rsidRPr="00D3556D">
        <w:rPr>
          <w:rFonts w:asciiTheme="minorHAnsi" w:eastAsiaTheme="minorEastAsia" w:hAnsiTheme="minorHAnsi" w:cstheme="minorBidi"/>
          <w:noProof/>
          <w:sz w:val="22"/>
          <w:szCs w:val="22"/>
          <w:lang w:eastAsia="de-DE"/>
        </w:rPr>
        <w:tab/>
      </w:r>
      <w:r>
        <w:rPr>
          <w:noProof/>
        </w:rPr>
        <w:t>Postcondition Two</w:t>
      </w:r>
      <w:r>
        <w:rPr>
          <w:noProof/>
        </w:rPr>
        <w:tab/>
      </w:r>
      <w:r>
        <w:rPr>
          <w:noProof/>
        </w:rPr>
        <w:fldChar w:fldCharType="begin"/>
      </w:r>
      <w:r>
        <w:rPr>
          <w:noProof/>
        </w:rPr>
        <w:instrText xml:space="preserve"> PAGEREF _Toc433200069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6.</w:t>
      </w:r>
      <w:r w:rsidRPr="00D3556D">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_Toc433200070 \h </w:instrText>
      </w:r>
      <w:r>
        <w:rPr>
          <w:noProof/>
        </w:rPr>
      </w:r>
      <w:r>
        <w:rPr>
          <w:noProof/>
        </w:rPr>
        <w:fldChar w:fldCharType="separate"/>
      </w:r>
      <w:r w:rsidR="00484CCC">
        <w:rPr>
          <w:noProof/>
        </w:rPr>
        <w:t>6</w:t>
      </w:r>
      <w:r>
        <w:rPr>
          <w:noProof/>
        </w:rPr>
        <w:fldChar w:fldCharType="end"/>
      </w:r>
    </w:p>
    <w:p w:rsidR="001A3561" w:rsidRDefault="005300C4">
      <w:pPr>
        <w:pStyle w:val="Titel"/>
      </w:pPr>
      <w:r>
        <w:rPr>
          <w:rFonts w:ascii="Times New Roman" w:hAnsi="Times New Roman"/>
          <w:sz w:val="20"/>
        </w:rPr>
        <w:fldChar w:fldCharType="end"/>
      </w:r>
      <w:r>
        <w:br w:type="page"/>
      </w:r>
      <w:fldSimple w:instr="title  \* Mergeformat ">
        <w:r w:rsidR="00AC1746">
          <w:t>Use-Case Specification: Add Character</w:t>
        </w:r>
      </w:fldSimple>
      <w:bookmarkStart w:id="0" w:name="_Toc423410237"/>
      <w:bookmarkStart w:id="1" w:name="_Toc425054503"/>
      <w:r>
        <w:t xml:space="preserve"> </w:t>
      </w:r>
      <w:bookmarkEnd w:id="0"/>
      <w:bookmarkEnd w:id="1"/>
    </w:p>
    <w:p w:rsidR="001A3561" w:rsidRDefault="001A3561" w:rsidP="004822BD">
      <w:pPr>
        <w:pStyle w:val="InfoBlue"/>
      </w:pPr>
    </w:p>
    <w:p w:rsidR="001A3561" w:rsidRDefault="005300C4">
      <w:pPr>
        <w:pStyle w:val="berschrift1"/>
      </w:pPr>
      <w:bookmarkStart w:id="2" w:name="_Toc433200059"/>
      <w:bookmarkStart w:id="3" w:name="_Toc423410238"/>
      <w:bookmarkStart w:id="4" w:name="_Toc425054504"/>
      <w:r>
        <w:t xml:space="preserve">Use-Case </w:t>
      </w:r>
      <w:r w:rsidR="005345C5">
        <w:t>Add Character</w:t>
      </w:r>
      <w:bookmarkEnd w:id="2"/>
    </w:p>
    <w:p w:rsidR="001A3561" w:rsidRDefault="005300C4">
      <w:pPr>
        <w:pStyle w:val="berschrift2"/>
      </w:pPr>
      <w:bookmarkStart w:id="5" w:name="_Toc433200060"/>
      <w:r>
        <w:t>Brief Description</w:t>
      </w:r>
      <w:bookmarkEnd w:id="3"/>
      <w:bookmarkEnd w:id="4"/>
      <w:bookmarkEnd w:id="5"/>
    </w:p>
    <w:p w:rsidR="00484CCC" w:rsidRDefault="005345C5" w:rsidP="004822BD">
      <w:pPr>
        <w:pStyle w:val="InfoBlue"/>
        <w:rPr>
          <w:lang w:val="de-DE"/>
        </w:rPr>
      </w:pPr>
      <w:r w:rsidRPr="005345C5">
        <w:rPr>
          <w:lang w:val="de-DE"/>
        </w:rPr>
        <w:t xml:space="preserve">Bei dem </w:t>
      </w:r>
      <w:proofErr w:type="spellStart"/>
      <w:r w:rsidRPr="005345C5">
        <w:rPr>
          <w:lang w:val="de-DE"/>
        </w:rPr>
        <w:t>Use</w:t>
      </w:r>
      <w:proofErr w:type="spellEnd"/>
      <w:r w:rsidRPr="005345C5">
        <w:rPr>
          <w:lang w:val="de-DE"/>
        </w:rPr>
        <w:t xml:space="preserve">-Case “Add </w:t>
      </w:r>
      <w:proofErr w:type="spellStart"/>
      <w:r w:rsidRPr="005345C5">
        <w:rPr>
          <w:lang w:val="de-DE"/>
        </w:rPr>
        <w:t>Character</w:t>
      </w:r>
      <w:proofErr w:type="spellEnd"/>
      <w:r w:rsidRPr="005345C5">
        <w:rPr>
          <w:lang w:val="de-DE"/>
        </w:rPr>
        <w:t>” bekom</w:t>
      </w:r>
      <w:r>
        <w:rPr>
          <w:lang w:val="de-DE"/>
        </w:rPr>
        <w:t xml:space="preserve">mt der Nutzer die Möglichkeit,  neue Charaktere zur Datenbank hinzuzufügen. </w:t>
      </w:r>
      <w:r w:rsidR="00484CCC">
        <w:rPr>
          <w:lang w:val="de-DE"/>
        </w:rPr>
        <w:t xml:space="preserve">Um die Oberfläche aufzurufen, kann der Nutzer im Wiki den „Add </w:t>
      </w:r>
      <w:proofErr w:type="spellStart"/>
      <w:r w:rsidR="00484CCC">
        <w:rPr>
          <w:lang w:val="de-DE"/>
        </w:rPr>
        <w:t>Character</w:t>
      </w:r>
      <w:proofErr w:type="spellEnd"/>
      <w:r w:rsidR="00484CCC">
        <w:rPr>
          <w:lang w:val="de-DE"/>
        </w:rPr>
        <w:t>“ Button anklicken, welcher sich in der rechten oberen Ecke befindet.</w:t>
      </w:r>
    </w:p>
    <w:p w:rsidR="00484CCC" w:rsidRDefault="00484CCC" w:rsidP="004822BD">
      <w:pPr>
        <w:pStyle w:val="InfoBlue"/>
        <w:rPr>
          <w:lang w:val="de-DE"/>
        </w:rPr>
      </w:pPr>
      <w:r>
        <w:rPr>
          <w:noProof/>
          <w:lang w:val="de-DE" w:eastAsia="de-DE"/>
        </w:rPr>
        <w:drawing>
          <wp:inline distT="0" distB="0" distL="0" distR="0" wp14:anchorId="4CE471CC" wp14:editId="72EE8323">
            <wp:extent cx="4724400" cy="5734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4400" cy="5734050"/>
                    </a:xfrm>
                    <a:prstGeom prst="rect">
                      <a:avLst/>
                    </a:prstGeom>
                  </pic:spPr>
                </pic:pic>
              </a:graphicData>
            </a:graphic>
          </wp:inline>
        </w:drawing>
      </w:r>
    </w:p>
    <w:p w:rsidR="00484CCC" w:rsidRDefault="00484CCC" w:rsidP="004822BD">
      <w:pPr>
        <w:pStyle w:val="InfoBlue"/>
        <w:rPr>
          <w:lang w:val="de-DE"/>
        </w:rPr>
      </w:pPr>
      <w:r>
        <w:rPr>
          <w:lang w:val="de-DE"/>
        </w:rPr>
        <w:t xml:space="preserve"> Daraufhin öffnet sich der Hinzufügen-Bildschirm.</w:t>
      </w:r>
    </w:p>
    <w:p w:rsidR="00484CCC" w:rsidRDefault="00484CCC" w:rsidP="00484CCC">
      <w:pPr>
        <w:pStyle w:val="Textkrper"/>
        <w:rPr>
          <w:lang w:val="de-DE"/>
        </w:rPr>
      </w:pPr>
    </w:p>
    <w:p w:rsidR="00484CCC" w:rsidRDefault="00484CCC" w:rsidP="00484CCC">
      <w:pPr>
        <w:pStyle w:val="Textkrper"/>
        <w:rPr>
          <w:lang w:val="de-DE"/>
        </w:rPr>
      </w:pPr>
      <w:proofErr w:type="spellStart"/>
      <w:r>
        <w:rPr>
          <w:lang w:val="de-DE"/>
        </w:rPr>
        <w:t>Tbd</w:t>
      </w:r>
      <w:proofErr w:type="spellEnd"/>
      <w:r>
        <w:rPr>
          <w:lang w:val="de-DE"/>
        </w:rPr>
        <w:t xml:space="preserve">: </w:t>
      </w:r>
      <w:proofErr w:type="spellStart"/>
      <w:r>
        <w:rPr>
          <w:lang w:val="de-DE"/>
        </w:rPr>
        <w:t>Mockup</w:t>
      </w:r>
      <w:proofErr w:type="spellEnd"/>
      <w:r>
        <w:rPr>
          <w:lang w:val="de-DE"/>
        </w:rPr>
        <w:t xml:space="preserve"> für Hinzufügen Bildschirm.</w:t>
      </w:r>
    </w:p>
    <w:p w:rsidR="00484CCC" w:rsidRPr="00484CCC" w:rsidRDefault="00484CCC" w:rsidP="00484CCC">
      <w:pPr>
        <w:pStyle w:val="Textkrper"/>
        <w:rPr>
          <w:lang w:val="de-DE"/>
        </w:rPr>
      </w:pPr>
    </w:p>
    <w:p w:rsidR="004822BD" w:rsidRDefault="005345C5" w:rsidP="00484CCC">
      <w:pPr>
        <w:pStyle w:val="InfoBlue"/>
        <w:rPr>
          <w:lang w:val="de-DE"/>
        </w:rPr>
      </w:pPr>
      <w:r>
        <w:rPr>
          <w:lang w:val="de-DE"/>
        </w:rPr>
        <w:lastRenderedPageBreak/>
        <w:t>Beim Hinzufügen eines neuen Charakters muss der Nutzer alle nötigen Eingaben zum Charakter tätigen, um der Datenbank zu entsprechen. Für den Fall, dass ein Charakter bereits vorhanden ist, wird dies in Form einer Fehlermeldung ausgegeben.</w:t>
      </w:r>
    </w:p>
    <w:p w:rsidR="00100CB0" w:rsidRPr="00100CB0" w:rsidRDefault="00100CB0" w:rsidP="00100CB0">
      <w:pPr>
        <w:pStyle w:val="Textkrper"/>
        <w:rPr>
          <w:lang w:val="de-DE"/>
        </w:rPr>
      </w:pPr>
    </w:p>
    <w:p w:rsidR="001A3561" w:rsidRPr="004822BD" w:rsidRDefault="005300C4" w:rsidP="004822BD">
      <w:pPr>
        <w:pStyle w:val="berschrift1"/>
        <w:widowControl/>
        <w:rPr>
          <w:lang w:val="de-DE"/>
        </w:rPr>
      </w:pPr>
      <w:bookmarkStart w:id="6" w:name="_Toc423410239"/>
      <w:bookmarkStart w:id="7" w:name="_Toc425054505"/>
      <w:bookmarkStart w:id="8" w:name="_Toc433200061"/>
      <w:r w:rsidRPr="004822BD">
        <w:rPr>
          <w:lang w:val="de-DE"/>
        </w:rPr>
        <w:t xml:space="preserve">Flow </w:t>
      </w:r>
      <w:proofErr w:type="spellStart"/>
      <w:r w:rsidRPr="004822BD">
        <w:rPr>
          <w:lang w:val="de-DE"/>
        </w:rPr>
        <w:t>of</w:t>
      </w:r>
      <w:proofErr w:type="spellEnd"/>
      <w:r w:rsidRPr="004822BD">
        <w:rPr>
          <w:lang w:val="de-DE"/>
        </w:rPr>
        <w:t xml:space="preserve"> Events</w:t>
      </w:r>
      <w:bookmarkEnd w:id="6"/>
      <w:bookmarkEnd w:id="7"/>
      <w:bookmarkEnd w:id="8"/>
    </w:p>
    <w:p w:rsidR="001A3561" w:rsidRDefault="005300C4">
      <w:pPr>
        <w:pStyle w:val="berschrift2"/>
        <w:widowControl/>
        <w:rPr>
          <w:lang w:val="de-DE"/>
        </w:rPr>
      </w:pPr>
      <w:bookmarkStart w:id="9" w:name="_Toc423410240"/>
      <w:bookmarkStart w:id="10" w:name="_Toc425054506"/>
      <w:bookmarkStart w:id="11" w:name="_Toc433200062"/>
      <w:r w:rsidRPr="005345C5">
        <w:rPr>
          <w:lang w:val="de-DE"/>
        </w:rPr>
        <w:t>Basic Flow</w:t>
      </w:r>
      <w:bookmarkEnd w:id="9"/>
      <w:bookmarkEnd w:id="10"/>
      <w:bookmarkEnd w:id="11"/>
      <w:r w:rsidRPr="005345C5">
        <w:rPr>
          <w:lang w:val="de-DE"/>
        </w:rPr>
        <w:t xml:space="preserve"> </w:t>
      </w:r>
    </w:p>
    <w:p w:rsidR="005345C5" w:rsidRDefault="005345C5" w:rsidP="005345C5">
      <w:pPr>
        <w:rPr>
          <w:lang w:val="de-DE"/>
        </w:rPr>
      </w:pPr>
    </w:p>
    <w:p w:rsidR="00100CB0" w:rsidRDefault="002A638D" w:rsidP="00484CCC">
      <w:pPr>
        <w:ind w:left="720"/>
        <w:rPr>
          <w:lang w:val="de-DE"/>
        </w:rPr>
      </w:pPr>
      <w:bookmarkStart w:id="12" w:name="_Toc423410241"/>
      <w:bookmarkStart w:id="13" w:name="_Toc425054507"/>
      <w:r>
        <w:rPr>
          <w:noProof/>
          <w:lang w:val="de-DE" w:eastAsia="de-DE"/>
        </w:rPr>
        <w:drawing>
          <wp:inline distT="0" distB="0" distL="0" distR="0" wp14:anchorId="18FFC621" wp14:editId="42FCC040">
            <wp:extent cx="5086350" cy="5686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6350" cy="5686425"/>
                    </a:xfrm>
                    <a:prstGeom prst="rect">
                      <a:avLst/>
                    </a:prstGeom>
                  </pic:spPr>
                </pic:pic>
              </a:graphicData>
            </a:graphic>
          </wp:inline>
        </w:drawing>
      </w:r>
    </w:p>
    <w:p w:rsidR="00B831DE" w:rsidRDefault="00B831DE" w:rsidP="00484CCC">
      <w:pPr>
        <w:ind w:left="720"/>
        <w:rPr>
          <w:lang w:val="de-DE"/>
        </w:rPr>
      </w:pPr>
    </w:p>
    <w:p w:rsidR="00B831DE" w:rsidRDefault="00B831DE" w:rsidP="00B831DE">
      <w:pPr>
        <w:rPr>
          <w:lang w:val="de-DE"/>
        </w:rPr>
      </w:pPr>
      <w:bookmarkStart w:id="14" w:name="_GoBack"/>
      <w:bookmarkEnd w:id="14"/>
      <w:r>
        <w:rPr>
          <w:noProof/>
          <w:lang w:val="de-DE" w:eastAsia="de-DE"/>
        </w:rPr>
        <w:lastRenderedPageBreak/>
        <w:drawing>
          <wp:inline distT="0" distB="0" distL="0" distR="0" wp14:anchorId="4100AF4F" wp14:editId="5252347A">
            <wp:extent cx="5943600" cy="3556496"/>
            <wp:effectExtent l="0" t="0" r="0" b="6350"/>
            <wp:docPr id="3" name="Grafik 3" descr="C:\Duales Studium\01 Theorie\3. Semester\02 Software Engineering\02 Projekt\docs\functions\pics\Add character 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Add character fe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6496"/>
                    </a:xfrm>
                    <a:prstGeom prst="rect">
                      <a:avLst/>
                    </a:prstGeom>
                    <a:noFill/>
                    <a:ln>
                      <a:noFill/>
                    </a:ln>
                  </pic:spPr>
                </pic:pic>
              </a:graphicData>
            </a:graphic>
          </wp:inline>
        </w:drawing>
      </w:r>
    </w:p>
    <w:p w:rsidR="00D3556D" w:rsidRDefault="00D3556D" w:rsidP="00484CCC">
      <w:pPr>
        <w:ind w:left="720"/>
        <w:rPr>
          <w:lang w:val="de-DE"/>
        </w:rPr>
      </w:pPr>
    </w:p>
    <w:p w:rsidR="00D3556D" w:rsidRDefault="00D3556D" w:rsidP="00484CCC">
      <w:pPr>
        <w:ind w:left="720"/>
        <w:rPr>
          <w:lang w:val="de-DE"/>
        </w:rPr>
      </w:pPr>
    </w:p>
    <w:p w:rsidR="00D3556D" w:rsidRDefault="00D3556D" w:rsidP="00484CCC">
      <w:pPr>
        <w:ind w:left="720"/>
        <w:rPr>
          <w:lang w:val="de-DE"/>
        </w:rPr>
      </w:pPr>
    </w:p>
    <w:p w:rsidR="00D3556D" w:rsidRDefault="00D3556D" w:rsidP="00484CCC">
      <w:pPr>
        <w:ind w:left="720"/>
        <w:rPr>
          <w:lang w:val="de-DE"/>
        </w:rPr>
      </w:pPr>
    </w:p>
    <w:p w:rsidR="00D3556D" w:rsidRPr="00484CCC" w:rsidRDefault="00D3556D" w:rsidP="00484CCC">
      <w:pPr>
        <w:ind w:left="720"/>
        <w:rPr>
          <w:lang w:val="de-DE"/>
        </w:rPr>
      </w:pPr>
    </w:p>
    <w:p w:rsidR="001A3561" w:rsidRDefault="005300C4">
      <w:pPr>
        <w:pStyle w:val="berschrift2"/>
        <w:widowControl/>
      </w:pPr>
      <w:bookmarkStart w:id="15" w:name="_Toc433200063"/>
      <w:r>
        <w:t>Alternative Flows</w:t>
      </w:r>
      <w:bookmarkEnd w:id="12"/>
      <w:bookmarkEnd w:id="13"/>
      <w:bookmarkEnd w:id="15"/>
    </w:p>
    <w:p w:rsidR="001A3561" w:rsidRDefault="00100CB0">
      <w:pPr>
        <w:pStyle w:val="berschrift3"/>
        <w:widowControl/>
      </w:pPr>
      <w:bookmarkStart w:id="16" w:name="_Toc433200064"/>
      <w:proofErr w:type="spellStart"/>
      <w:r>
        <w:t>Abbruch</w:t>
      </w:r>
      <w:proofErr w:type="spellEnd"/>
      <w:r>
        <w:t xml:space="preserve"> des </w:t>
      </w:r>
      <w:proofErr w:type="spellStart"/>
      <w:r>
        <w:t>Erstellens</w:t>
      </w:r>
      <w:bookmarkEnd w:id="16"/>
      <w:proofErr w:type="spellEnd"/>
    </w:p>
    <w:p w:rsidR="00100CB0" w:rsidRPr="00100CB0" w:rsidRDefault="00100CB0" w:rsidP="00100CB0">
      <w:pPr>
        <w:ind w:left="720"/>
        <w:rPr>
          <w:lang w:val="de-DE"/>
        </w:rPr>
      </w:pPr>
      <w:r w:rsidRPr="00100CB0">
        <w:rPr>
          <w:lang w:val="de-DE"/>
        </w:rPr>
        <w:t xml:space="preserve">Der Benutzer kann das Hinzufügen eines </w:t>
      </w:r>
      <w:r>
        <w:rPr>
          <w:lang w:val="de-DE"/>
        </w:rPr>
        <w:t>Charakters abbrechen. Im Falle eines Abbrechens werden keine Änderungen übernommen oder gespeichert.</w:t>
      </w:r>
    </w:p>
    <w:p w:rsidR="001A3561" w:rsidRDefault="005300C4">
      <w:pPr>
        <w:pStyle w:val="berschrift1"/>
      </w:pPr>
      <w:bookmarkStart w:id="17" w:name="_Toc423410251"/>
      <w:bookmarkStart w:id="18" w:name="_Toc425054510"/>
      <w:bookmarkStart w:id="19" w:name="_Toc433200065"/>
      <w:r>
        <w:t>Special Requirements</w:t>
      </w:r>
      <w:bookmarkEnd w:id="17"/>
      <w:bookmarkEnd w:id="18"/>
      <w:bookmarkEnd w:id="19"/>
    </w:p>
    <w:p w:rsidR="001A3561" w:rsidRPr="004822BD" w:rsidRDefault="004822BD" w:rsidP="004822BD">
      <w:pPr>
        <w:pStyle w:val="InfoBlue"/>
      </w:pPr>
      <w:r>
        <w:t>(n/a)</w:t>
      </w:r>
    </w:p>
    <w:p w:rsidR="001A3561" w:rsidRDefault="005300C4">
      <w:pPr>
        <w:pStyle w:val="berschrift1"/>
        <w:widowControl/>
      </w:pPr>
      <w:bookmarkStart w:id="20" w:name="_Toc423410253"/>
      <w:bookmarkStart w:id="21" w:name="_Toc425054512"/>
      <w:bookmarkStart w:id="22" w:name="_Toc433200066"/>
      <w:r>
        <w:t>Preconditions</w:t>
      </w:r>
      <w:bookmarkEnd w:id="20"/>
      <w:bookmarkEnd w:id="21"/>
      <w:bookmarkEnd w:id="22"/>
    </w:p>
    <w:p w:rsidR="001A3561" w:rsidRPr="004822BD" w:rsidRDefault="004822BD" w:rsidP="004822BD">
      <w:pPr>
        <w:pStyle w:val="InfoBlue"/>
        <w:rPr>
          <w:lang w:val="de-DE"/>
        </w:rPr>
      </w:pPr>
      <w:r w:rsidRPr="004822BD">
        <w:rPr>
          <w:lang w:val="de-DE"/>
        </w:rPr>
        <w:t>Das Wiki muss geöffnet sein, um einen Charakter hinzuzufügen.</w:t>
      </w:r>
    </w:p>
    <w:p w:rsidR="001A3561" w:rsidRDefault="005300C4">
      <w:pPr>
        <w:pStyle w:val="berschrift1"/>
        <w:widowControl/>
      </w:pPr>
      <w:bookmarkStart w:id="23" w:name="_Toc423410255"/>
      <w:bookmarkStart w:id="24" w:name="_Toc425054514"/>
      <w:bookmarkStart w:id="25" w:name="_Toc433200067"/>
      <w:proofErr w:type="spellStart"/>
      <w:r>
        <w:t>Postconditions</w:t>
      </w:r>
      <w:bookmarkEnd w:id="23"/>
      <w:bookmarkEnd w:id="24"/>
      <w:bookmarkEnd w:id="25"/>
      <w:proofErr w:type="spellEnd"/>
    </w:p>
    <w:p w:rsidR="001A3561" w:rsidRDefault="005300C4">
      <w:pPr>
        <w:pStyle w:val="berschrift2"/>
        <w:widowControl/>
      </w:pPr>
      <w:bookmarkStart w:id="26" w:name="_Toc423410256"/>
      <w:bookmarkStart w:id="27" w:name="_Toc425054515"/>
      <w:bookmarkStart w:id="28" w:name="_Toc433200068"/>
      <w:proofErr w:type="spellStart"/>
      <w:r>
        <w:t>Postcondition</w:t>
      </w:r>
      <w:proofErr w:type="spellEnd"/>
      <w:r>
        <w:t xml:space="preserve"> One</w:t>
      </w:r>
      <w:bookmarkEnd w:id="26"/>
      <w:bookmarkEnd w:id="27"/>
      <w:bookmarkEnd w:id="28"/>
    </w:p>
    <w:p w:rsidR="004822BD" w:rsidRPr="004822BD" w:rsidRDefault="004822BD" w:rsidP="004822BD">
      <w:pPr>
        <w:ind w:left="720"/>
        <w:rPr>
          <w:lang w:val="de-DE"/>
        </w:rPr>
      </w:pPr>
      <w:r w:rsidRPr="004822BD">
        <w:rPr>
          <w:lang w:val="de-DE"/>
        </w:rPr>
        <w:t>Feedback vom System,</w:t>
      </w:r>
      <w:r>
        <w:rPr>
          <w:lang w:val="de-DE"/>
        </w:rPr>
        <w:t xml:space="preserve"> ob ein Fehler aufgetreten ist.</w:t>
      </w:r>
    </w:p>
    <w:p w:rsidR="004822BD" w:rsidRPr="004822BD" w:rsidRDefault="004822BD" w:rsidP="004822BD">
      <w:pPr>
        <w:pStyle w:val="berschrift2"/>
      </w:pPr>
      <w:bookmarkStart w:id="29" w:name="_Toc433200069"/>
      <w:proofErr w:type="spellStart"/>
      <w:r>
        <w:t>Postcondition</w:t>
      </w:r>
      <w:proofErr w:type="spellEnd"/>
      <w:r>
        <w:t xml:space="preserve"> Two</w:t>
      </w:r>
      <w:bookmarkEnd w:id="29"/>
    </w:p>
    <w:p w:rsidR="004822BD" w:rsidRPr="004822BD" w:rsidRDefault="004822BD" w:rsidP="00D3556D">
      <w:pPr>
        <w:ind w:left="720"/>
        <w:rPr>
          <w:lang w:val="de-DE"/>
        </w:rPr>
      </w:pPr>
      <w:r>
        <w:rPr>
          <w:lang w:val="de-DE"/>
        </w:rPr>
        <w:t>Charakter soll hinzugefügt werden, wenn kein Fehler aufgetreten ist.</w:t>
      </w:r>
    </w:p>
    <w:p w:rsidR="001A3561" w:rsidRDefault="005300C4">
      <w:pPr>
        <w:pStyle w:val="berschrift1"/>
      </w:pPr>
      <w:bookmarkStart w:id="30" w:name="_Toc433200070"/>
      <w:r>
        <w:t>Extension Points</w:t>
      </w:r>
      <w:bookmarkEnd w:id="30"/>
    </w:p>
    <w:p w:rsidR="004822BD" w:rsidRPr="004822BD" w:rsidRDefault="004822BD" w:rsidP="004822BD">
      <w:pPr>
        <w:ind w:left="720"/>
      </w:pPr>
      <w:r>
        <w:t>(n/a)</w:t>
      </w:r>
    </w:p>
    <w:p w:rsidR="001F7BA8" w:rsidRDefault="001F7BA8" w:rsidP="004822BD">
      <w:pPr>
        <w:pStyle w:val="InfoBlue"/>
      </w:pPr>
    </w:p>
    <w:sectPr w:rsidR="001F7BA8">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4F4" w:rsidRDefault="00B334F4">
      <w:pPr>
        <w:spacing w:line="240" w:lineRule="auto"/>
      </w:pPr>
      <w:r>
        <w:separator/>
      </w:r>
    </w:p>
  </w:endnote>
  <w:endnote w:type="continuationSeparator" w:id="0">
    <w:p w:rsidR="00B334F4" w:rsidRDefault="00B33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561">
      <w:tc>
        <w:tcPr>
          <w:tcW w:w="3162" w:type="dxa"/>
          <w:tcBorders>
            <w:top w:val="nil"/>
            <w:left w:val="nil"/>
            <w:bottom w:val="nil"/>
            <w:right w:val="nil"/>
          </w:tcBorders>
        </w:tcPr>
        <w:p w:rsidR="001A3561" w:rsidRDefault="005300C4">
          <w:pPr>
            <w:ind w:right="360"/>
            <w:rPr>
              <w:sz w:val="24"/>
            </w:rPr>
          </w:pPr>
          <w:r>
            <w:t>Confidential</w:t>
          </w:r>
        </w:p>
      </w:tc>
      <w:tc>
        <w:tcPr>
          <w:tcW w:w="3162" w:type="dxa"/>
          <w:tcBorders>
            <w:top w:val="nil"/>
            <w:left w:val="nil"/>
            <w:bottom w:val="nil"/>
            <w:right w:val="nil"/>
          </w:tcBorders>
        </w:tcPr>
        <w:p w:rsidR="001A3561" w:rsidRDefault="005300C4" w:rsidP="00100CB0">
          <w:pPr>
            <w:jc w:val="center"/>
          </w:pPr>
          <w:r>
            <w:fldChar w:fldCharType="begin"/>
          </w:r>
          <w:r>
            <w:instrText>symbol 211 \f "Symbol" \s 10</w:instrText>
          </w:r>
          <w:r>
            <w:fldChar w:fldCharType="separate"/>
          </w:r>
          <w:r>
            <w:rPr>
              <w:rFonts w:ascii="Symbol" w:hAnsi="Symbol"/>
            </w:rPr>
            <w:t>Ó</w:t>
          </w:r>
          <w:r>
            <w:fldChar w:fldCharType="end"/>
          </w:r>
          <w:proofErr w:type="spellStart"/>
          <w:r w:rsidR="00100CB0">
            <w:t>nappydevelopment</w:t>
          </w:r>
          <w:proofErr w:type="spellEnd"/>
          <w:r>
            <w:t xml:space="preserve">, </w:t>
          </w:r>
          <w:r>
            <w:fldChar w:fldCharType="begin"/>
          </w:r>
          <w:r>
            <w:instrText xml:space="preserve"> DATE \@ "yyyy" </w:instrText>
          </w:r>
          <w:r>
            <w:fldChar w:fldCharType="separate"/>
          </w:r>
          <w:r w:rsidR="00B831DE">
            <w:rPr>
              <w:noProof/>
            </w:rPr>
            <w:t>2015</w:t>
          </w:r>
          <w:r>
            <w:fldChar w:fldCharType="end"/>
          </w:r>
        </w:p>
      </w:tc>
      <w:tc>
        <w:tcPr>
          <w:tcW w:w="3162" w:type="dxa"/>
          <w:tcBorders>
            <w:top w:val="nil"/>
            <w:left w:val="nil"/>
            <w:bottom w:val="nil"/>
            <w:right w:val="nil"/>
          </w:tcBorders>
        </w:tcPr>
        <w:p w:rsidR="001A3561"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B831DE">
            <w:rPr>
              <w:rStyle w:val="Seitenzahl"/>
              <w:noProof/>
            </w:rPr>
            <w:t>6</w:t>
          </w:r>
          <w:r>
            <w:rPr>
              <w:rStyle w:val="Seitenzahl"/>
            </w:rPr>
            <w:fldChar w:fldCharType="end"/>
          </w:r>
        </w:p>
      </w:tc>
    </w:tr>
  </w:tbl>
  <w:p w:rsidR="001A3561" w:rsidRDefault="001A35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4F4" w:rsidRDefault="00B334F4">
      <w:pPr>
        <w:spacing w:line="240" w:lineRule="auto"/>
      </w:pPr>
      <w:r>
        <w:separator/>
      </w:r>
    </w:p>
  </w:footnote>
  <w:footnote w:type="continuationSeparator" w:id="0">
    <w:p w:rsidR="00B334F4" w:rsidRDefault="00B334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561" w:rsidRDefault="001A3561">
    <w:pPr>
      <w:rPr>
        <w:sz w:val="24"/>
      </w:rPr>
    </w:pPr>
  </w:p>
  <w:p w:rsidR="001A3561" w:rsidRDefault="001A3561">
    <w:pPr>
      <w:pBdr>
        <w:top w:val="single" w:sz="6" w:space="1" w:color="auto"/>
      </w:pBdr>
      <w:rPr>
        <w:sz w:val="24"/>
      </w:rPr>
    </w:pPr>
  </w:p>
  <w:p w:rsidR="001A3561" w:rsidRDefault="00AC1746" w:rsidP="00AC1746">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r>
      <w:rPr>
        <w:rFonts w:ascii="Arial" w:hAnsi="Arial"/>
        <w:b/>
        <w:sz w:val="36"/>
      </w:rPr>
      <w:fldChar w:fldCharType="begin"/>
    </w:r>
    <w:r>
      <w:rPr>
        <w:rFonts w:ascii="Arial" w:hAnsi="Arial"/>
        <w:b/>
        <w:sz w:val="36"/>
      </w:rPr>
      <w:instrText xml:space="preserve"> DOCVARIABLE  nappydevelopment  \* MERGEFORMAT </w:instrText>
    </w:r>
    <w:r>
      <w:rPr>
        <w:rFonts w:ascii="Arial" w:hAnsi="Arial"/>
        <w:b/>
        <w:sz w:val="36"/>
      </w:rPr>
      <w:fldChar w:fldCharType="end"/>
    </w:r>
  </w:p>
  <w:p w:rsidR="001A3561" w:rsidRDefault="001A3561">
    <w:pPr>
      <w:pBdr>
        <w:bottom w:val="single" w:sz="6" w:space="1" w:color="auto"/>
      </w:pBdr>
      <w:jc w:val="right"/>
      <w:rPr>
        <w:sz w:val="24"/>
      </w:rPr>
    </w:pPr>
  </w:p>
  <w:p w:rsidR="001A3561" w:rsidRDefault="001A356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561">
      <w:tc>
        <w:tcPr>
          <w:tcW w:w="6379" w:type="dxa"/>
        </w:tcPr>
        <w:p w:rsidR="001A3561" w:rsidRDefault="00673994">
          <w:fldSimple w:instr=" SUBJECT  &quot;Nappy, the ingenious&quot;  \* MERGEFORMAT ">
            <w:r w:rsidR="00AC1746">
              <w:t>Nappy, the ingenious</w:t>
            </w:r>
          </w:fldSimple>
        </w:p>
      </w:tc>
      <w:tc>
        <w:tcPr>
          <w:tcW w:w="3179" w:type="dxa"/>
        </w:tcPr>
        <w:p w:rsidR="001A3561" w:rsidRDefault="00B831DE">
          <w:pPr>
            <w:tabs>
              <w:tab w:val="left" w:pos="1135"/>
            </w:tabs>
            <w:spacing w:before="40"/>
            <w:ind w:right="68"/>
          </w:pPr>
          <w:r>
            <w:t xml:space="preserve">  Version:           1.2</w:t>
          </w:r>
        </w:p>
      </w:tc>
    </w:tr>
    <w:tr w:rsidR="001A3561">
      <w:tc>
        <w:tcPr>
          <w:tcW w:w="6379" w:type="dxa"/>
        </w:tcPr>
        <w:p w:rsidR="001A3561" w:rsidRDefault="00673994">
          <w:fldSimple w:instr="title  \* Mergeformat ">
            <w:r w:rsidR="00AC1746">
              <w:t>Use-Case Specification: Add Character</w:t>
            </w:r>
          </w:fldSimple>
        </w:p>
      </w:tc>
      <w:tc>
        <w:tcPr>
          <w:tcW w:w="3179" w:type="dxa"/>
        </w:tcPr>
        <w:p w:rsidR="001A3561" w:rsidRDefault="00B831DE" w:rsidP="00AC1746">
          <w:r>
            <w:t xml:space="preserve">  Date:                28</w:t>
          </w:r>
          <w:r w:rsidR="005300C4">
            <w:t>/</w:t>
          </w:r>
          <w:r w:rsidR="00AC1746">
            <w:t>10/15</w:t>
          </w:r>
        </w:p>
      </w:tc>
    </w:tr>
  </w:tbl>
  <w:p w:rsidR="001A3561" w:rsidRDefault="001A356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00CB0"/>
    <w:rsid w:val="001A3561"/>
    <w:rsid w:val="001F7BA8"/>
    <w:rsid w:val="002A638D"/>
    <w:rsid w:val="00345B97"/>
    <w:rsid w:val="00376BA8"/>
    <w:rsid w:val="004822BD"/>
    <w:rsid w:val="00484CCC"/>
    <w:rsid w:val="004A4B0A"/>
    <w:rsid w:val="005300C4"/>
    <w:rsid w:val="005345C5"/>
    <w:rsid w:val="00673994"/>
    <w:rsid w:val="00964188"/>
    <w:rsid w:val="00973C88"/>
    <w:rsid w:val="00AC1746"/>
    <w:rsid w:val="00B334F4"/>
    <w:rsid w:val="00B831DE"/>
    <w:rsid w:val="00B950C1"/>
    <w:rsid w:val="00CF4188"/>
    <w:rsid w:val="00D35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6</Pages>
  <Words>310</Words>
  <Characters>1958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Add Character</vt:lpstr>
      <vt:lpstr>Use-Case Specification: &lt;Use-Case Name&gt;</vt:lpstr>
    </vt:vector>
  </TitlesOfParts>
  <Company>&lt;Company Name&gt;</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Add Character</dc:title>
  <dc:subject>Nappy, the ingenious</dc:subject>
  <dc:creator>Mehmet Ali Incekara</dc:creator>
  <cp:keywords/>
  <cp:lastModifiedBy>Mehmet Ali Incekara</cp:lastModifiedBy>
  <cp:revision>8</cp:revision>
  <cp:lastPrinted>1900-12-31T23:00:00Z</cp:lastPrinted>
  <dcterms:created xsi:type="dcterms:W3CDTF">2015-10-19T09:07:00Z</dcterms:created>
  <dcterms:modified xsi:type="dcterms:W3CDTF">2015-10-28T13:45:00Z</dcterms:modified>
</cp:coreProperties>
</file>