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6E" w:rsidRPr="00F917B0" w:rsidRDefault="001C6729">
      <w:pPr>
        <w:pStyle w:val="Titel"/>
        <w:jc w:val="right"/>
        <w:rPr>
          <w:rFonts w:ascii="Times New Roman" w:hAnsi="Times New Roman"/>
        </w:rPr>
      </w:pPr>
      <w:r w:rsidRPr="00F917B0">
        <w:rPr>
          <w:rFonts w:ascii="Times New Roman" w:hAnsi="Times New Roman"/>
        </w:rPr>
        <w:t>Nappy, the ingenious</w:t>
      </w:r>
    </w:p>
    <w:p w:rsidR="00F9706E" w:rsidRPr="00F917B0" w:rsidRDefault="00CE1DF6" w:rsidP="00FC617E">
      <w:pPr>
        <w:pStyle w:val="Titel"/>
        <w:jc w:val="right"/>
        <w:rPr>
          <w:rFonts w:ascii="Times New Roman" w:hAnsi="Times New Roman"/>
        </w:rPr>
        <w:sectPr w:rsidR="00F9706E" w:rsidRPr="00F917B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r w:rsidRPr="00D64AD3">
        <w:rPr>
          <w:rFonts w:ascii="Times New Roman" w:hAnsi="Times New Roman"/>
          <w:lang w:val="de-DE"/>
        </w:rPr>
        <w:fldChar w:fldCharType="begin"/>
      </w:r>
      <w:r w:rsidRPr="00F917B0">
        <w:rPr>
          <w:rFonts w:ascii="Times New Roman" w:hAnsi="Times New Roman"/>
        </w:rPr>
        <w:instrText xml:space="preserve">title  \* Mergeformat </w:instrText>
      </w:r>
      <w:r w:rsidRPr="00D64AD3">
        <w:rPr>
          <w:rFonts w:ascii="Times New Roman" w:hAnsi="Times New Roman"/>
          <w:lang w:val="de-DE"/>
        </w:rPr>
        <w:fldChar w:fldCharType="separate"/>
      </w:r>
      <w:r w:rsidR="001F7BA8" w:rsidRPr="00F917B0">
        <w:rPr>
          <w:rFonts w:ascii="Times New Roman" w:hAnsi="Times New Roman"/>
        </w:rPr>
        <w:t xml:space="preserve">Use-Case Specification: </w:t>
      </w:r>
      <w:r w:rsidR="001C6729" w:rsidRPr="00F917B0">
        <w:rPr>
          <w:rFonts w:ascii="Times New Roman" w:hAnsi="Times New Roman"/>
        </w:rPr>
        <w:t>Gamemode 1</w:t>
      </w:r>
      <w:r w:rsidRPr="00D64AD3">
        <w:rPr>
          <w:rFonts w:ascii="Times New Roman" w:hAnsi="Times New Roman"/>
          <w:lang w:val="de-DE"/>
        </w:rPr>
        <w:fldChar w:fldCharType="end"/>
      </w:r>
    </w:p>
    <w:p w:rsidR="00F9706E" w:rsidRPr="005156A5" w:rsidRDefault="005300C4">
      <w:pPr>
        <w:pStyle w:val="Titel"/>
        <w:rPr>
          <w:rFonts w:ascii="Times New Roman" w:hAnsi="Times New Roman"/>
        </w:rPr>
      </w:pPr>
      <w:r w:rsidRPr="005156A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rsidRPr="00D64AD3">
        <w:tc>
          <w:tcPr>
            <w:tcW w:w="2304" w:type="dxa"/>
          </w:tcPr>
          <w:p w:rsidR="00F9706E" w:rsidRPr="00D64AD3" w:rsidRDefault="005300C4">
            <w:pPr>
              <w:pStyle w:val="Tabletext"/>
              <w:jc w:val="center"/>
              <w:rPr>
                <w:b/>
                <w:lang w:val="de-DE"/>
              </w:rPr>
            </w:pPr>
            <w:r w:rsidRPr="00D64AD3">
              <w:rPr>
                <w:b/>
                <w:lang w:val="de-DE"/>
              </w:rPr>
              <w:t>Date</w:t>
            </w:r>
          </w:p>
        </w:tc>
        <w:tc>
          <w:tcPr>
            <w:tcW w:w="1152" w:type="dxa"/>
          </w:tcPr>
          <w:p w:rsidR="00F9706E" w:rsidRPr="00D64AD3" w:rsidRDefault="005300C4">
            <w:pPr>
              <w:pStyle w:val="Tabletext"/>
              <w:jc w:val="center"/>
              <w:rPr>
                <w:b/>
                <w:lang w:val="de-DE"/>
              </w:rPr>
            </w:pPr>
            <w:r w:rsidRPr="00D64AD3">
              <w:rPr>
                <w:b/>
                <w:lang w:val="de-DE"/>
              </w:rPr>
              <w:t>Version</w:t>
            </w:r>
          </w:p>
        </w:tc>
        <w:tc>
          <w:tcPr>
            <w:tcW w:w="3744" w:type="dxa"/>
          </w:tcPr>
          <w:p w:rsidR="00F9706E" w:rsidRPr="00D64AD3" w:rsidRDefault="005300C4">
            <w:pPr>
              <w:pStyle w:val="Tabletext"/>
              <w:jc w:val="center"/>
              <w:rPr>
                <w:b/>
                <w:lang w:val="de-DE"/>
              </w:rPr>
            </w:pPr>
            <w:r w:rsidRPr="00D64AD3">
              <w:rPr>
                <w:b/>
                <w:lang w:val="de-DE"/>
              </w:rPr>
              <w:t>Description</w:t>
            </w:r>
          </w:p>
        </w:tc>
        <w:tc>
          <w:tcPr>
            <w:tcW w:w="2304" w:type="dxa"/>
          </w:tcPr>
          <w:p w:rsidR="00F9706E" w:rsidRPr="00D64AD3" w:rsidRDefault="005300C4">
            <w:pPr>
              <w:pStyle w:val="Tabletext"/>
              <w:jc w:val="center"/>
              <w:rPr>
                <w:b/>
                <w:lang w:val="de-DE"/>
              </w:rPr>
            </w:pPr>
            <w:r w:rsidRPr="00D64AD3">
              <w:rPr>
                <w:b/>
                <w:lang w:val="de-DE"/>
              </w:rPr>
              <w:t>Author</w:t>
            </w:r>
          </w:p>
        </w:tc>
      </w:tr>
      <w:tr w:rsidR="00F9706E" w:rsidRPr="00D64AD3">
        <w:tc>
          <w:tcPr>
            <w:tcW w:w="2304" w:type="dxa"/>
          </w:tcPr>
          <w:p w:rsidR="00F9706E" w:rsidRPr="00D64AD3" w:rsidRDefault="00051480">
            <w:pPr>
              <w:pStyle w:val="Tabletext"/>
              <w:rPr>
                <w:lang w:val="de-DE"/>
              </w:rPr>
            </w:pPr>
            <w:r w:rsidRPr="00D64AD3">
              <w:rPr>
                <w:lang w:val="de-DE"/>
              </w:rPr>
              <w:t>21/10/</w:t>
            </w:r>
            <w:r w:rsidR="003C3F9C" w:rsidRPr="00D64AD3">
              <w:rPr>
                <w:lang w:val="de-DE"/>
              </w:rPr>
              <w:t>2015</w:t>
            </w:r>
          </w:p>
        </w:tc>
        <w:tc>
          <w:tcPr>
            <w:tcW w:w="1152" w:type="dxa"/>
          </w:tcPr>
          <w:p w:rsidR="00F9706E" w:rsidRPr="00D64AD3" w:rsidRDefault="003C3F9C">
            <w:pPr>
              <w:pStyle w:val="Tabletext"/>
              <w:rPr>
                <w:lang w:val="de-DE"/>
              </w:rPr>
            </w:pPr>
            <w:r w:rsidRPr="00D64AD3">
              <w:rPr>
                <w:lang w:val="de-DE"/>
              </w:rPr>
              <w:t>1.0</w:t>
            </w:r>
          </w:p>
        </w:tc>
        <w:tc>
          <w:tcPr>
            <w:tcW w:w="3744" w:type="dxa"/>
          </w:tcPr>
          <w:p w:rsidR="00F9706E" w:rsidRPr="00D64AD3" w:rsidRDefault="003C3F9C">
            <w:pPr>
              <w:pStyle w:val="Tabletext"/>
              <w:rPr>
                <w:lang w:val="de-DE"/>
              </w:rPr>
            </w:pPr>
            <w:r w:rsidRPr="00D64AD3">
              <w:rPr>
                <w:lang w:val="de-DE"/>
              </w:rPr>
              <w:t>Erstes Version des Dokuments</w:t>
            </w:r>
          </w:p>
        </w:tc>
        <w:tc>
          <w:tcPr>
            <w:tcW w:w="2304" w:type="dxa"/>
          </w:tcPr>
          <w:p w:rsidR="00F9706E" w:rsidRPr="00D64AD3" w:rsidRDefault="003C3F9C">
            <w:pPr>
              <w:pStyle w:val="Tabletext"/>
              <w:rPr>
                <w:lang w:val="de-DE"/>
              </w:rPr>
            </w:pPr>
            <w:r w:rsidRPr="00D64AD3">
              <w:rPr>
                <w:lang w:val="de-DE"/>
              </w:rPr>
              <w:t>Mehmet Ali Incekara</w:t>
            </w:r>
          </w:p>
        </w:tc>
      </w:tr>
      <w:tr w:rsidR="00F9706E" w:rsidRPr="00D64AD3">
        <w:tc>
          <w:tcPr>
            <w:tcW w:w="2304" w:type="dxa"/>
          </w:tcPr>
          <w:p w:rsidR="00F9706E" w:rsidRPr="00D64AD3" w:rsidRDefault="00D42EF0" w:rsidP="00051480">
            <w:pPr>
              <w:pStyle w:val="Tabletext"/>
              <w:rPr>
                <w:lang w:val="de-DE"/>
              </w:rPr>
            </w:pPr>
            <w:r w:rsidRPr="00D64AD3">
              <w:rPr>
                <w:lang w:val="de-DE"/>
              </w:rPr>
              <w:t>23</w:t>
            </w:r>
            <w:r w:rsidR="00051480" w:rsidRPr="00D64AD3">
              <w:rPr>
                <w:lang w:val="de-DE"/>
              </w:rPr>
              <w:t>/10/</w:t>
            </w:r>
            <w:r w:rsidR="00B125EB" w:rsidRPr="00D64AD3">
              <w:rPr>
                <w:lang w:val="de-DE"/>
              </w:rPr>
              <w:t>2015</w:t>
            </w:r>
          </w:p>
        </w:tc>
        <w:tc>
          <w:tcPr>
            <w:tcW w:w="1152" w:type="dxa"/>
          </w:tcPr>
          <w:p w:rsidR="00F9706E" w:rsidRPr="00D64AD3" w:rsidRDefault="00D42EF0">
            <w:pPr>
              <w:pStyle w:val="Tabletext"/>
              <w:rPr>
                <w:lang w:val="de-DE"/>
              </w:rPr>
            </w:pPr>
            <w:r w:rsidRPr="00D64AD3">
              <w:rPr>
                <w:lang w:val="de-DE"/>
              </w:rPr>
              <w:t>1.1</w:t>
            </w:r>
          </w:p>
        </w:tc>
        <w:tc>
          <w:tcPr>
            <w:tcW w:w="3744" w:type="dxa"/>
          </w:tcPr>
          <w:p w:rsidR="00F9706E" w:rsidRPr="00D64AD3" w:rsidRDefault="00D42EF0">
            <w:pPr>
              <w:pStyle w:val="Tabletext"/>
              <w:rPr>
                <w:lang w:val="de-DE"/>
              </w:rPr>
            </w:pPr>
            <w:r w:rsidRPr="00D64AD3">
              <w:rPr>
                <w:lang w:val="de-DE"/>
              </w:rPr>
              <w:t>Add Screenshot</w:t>
            </w:r>
          </w:p>
        </w:tc>
        <w:tc>
          <w:tcPr>
            <w:tcW w:w="2304" w:type="dxa"/>
          </w:tcPr>
          <w:p w:rsidR="00F9706E" w:rsidRPr="00D64AD3" w:rsidRDefault="00D42EF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25/10/2015</w:t>
            </w:r>
          </w:p>
        </w:tc>
        <w:tc>
          <w:tcPr>
            <w:tcW w:w="1152" w:type="dxa"/>
          </w:tcPr>
          <w:p w:rsidR="00F9706E" w:rsidRPr="00D64AD3" w:rsidRDefault="00051480">
            <w:pPr>
              <w:pStyle w:val="Tabletext"/>
              <w:rPr>
                <w:lang w:val="de-DE"/>
              </w:rPr>
            </w:pPr>
            <w:r w:rsidRPr="00D64AD3">
              <w:rPr>
                <w:lang w:val="de-DE"/>
              </w:rPr>
              <w:t>1.2</w:t>
            </w:r>
          </w:p>
        </w:tc>
        <w:tc>
          <w:tcPr>
            <w:tcW w:w="3744" w:type="dxa"/>
          </w:tcPr>
          <w:p w:rsidR="00F9706E" w:rsidRPr="00D64AD3" w:rsidRDefault="00051480">
            <w:pPr>
              <w:pStyle w:val="Tabletext"/>
              <w:rPr>
                <w:lang w:val="de-DE"/>
              </w:rPr>
            </w:pPr>
            <w:r w:rsidRPr="00D64AD3">
              <w:rPr>
                <w:lang w:val="de-DE"/>
              </w:rPr>
              <w:t>Korrektur Kopfzeile</w:t>
            </w:r>
          </w:p>
        </w:tc>
        <w:tc>
          <w:tcPr>
            <w:tcW w:w="2304" w:type="dxa"/>
          </w:tcPr>
          <w:p w:rsidR="00F9706E" w:rsidRPr="00D64AD3" w:rsidRDefault="0005148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29/10/2015</w:t>
            </w:r>
          </w:p>
        </w:tc>
        <w:tc>
          <w:tcPr>
            <w:tcW w:w="1152" w:type="dxa"/>
          </w:tcPr>
          <w:p w:rsidR="00F9706E" w:rsidRPr="00D64AD3" w:rsidRDefault="003059A4">
            <w:pPr>
              <w:pStyle w:val="Tabletext"/>
              <w:rPr>
                <w:lang w:val="de-DE"/>
              </w:rPr>
            </w:pPr>
            <w:r w:rsidRPr="00D64AD3">
              <w:rPr>
                <w:lang w:val="de-DE"/>
              </w:rPr>
              <w:t>1.3</w:t>
            </w:r>
          </w:p>
        </w:tc>
        <w:tc>
          <w:tcPr>
            <w:tcW w:w="3744" w:type="dxa"/>
          </w:tcPr>
          <w:p w:rsidR="00F9706E" w:rsidRPr="00D64AD3" w:rsidRDefault="003059A4">
            <w:pPr>
              <w:pStyle w:val="Tabletext"/>
              <w:rPr>
                <w:lang w:val="de-DE"/>
              </w:rPr>
            </w:pPr>
            <w:r w:rsidRPr="00D64AD3">
              <w:rPr>
                <w:lang w:val="de-DE"/>
              </w:rPr>
              <w:t>Gamemode1.feature Screenshot</w:t>
            </w:r>
          </w:p>
        </w:tc>
        <w:tc>
          <w:tcPr>
            <w:tcW w:w="2304" w:type="dxa"/>
          </w:tcPr>
          <w:p w:rsidR="003059A4" w:rsidRPr="00D64AD3" w:rsidRDefault="003059A4">
            <w:pPr>
              <w:pStyle w:val="Tabletext"/>
              <w:rPr>
                <w:lang w:val="de-DE"/>
              </w:rPr>
            </w:pPr>
            <w:r w:rsidRPr="00D64AD3">
              <w:rPr>
                <w:lang w:val="de-DE"/>
              </w:rPr>
              <w:t>Mehmet Ali Incekara</w:t>
            </w:r>
          </w:p>
        </w:tc>
      </w:tr>
      <w:tr w:rsidR="00B125EB" w:rsidRPr="00D64AD3">
        <w:tc>
          <w:tcPr>
            <w:tcW w:w="2304" w:type="dxa"/>
          </w:tcPr>
          <w:p w:rsidR="00B125EB" w:rsidRPr="00D64AD3" w:rsidRDefault="00B125EB">
            <w:pPr>
              <w:pStyle w:val="Tabletext"/>
              <w:rPr>
                <w:lang w:val="de-DE"/>
              </w:rPr>
            </w:pPr>
            <w:r w:rsidRPr="00D64AD3">
              <w:rPr>
                <w:lang w:val="de-DE"/>
              </w:rPr>
              <w:t>13/11/2015</w:t>
            </w:r>
          </w:p>
        </w:tc>
        <w:tc>
          <w:tcPr>
            <w:tcW w:w="1152" w:type="dxa"/>
          </w:tcPr>
          <w:p w:rsidR="00B125EB" w:rsidRPr="00D64AD3" w:rsidRDefault="00B125EB">
            <w:pPr>
              <w:pStyle w:val="Tabletext"/>
              <w:rPr>
                <w:lang w:val="de-DE"/>
              </w:rPr>
            </w:pPr>
            <w:r w:rsidRPr="00D64AD3">
              <w:rPr>
                <w:lang w:val="de-DE"/>
              </w:rPr>
              <w:t>1.4</w:t>
            </w:r>
          </w:p>
        </w:tc>
        <w:tc>
          <w:tcPr>
            <w:tcW w:w="3744" w:type="dxa"/>
          </w:tcPr>
          <w:p w:rsidR="00B125EB" w:rsidRPr="00D64AD3" w:rsidRDefault="00B125EB">
            <w:pPr>
              <w:pStyle w:val="Tabletext"/>
              <w:rPr>
                <w:lang w:val="de-DE"/>
              </w:rPr>
            </w:pPr>
            <w:r w:rsidRPr="00D64AD3">
              <w:rPr>
                <w:lang w:val="de-DE"/>
              </w:rPr>
              <w:t>Remove Cucumber add SikuliX</w:t>
            </w:r>
          </w:p>
        </w:tc>
        <w:tc>
          <w:tcPr>
            <w:tcW w:w="2304" w:type="dxa"/>
          </w:tcPr>
          <w:p w:rsidR="00B125EB" w:rsidRPr="00D64AD3" w:rsidRDefault="00B125EB">
            <w:pPr>
              <w:pStyle w:val="Tabletext"/>
              <w:rPr>
                <w:lang w:val="de-DE"/>
              </w:rPr>
            </w:pPr>
            <w:r w:rsidRPr="00D64AD3">
              <w:rPr>
                <w:lang w:val="de-DE"/>
              </w:rPr>
              <w:t>Mehmet Ali Incekara</w:t>
            </w:r>
          </w:p>
        </w:tc>
      </w:tr>
      <w:tr w:rsidR="00B125EB" w:rsidRPr="00D64AD3">
        <w:tc>
          <w:tcPr>
            <w:tcW w:w="2304" w:type="dxa"/>
          </w:tcPr>
          <w:p w:rsidR="00B125EB" w:rsidRPr="00D64AD3" w:rsidRDefault="00BF12CD">
            <w:pPr>
              <w:pStyle w:val="Tabletext"/>
              <w:rPr>
                <w:lang w:val="de-DE"/>
              </w:rPr>
            </w:pPr>
            <w:r w:rsidRPr="00D64AD3">
              <w:rPr>
                <w:lang w:val="de-DE"/>
              </w:rPr>
              <w:t>21/11/2015</w:t>
            </w:r>
          </w:p>
        </w:tc>
        <w:tc>
          <w:tcPr>
            <w:tcW w:w="1152" w:type="dxa"/>
          </w:tcPr>
          <w:p w:rsidR="00B125EB" w:rsidRPr="00D64AD3" w:rsidRDefault="00BF12CD">
            <w:pPr>
              <w:pStyle w:val="Tabletext"/>
              <w:rPr>
                <w:lang w:val="de-DE"/>
              </w:rPr>
            </w:pPr>
            <w:r w:rsidRPr="00D64AD3">
              <w:rPr>
                <w:lang w:val="de-DE"/>
              </w:rPr>
              <w:t>1.5</w:t>
            </w:r>
          </w:p>
        </w:tc>
        <w:tc>
          <w:tcPr>
            <w:tcW w:w="3744" w:type="dxa"/>
          </w:tcPr>
          <w:p w:rsidR="00B125EB" w:rsidRPr="00D64AD3" w:rsidRDefault="00BF12CD">
            <w:pPr>
              <w:pStyle w:val="Tabletext"/>
              <w:rPr>
                <w:lang w:val="de-DE"/>
              </w:rPr>
            </w:pPr>
            <w:r w:rsidRPr="00D64AD3">
              <w:rPr>
                <w:lang w:val="de-DE"/>
              </w:rPr>
              <w:t>Translate to English</w:t>
            </w:r>
          </w:p>
        </w:tc>
        <w:tc>
          <w:tcPr>
            <w:tcW w:w="2304" w:type="dxa"/>
          </w:tcPr>
          <w:p w:rsidR="00B125EB" w:rsidRPr="00D64AD3" w:rsidRDefault="00BF12CD">
            <w:pPr>
              <w:pStyle w:val="Tabletext"/>
              <w:rPr>
                <w:lang w:val="de-DE"/>
              </w:rPr>
            </w:pPr>
            <w:r w:rsidRPr="00D64AD3">
              <w:rPr>
                <w:lang w:val="de-DE"/>
              </w:rPr>
              <w:t>Mehmet Ali Incekara</w:t>
            </w:r>
          </w:p>
        </w:tc>
      </w:tr>
      <w:tr w:rsidR="00B125EB" w:rsidRPr="00D64AD3">
        <w:tc>
          <w:tcPr>
            <w:tcW w:w="2304" w:type="dxa"/>
          </w:tcPr>
          <w:p w:rsidR="00B125EB" w:rsidRPr="00D64AD3" w:rsidRDefault="003266C1">
            <w:pPr>
              <w:pStyle w:val="Tabletext"/>
              <w:rPr>
                <w:lang w:val="de-DE"/>
              </w:rPr>
            </w:pPr>
            <w:r w:rsidRPr="00D64AD3">
              <w:rPr>
                <w:lang w:val="de-DE"/>
              </w:rPr>
              <w:t>30/11/2015</w:t>
            </w:r>
          </w:p>
        </w:tc>
        <w:tc>
          <w:tcPr>
            <w:tcW w:w="1152" w:type="dxa"/>
          </w:tcPr>
          <w:p w:rsidR="00B125EB" w:rsidRPr="00D64AD3" w:rsidRDefault="003266C1">
            <w:pPr>
              <w:pStyle w:val="Tabletext"/>
              <w:rPr>
                <w:lang w:val="de-DE"/>
              </w:rPr>
            </w:pPr>
            <w:r w:rsidRPr="00D64AD3">
              <w:rPr>
                <w:lang w:val="de-DE"/>
              </w:rPr>
              <w:t>1.6</w:t>
            </w:r>
          </w:p>
        </w:tc>
        <w:tc>
          <w:tcPr>
            <w:tcW w:w="3744" w:type="dxa"/>
          </w:tcPr>
          <w:p w:rsidR="00B125EB" w:rsidRPr="00D64AD3" w:rsidRDefault="003266C1">
            <w:pPr>
              <w:pStyle w:val="Tabletext"/>
              <w:rPr>
                <w:lang w:val="de-DE"/>
              </w:rPr>
            </w:pPr>
            <w:r w:rsidRPr="00D64AD3">
              <w:rPr>
                <w:lang w:val="de-DE"/>
              </w:rPr>
              <w:t>Update SikuliX</w:t>
            </w:r>
          </w:p>
        </w:tc>
        <w:tc>
          <w:tcPr>
            <w:tcW w:w="2304" w:type="dxa"/>
          </w:tcPr>
          <w:p w:rsidR="00B125EB" w:rsidRPr="00D64AD3" w:rsidRDefault="003266C1">
            <w:pPr>
              <w:pStyle w:val="Tabletext"/>
              <w:rPr>
                <w:lang w:val="de-DE"/>
              </w:rPr>
            </w:pPr>
            <w:r w:rsidRPr="00D64AD3">
              <w:rPr>
                <w:lang w:val="de-DE"/>
              </w:rPr>
              <w:t>Mehmet Ali Incekara</w:t>
            </w:r>
          </w:p>
        </w:tc>
      </w:tr>
      <w:tr w:rsidR="00B125EB" w:rsidRPr="00D64AD3">
        <w:tc>
          <w:tcPr>
            <w:tcW w:w="2304" w:type="dxa"/>
          </w:tcPr>
          <w:p w:rsidR="00B125EB" w:rsidRPr="00D64AD3" w:rsidRDefault="006671B3">
            <w:pPr>
              <w:pStyle w:val="Tabletext"/>
              <w:rPr>
                <w:lang w:val="de-DE"/>
              </w:rPr>
            </w:pPr>
            <w:r w:rsidRPr="00D64AD3">
              <w:rPr>
                <w:lang w:val="de-DE"/>
              </w:rPr>
              <w:t>18/04/2016</w:t>
            </w:r>
          </w:p>
        </w:tc>
        <w:tc>
          <w:tcPr>
            <w:tcW w:w="1152" w:type="dxa"/>
          </w:tcPr>
          <w:p w:rsidR="00B125EB" w:rsidRPr="00D64AD3" w:rsidRDefault="006671B3">
            <w:pPr>
              <w:pStyle w:val="Tabletext"/>
              <w:rPr>
                <w:lang w:val="de-DE"/>
              </w:rPr>
            </w:pPr>
            <w:r w:rsidRPr="00D64AD3">
              <w:rPr>
                <w:lang w:val="de-DE"/>
              </w:rPr>
              <w:t>1.7</w:t>
            </w:r>
          </w:p>
        </w:tc>
        <w:tc>
          <w:tcPr>
            <w:tcW w:w="3744" w:type="dxa"/>
          </w:tcPr>
          <w:p w:rsidR="00B125EB" w:rsidRPr="00D64AD3" w:rsidRDefault="006671B3">
            <w:pPr>
              <w:pStyle w:val="Tabletext"/>
              <w:rPr>
                <w:lang w:val="de-DE"/>
              </w:rPr>
            </w:pPr>
            <w:r w:rsidRPr="00D64AD3">
              <w:rPr>
                <w:lang w:val="de-DE"/>
              </w:rPr>
              <w:t>Add Function Points Calculation</w:t>
            </w:r>
          </w:p>
        </w:tc>
        <w:tc>
          <w:tcPr>
            <w:tcW w:w="2304" w:type="dxa"/>
          </w:tcPr>
          <w:p w:rsidR="00B125EB" w:rsidRPr="00D64AD3" w:rsidRDefault="006671B3">
            <w:pPr>
              <w:pStyle w:val="Tabletext"/>
              <w:rPr>
                <w:lang w:val="de-DE"/>
              </w:rPr>
            </w:pPr>
            <w:r w:rsidRPr="00D64AD3">
              <w:rPr>
                <w:lang w:val="de-DE"/>
              </w:rPr>
              <w:t>Mehmet Ali Incekara</w:t>
            </w:r>
          </w:p>
        </w:tc>
      </w:tr>
      <w:tr w:rsidR="00991B4D" w:rsidRPr="00D64AD3">
        <w:tc>
          <w:tcPr>
            <w:tcW w:w="2304" w:type="dxa"/>
          </w:tcPr>
          <w:p w:rsidR="00991B4D" w:rsidRPr="00D64AD3" w:rsidRDefault="00632229">
            <w:pPr>
              <w:pStyle w:val="Tabletext"/>
              <w:rPr>
                <w:lang w:val="de-DE"/>
              </w:rPr>
            </w:pPr>
            <w:r w:rsidRPr="00D64AD3">
              <w:rPr>
                <w:lang w:val="de-DE"/>
              </w:rPr>
              <w:t>19/04/2016</w:t>
            </w:r>
          </w:p>
        </w:tc>
        <w:tc>
          <w:tcPr>
            <w:tcW w:w="1152" w:type="dxa"/>
          </w:tcPr>
          <w:p w:rsidR="00991B4D" w:rsidRPr="00D64AD3" w:rsidRDefault="00632229">
            <w:pPr>
              <w:pStyle w:val="Tabletext"/>
              <w:rPr>
                <w:lang w:val="de-DE"/>
              </w:rPr>
            </w:pPr>
            <w:r w:rsidRPr="00D64AD3">
              <w:rPr>
                <w:lang w:val="de-DE"/>
              </w:rPr>
              <w:t>1.8</w:t>
            </w:r>
          </w:p>
        </w:tc>
        <w:tc>
          <w:tcPr>
            <w:tcW w:w="3744" w:type="dxa"/>
          </w:tcPr>
          <w:p w:rsidR="00991B4D" w:rsidRPr="00D64AD3" w:rsidRDefault="00632229">
            <w:pPr>
              <w:pStyle w:val="Tabletext"/>
              <w:rPr>
                <w:lang w:val="de-DE"/>
              </w:rPr>
            </w:pPr>
            <w:r w:rsidRPr="00D64AD3">
              <w:rPr>
                <w:lang w:val="de-DE"/>
              </w:rPr>
              <w:t>Update UC (Grammar, style, …)</w:t>
            </w:r>
          </w:p>
        </w:tc>
        <w:tc>
          <w:tcPr>
            <w:tcW w:w="2304" w:type="dxa"/>
          </w:tcPr>
          <w:p w:rsidR="00991B4D" w:rsidRPr="00D64AD3" w:rsidRDefault="00632229">
            <w:pPr>
              <w:pStyle w:val="Tabletext"/>
              <w:rPr>
                <w:lang w:val="de-DE"/>
              </w:rPr>
            </w:pPr>
            <w:r w:rsidRPr="00D64AD3">
              <w:rPr>
                <w:lang w:val="de-DE"/>
              </w:rPr>
              <w:t>Mehmet Ali Incekara</w:t>
            </w:r>
          </w:p>
        </w:tc>
      </w:tr>
      <w:tr w:rsidR="00991B4D" w:rsidRPr="00D64AD3">
        <w:tc>
          <w:tcPr>
            <w:tcW w:w="2304" w:type="dxa"/>
          </w:tcPr>
          <w:p w:rsidR="00991B4D" w:rsidRPr="00D64AD3" w:rsidRDefault="00C81127">
            <w:pPr>
              <w:pStyle w:val="Tabletext"/>
              <w:rPr>
                <w:lang w:val="de-DE"/>
              </w:rPr>
            </w:pPr>
            <w:r>
              <w:rPr>
                <w:lang w:val="de-DE"/>
              </w:rPr>
              <w:t>13/05/2016</w:t>
            </w:r>
          </w:p>
        </w:tc>
        <w:tc>
          <w:tcPr>
            <w:tcW w:w="1152" w:type="dxa"/>
          </w:tcPr>
          <w:p w:rsidR="00991B4D" w:rsidRPr="00D64AD3" w:rsidRDefault="00C81127">
            <w:pPr>
              <w:pStyle w:val="Tabletext"/>
              <w:rPr>
                <w:lang w:val="de-DE"/>
              </w:rPr>
            </w:pPr>
            <w:r>
              <w:rPr>
                <w:lang w:val="de-DE"/>
              </w:rPr>
              <w:t>1.9</w:t>
            </w:r>
          </w:p>
        </w:tc>
        <w:tc>
          <w:tcPr>
            <w:tcW w:w="3744" w:type="dxa"/>
          </w:tcPr>
          <w:p w:rsidR="00991B4D" w:rsidRPr="00D64AD3" w:rsidRDefault="00C81127">
            <w:pPr>
              <w:pStyle w:val="Tabletext"/>
              <w:rPr>
                <w:lang w:val="de-DE"/>
              </w:rPr>
            </w:pPr>
            <w:r>
              <w:rPr>
                <w:lang w:val="de-DE"/>
              </w:rPr>
              <w:t>Add FP calculation</w:t>
            </w:r>
          </w:p>
        </w:tc>
        <w:tc>
          <w:tcPr>
            <w:tcW w:w="2304" w:type="dxa"/>
          </w:tcPr>
          <w:p w:rsidR="00991B4D" w:rsidRPr="00D64AD3" w:rsidRDefault="00C81127">
            <w:pPr>
              <w:pStyle w:val="Tabletext"/>
              <w:rPr>
                <w:lang w:val="de-DE"/>
              </w:rPr>
            </w:pPr>
            <w:r w:rsidRPr="00C81127">
              <w:rPr>
                <w:lang w:val="de-DE"/>
              </w:rPr>
              <w:t>Mehmet Ali Incekara</w:t>
            </w:r>
          </w:p>
        </w:tc>
      </w:tr>
      <w:tr w:rsidR="00632229" w:rsidRPr="00D64AD3">
        <w:tc>
          <w:tcPr>
            <w:tcW w:w="2304" w:type="dxa"/>
          </w:tcPr>
          <w:p w:rsidR="00632229" w:rsidRPr="00D64AD3" w:rsidRDefault="000C64A4">
            <w:pPr>
              <w:pStyle w:val="Tabletext"/>
              <w:rPr>
                <w:lang w:val="de-DE"/>
              </w:rPr>
            </w:pPr>
            <w:r>
              <w:rPr>
                <w:lang w:val="de-DE"/>
              </w:rPr>
              <w:t>06/06/2016</w:t>
            </w:r>
          </w:p>
        </w:tc>
        <w:tc>
          <w:tcPr>
            <w:tcW w:w="1152" w:type="dxa"/>
          </w:tcPr>
          <w:p w:rsidR="00632229" w:rsidRPr="00D64AD3" w:rsidRDefault="000C64A4">
            <w:pPr>
              <w:pStyle w:val="Tabletext"/>
              <w:rPr>
                <w:lang w:val="de-DE"/>
              </w:rPr>
            </w:pPr>
            <w:r>
              <w:rPr>
                <w:lang w:val="de-DE"/>
              </w:rPr>
              <w:t>2.0</w:t>
            </w:r>
          </w:p>
        </w:tc>
        <w:tc>
          <w:tcPr>
            <w:tcW w:w="3744" w:type="dxa"/>
          </w:tcPr>
          <w:p w:rsidR="00632229" w:rsidRPr="00D64AD3" w:rsidRDefault="000C64A4">
            <w:pPr>
              <w:pStyle w:val="Tabletext"/>
              <w:rPr>
                <w:lang w:val="de-DE"/>
              </w:rPr>
            </w:pPr>
            <w:r>
              <w:rPr>
                <w:lang w:val="de-DE"/>
              </w:rPr>
              <w:t>Fix FP</w:t>
            </w:r>
          </w:p>
        </w:tc>
        <w:tc>
          <w:tcPr>
            <w:tcW w:w="2304" w:type="dxa"/>
          </w:tcPr>
          <w:p w:rsidR="00632229" w:rsidRPr="00D64AD3" w:rsidRDefault="000C64A4">
            <w:pPr>
              <w:pStyle w:val="Tabletext"/>
              <w:rPr>
                <w:lang w:val="de-DE"/>
              </w:rPr>
            </w:pPr>
            <w:r>
              <w:rPr>
                <w:lang w:val="de-DE"/>
              </w:rPr>
              <w:t>Mehmet Ali Incekara</w:t>
            </w: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bl>
    <w:p w:rsidR="00F9706E" w:rsidRPr="00D64AD3" w:rsidRDefault="00F9706E">
      <w:pPr>
        <w:rPr>
          <w:lang w:val="de-DE"/>
        </w:rPr>
      </w:pPr>
    </w:p>
    <w:p w:rsidR="00632229" w:rsidRPr="00D64AD3" w:rsidRDefault="00632229">
      <w:pPr>
        <w:pStyle w:val="Titel"/>
        <w:rPr>
          <w:rFonts w:ascii="Times New Roman" w:hAnsi="Times New Roman"/>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pPr>
        <w:pStyle w:val="Titel"/>
        <w:rPr>
          <w:lang w:val="de-DE"/>
        </w:rPr>
      </w:pPr>
    </w:p>
    <w:p w:rsidR="00632229" w:rsidRPr="00D64AD3" w:rsidRDefault="00632229" w:rsidP="00632229">
      <w:pPr>
        <w:pStyle w:val="Titel"/>
        <w:tabs>
          <w:tab w:val="left" w:pos="6855"/>
        </w:tabs>
        <w:jc w:val="left"/>
        <w:rPr>
          <w:lang w:val="de-DE"/>
        </w:rPr>
      </w:pPr>
      <w:r w:rsidRPr="00D64AD3">
        <w:rPr>
          <w:lang w:val="de-DE"/>
        </w:rPr>
        <w:tab/>
      </w:r>
    </w:p>
    <w:p w:rsidR="00F9706E" w:rsidRPr="00D64AD3" w:rsidRDefault="005300C4">
      <w:pPr>
        <w:pStyle w:val="Titel"/>
        <w:rPr>
          <w:rFonts w:ascii="Times New Roman" w:hAnsi="Times New Roman"/>
          <w:lang w:val="de-DE"/>
        </w:rPr>
      </w:pPr>
      <w:r w:rsidRPr="00D64AD3">
        <w:rPr>
          <w:lang w:val="de-DE"/>
        </w:rPr>
        <w:br w:type="page"/>
      </w:r>
      <w:r w:rsidRPr="00D64AD3">
        <w:rPr>
          <w:rFonts w:ascii="Times New Roman" w:hAnsi="Times New Roman"/>
          <w:lang w:val="de-DE"/>
        </w:rPr>
        <w:lastRenderedPageBreak/>
        <w:t>Table of Contents</w:t>
      </w:r>
    </w:p>
    <w:p w:rsidR="00BF7FA1" w:rsidRDefault="005300C4">
      <w:pPr>
        <w:pStyle w:val="Verzeichnis1"/>
        <w:tabs>
          <w:tab w:val="left" w:pos="432"/>
        </w:tabs>
        <w:rPr>
          <w:rFonts w:asciiTheme="minorHAnsi" w:eastAsiaTheme="minorEastAsia" w:hAnsiTheme="minorHAnsi" w:cstheme="minorBidi"/>
          <w:noProof/>
          <w:sz w:val="22"/>
          <w:szCs w:val="22"/>
          <w:lang w:val="de-DE" w:eastAsia="de-DE"/>
        </w:rPr>
      </w:pPr>
      <w:r w:rsidRPr="00D64AD3">
        <w:rPr>
          <w:lang w:val="de-DE"/>
        </w:rPr>
        <w:fldChar w:fldCharType="begin"/>
      </w:r>
      <w:r w:rsidRPr="00D64AD3">
        <w:rPr>
          <w:lang w:val="de-DE"/>
        </w:rPr>
        <w:instrText xml:space="preserve"> TOC \o "1-3" </w:instrText>
      </w:r>
      <w:r w:rsidRPr="00D64AD3">
        <w:rPr>
          <w:lang w:val="de-DE"/>
        </w:rPr>
        <w:fldChar w:fldCharType="separate"/>
      </w:r>
      <w:r w:rsidR="00BF7FA1" w:rsidRPr="0038684A">
        <w:rPr>
          <w:noProof/>
          <w:lang w:val="de-DE"/>
        </w:rPr>
        <w:t>1.</w:t>
      </w:r>
      <w:r w:rsidR="00BF7FA1">
        <w:rPr>
          <w:rFonts w:asciiTheme="minorHAnsi" w:eastAsiaTheme="minorEastAsia" w:hAnsiTheme="minorHAnsi" w:cstheme="minorBidi"/>
          <w:noProof/>
          <w:sz w:val="22"/>
          <w:szCs w:val="22"/>
          <w:lang w:val="de-DE" w:eastAsia="de-DE"/>
        </w:rPr>
        <w:tab/>
      </w:r>
      <w:r w:rsidR="00BF7FA1" w:rsidRPr="0038684A">
        <w:rPr>
          <w:noProof/>
          <w:lang w:val="de-DE"/>
        </w:rPr>
        <w:t>Use-Case Gamemode 1</w:t>
      </w:r>
      <w:r w:rsidR="00BF7FA1">
        <w:rPr>
          <w:noProof/>
        </w:rPr>
        <w:tab/>
      </w:r>
      <w:r w:rsidR="00BF7FA1">
        <w:rPr>
          <w:noProof/>
        </w:rPr>
        <w:fldChar w:fldCharType="begin"/>
      </w:r>
      <w:r w:rsidR="00BF7FA1">
        <w:rPr>
          <w:noProof/>
        </w:rPr>
        <w:instrText xml:space="preserve"> PAGEREF _Toc450898208 \h </w:instrText>
      </w:r>
      <w:r w:rsidR="00BF7FA1">
        <w:rPr>
          <w:noProof/>
        </w:rPr>
      </w:r>
      <w:r w:rsidR="00BF7FA1">
        <w:rPr>
          <w:noProof/>
        </w:rPr>
        <w:fldChar w:fldCharType="separate"/>
      </w:r>
      <w:r w:rsidR="00BF7FA1">
        <w:rPr>
          <w:noProof/>
        </w:rPr>
        <w:t>4</w:t>
      </w:r>
      <w:r w:rsidR="00BF7FA1">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1.1</w:t>
      </w:r>
      <w:r>
        <w:rPr>
          <w:rFonts w:asciiTheme="minorHAnsi" w:eastAsiaTheme="minorEastAsia" w:hAnsiTheme="minorHAnsi" w:cstheme="minorBidi"/>
          <w:noProof/>
          <w:sz w:val="22"/>
          <w:szCs w:val="22"/>
          <w:lang w:val="de-DE" w:eastAsia="de-DE"/>
        </w:rPr>
        <w:tab/>
      </w:r>
      <w:r w:rsidRPr="0038684A">
        <w:rPr>
          <w:noProof/>
          <w:lang w:val="de-DE"/>
        </w:rPr>
        <w:t>Brief Description</w:t>
      </w:r>
      <w:r>
        <w:rPr>
          <w:noProof/>
        </w:rPr>
        <w:tab/>
      </w:r>
      <w:r>
        <w:rPr>
          <w:noProof/>
        </w:rPr>
        <w:fldChar w:fldCharType="begin"/>
      </w:r>
      <w:r>
        <w:rPr>
          <w:noProof/>
        </w:rPr>
        <w:instrText xml:space="preserve"> PAGEREF _Toc450898209 \h </w:instrText>
      </w:r>
      <w:r>
        <w:rPr>
          <w:noProof/>
        </w:rPr>
      </w:r>
      <w:r>
        <w:rPr>
          <w:noProof/>
        </w:rPr>
        <w:fldChar w:fldCharType="separate"/>
      </w:r>
      <w:r>
        <w:rPr>
          <w:noProof/>
        </w:rPr>
        <w:t>4</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2.</w:t>
      </w:r>
      <w:r>
        <w:rPr>
          <w:rFonts w:asciiTheme="minorHAnsi" w:eastAsiaTheme="minorEastAsia" w:hAnsiTheme="minorHAnsi" w:cstheme="minorBidi"/>
          <w:noProof/>
          <w:sz w:val="22"/>
          <w:szCs w:val="22"/>
          <w:lang w:val="de-DE" w:eastAsia="de-DE"/>
        </w:rPr>
        <w:tab/>
      </w:r>
      <w:r w:rsidRPr="0038684A">
        <w:rPr>
          <w:noProof/>
          <w:lang w:val="de-DE"/>
        </w:rPr>
        <w:t>Flow of Events</w:t>
      </w:r>
      <w:r>
        <w:rPr>
          <w:noProof/>
        </w:rPr>
        <w:tab/>
      </w:r>
      <w:r>
        <w:rPr>
          <w:noProof/>
        </w:rPr>
        <w:fldChar w:fldCharType="begin"/>
      </w:r>
      <w:r>
        <w:rPr>
          <w:noProof/>
        </w:rPr>
        <w:instrText xml:space="preserve"> PAGEREF _Toc450898210 \h </w:instrText>
      </w:r>
      <w:r>
        <w:rPr>
          <w:noProof/>
        </w:rPr>
      </w:r>
      <w:r>
        <w:rPr>
          <w:noProof/>
        </w:rPr>
        <w:fldChar w:fldCharType="separate"/>
      </w:r>
      <w:r>
        <w:rPr>
          <w:noProof/>
        </w:rPr>
        <w:t>5</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2.1</w:t>
      </w:r>
      <w:r>
        <w:rPr>
          <w:rFonts w:asciiTheme="minorHAnsi" w:eastAsiaTheme="minorEastAsia" w:hAnsiTheme="minorHAnsi" w:cstheme="minorBidi"/>
          <w:noProof/>
          <w:sz w:val="22"/>
          <w:szCs w:val="22"/>
          <w:lang w:val="de-DE" w:eastAsia="de-DE"/>
        </w:rPr>
        <w:tab/>
      </w:r>
      <w:r w:rsidRPr="0038684A">
        <w:rPr>
          <w:noProof/>
          <w:lang w:val="de-DE"/>
        </w:rPr>
        <w:t>Basic Flow</w:t>
      </w:r>
      <w:r>
        <w:rPr>
          <w:noProof/>
        </w:rPr>
        <w:tab/>
      </w:r>
      <w:r>
        <w:rPr>
          <w:noProof/>
        </w:rPr>
        <w:fldChar w:fldCharType="begin"/>
      </w:r>
      <w:r>
        <w:rPr>
          <w:noProof/>
        </w:rPr>
        <w:instrText xml:space="preserve"> PAGEREF _Toc450898211 \h </w:instrText>
      </w:r>
      <w:r>
        <w:rPr>
          <w:noProof/>
        </w:rPr>
      </w:r>
      <w:r>
        <w:rPr>
          <w:noProof/>
        </w:rPr>
        <w:fldChar w:fldCharType="separate"/>
      </w:r>
      <w:r>
        <w:rPr>
          <w:noProof/>
        </w:rPr>
        <w:t>5</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2.2</w:t>
      </w:r>
      <w:r>
        <w:rPr>
          <w:rFonts w:asciiTheme="minorHAnsi" w:eastAsiaTheme="minorEastAsia" w:hAnsiTheme="minorHAnsi" w:cstheme="minorBidi"/>
          <w:noProof/>
          <w:sz w:val="22"/>
          <w:szCs w:val="22"/>
          <w:lang w:val="de-DE" w:eastAsia="de-DE"/>
        </w:rPr>
        <w:tab/>
      </w:r>
      <w:r w:rsidRPr="0038684A">
        <w:rPr>
          <w:noProof/>
          <w:lang w:val="de-DE"/>
        </w:rPr>
        <w:t>Alternative Flows</w:t>
      </w:r>
      <w:r>
        <w:rPr>
          <w:noProof/>
        </w:rPr>
        <w:tab/>
      </w:r>
      <w:r>
        <w:rPr>
          <w:noProof/>
        </w:rPr>
        <w:fldChar w:fldCharType="begin"/>
      </w:r>
      <w:r>
        <w:rPr>
          <w:noProof/>
        </w:rPr>
        <w:instrText xml:space="preserve"> PAGEREF _Toc450898212 \h </w:instrText>
      </w:r>
      <w:r>
        <w:rPr>
          <w:noProof/>
        </w:rPr>
      </w:r>
      <w:r>
        <w:rPr>
          <w:noProof/>
        </w:rPr>
        <w:fldChar w:fldCharType="separate"/>
      </w:r>
      <w:r>
        <w:rPr>
          <w:noProof/>
        </w:rPr>
        <w:t>8</w:t>
      </w:r>
      <w:r>
        <w:rPr>
          <w:noProof/>
        </w:rPr>
        <w:fldChar w:fldCharType="end"/>
      </w:r>
    </w:p>
    <w:p w:rsidR="00BF7FA1" w:rsidRDefault="00BF7FA1">
      <w:pPr>
        <w:pStyle w:val="Verzeichnis3"/>
        <w:rPr>
          <w:rFonts w:asciiTheme="minorHAnsi" w:eastAsiaTheme="minorEastAsia" w:hAnsiTheme="minorHAnsi" w:cstheme="minorBidi"/>
          <w:noProof/>
          <w:sz w:val="22"/>
          <w:szCs w:val="22"/>
          <w:lang w:val="de-DE" w:eastAsia="de-DE"/>
        </w:rPr>
      </w:pPr>
      <w:r w:rsidRPr="0038684A">
        <w:rPr>
          <w:noProof/>
          <w:lang w:val="de-DE"/>
        </w:rPr>
        <w:t>2.2.1</w:t>
      </w:r>
      <w:r>
        <w:rPr>
          <w:rFonts w:asciiTheme="minorHAnsi" w:eastAsiaTheme="minorEastAsia" w:hAnsiTheme="minorHAnsi" w:cstheme="minorBidi"/>
          <w:noProof/>
          <w:sz w:val="22"/>
          <w:szCs w:val="22"/>
          <w:lang w:val="de-DE" w:eastAsia="de-DE"/>
        </w:rPr>
        <w:tab/>
      </w:r>
      <w:r w:rsidRPr="0038684A">
        <w:rPr>
          <w:noProof/>
          <w:lang w:val="de-DE"/>
        </w:rPr>
        <w:t>Aktives Spiel wird unterbrochen</w:t>
      </w:r>
      <w:r>
        <w:rPr>
          <w:noProof/>
        </w:rPr>
        <w:tab/>
      </w:r>
      <w:r>
        <w:rPr>
          <w:noProof/>
        </w:rPr>
        <w:fldChar w:fldCharType="begin"/>
      </w:r>
      <w:r>
        <w:rPr>
          <w:noProof/>
        </w:rPr>
        <w:instrText xml:space="preserve"> PAGEREF _Toc450898213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3.</w:t>
      </w:r>
      <w:r>
        <w:rPr>
          <w:rFonts w:asciiTheme="minorHAnsi" w:eastAsiaTheme="minorEastAsia" w:hAnsiTheme="minorHAnsi" w:cstheme="minorBidi"/>
          <w:noProof/>
          <w:sz w:val="22"/>
          <w:szCs w:val="22"/>
          <w:lang w:val="de-DE" w:eastAsia="de-DE"/>
        </w:rPr>
        <w:tab/>
      </w:r>
      <w:r w:rsidRPr="0038684A">
        <w:rPr>
          <w:noProof/>
          <w:lang w:val="de-DE"/>
        </w:rPr>
        <w:t>Special Requirements</w:t>
      </w:r>
      <w:r>
        <w:rPr>
          <w:noProof/>
        </w:rPr>
        <w:tab/>
      </w:r>
      <w:r>
        <w:rPr>
          <w:noProof/>
        </w:rPr>
        <w:fldChar w:fldCharType="begin"/>
      </w:r>
      <w:r>
        <w:rPr>
          <w:noProof/>
        </w:rPr>
        <w:instrText xml:space="preserve"> PAGEREF _Toc450898214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4.</w:t>
      </w:r>
      <w:r>
        <w:rPr>
          <w:rFonts w:asciiTheme="minorHAnsi" w:eastAsiaTheme="minorEastAsia" w:hAnsiTheme="minorHAnsi" w:cstheme="minorBidi"/>
          <w:noProof/>
          <w:sz w:val="22"/>
          <w:szCs w:val="22"/>
          <w:lang w:val="de-DE" w:eastAsia="de-DE"/>
        </w:rPr>
        <w:tab/>
      </w:r>
      <w:r w:rsidRPr="0038684A">
        <w:rPr>
          <w:noProof/>
          <w:lang w:val="de-DE"/>
        </w:rPr>
        <w:t>Preconditions</w:t>
      </w:r>
      <w:r>
        <w:rPr>
          <w:noProof/>
        </w:rPr>
        <w:tab/>
      </w:r>
      <w:r>
        <w:rPr>
          <w:noProof/>
        </w:rPr>
        <w:fldChar w:fldCharType="begin"/>
      </w:r>
      <w:r>
        <w:rPr>
          <w:noProof/>
        </w:rPr>
        <w:instrText xml:space="preserve"> PAGEREF _Toc450898215 \h </w:instrText>
      </w:r>
      <w:r>
        <w:rPr>
          <w:noProof/>
        </w:rPr>
      </w:r>
      <w:r>
        <w:rPr>
          <w:noProof/>
        </w:rPr>
        <w:fldChar w:fldCharType="separate"/>
      </w:r>
      <w:r>
        <w:rPr>
          <w:noProof/>
        </w:rPr>
        <w:t>8</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4.1</w:t>
      </w:r>
      <w:r>
        <w:rPr>
          <w:rFonts w:asciiTheme="minorHAnsi" w:eastAsiaTheme="minorEastAsia" w:hAnsiTheme="minorHAnsi" w:cstheme="minorBidi"/>
          <w:noProof/>
          <w:sz w:val="22"/>
          <w:szCs w:val="22"/>
          <w:lang w:val="de-DE" w:eastAsia="de-DE"/>
        </w:rPr>
        <w:tab/>
      </w:r>
      <w:r w:rsidRPr="0038684A">
        <w:rPr>
          <w:noProof/>
          <w:lang w:val="de-DE"/>
        </w:rPr>
        <w:t>Spiel gestartet</w:t>
      </w:r>
      <w:r>
        <w:rPr>
          <w:noProof/>
        </w:rPr>
        <w:tab/>
      </w:r>
      <w:r>
        <w:rPr>
          <w:noProof/>
        </w:rPr>
        <w:fldChar w:fldCharType="begin"/>
      </w:r>
      <w:r>
        <w:rPr>
          <w:noProof/>
        </w:rPr>
        <w:instrText xml:space="preserve"> PAGEREF _Toc450898216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5.</w:t>
      </w:r>
      <w:r>
        <w:rPr>
          <w:rFonts w:asciiTheme="minorHAnsi" w:eastAsiaTheme="minorEastAsia" w:hAnsiTheme="minorHAnsi" w:cstheme="minorBidi"/>
          <w:noProof/>
          <w:sz w:val="22"/>
          <w:szCs w:val="22"/>
          <w:lang w:val="de-DE" w:eastAsia="de-DE"/>
        </w:rPr>
        <w:tab/>
      </w:r>
      <w:r w:rsidRPr="0038684A">
        <w:rPr>
          <w:noProof/>
          <w:lang w:val="de-DE"/>
        </w:rPr>
        <w:t>Postconditions</w:t>
      </w:r>
      <w:r>
        <w:rPr>
          <w:noProof/>
        </w:rPr>
        <w:tab/>
      </w:r>
      <w:r>
        <w:rPr>
          <w:noProof/>
        </w:rPr>
        <w:fldChar w:fldCharType="begin"/>
      </w:r>
      <w:r>
        <w:rPr>
          <w:noProof/>
        </w:rPr>
        <w:instrText xml:space="preserve"> PAGEREF _Toc450898217 \h </w:instrText>
      </w:r>
      <w:r>
        <w:rPr>
          <w:noProof/>
        </w:rPr>
      </w:r>
      <w:r>
        <w:rPr>
          <w:noProof/>
        </w:rPr>
        <w:fldChar w:fldCharType="separate"/>
      </w:r>
      <w:r>
        <w:rPr>
          <w:noProof/>
        </w:rPr>
        <w:t>8</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5.1</w:t>
      </w:r>
      <w:r>
        <w:rPr>
          <w:rFonts w:asciiTheme="minorHAnsi" w:eastAsiaTheme="minorEastAsia" w:hAnsiTheme="minorHAnsi" w:cstheme="minorBidi"/>
          <w:noProof/>
          <w:sz w:val="22"/>
          <w:szCs w:val="22"/>
          <w:lang w:val="de-DE" w:eastAsia="de-DE"/>
        </w:rPr>
        <w:tab/>
      </w:r>
      <w:r w:rsidRPr="0038684A">
        <w:rPr>
          <w:noProof/>
          <w:lang w:val="de-DE"/>
        </w:rPr>
        <w:t>Gamemode 2 oder Hauptbildschirm</w:t>
      </w:r>
      <w:r>
        <w:rPr>
          <w:noProof/>
        </w:rPr>
        <w:tab/>
      </w:r>
      <w:r>
        <w:rPr>
          <w:noProof/>
        </w:rPr>
        <w:fldChar w:fldCharType="begin"/>
      </w:r>
      <w:r>
        <w:rPr>
          <w:noProof/>
        </w:rPr>
        <w:instrText xml:space="preserve"> PAGEREF _Toc450898218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6.</w:t>
      </w:r>
      <w:r>
        <w:rPr>
          <w:rFonts w:asciiTheme="minorHAnsi" w:eastAsiaTheme="minorEastAsia" w:hAnsiTheme="minorHAnsi" w:cstheme="minorBidi"/>
          <w:noProof/>
          <w:sz w:val="22"/>
          <w:szCs w:val="22"/>
          <w:lang w:val="de-DE" w:eastAsia="de-DE"/>
        </w:rPr>
        <w:tab/>
      </w:r>
      <w:r w:rsidRPr="0038684A">
        <w:rPr>
          <w:noProof/>
          <w:lang w:val="de-DE"/>
        </w:rPr>
        <w:t>Extension Points</w:t>
      </w:r>
      <w:r>
        <w:rPr>
          <w:noProof/>
        </w:rPr>
        <w:tab/>
      </w:r>
      <w:r>
        <w:rPr>
          <w:noProof/>
        </w:rPr>
        <w:fldChar w:fldCharType="begin"/>
      </w:r>
      <w:r>
        <w:rPr>
          <w:noProof/>
        </w:rPr>
        <w:instrText xml:space="preserve"> PAGEREF _Toc450898219 \h </w:instrText>
      </w:r>
      <w:r>
        <w:rPr>
          <w:noProof/>
        </w:rPr>
      </w:r>
      <w:r>
        <w:rPr>
          <w:noProof/>
        </w:rPr>
        <w:fldChar w:fldCharType="separate"/>
      </w:r>
      <w:r>
        <w:rPr>
          <w:noProof/>
        </w:rPr>
        <w:t>8</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6.1</w:t>
      </w:r>
      <w:r>
        <w:rPr>
          <w:rFonts w:asciiTheme="minorHAnsi" w:eastAsiaTheme="minorEastAsia" w:hAnsiTheme="minorHAnsi" w:cstheme="minorBidi"/>
          <w:noProof/>
          <w:sz w:val="22"/>
          <w:szCs w:val="22"/>
          <w:lang w:val="de-DE" w:eastAsia="de-DE"/>
        </w:rPr>
        <w:tab/>
      </w:r>
      <w:r w:rsidRPr="0038684A">
        <w:rPr>
          <w:noProof/>
          <w:lang w:val="de-DE"/>
        </w:rPr>
        <w:t>Function Points</w:t>
      </w:r>
      <w:r>
        <w:rPr>
          <w:noProof/>
        </w:rPr>
        <w:tab/>
      </w:r>
      <w:r>
        <w:rPr>
          <w:noProof/>
        </w:rPr>
        <w:fldChar w:fldCharType="begin"/>
      </w:r>
      <w:r>
        <w:rPr>
          <w:noProof/>
        </w:rPr>
        <w:instrText xml:space="preserve"> PAGEREF _Toc450898220 \h </w:instrText>
      </w:r>
      <w:r>
        <w:rPr>
          <w:noProof/>
        </w:rPr>
      </w:r>
      <w:r>
        <w:rPr>
          <w:noProof/>
        </w:rPr>
        <w:fldChar w:fldCharType="separate"/>
      </w:r>
      <w:r>
        <w:rPr>
          <w:noProof/>
        </w:rPr>
        <w:t>8</w:t>
      </w:r>
      <w:r>
        <w:rPr>
          <w:noProof/>
        </w:rPr>
        <w:fldChar w:fldCharType="end"/>
      </w:r>
    </w:p>
    <w:p w:rsidR="00F9706E" w:rsidRPr="00D64AD3" w:rsidRDefault="005300C4" w:rsidP="00690BED">
      <w:pPr>
        <w:pStyle w:val="Titel"/>
        <w:rPr>
          <w:rFonts w:ascii="Times New Roman" w:hAnsi="Times New Roman"/>
          <w:lang w:val="de-DE"/>
        </w:rPr>
      </w:pPr>
      <w:r w:rsidRPr="00D64AD3">
        <w:rPr>
          <w:rFonts w:ascii="Times New Roman" w:hAnsi="Times New Roman"/>
          <w:sz w:val="20"/>
          <w:lang w:val="de-DE"/>
        </w:rPr>
        <w:fldChar w:fldCharType="end"/>
      </w:r>
      <w:r w:rsidRPr="00D64AD3">
        <w:rPr>
          <w:rFonts w:ascii="Times New Roman" w:hAnsi="Times New Roman"/>
          <w:lang w:val="de-DE"/>
        </w:rPr>
        <w:br w:type="page"/>
      </w:r>
      <w:r w:rsidR="00CE1DF6" w:rsidRPr="00D64AD3">
        <w:rPr>
          <w:rFonts w:ascii="Times New Roman" w:hAnsi="Times New Roman"/>
          <w:lang w:val="de-DE"/>
        </w:rPr>
        <w:lastRenderedPageBreak/>
        <w:fldChar w:fldCharType="begin"/>
      </w:r>
      <w:r w:rsidR="00CE1DF6" w:rsidRPr="00D64AD3">
        <w:rPr>
          <w:rFonts w:ascii="Times New Roman" w:hAnsi="Times New Roman"/>
          <w:lang w:val="de-DE"/>
        </w:rPr>
        <w:instrText xml:space="preserve">title  \* Mergeformat </w:instrText>
      </w:r>
      <w:r w:rsidR="00CE1DF6"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2738CD" w:rsidRPr="00D64AD3">
        <w:rPr>
          <w:rFonts w:ascii="Times New Roman" w:hAnsi="Times New Roman"/>
          <w:lang w:val="de-DE"/>
        </w:rPr>
        <w:t>Gamemode 1</w:t>
      </w:r>
      <w:r w:rsidR="00CE1DF6" w:rsidRPr="00D64AD3">
        <w:rPr>
          <w:rFonts w:ascii="Times New Roman" w:hAnsi="Times New Roman"/>
          <w:lang w:val="de-DE"/>
        </w:rPr>
        <w:fldChar w:fldCharType="end"/>
      </w:r>
    </w:p>
    <w:p w:rsidR="00F9706E" w:rsidRPr="00D64AD3" w:rsidRDefault="005300C4">
      <w:pPr>
        <w:pStyle w:val="berschrift1"/>
        <w:rPr>
          <w:rFonts w:ascii="Times New Roman" w:hAnsi="Times New Roman"/>
          <w:lang w:val="de-DE"/>
        </w:rPr>
      </w:pPr>
      <w:bookmarkStart w:id="0" w:name="_Toc450898208"/>
      <w:bookmarkStart w:id="1" w:name="_Toc423410238"/>
      <w:bookmarkStart w:id="2" w:name="_Toc425054504"/>
      <w:r w:rsidRPr="00D64AD3">
        <w:rPr>
          <w:rFonts w:ascii="Times New Roman" w:hAnsi="Times New Roman"/>
          <w:lang w:val="de-DE"/>
        </w:rPr>
        <w:t xml:space="preserve">Use-Case </w:t>
      </w:r>
      <w:r w:rsidR="00FE2E69" w:rsidRPr="00D64AD3">
        <w:rPr>
          <w:rFonts w:ascii="Times New Roman" w:hAnsi="Times New Roman"/>
          <w:lang w:val="de-DE"/>
        </w:rPr>
        <w:t>Gamemode 1</w:t>
      </w:r>
      <w:bookmarkEnd w:id="0"/>
      <w:r w:rsidRPr="00D64AD3">
        <w:rPr>
          <w:rFonts w:ascii="Times New Roman" w:hAnsi="Times New Roman"/>
          <w:lang w:val="de-DE"/>
        </w:rPr>
        <w:t xml:space="preserve"> </w:t>
      </w:r>
    </w:p>
    <w:p w:rsidR="00F9706E" w:rsidRPr="00D64AD3" w:rsidRDefault="005300C4">
      <w:pPr>
        <w:pStyle w:val="berschrift2"/>
        <w:rPr>
          <w:rFonts w:ascii="Times New Roman" w:hAnsi="Times New Roman"/>
          <w:lang w:val="de-DE"/>
        </w:rPr>
      </w:pPr>
      <w:bookmarkStart w:id="3" w:name="_Toc450898209"/>
      <w:r w:rsidRPr="00D64AD3">
        <w:rPr>
          <w:rFonts w:ascii="Times New Roman" w:hAnsi="Times New Roman"/>
          <w:lang w:val="de-DE"/>
        </w:rPr>
        <w:t>Brief Description</w:t>
      </w:r>
      <w:bookmarkEnd w:id="1"/>
      <w:bookmarkEnd w:id="2"/>
      <w:bookmarkEnd w:id="3"/>
    </w:p>
    <w:p w:rsidR="00FE2E69" w:rsidRPr="00D64AD3" w:rsidRDefault="00D47DC2" w:rsidP="00D47DC2">
      <w:pPr>
        <w:ind w:left="720"/>
        <w:rPr>
          <w:lang w:val="de-DE"/>
        </w:rPr>
      </w:pPr>
      <w:r w:rsidRPr="00D64AD3">
        <w:rPr>
          <w:lang w:val="de-DE"/>
        </w:rPr>
        <w:t xml:space="preserve">Der erste Use-Case behandelt den ersten von zwei geplanten Spielmodi. Der Benutzer denkt an eine Figur aus der Welt der Fernsehsendung “The Simpsons” und der Computer (Nappy) versucht diese Figur zu erraten. Dafür wird Nappy Fragen zu der Figur stellen, die der Benutzer (Spieler) mit “Ja”, “Nein” oder “Ich weiß nicht!” beantworten kann. </w:t>
      </w:r>
    </w:p>
    <w:p w:rsidR="006A1391" w:rsidRPr="00D64AD3" w:rsidRDefault="006A1391" w:rsidP="007F2650">
      <w:pPr>
        <w:ind w:left="720"/>
        <w:rPr>
          <w:lang w:val="de-DE"/>
        </w:rPr>
      </w:pPr>
    </w:p>
    <w:p w:rsidR="006A1391" w:rsidRPr="00D64AD3" w:rsidRDefault="006A1391" w:rsidP="007F2650">
      <w:pPr>
        <w:ind w:left="720"/>
        <w:rPr>
          <w:lang w:val="de-DE"/>
        </w:rPr>
      </w:pPr>
    </w:p>
    <w:p w:rsidR="005C0B72" w:rsidRPr="00D64AD3" w:rsidRDefault="006A1391" w:rsidP="007F2650">
      <w:pPr>
        <w:ind w:left="720"/>
        <w:rPr>
          <w:lang w:val="de-DE"/>
        </w:rPr>
      </w:pPr>
      <w:r w:rsidRPr="00D64AD3">
        <w:rPr>
          <w:noProof/>
          <w:lang w:val="de-DE" w:eastAsia="de-DE"/>
        </w:rPr>
        <w:drawing>
          <wp:anchor distT="0" distB="0" distL="114300" distR="114300" simplePos="0" relativeHeight="251658752" behindDoc="1" locked="0" layoutInCell="1" allowOverlap="1" wp14:anchorId="3296D8C6" wp14:editId="6006F2E7">
            <wp:simplePos x="0" y="0"/>
            <wp:positionH relativeFrom="column">
              <wp:posOffset>1217295</wp:posOffset>
            </wp:positionH>
            <wp:positionV relativeFrom="paragraph">
              <wp:posOffset>65405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Pr="00D64AD3" w:rsidRDefault="005300C4">
      <w:pPr>
        <w:pStyle w:val="berschrift1"/>
        <w:widowControl/>
        <w:rPr>
          <w:rFonts w:ascii="Times New Roman" w:hAnsi="Times New Roman"/>
          <w:lang w:val="de-DE"/>
        </w:rPr>
      </w:pPr>
      <w:bookmarkStart w:id="4" w:name="_Toc423410239"/>
      <w:bookmarkStart w:id="5" w:name="_Toc425054505"/>
      <w:bookmarkStart w:id="6" w:name="_Toc450898210"/>
      <w:r w:rsidRPr="00D64AD3">
        <w:rPr>
          <w:rFonts w:ascii="Times New Roman" w:hAnsi="Times New Roman"/>
          <w:lang w:val="de-DE"/>
        </w:rPr>
        <w:lastRenderedPageBreak/>
        <w:t>Flow of Events</w:t>
      </w:r>
      <w:bookmarkEnd w:id="4"/>
      <w:bookmarkEnd w:id="5"/>
      <w:bookmarkEnd w:id="6"/>
    </w:p>
    <w:p w:rsidR="00F9706E" w:rsidRPr="00D64AD3" w:rsidRDefault="005300C4">
      <w:pPr>
        <w:pStyle w:val="berschrift2"/>
        <w:widowControl/>
        <w:rPr>
          <w:rFonts w:ascii="Times New Roman" w:hAnsi="Times New Roman"/>
          <w:lang w:val="de-DE"/>
        </w:rPr>
      </w:pPr>
      <w:bookmarkStart w:id="7" w:name="_Toc423410240"/>
      <w:bookmarkStart w:id="8" w:name="_Toc425054506"/>
      <w:bookmarkStart w:id="9" w:name="_Toc450898211"/>
      <w:r w:rsidRPr="00D64AD3">
        <w:rPr>
          <w:rFonts w:ascii="Times New Roman" w:hAnsi="Times New Roman"/>
          <w:lang w:val="de-DE"/>
        </w:rPr>
        <w:t>Basic Flow</w:t>
      </w:r>
      <w:bookmarkEnd w:id="7"/>
      <w:bookmarkEnd w:id="8"/>
      <w:bookmarkEnd w:id="9"/>
      <w:r w:rsidRPr="00D64AD3">
        <w:rPr>
          <w:rFonts w:ascii="Times New Roman" w:hAnsi="Times New Roman"/>
          <w:lang w:val="de-DE"/>
        </w:rPr>
        <w:t xml:space="preserve"> </w:t>
      </w:r>
    </w:p>
    <w:p w:rsidR="00F703C0" w:rsidRPr="00D64AD3" w:rsidRDefault="00A328CC" w:rsidP="00EE6C98">
      <w:pPr>
        <w:jc w:val="center"/>
        <w:rPr>
          <w:noProof/>
          <w:lang w:val="de-DE" w:eastAsia="de-DE"/>
        </w:rPr>
      </w:pPr>
      <w:r w:rsidRPr="00D64AD3">
        <w:rPr>
          <w:noProof/>
          <w:lang w:val="de-DE" w:eastAsia="de-DE"/>
        </w:rPr>
        <w:drawing>
          <wp:inline distT="0" distB="0" distL="0" distR="0" wp14:anchorId="05A172FF" wp14:editId="1DC54368">
            <wp:extent cx="5344160" cy="7101840"/>
            <wp:effectExtent l="0" t="0" r="8890" b="3810"/>
            <wp:docPr id="1" name="Grafik 1" descr="C:\Duales Studium\01 Theorie\3. Semester\02 Software Engineering\02 Projekt\docs\functions\pics\UseCase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4160" cy="7101840"/>
                    </a:xfrm>
                    <a:prstGeom prst="rect">
                      <a:avLst/>
                    </a:prstGeom>
                    <a:noFill/>
                    <a:ln>
                      <a:noFill/>
                    </a:ln>
                  </pic:spPr>
                </pic:pic>
              </a:graphicData>
            </a:graphic>
          </wp:inline>
        </w:drawing>
      </w:r>
    </w:p>
    <w:p w:rsidR="00922011" w:rsidRPr="00D64AD3" w:rsidRDefault="00922011" w:rsidP="00F703C0">
      <w:pPr>
        <w:ind w:left="720"/>
        <w:rPr>
          <w:noProof/>
          <w:lang w:val="de-DE" w:eastAsia="de-DE"/>
        </w:rPr>
      </w:pPr>
    </w:p>
    <w:p w:rsidR="00A328CC" w:rsidRPr="00D64AD3" w:rsidRDefault="00A328CC" w:rsidP="00F703C0">
      <w:pPr>
        <w:ind w:left="720"/>
        <w:rPr>
          <w:noProof/>
          <w:lang w:val="de-DE" w:eastAsia="de-DE"/>
        </w:rPr>
      </w:pPr>
    </w:p>
    <w:p w:rsidR="00A328CC" w:rsidRPr="00D64AD3" w:rsidRDefault="00A328CC" w:rsidP="00F703C0">
      <w:pPr>
        <w:ind w:left="720"/>
        <w:rPr>
          <w:noProof/>
          <w:lang w:val="de-DE" w:eastAsia="de-DE"/>
        </w:rPr>
      </w:pPr>
    </w:p>
    <w:p w:rsidR="00922011" w:rsidRPr="00D64AD3" w:rsidRDefault="00922011" w:rsidP="00F703C0">
      <w:pPr>
        <w:ind w:left="720"/>
        <w:rPr>
          <w:noProof/>
          <w:lang w:val="de-DE" w:eastAsia="de-DE"/>
        </w:rPr>
      </w:pPr>
    </w:p>
    <w:p w:rsidR="006A1391" w:rsidRPr="00D64AD3" w:rsidRDefault="006A1391" w:rsidP="006A1391">
      <w:pPr>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A76BF7" w:rsidRPr="00D64AD3" w:rsidRDefault="00A76BF7" w:rsidP="006A1391">
      <w:pPr>
        <w:rPr>
          <w:noProof/>
          <w:lang w:val="de-DE" w:eastAsia="de-DE"/>
        </w:rPr>
      </w:pPr>
    </w:p>
    <w:p w:rsidR="009B659F" w:rsidRPr="00D64AD3" w:rsidRDefault="006A1391" w:rsidP="009B659F">
      <w:pPr>
        <w:ind w:left="720"/>
        <w:rPr>
          <w:lang w:val="de-DE"/>
        </w:rPr>
      </w:pPr>
      <w:r w:rsidRPr="00D64AD3">
        <w:rPr>
          <w:lang w:val="de-DE"/>
        </w:rPr>
        <w:t>Szenario</w:t>
      </w:r>
      <w:r w:rsidR="009C07F0" w:rsidRPr="00D64AD3">
        <w:rPr>
          <w:lang w:val="de-DE"/>
        </w:rPr>
        <w:t xml:space="preserve"> 1: </w:t>
      </w:r>
      <w:r w:rsidRPr="00D64AD3">
        <w:rPr>
          <w:lang w:val="de-DE"/>
        </w:rPr>
        <w:t>Das Spiel wird mit dem Button auf dem Hauptbildschirm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33B7AB0C" wp14:editId="2829C307">
            <wp:extent cx="4028572" cy="19904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8572" cy="1990476"/>
                    </a:xfrm>
                    <a:prstGeom prst="rect">
                      <a:avLst/>
                    </a:prstGeom>
                  </pic:spPr>
                </pic:pic>
              </a:graphicData>
            </a:graphic>
          </wp:inline>
        </w:drawing>
      </w:r>
    </w:p>
    <w:p w:rsidR="006A1391" w:rsidRPr="00D64AD3" w:rsidRDefault="006A1391" w:rsidP="004670E4">
      <w:pPr>
        <w:ind w:left="720" w:firstLine="720"/>
        <w:rPr>
          <w:lang w:val="de-DE"/>
        </w:rPr>
      </w:pPr>
    </w:p>
    <w:p w:rsidR="009C07F0" w:rsidRPr="00D64AD3" w:rsidRDefault="006A1391" w:rsidP="009B659F">
      <w:pPr>
        <w:ind w:left="720"/>
        <w:rPr>
          <w:lang w:val="de-DE"/>
        </w:rPr>
      </w:pPr>
      <w:r w:rsidRPr="00D64AD3">
        <w:rPr>
          <w:lang w:val="de-DE"/>
        </w:rPr>
        <w:t>Szenario 2: Das Spiel wird mit dem Button im Menu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652BAAF3" wp14:editId="574A0A16">
            <wp:extent cx="4028572" cy="257142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8572" cy="2571429"/>
                    </a:xfrm>
                    <a:prstGeom prst="rect">
                      <a:avLst/>
                    </a:prstGeom>
                  </pic:spPr>
                </pic:pic>
              </a:graphicData>
            </a:graphic>
          </wp:inline>
        </w:drawing>
      </w: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D64AD3">
      <w:pPr>
        <w:rPr>
          <w:lang w:val="de-DE"/>
        </w:rPr>
      </w:pPr>
    </w:p>
    <w:p w:rsidR="00D64AD3" w:rsidRPr="00D64AD3" w:rsidRDefault="00D64AD3" w:rsidP="00D64AD3">
      <w:pPr>
        <w:rPr>
          <w:lang w:val="de-DE"/>
        </w:rPr>
      </w:pPr>
    </w:p>
    <w:p w:rsidR="009C07F0" w:rsidRPr="00D64AD3" w:rsidRDefault="006A1391" w:rsidP="009B659F">
      <w:pPr>
        <w:ind w:left="720"/>
        <w:rPr>
          <w:lang w:val="de-DE"/>
        </w:rPr>
      </w:pPr>
      <w:r w:rsidRPr="00D64AD3">
        <w:rPr>
          <w:lang w:val="de-DE"/>
        </w:rPr>
        <w:lastRenderedPageBreak/>
        <w:t xml:space="preserve">Szenario </w:t>
      </w:r>
      <w:r w:rsidR="009C07F0" w:rsidRPr="00D64AD3">
        <w:rPr>
          <w:lang w:val="de-DE"/>
        </w:rPr>
        <w:t xml:space="preserve">3: </w:t>
      </w:r>
      <w:r w:rsidR="00E87083" w:rsidRPr="00D64AD3">
        <w:rPr>
          <w:lang w:val="de-DE"/>
        </w:rPr>
        <w:t xml:space="preserve">Unterbreche ein </w:t>
      </w:r>
      <w:r w:rsidR="00D64AD3" w:rsidRPr="00D64AD3">
        <w:rPr>
          <w:lang w:val="de-DE"/>
        </w:rPr>
        <w:t>laufendes</w:t>
      </w:r>
      <w:r w:rsidR="00E87083" w:rsidRPr="00D64AD3">
        <w:rPr>
          <w:lang w:val="de-DE"/>
        </w:rPr>
        <w:t xml:space="preserve"> Spiel</w:t>
      </w:r>
    </w:p>
    <w:p w:rsidR="009877A8" w:rsidRPr="00D64AD3" w:rsidRDefault="004670E4" w:rsidP="00EF4CC4">
      <w:pPr>
        <w:ind w:left="720" w:firstLine="720"/>
        <w:rPr>
          <w:lang w:val="de-DE"/>
        </w:rPr>
      </w:pPr>
      <w:r w:rsidRPr="00D64AD3">
        <w:rPr>
          <w:noProof/>
          <w:lang w:val="de-DE" w:eastAsia="de-DE"/>
        </w:rPr>
        <w:drawing>
          <wp:inline distT="0" distB="0" distL="0" distR="0" wp14:anchorId="4E71D7B7" wp14:editId="006D6CA3">
            <wp:extent cx="3923810" cy="2971429"/>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3810" cy="2971429"/>
                    </a:xfrm>
                    <a:prstGeom prst="rect">
                      <a:avLst/>
                    </a:prstGeom>
                  </pic:spPr>
                </pic:pic>
              </a:graphicData>
            </a:graphic>
          </wp:inline>
        </w:drawing>
      </w:r>
      <w:bookmarkStart w:id="10" w:name="_Toc423410241"/>
      <w:bookmarkStart w:id="11" w:name="_Toc425054507"/>
    </w:p>
    <w:p w:rsidR="00D64AD3" w:rsidRPr="00D64AD3" w:rsidRDefault="00D64AD3" w:rsidP="00EF4CC4">
      <w:pPr>
        <w:ind w:left="720" w:firstLine="720"/>
        <w:rPr>
          <w:lang w:val="de-DE"/>
        </w:rPr>
      </w:pPr>
    </w:p>
    <w:p w:rsidR="009877A8" w:rsidRPr="00D64AD3" w:rsidRDefault="006A1391" w:rsidP="005C15DA">
      <w:pPr>
        <w:ind w:firstLine="720"/>
        <w:rPr>
          <w:lang w:val="de-DE"/>
        </w:rPr>
      </w:pPr>
      <w:r w:rsidRPr="00D64AD3">
        <w:rPr>
          <w:lang w:val="de-DE"/>
        </w:rPr>
        <w:t xml:space="preserve">Szenario </w:t>
      </w:r>
      <w:r w:rsidR="00EF4CC4" w:rsidRPr="00D64AD3">
        <w:rPr>
          <w:lang w:val="de-DE"/>
        </w:rPr>
        <w:t xml:space="preserve">4: </w:t>
      </w:r>
      <w:r w:rsidR="00E87083" w:rsidRPr="00D64AD3">
        <w:rPr>
          <w:lang w:val="de-DE"/>
        </w:rPr>
        <w:t>Spiele</w:t>
      </w:r>
      <w:r w:rsidR="00EF4CC4" w:rsidRPr="00D64AD3">
        <w:rPr>
          <w:lang w:val="de-DE"/>
        </w:rPr>
        <w:t xml:space="preserve"> “Gamemode1”</w:t>
      </w:r>
    </w:p>
    <w:p w:rsidR="00CC5D43" w:rsidRPr="00D64AD3" w:rsidRDefault="005C15DA" w:rsidP="00D64AD3">
      <w:pPr>
        <w:ind w:left="1440"/>
        <w:rPr>
          <w:lang w:val="de-DE"/>
        </w:rPr>
      </w:pPr>
      <w:r w:rsidRPr="00D64AD3">
        <w:rPr>
          <w:noProof/>
          <w:lang w:val="de-DE" w:eastAsia="de-DE"/>
        </w:rPr>
        <w:drawing>
          <wp:inline distT="0" distB="0" distL="0" distR="0" wp14:anchorId="7046BE00" wp14:editId="64F40C45">
            <wp:extent cx="2924175" cy="2679700"/>
            <wp:effectExtent l="0" t="0" r="9525" b="6350"/>
            <wp:docPr id="6" name="Grafik 6" descr="C:\Users\mincekara\Desktop\2015-12-08 15_06_51-SikulixIDE 1.1.0 - C__Users_mincekara_AppData_Local_Temp_Sikulix_1134246886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2-08 15_06_51-SikulixIDE 1.1.0 - C__Users_mincekara_AppData_Local_Temp_Sikulix_1134246886_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2679700"/>
                    </a:xfrm>
                    <a:prstGeom prst="rect">
                      <a:avLst/>
                    </a:prstGeom>
                    <a:noFill/>
                    <a:ln>
                      <a:noFill/>
                    </a:ln>
                  </pic:spPr>
                </pic:pic>
              </a:graphicData>
            </a:graphic>
          </wp:inline>
        </w:drawing>
      </w:r>
    </w:p>
    <w:p w:rsidR="00CC5D43" w:rsidRPr="00D64AD3" w:rsidRDefault="00CC5D43" w:rsidP="006301DE">
      <w:pPr>
        <w:ind w:firstLine="720"/>
        <w:rPr>
          <w:lang w:val="de-DE"/>
        </w:rPr>
      </w:pPr>
    </w:p>
    <w:p w:rsidR="00CC5D43" w:rsidRPr="00F917B0" w:rsidRDefault="006301DE" w:rsidP="00CC5D43">
      <w:pPr>
        <w:ind w:firstLine="720"/>
        <w:rPr>
          <w:rStyle w:val="Hyperlink"/>
        </w:rPr>
      </w:pPr>
      <w:r w:rsidRPr="00F917B0">
        <w:t xml:space="preserve">SikuliX-Directory: </w:t>
      </w:r>
      <w:hyperlink r:id="rId20" w:history="1">
        <w:r w:rsidRPr="00F917B0">
          <w:rPr>
            <w:rStyle w:val="Hyperlink"/>
          </w:rPr>
          <w:t>https://github.com/nappydevelopment/docs/tree/master/sikulix</w:t>
        </w:r>
      </w:hyperlink>
    </w:p>
    <w:p w:rsidR="00B45F82" w:rsidRPr="00F917B0" w:rsidRDefault="00B45F82"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F9706E" w:rsidRPr="00D64AD3" w:rsidRDefault="005300C4">
      <w:pPr>
        <w:pStyle w:val="berschrift2"/>
        <w:widowControl/>
        <w:rPr>
          <w:rFonts w:ascii="Times New Roman" w:hAnsi="Times New Roman"/>
          <w:lang w:val="de-DE"/>
        </w:rPr>
      </w:pPr>
      <w:bookmarkStart w:id="12" w:name="_Toc450898212"/>
      <w:r w:rsidRPr="00D64AD3">
        <w:rPr>
          <w:rFonts w:ascii="Times New Roman" w:hAnsi="Times New Roman"/>
          <w:lang w:val="de-DE"/>
        </w:rPr>
        <w:lastRenderedPageBreak/>
        <w:t>Alternative Flows</w:t>
      </w:r>
      <w:bookmarkEnd w:id="10"/>
      <w:bookmarkEnd w:id="11"/>
      <w:bookmarkEnd w:id="12"/>
    </w:p>
    <w:p w:rsidR="006B3DFB" w:rsidRPr="00D64AD3" w:rsidRDefault="00D64AD3" w:rsidP="006B3DFB">
      <w:pPr>
        <w:pStyle w:val="berschrift3"/>
        <w:widowControl/>
        <w:rPr>
          <w:rFonts w:ascii="Times New Roman" w:hAnsi="Times New Roman"/>
          <w:i w:val="0"/>
          <w:lang w:val="de-DE"/>
        </w:rPr>
      </w:pPr>
      <w:bookmarkStart w:id="13" w:name="_Toc450898213"/>
      <w:bookmarkStart w:id="14" w:name="_Toc423410251"/>
      <w:bookmarkStart w:id="15" w:name="_Toc425054510"/>
      <w:r w:rsidRPr="00D64AD3">
        <w:rPr>
          <w:rFonts w:ascii="Times New Roman" w:hAnsi="Times New Roman"/>
          <w:i w:val="0"/>
          <w:lang w:val="de-DE"/>
        </w:rPr>
        <w:t>Aktives Spiel wird unterbrochen</w:t>
      </w:r>
      <w:bookmarkEnd w:id="13"/>
    </w:p>
    <w:p w:rsidR="00FE2E69" w:rsidRPr="00D64AD3" w:rsidRDefault="00D64AD3" w:rsidP="00D64AD3">
      <w:pPr>
        <w:ind w:left="720"/>
        <w:rPr>
          <w:lang w:val="de-DE"/>
        </w:rPr>
      </w:pPr>
      <w:r w:rsidRPr="00D64AD3">
        <w:rPr>
          <w:lang w:val="de-DE"/>
        </w:rPr>
        <w:t>Der Spieler kann ein laufendes Spiel (den Flow) jeder Zeit abbrechen. Das kann über die Funktion “Spiel abbrechen” oder auf irgendeiner Art die Applikation abzubrechen stattfinden.</w:t>
      </w:r>
      <w:r w:rsidR="00FE2E69" w:rsidRPr="00D64AD3">
        <w:rPr>
          <w:lang w:val="de-DE"/>
        </w:rPr>
        <w:t xml:space="preserve"> </w:t>
      </w:r>
    </w:p>
    <w:p w:rsidR="00F9706E" w:rsidRPr="00D64AD3" w:rsidRDefault="005300C4" w:rsidP="007F2650">
      <w:pPr>
        <w:pStyle w:val="berschrift1"/>
        <w:rPr>
          <w:rFonts w:ascii="Times New Roman" w:hAnsi="Times New Roman"/>
          <w:lang w:val="de-DE"/>
        </w:rPr>
      </w:pPr>
      <w:bookmarkStart w:id="16" w:name="_Toc450898214"/>
      <w:r w:rsidRPr="00D64AD3">
        <w:rPr>
          <w:rFonts w:ascii="Times New Roman" w:hAnsi="Times New Roman"/>
          <w:lang w:val="de-DE"/>
        </w:rPr>
        <w:t>Special Requirements</w:t>
      </w:r>
      <w:bookmarkEnd w:id="14"/>
      <w:bookmarkEnd w:id="15"/>
      <w:bookmarkEnd w:id="16"/>
    </w:p>
    <w:p w:rsidR="00F9706E" w:rsidRPr="00D64AD3" w:rsidRDefault="007F2650" w:rsidP="006B3DFB">
      <w:pPr>
        <w:ind w:left="720"/>
        <w:rPr>
          <w:lang w:val="de-DE"/>
        </w:rPr>
      </w:pPr>
      <w:r w:rsidRPr="00D64AD3">
        <w:rPr>
          <w:lang w:val="de-DE"/>
        </w:rPr>
        <w:t>(n/a)</w:t>
      </w:r>
    </w:p>
    <w:p w:rsidR="00F9706E" w:rsidRPr="00D64AD3" w:rsidRDefault="005300C4">
      <w:pPr>
        <w:pStyle w:val="berschrift1"/>
        <w:widowControl/>
        <w:rPr>
          <w:rFonts w:ascii="Times New Roman" w:hAnsi="Times New Roman"/>
          <w:lang w:val="de-DE"/>
        </w:rPr>
      </w:pPr>
      <w:bookmarkStart w:id="17" w:name="_Toc423410253"/>
      <w:bookmarkStart w:id="18" w:name="_Toc425054512"/>
      <w:bookmarkStart w:id="19" w:name="_Toc450898215"/>
      <w:r w:rsidRPr="00D64AD3">
        <w:rPr>
          <w:rFonts w:ascii="Times New Roman" w:hAnsi="Times New Roman"/>
          <w:lang w:val="de-DE"/>
        </w:rPr>
        <w:t>Preconditions</w:t>
      </w:r>
      <w:bookmarkEnd w:id="17"/>
      <w:bookmarkEnd w:id="18"/>
      <w:bookmarkEnd w:id="19"/>
    </w:p>
    <w:p w:rsidR="00F9706E" w:rsidRPr="00D64AD3" w:rsidRDefault="00D64AD3">
      <w:pPr>
        <w:pStyle w:val="berschrift2"/>
        <w:widowControl/>
        <w:rPr>
          <w:rFonts w:ascii="Times New Roman" w:hAnsi="Times New Roman"/>
          <w:lang w:val="de-DE"/>
        </w:rPr>
      </w:pPr>
      <w:bookmarkStart w:id="20" w:name="_Toc450898216"/>
      <w:r w:rsidRPr="00D64AD3">
        <w:rPr>
          <w:rFonts w:ascii="Times New Roman" w:hAnsi="Times New Roman"/>
          <w:b w:val="0"/>
          <w:lang w:val="de-DE"/>
        </w:rPr>
        <w:t>Spiel gestartet</w:t>
      </w:r>
      <w:bookmarkEnd w:id="20"/>
    </w:p>
    <w:p w:rsidR="007622DE" w:rsidRPr="00D64AD3" w:rsidRDefault="00D64AD3" w:rsidP="00D64AD3">
      <w:pPr>
        <w:ind w:left="720"/>
        <w:rPr>
          <w:lang w:val="de-DE"/>
        </w:rPr>
      </w:pPr>
      <w:r w:rsidRPr="00D64AD3">
        <w:rPr>
          <w:lang w:val="de-DE"/>
        </w:rPr>
        <w:t>Der Flow startet erst, wenn der Spieler das Spiel über das Menu oder den Hauptbildschirm gestartet hat.</w:t>
      </w:r>
    </w:p>
    <w:p w:rsidR="00F9706E" w:rsidRPr="00D64AD3" w:rsidRDefault="005300C4">
      <w:pPr>
        <w:pStyle w:val="berschrift1"/>
        <w:widowControl/>
        <w:rPr>
          <w:rFonts w:ascii="Times New Roman" w:hAnsi="Times New Roman"/>
          <w:lang w:val="de-DE"/>
        </w:rPr>
      </w:pPr>
      <w:bookmarkStart w:id="21" w:name="_Toc423410255"/>
      <w:bookmarkStart w:id="22" w:name="_Toc425054514"/>
      <w:bookmarkStart w:id="23" w:name="_Toc450898217"/>
      <w:r w:rsidRPr="00D64AD3">
        <w:rPr>
          <w:rFonts w:ascii="Times New Roman" w:hAnsi="Times New Roman"/>
          <w:lang w:val="de-DE"/>
        </w:rPr>
        <w:t>Postconditions</w:t>
      </w:r>
      <w:bookmarkEnd w:id="21"/>
      <w:bookmarkEnd w:id="22"/>
      <w:bookmarkEnd w:id="23"/>
    </w:p>
    <w:p w:rsidR="007622DE" w:rsidRPr="00D64AD3" w:rsidRDefault="007622DE" w:rsidP="007622DE">
      <w:pPr>
        <w:pStyle w:val="berschrift2"/>
        <w:rPr>
          <w:rFonts w:ascii="Times New Roman" w:hAnsi="Times New Roman"/>
          <w:b w:val="0"/>
          <w:lang w:val="de-DE"/>
        </w:rPr>
      </w:pPr>
      <w:bookmarkStart w:id="24" w:name="_Toc450898218"/>
      <w:r w:rsidRPr="00D64AD3">
        <w:rPr>
          <w:rFonts w:ascii="Times New Roman" w:hAnsi="Times New Roman"/>
          <w:b w:val="0"/>
          <w:lang w:val="de-DE"/>
        </w:rPr>
        <w:t>Gamemode 2</w:t>
      </w:r>
      <w:r w:rsidR="00FE2E69" w:rsidRPr="00D64AD3">
        <w:rPr>
          <w:rFonts w:ascii="Times New Roman" w:hAnsi="Times New Roman"/>
          <w:b w:val="0"/>
          <w:lang w:val="de-DE"/>
        </w:rPr>
        <w:t xml:space="preserve"> </w:t>
      </w:r>
      <w:r w:rsidR="00D64AD3" w:rsidRPr="00D64AD3">
        <w:rPr>
          <w:rFonts w:ascii="Times New Roman" w:hAnsi="Times New Roman"/>
          <w:b w:val="0"/>
          <w:lang w:val="de-DE"/>
        </w:rPr>
        <w:t>oder</w:t>
      </w:r>
      <w:r w:rsidRPr="00D64AD3">
        <w:rPr>
          <w:rFonts w:ascii="Times New Roman" w:hAnsi="Times New Roman"/>
          <w:b w:val="0"/>
          <w:lang w:val="de-DE"/>
        </w:rPr>
        <w:t xml:space="preserve"> </w:t>
      </w:r>
      <w:r w:rsidR="00D64AD3" w:rsidRPr="00D64AD3">
        <w:rPr>
          <w:rFonts w:ascii="Times New Roman" w:hAnsi="Times New Roman"/>
          <w:b w:val="0"/>
          <w:lang w:val="de-DE"/>
        </w:rPr>
        <w:t>Hauptbildschirm</w:t>
      </w:r>
      <w:bookmarkEnd w:id="24"/>
    </w:p>
    <w:p w:rsidR="00D64AD3" w:rsidRDefault="00D64AD3" w:rsidP="00FE2E69">
      <w:pPr>
        <w:ind w:left="720"/>
        <w:rPr>
          <w:lang w:val="de-DE"/>
        </w:rPr>
      </w:pPr>
      <w:r>
        <w:rPr>
          <w:lang w:val="de-DE"/>
        </w:rPr>
        <w:t>Nachdem der erste Spielmodus abgeschlossen ist, wird der Spieler zu Spielmodus 2 oder zum Hauptbildschirm weitergeleitet.</w:t>
      </w:r>
    </w:p>
    <w:p w:rsidR="006671B3" w:rsidRPr="00D64AD3" w:rsidRDefault="00D64AD3" w:rsidP="00FE2E69">
      <w:pPr>
        <w:ind w:left="720"/>
        <w:rPr>
          <w:lang w:val="de-DE"/>
        </w:rPr>
      </w:pPr>
      <w:r>
        <w:rPr>
          <w:lang w:val="de-DE"/>
        </w:rPr>
        <w:t>Der Spieler kann den zweiten Spielmodus manuell überspringen oder in den Einstellungen festlegen.</w:t>
      </w:r>
    </w:p>
    <w:p w:rsidR="001F7BA8" w:rsidRPr="00D64AD3" w:rsidRDefault="005300C4" w:rsidP="007622DE">
      <w:pPr>
        <w:pStyle w:val="berschrift1"/>
        <w:rPr>
          <w:rFonts w:ascii="Times New Roman" w:hAnsi="Times New Roman"/>
          <w:lang w:val="de-DE"/>
        </w:rPr>
      </w:pPr>
      <w:bookmarkStart w:id="25" w:name="_Toc450898219"/>
      <w:r w:rsidRPr="00D64AD3">
        <w:rPr>
          <w:rFonts w:ascii="Times New Roman" w:hAnsi="Times New Roman"/>
          <w:lang w:val="de-DE"/>
        </w:rPr>
        <w:t>Extension Points</w:t>
      </w:r>
      <w:bookmarkEnd w:id="25"/>
    </w:p>
    <w:p w:rsidR="006671B3" w:rsidRPr="007C07BA" w:rsidRDefault="006671B3" w:rsidP="006671B3">
      <w:pPr>
        <w:pStyle w:val="berschrift2"/>
        <w:rPr>
          <w:rFonts w:ascii="Times New Roman" w:hAnsi="Times New Roman"/>
          <w:lang w:val="de-DE"/>
        </w:rPr>
      </w:pPr>
      <w:bookmarkStart w:id="26" w:name="_Toc450898220"/>
      <w:r w:rsidRPr="00D64AD3">
        <w:rPr>
          <w:rFonts w:ascii="Times New Roman" w:hAnsi="Times New Roman"/>
          <w:lang w:val="de-DE"/>
        </w:rPr>
        <w:t>Function Points</w:t>
      </w:r>
      <w:bookmarkEnd w:id="26"/>
      <w:r w:rsidR="007C07BA">
        <w:rPr>
          <w:rFonts w:ascii="Times New Roman" w:hAnsi="Times New Roman"/>
          <w:lang w:val="de-DE"/>
        </w:rPr>
        <w:t xml:space="preserve"> = 98,77</w:t>
      </w:r>
    </w:p>
    <w:p w:rsidR="006671B3" w:rsidRDefault="00EF31B0" w:rsidP="006671B3">
      <w:pPr>
        <w:rPr>
          <w:lang w:val="de-DE"/>
        </w:rPr>
      </w:pPr>
      <w:r w:rsidRPr="00EF31B0">
        <w:rPr>
          <w:noProof/>
          <w:lang w:val="de-DE" w:eastAsia="de-DE"/>
        </w:rPr>
        <w:drawing>
          <wp:inline distT="0" distB="0" distL="0" distR="0">
            <wp:extent cx="5943600" cy="2567635"/>
            <wp:effectExtent l="0" t="0" r="0" b="4445"/>
            <wp:docPr id="8" name="Grafik 8" descr="C:\Users\mincekara\Desktop\2016-05-25 12_18_05-TINY TOOLS [Function Point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6-05-25 12_18_05-TINY TOOLS [Function Point Calcula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67635"/>
                    </a:xfrm>
                    <a:prstGeom prst="rect">
                      <a:avLst/>
                    </a:prstGeom>
                    <a:noFill/>
                    <a:ln>
                      <a:noFill/>
                    </a:ln>
                  </pic:spPr>
                </pic:pic>
              </a:graphicData>
            </a:graphic>
          </wp:inline>
        </w:drawing>
      </w:r>
    </w:p>
    <w:p w:rsidR="00EF31B0" w:rsidRPr="00D64AD3" w:rsidRDefault="00EF31B0" w:rsidP="006671B3">
      <w:pPr>
        <w:rPr>
          <w:lang w:val="de-DE"/>
        </w:rPr>
      </w:pPr>
    </w:p>
    <w:tbl>
      <w:tblPr>
        <w:tblStyle w:val="Tabellenraster"/>
        <w:tblW w:w="0" w:type="auto"/>
        <w:tblLook w:val="04A0" w:firstRow="1" w:lastRow="0" w:firstColumn="1" w:lastColumn="0" w:noHBand="0" w:noVBand="1"/>
      </w:tblPr>
      <w:tblGrid>
        <w:gridCol w:w="2361"/>
        <w:gridCol w:w="2302"/>
        <w:gridCol w:w="2318"/>
        <w:gridCol w:w="2356"/>
      </w:tblGrid>
      <w:tr w:rsidR="0009692D" w:rsidTr="008E50E2">
        <w:trPr>
          <w:trHeight w:val="254"/>
        </w:trPr>
        <w:tc>
          <w:tcPr>
            <w:tcW w:w="2361" w:type="dxa"/>
          </w:tcPr>
          <w:p w:rsidR="0009692D" w:rsidRPr="008E50E2" w:rsidRDefault="0009692D" w:rsidP="008E50E2">
            <w:pPr>
              <w:rPr>
                <w:b/>
              </w:rPr>
            </w:pPr>
            <w:r w:rsidRPr="008E50E2">
              <w:rPr>
                <w:b/>
              </w:rPr>
              <w:t>Transaction</w:t>
            </w:r>
          </w:p>
        </w:tc>
        <w:tc>
          <w:tcPr>
            <w:tcW w:w="2302" w:type="dxa"/>
          </w:tcPr>
          <w:p w:rsidR="0009692D" w:rsidRPr="008E50E2" w:rsidRDefault="0009692D" w:rsidP="00CB1370">
            <w:pPr>
              <w:rPr>
                <w:b/>
              </w:rPr>
            </w:pPr>
            <w:r w:rsidRPr="008E50E2">
              <w:rPr>
                <w:b/>
              </w:rPr>
              <w:t>DET’s</w:t>
            </w:r>
          </w:p>
        </w:tc>
        <w:tc>
          <w:tcPr>
            <w:tcW w:w="2318" w:type="dxa"/>
          </w:tcPr>
          <w:p w:rsidR="0009692D" w:rsidRPr="008E50E2" w:rsidRDefault="0009692D" w:rsidP="00CB1370">
            <w:pPr>
              <w:rPr>
                <w:b/>
              </w:rPr>
            </w:pPr>
            <w:r w:rsidRPr="008E50E2">
              <w:rPr>
                <w:b/>
              </w:rPr>
              <w:t>FTR’s</w:t>
            </w:r>
            <w:r w:rsidR="008E50E2">
              <w:rPr>
                <w:b/>
              </w:rPr>
              <w:t xml:space="preserve"> | </w:t>
            </w:r>
            <w:r w:rsidR="008E50E2" w:rsidRPr="008E50E2">
              <w:rPr>
                <w:b/>
                <w:color w:val="FF0000"/>
              </w:rPr>
              <w:t>RET’s</w:t>
            </w:r>
          </w:p>
        </w:tc>
        <w:tc>
          <w:tcPr>
            <w:tcW w:w="2356" w:type="dxa"/>
          </w:tcPr>
          <w:p w:rsidR="0009692D" w:rsidRPr="008E50E2" w:rsidRDefault="0009692D" w:rsidP="0009692D">
            <w:pPr>
              <w:rPr>
                <w:b/>
              </w:rPr>
            </w:pPr>
            <w:r w:rsidRPr="008E50E2">
              <w:rPr>
                <w:b/>
              </w:rPr>
              <w:t>Complexity</w:t>
            </w:r>
          </w:p>
        </w:tc>
      </w:tr>
      <w:tr w:rsidR="0009692D" w:rsidRPr="008E50E2" w:rsidTr="008E50E2">
        <w:trPr>
          <w:trHeight w:val="270"/>
        </w:trPr>
        <w:tc>
          <w:tcPr>
            <w:tcW w:w="2361" w:type="dxa"/>
          </w:tcPr>
          <w:p w:rsidR="0009692D" w:rsidRPr="008E50E2" w:rsidRDefault="00B810DD" w:rsidP="008E50E2">
            <w:r w:rsidRPr="008E50E2">
              <w:t>EI</w:t>
            </w:r>
            <w:r w:rsidR="005156A5" w:rsidRPr="008E50E2">
              <w:t xml:space="preserve"> </w:t>
            </w:r>
            <w:r w:rsidR="008E50E2">
              <w:t>Answer</w:t>
            </w:r>
            <w:r w:rsidR="005156A5" w:rsidRPr="008E50E2">
              <w:t xml:space="preserve"> Question</w:t>
            </w:r>
          </w:p>
        </w:tc>
        <w:tc>
          <w:tcPr>
            <w:tcW w:w="2302" w:type="dxa"/>
          </w:tcPr>
          <w:p w:rsidR="0009692D" w:rsidRPr="008E50E2" w:rsidRDefault="008E50E2" w:rsidP="00CB1370">
            <w:r>
              <w:t>5</w:t>
            </w:r>
            <w:r w:rsidR="00A34088" w:rsidRPr="008E50E2">
              <w:t>*</w:t>
            </w:r>
          </w:p>
        </w:tc>
        <w:tc>
          <w:tcPr>
            <w:tcW w:w="2318" w:type="dxa"/>
          </w:tcPr>
          <w:p w:rsidR="0009692D" w:rsidRPr="008E50E2" w:rsidRDefault="005156A5" w:rsidP="00CB1370">
            <w:pPr>
              <w:rPr>
                <w:rFonts w:ascii="Calibri" w:hAnsi="Calibri"/>
                <w:color w:val="000000"/>
                <w:sz w:val="22"/>
                <w:szCs w:val="22"/>
              </w:rPr>
            </w:pPr>
            <w:r w:rsidRPr="008E50E2">
              <w:rPr>
                <w:rFonts w:ascii="Calibri" w:hAnsi="Calibri"/>
                <w:color w:val="000000"/>
                <w:sz w:val="22"/>
                <w:szCs w:val="22"/>
              </w:rPr>
              <w:t>Greater than 2</w:t>
            </w:r>
          </w:p>
        </w:tc>
        <w:tc>
          <w:tcPr>
            <w:tcW w:w="2356" w:type="dxa"/>
          </w:tcPr>
          <w:p w:rsidR="0009692D" w:rsidRPr="008E50E2" w:rsidRDefault="005156A5" w:rsidP="00CB1370">
            <w:r w:rsidRPr="008E50E2">
              <w:t>Complex</w:t>
            </w:r>
          </w:p>
        </w:tc>
      </w:tr>
      <w:tr w:rsidR="008E50E2" w:rsidTr="008E50E2">
        <w:trPr>
          <w:trHeight w:val="254"/>
        </w:trPr>
        <w:tc>
          <w:tcPr>
            <w:tcW w:w="2361" w:type="dxa"/>
          </w:tcPr>
          <w:p w:rsidR="008E50E2" w:rsidRPr="008E50E2" w:rsidRDefault="008E50E2" w:rsidP="00CB1370">
            <w:r>
              <w:t>EI Next game mode</w:t>
            </w:r>
          </w:p>
        </w:tc>
        <w:tc>
          <w:tcPr>
            <w:tcW w:w="2302" w:type="dxa"/>
          </w:tcPr>
          <w:p w:rsidR="008E50E2" w:rsidRPr="008E50E2" w:rsidRDefault="008E50E2" w:rsidP="00CB1370">
            <w:r>
              <w:t>1</w:t>
            </w:r>
          </w:p>
        </w:tc>
        <w:tc>
          <w:tcPr>
            <w:tcW w:w="2318" w:type="dxa"/>
          </w:tcPr>
          <w:p w:rsidR="008E50E2" w:rsidRPr="008E50E2" w:rsidRDefault="008E50E2" w:rsidP="00CB1370">
            <w:r>
              <w:t>1</w:t>
            </w:r>
          </w:p>
        </w:tc>
        <w:tc>
          <w:tcPr>
            <w:tcW w:w="2356" w:type="dxa"/>
          </w:tcPr>
          <w:p w:rsidR="008E50E2" w:rsidRPr="008E50E2" w:rsidRDefault="008E50E2" w:rsidP="00CB1370">
            <w:r>
              <w:t>Simple</w:t>
            </w:r>
          </w:p>
        </w:tc>
      </w:tr>
      <w:tr w:rsidR="008E50E2" w:rsidTr="008E50E2">
        <w:trPr>
          <w:trHeight w:val="254"/>
        </w:trPr>
        <w:tc>
          <w:tcPr>
            <w:tcW w:w="2361" w:type="dxa"/>
          </w:tcPr>
          <w:p w:rsidR="008E50E2" w:rsidRPr="008E50E2" w:rsidRDefault="008E50E2" w:rsidP="00CB1370">
            <w:r>
              <w:t xml:space="preserve">EI </w:t>
            </w:r>
            <w:r w:rsidR="001D27D3">
              <w:t>Right Character?</w:t>
            </w:r>
          </w:p>
        </w:tc>
        <w:tc>
          <w:tcPr>
            <w:tcW w:w="2302" w:type="dxa"/>
          </w:tcPr>
          <w:p w:rsidR="008E50E2" w:rsidRPr="008E50E2" w:rsidRDefault="008E50E2" w:rsidP="00CB1370">
            <w:r>
              <w:t>1</w:t>
            </w:r>
          </w:p>
        </w:tc>
        <w:tc>
          <w:tcPr>
            <w:tcW w:w="2318" w:type="dxa"/>
          </w:tcPr>
          <w:p w:rsidR="008E50E2" w:rsidRPr="008E50E2" w:rsidRDefault="008E50E2" w:rsidP="00CB1370">
            <w:r>
              <w:t>1</w:t>
            </w:r>
          </w:p>
        </w:tc>
        <w:tc>
          <w:tcPr>
            <w:tcW w:w="2356" w:type="dxa"/>
          </w:tcPr>
          <w:p w:rsidR="008E50E2" w:rsidRPr="008E50E2" w:rsidRDefault="008E50E2" w:rsidP="00CB1370">
            <w:r>
              <w:t>Simple</w:t>
            </w:r>
          </w:p>
        </w:tc>
      </w:tr>
      <w:tr w:rsidR="0009692D" w:rsidTr="008E50E2">
        <w:trPr>
          <w:trHeight w:val="254"/>
        </w:trPr>
        <w:tc>
          <w:tcPr>
            <w:tcW w:w="2361" w:type="dxa"/>
          </w:tcPr>
          <w:p w:rsidR="0009692D" w:rsidRPr="008E50E2" w:rsidRDefault="002A639A" w:rsidP="00CB1370">
            <w:r w:rsidRPr="008E50E2">
              <w:t xml:space="preserve">EO </w:t>
            </w:r>
            <w:r w:rsidR="008E50E2" w:rsidRPr="008E50E2">
              <w:t>Count</w:t>
            </w:r>
          </w:p>
        </w:tc>
        <w:tc>
          <w:tcPr>
            <w:tcW w:w="2302" w:type="dxa"/>
          </w:tcPr>
          <w:p w:rsidR="0009692D" w:rsidRPr="008E50E2" w:rsidRDefault="008E50E2" w:rsidP="00CB1370">
            <w:r>
              <w:t>5*</w:t>
            </w:r>
          </w:p>
        </w:tc>
        <w:tc>
          <w:tcPr>
            <w:tcW w:w="2318" w:type="dxa"/>
          </w:tcPr>
          <w:p w:rsidR="0009692D" w:rsidRPr="008E50E2" w:rsidRDefault="008E50E2" w:rsidP="00CB1370">
            <w:r>
              <w:t>1</w:t>
            </w:r>
          </w:p>
        </w:tc>
        <w:tc>
          <w:tcPr>
            <w:tcW w:w="2356" w:type="dxa"/>
          </w:tcPr>
          <w:p w:rsidR="0009692D" w:rsidRPr="008E50E2" w:rsidRDefault="00B77A6A" w:rsidP="00CB1370">
            <w:r>
              <w:t>Low</w:t>
            </w:r>
          </w:p>
        </w:tc>
      </w:tr>
      <w:tr w:rsidR="0009692D" w:rsidTr="008E50E2">
        <w:trPr>
          <w:trHeight w:val="254"/>
        </w:trPr>
        <w:tc>
          <w:tcPr>
            <w:tcW w:w="2361" w:type="dxa"/>
          </w:tcPr>
          <w:p w:rsidR="0009692D" w:rsidRPr="008E50E2" w:rsidRDefault="008E50E2" w:rsidP="00CB1370">
            <w:r w:rsidRPr="008E50E2">
              <w:t>EO probability</w:t>
            </w:r>
          </w:p>
        </w:tc>
        <w:tc>
          <w:tcPr>
            <w:tcW w:w="2302" w:type="dxa"/>
          </w:tcPr>
          <w:p w:rsidR="0009692D" w:rsidRPr="008E50E2" w:rsidRDefault="008E50E2" w:rsidP="00CB1370">
            <w:r>
              <w:t>5*</w:t>
            </w:r>
          </w:p>
        </w:tc>
        <w:tc>
          <w:tcPr>
            <w:tcW w:w="2318" w:type="dxa"/>
          </w:tcPr>
          <w:p w:rsidR="0009692D" w:rsidRPr="008E50E2" w:rsidRDefault="008E50E2" w:rsidP="00CB1370">
            <w:r>
              <w:t>1</w:t>
            </w:r>
          </w:p>
        </w:tc>
        <w:tc>
          <w:tcPr>
            <w:tcW w:w="2356" w:type="dxa"/>
          </w:tcPr>
          <w:p w:rsidR="0009692D" w:rsidRPr="008E50E2" w:rsidRDefault="00B77A6A" w:rsidP="00CB1370">
            <w:r>
              <w:t>Low</w:t>
            </w:r>
          </w:p>
        </w:tc>
      </w:tr>
      <w:tr w:rsidR="00B810DD" w:rsidTr="008E50E2">
        <w:trPr>
          <w:trHeight w:val="238"/>
        </w:trPr>
        <w:tc>
          <w:tcPr>
            <w:tcW w:w="2361" w:type="dxa"/>
          </w:tcPr>
          <w:p w:rsidR="00B810DD" w:rsidRPr="008E50E2" w:rsidRDefault="008E50E2" w:rsidP="00CB1370">
            <w:r>
              <w:t>ILF</w:t>
            </w:r>
          </w:p>
        </w:tc>
        <w:tc>
          <w:tcPr>
            <w:tcW w:w="2302" w:type="dxa"/>
          </w:tcPr>
          <w:p w:rsidR="00B810DD" w:rsidRPr="008E50E2" w:rsidRDefault="00B77A6A" w:rsidP="00CB1370">
            <w:r>
              <w:t>13</w:t>
            </w:r>
          </w:p>
        </w:tc>
        <w:tc>
          <w:tcPr>
            <w:tcW w:w="2318" w:type="dxa"/>
          </w:tcPr>
          <w:p w:rsidR="00B810DD" w:rsidRPr="008E50E2" w:rsidRDefault="00B77A6A" w:rsidP="00CB1370">
            <w:pPr>
              <w:rPr>
                <w:color w:val="FF0000"/>
              </w:rPr>
            </w:pPr>
            <w:r>
              <w:rPr>
                <w:color w:val="FF0000"/>
              </w:rPr>
              <w:t>2 to 5</w:t>
            </w:r>
          </w:p>
        </w:tc>
        <w:tc>
          <w:tcPr>
            <w:tcW w:w="2356" w:type="dxa"/>
          </w:tcPr>
          <w:p w:rsidR="00B810DD" w:rsidRPr="008E50E2" w:rsidRDefault="00B77A6A" w:rsidP="00CB1370">
            <w:r>
              <w:t>Low</w:t>
            </w:r>
          </w:p>
        </w:tc>
      </w:tr>
    </w:tbl>
    <w:p w:rsidR="00A34088" w:rsidRDefault="00A34088" w:rsidP="00A34088"/>
    <w:p w:rsidR="00A34088" w:rsidRPr="00A34088" w:rsidRDefault="001D27D3" w:rsidP="00A34088">
      <w:pPr>
        <w:rPr>
          <w:lang w:val="de-DE"/>
        </w:rPr>
      </w:pPr>
      <w:r>
        <w:rPr>
          <w:lang w:val="de-DE"/>
        </w:rPr>
        <w:t xml:space="preserve"> *</w:t>
      </w:r>
      <w:r w:rsidR="00A34088" w:rsidRPr="00A34088">
        <w:rPr>
          <w:lang w:val="de-DE"/>
        </w:rPr>
        <w:t>Grobe Schätzung, da Anzahl</w:t>
      </w:r>
      <w:r w:rsidR="00AD6168">
        <w:rPr>
          <w:lang w:val="de-DE"/>
        </w:rPr>
        <w:t xml:space="preserve"> der gestellten Fragen nicht vo</w:t>
      </w:r>
      <w:r w:rsidR="00A34088" w:rsidRPr="00A34088">
        <w:rPr>
          <w:lang w:val="de-DE"/>
        </w:rPr>
        <w:t xml:space="preserve">rhergesehen </w:t>
      </w:r>
      <w:r w:rsidR="00AD6168">
        <w:rPr>
          <w:lang w:val="de-DE"/>
        </w:rPr>
        <w:t>we</w:t>
      </w:r>
      <w:r w:rsidR="00AD6168" w:rsidRPr="00A34088">
        <w:rPr>
          <w:lang w:val="de-DE"/>
        </w:rPr>
        <w:t>rden</w:t>
      </w:r>
      <w:r w:rsidR="00A34088" w:rsidRPr="00A34088">
        <w:rPr>
          <w:lang w:val="de-DE"/>
        </w:rPr>
        <w:t xml:space="preserve"> kann</w:t>
      </w:r>
    </w:p>
    <w:sectPr w:rsidR="00A34088" w:rsidRPr="00A34088">
      <w:headerReference w:type="default" r:id="rId22"/>
      <w:footerReference w:type="default" r:id="rId2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688" w:rsidRDefault="00A76688">
      <w:pPr>
        <w:spacing w:line="240" w:lineRule="auto"/>
      </w:pPr>
      <w:r>
        <w:separator/>
      </w:r>
    </w:p>
  </w:endnote>
  <w:endnote w:type="continuationSeparator" w:id="0">
    <w:p w:rsidR="00A76688" w:rsidRDefault="00A76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20" w:rsidRDefault="009F5A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20" w:rsidRDefault="009F5A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20" w:rsidRDefault="009F5A2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0C64A4">
            <w:rPr>
              <w:noProof/>
            </w:rPr>
            <w:t>2016</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9F5A20">
            <w:rPr>
              <w:rStyle w:val="Seitenzahl"/>
              <w:noProof/>
            </w:rPr>
            <w:t>3</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688" w:rsidRDefault="00A76688">
      <w:pPr>
        <w:spacing w:line="240" w:lineRule="auto"/>
      </w:pPr>
      <w:r>
        <w:separator/>
      </w:r>
    </w:p>
  </w:footnote>
  <w:footnote w:type="continuationSeparator" w:id="0">
    <w:p w:rsidR="00A76688" w:rsidRDefault="00A766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20" w:rsidRDefault="009F5A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20" w:rsidRDefault="009F5A2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9F5A20">
          <w:pPr>
            <w:tabs>
              <w:tab w:val="left" w:pos="1135"/>
            </w:tabs>
            <w:spacing w:before="40"/>
            <w:ind w:right="68"/>
          </w:pPr>
          <w:r>
            <w:t xml:space="preserve">  Version:           2.0</w:t>
          </w:r>
        </w:p>
      </w:tc>
    </w:tr>
    <w:tr w:rsidR="00F9706E">
      <w:tc>
        <w:tcPr>
          <w:tcW w:w="6379" w:type="dxa"/>
        </w:tcPr>
        <w:p w:rsidR="00F9706E" w:rsidRDefault="00A76688" w:rsidP="003C3F9C">
          <w:r>
            <w:fldChar w:fldCharType="begin"/>
          </w:r>
          <w:r>
            <w:instrText xml:space="preserve"> TITLE  "Use-Case Specification: Gamemode 1"  \* MERGEFORMAT </w:instrText>
          </w:r>
          <w:r>
            <w:fldChar w:fldCharType="separate"/>
          </w:r>
          <w:r w:rsidR="00FB5E19">
            <w:t>Use-Case Specification: Gamemode 1</w:t>
          </w:r>
          <w:r>
            <w:fldChar w:fldCharType="end"/>
          </w:r>
        </w:p>
      </w:tc>
      <w:tc>
        <w:tcPr>
          <w:tcW w:w="3179" w:type="dxa"/>
        </w:tcPr>
        <w:p w:rsidR="006671B3" w:rsidRDefault="005300C4" w:rsidP="00051480">
          <w:r>
            <w:t xml:space="preserve">  Date:  </w:t>
          </w:r>
          <w:r w:rsidR="009F5A20">
            <w:t>06/06</w:t>
          </w:r>
          <w:bookmarkStart w:id="27" w:name="_GoBack"/>
          <w:bookmarkEnd w:id="27"/>
          <w:r w:rsidR="00051480">
            <w:t>/</w:t>
          </w:r>
          <w:r w:rsidR="006671B3">
            <w:t>2016</w:t>
          </w:r>
        </w:p>
      </w:tc>
    </w:tr>
  </w:tbl>
  <w:p w:rsidR="00F9706E" w:rsidRDefault="00F970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33228C8"/>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b w:val="0"/>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C36C4"/>
    <w:multiLevelType w:val="hybridMultilevel"/>
    <w:tmpl w:val="D46CE07A"/>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95702C4"/>
    <w:multiLevelType w:val="hybridMultilevel"/>
    <w:tmpl w:val="03A6625A"/>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2E6B81"/>
    <w:multiLevelType w:val="hybridMultilevel"/>
    <w:tmpl w:val="FCFA916C"/>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4"/>
  </w:num>
  <w:num w:numId="18">
    <w:abstractNumId w:val="6"/>
  </w:num>
  <w:num w:numId="19">
    <w:abstractNumId w:val="13"/>
  </w:num>
  <w:num w:numId="20">
    <w:abstractNumId w:val="7"/>
  </w:num>
  <w:num w:numId="21">
    <w:abstractNumId w:val="18"/>
  </w:num>
  <w:num w:numId="22">
    <w:abstractNumId w:val="17"/>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52CD8"/>
    <w:rsid w:val="000843D3"/>
    <w:rsid w:val="0009692D"/>
    <w:rsid w:val="000A18AA"/>
    <w:rsid w:val="000B5B2C"/>
    <w:rsid w:val="000C64A4"/>
    <w:rsid w:val="000E76B0"/>
    <w:rsid w:val="000F4DAF"/>
    <w:rsid w:val="001051A2"/>
    <w:rsid w:val="00122D6A"/>
    <w:rsid w:val="0015787F"/>
    <w:rsid w:val="00185C72"/>
    <w:rsid w:val="001871F5"/>
    <w:rsid w:val="001C6729"/>
    <w:rsid w:val="001C7CE3"/>
    <w:rsid w:val="001D27D3"/>
    <w:rsid w:val="001F61F0"/>
    <w:rsid w:val="001F7BA8"/>
    <w:rsid w:val="00211DB2"/>
    <w:rsid w:val="00235E63"/>
    <w:rsid w:val="00254A7F"/>
    <w:rsid w:val="00254FBE"/>
    <w:rsid w:val="002738CD"/>
    <w:rsid w:val="002A639A"/>
    <w:rsid w:val="002A73BF"/>
    <w:rsid w:val="002F404C"/>
    <w:rsid w:val="003059A4"/>
    <w:rsid w:val="003266C1"/>
    <w:rsid w:val="0033272D"/>
    <w:rsid w:val="003551FA"/>
    <w:rsid w:val="003C3F9C"/>
    <w:rsid w:val="003E347A"/>
    <w:rsid w:val="003E4F5B"/>
    <w:rsid w:val="004152F0"/>
    <w:rsid w:val="00433CB1"/>
    <w:rsid w:val="00435922"/>
    <w:rsid w:val="00466E23"/>
    <w:rsid w:val="004670E4"/>
    <w:rsid w:val="00480656"/>
    <w:rsid w:val="004C6FEE"/>
    <w:rsid w:val="004F103B"/>
    <w:rsid w:val="004F64C3"/>
    <w:rsid w:val="005156A5"/>
    <w:rsid w:val="00522A9C"/>
    <w:rsid w:val="00525771"/>
    <w:rsid w:val="005300C4"/>
    <w:rsid w:val="00552CAE"/>
    <w:rsid w:val="005C0B72"/>
    <w:rsid w:val="005C15DA"/>
    <w:rsid w:val="005D1184"/>
    <w:rsid w:val="00615AE7"/>
    <w:rsid w:val="006301DE"/>
    <w:rsid w:val="00632229"/>
    <w:rsid w:val="00642AB6"/>
    <w:rsid w:val="00657B7D"/>
    <w:rsid w:val="006671B3"/>
    <w:rsid w:val="00672BFB"/>
    <w:rsid w:val="00690BED"/>
    <w:rsid w:val="006A1391"/>
    <w:rsid w:val="006B3DFB"/>
    <w:rsid w:val="006D103A"/>
    <w:rsid w:val="006D7952"/>
    <w:rsid w:val="007158C3"/>
    <w:rsid w:val="007622DE"/>
    <w:rsid w:val="00763CB3"/>
    <w:rsid w:val="007B3F1B"/>
    <w:rsid w:val="007C07BA"/>
    <w:rsid w:val="007F2650"/>
    <w:rsid w:val="008200EE"/>
    <w:rsid w:val="008338FC"/>
    <w:rsid w:val="0084114D"/>
    <w:rsid w:val="00877BDF"/>
    <w:rsid w:val="008E50E2"/>
    <w:rsid w:val="00922011"/>
    <w:rsid w:val="00982CB9"/>
    <w:rsid w:val="009877A8"/>
    <w:rsid w:val="00991B4D"/>
    <w:rsid w:val="00995EA5"/>
    <w:rsid w:val="009A7F6B"/>
    <w:rsid w:val="009B659F"/>
    <w:rsid w:val="009C07F0"/>
    <w:rsid w:val="009F5A20"/>
    <w:rsid w:val="00A109E4"/>
    <w:rsid w:val="00A328CC"/>
    <w:rsid w:val="00A34088"/>
    <w:rsid w:val="00A65167"/>
    <w:rsid w:val="00A76688"/>
    <w:rsid w:val="00A76BF7"/>
    <w:rsid w:val="00AD6168"/>
    <w:rsid w:val="00B125EB"/>
    <w:rsid w:val="00B45F82"/>
    <w:rsid w:val="00B77A6A"/>
    <w:rsid w:val="00B810DD"/>
    <w:rsid w:val="00BA19AF"/>
    <w:rsid w:val="00BF12CD"/>
    <w:rsid w:val="00BF7FA1"/>
    <w:rsid w:val="00C81127"/>
    <w:rsid w:val="00CB1370"/>
    <w:rsid w:val="00CC5D43"/>
    <w:rsid w:val="00CE1DF6"/>
    <w:rsid w:val="00CE63AC"/>
    <w:rsid w:val="00CF17D0"/>
    <w:rsid w:val="00D341F8"/>
    <w:rsid w:val="00D42EF0"/>
    <w:rsid w:val="00D47DC2"/>
    <w:rsid w:val="00D54D5D"/>
    <w:rsid w:val="00D63253"/>
    <w:rsid w:val="00D64AD3"/>
    <w:rsid w:val="00D71903"/>
    <w:rsid w:val="00D9337F"/>
    <w:rsid w:val="00D9382F"/>
    <w:rsid w:val="00D96000"/>
    <w:rsid w:val="00DB6641"/>
    <w:rsid w:val="00DF2F73"/>
    <w:rsid w:val="00E77280"/>
    <w:rsid w:val="00E84DA0"/>
    <w:rsid w:val="00E86E02"/>
    <w:rsid w:val="00E87083"/>
    <w:rsid w:val="00EE6C98"/>
    <w:rsid w:val="00EF31B0"/>
    <w:rsid w:val="00EF4CC4"/>
    <w:rsid w:val="00F36921"/>
    <w:rsid w:val="00F703C0"/>
    <w:rsid w:val="00F917B0"/>
    <w:rsid w:val="00F9706E"/>
    <w:rsid w:val="00FB5E19"/>
    <w:rsid w:val="00FC617E"/>
    <w:rsid w:val="00FD688C"/>
    <w:rsid w:val="00FE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F706C"/>
  <w15:docId w15:val="{8B46AA12-FC41-4569-8E43-41BBB9FF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80280">
      <w:bodyDiv w:val="1"/>
      <w:marLeft w:val="0"/>
      <w:marRight w:val="0"/>
      <w:marTop w:val="0"/>
      <w:marBottom w:val="0"/>
      <w:divBdr>
        <w:top w:val="none" w:sz="0" w:space="0" w:color="auto"/>
        <w:left w:val="none" w:sz="0" w:space="0" w:color="auto"/>
        <w:bottom w:val="none" w:sz="0" w:space="0" w:color="auto"/>
        <w:right w:val="none" w:sz="0" w:space="0" w:color="auto"/>
      </w:divBdr>
    </w:div>
    <w:div w:id="1510367110">
      <w:bodyDiv w:val="1"/>
      <w:marLeft w:val="0"/>
      <w:marRight w:val="0"/>
      <w:marTop w:val="0"/>
      <w:marBottom w:val="0"/>
      <w:divBdr>
        <w:top w:val="none" w:sz="0" w:space="0" w:color="auto"/>
        <w:left w:val="none" w:sz="0" w:space="0" w:color="auto"/>
        <w:bottom w:val="none" w:sz="0" w:space="0" w:color="auto"/>
        <w:right w:val="none" w:sz="0" w:space="0" w:color="auto"/>
      </w:divBdr>
    </w:div>
    <w:div w:id="18695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nappydevelopment/docs/tree/master/sikul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D9B3B-49B9-4BA1-9197-DC34B7E7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488</Words>
  <Characters>3076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Gamemode 1</vt:lpstr>
      <vt:lpstr>Use-Case Specification: &lt;Use-Case Name&gt;</vt:lpstr>
    </vt:vector>
  </TitlesOfParts>
  <Company>&lt;Company Name&gt;</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Incekara</cp:lastModifiedBy>
  <cp:revision>65</cp:revision>
  <cp:lastPrinted>2015-11-21T13:53:00Z</cp:lastPrinted>
  <dcterms:created xsi:type="dcterms:W3CDTF">2015-10-26T07:51:00Z</dcterms:created>
  <dcterms:modified xsi:type="dcterms:W3CDTF">2016-06-06T06:37:00Z</dcterms:modified>
</cp:coreProperties>
</file>