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1</w:t>
      </w:r>
    </w:p>
    <w:p>
      <w:pPr>
        <w:jc w:val="center"/>
      </w:pPr>
      <w:r>
        <w:rPr>
          <w:rFonts w:ascii="Times New Roman" w:hAnsi="Times New Roman"/>
          <w:b/>
          <w:sz w:val="28"/>
        </w:rPr>
        <w:t>INTRODUCTION</w:t>
      </w:r>
    </w:p>
    <w:p>
      <w:pPr>
        <w:pStyle w:val="Heading1"/>
        <w:jc w:val="left"/>
      </w:pPr>
      <w:r>
        <w:t>The Problem and its Background</w:t>
      </w:r>
    </w:p>
    <w:p>
      <w:pPr>
        <w:widowControl/>
      </w:pPr>
      <w:r>
        <w:t>The global population is growing older at a rapid rate, making it a huge challenge for local authorities to locate different means of sustaining social welfare services that are both prompt and reliable. In developing countries like the Philippines for instance, programs for senior citizens remain mostly paper dependent. When registration, identity confirmation and cash benefits are performed manually, it is quite possible that there will be long delays in administration, manual errors in data entry and accessibility issues mainly for elderly persons with mobility limitations (United Nations, 2023). The  Administrative gap mainly happens at the barangay level where the data obtained by local offices hardly correspond with centralized government verification and approval systems.</w:t>
      </w:r>
    </w:p>
    <w:p>
      <w:pPr>
        <w:widowControl/>
      </w:pPr>
      <w:r>
        <w:t>To bridge these structural gaps, some of the recent studies have highlighted the need to adopt digital public administration tools. Fragmented record-keeping and heavy reliance on physical documents always lead to big backlogs Though technologies like electronic records systems, automated validation rules and structured workflow models can essentially improve data reliability and speed of service delivery (Libadia et al. 2025).One illustration of this is in the Philippines whereby the National Senior Citizens ID was digitally integrated with the eGovPH Super App, a move that greatly eliminated red tape and made it more convenient for senior citizens to avail of their legal benefits (Philippine News Agency, 2025). It is a clear case of how replacing manual validation by automated, technology-driven checks can truly lead to improved public service inclusiveness and efficiency.</w:t>
      </w:r>
    </w:p>
    <w:p>
      <w:pPr>
        <w:widowControl/>
      </w:pPr>
      <w:r>
        <w:t>OSCA or the Office of the Senior Citizens Affairs is the designated local government unit in Pasig City, working alongside several barangay-level help desks within the social welfare sector of the local government. This industry is largely aimed at public service, with a concentration on the welfare, rights, and benefits of the elderly population. The major services provided by these offices include issuance of local Senior Citizen IDs, processing of monthly social pensions, assessment of burial assistance applications, keeping elderly profile records current, and working in close harmony with the national offices like the Department of Social Welfare and Development (DSWD). These procedures are based on a decentralized system of intake where seniors give in their papers in the local barangay, and then verification and approval are carried out at the central OSCA office, a process that is often hindered by manual tracking and physical transport of documents.</w:t>
      </w:r>
    </w:p>
    <w:p>
      <w:pPr>
        <w:widowControl/>
      </w:pPr>
      <w:r>
        <w:t>Centralized Profiling and Record Authentication System is a technology-based platform that addresses these major obstacles and challenges in the operations of social welfare provision for seniors. It performs the task of a Rule-Based Workflow Automation (rule-based) system to machine the entire operations. For the elderly and their nearest family members, this platform guarantees much less time spent on lining up, besides a representative-token associated workflow that ensures that incapacitated seniors can apply for benefits in a secure manner without going out of their homes. It also aids barangay officials by lessening the big administrative problem of manual data input whereas OSCA managers get a highly effective, single source of truth dashboard with features such as real-time tracking, automated compliance, and excellent data accuracy. Ultimately, the local government unit of Pasig City is rewarded with enhanced transparency, efficient deployment of resources, and a system that resists fraudulent activities. The adoption of this system is needed as it secures senior citizens from being deprived when the population expands; Also, it can work as a scalable setup that will connect barangays to central government authorities.</w:t>
      </w:r>
    </w:p>
    <w:p>
      <w:pPr>
        <w:pStyle w:val="Heading1"/>
        <w:jc w:val="left"/>
      </w:pPr>
      <w:r>
        <w:t>Review of Related Literature</w:t>
      </w:r>
    </w:p>
    <w:p>
      <w:pPr>
        <w:widowControl/>
      </w:pPr>
      <w:r>
        <w:t>The drastic change in world population even has local government units rethinking their ways of handling social services. From doing things the old paper-bound way, they are going to the point of creating structured digital platforms. This literature review aims to identify the basic elements needed in constructing a secure, efficient, and fully automated profiling system for senior citizens. The points for discussion are divided into four big parts: policy environments and digital identity systems, use of information systems in local governance, computational modeling techniques with focus on rule-based logic and rule-based workflow routing, and sophisticated data analytics plus ethical data management.</w:t>
      </w:r>
    </w:p>
    <w:p>
      <w:pPr>
        <w:widowControl/>
      </w:pPr>
      <w:r>
        <w:t>Policy Frameworks and Digital Identity Systems</w:t>
      </w:r>
    </w:p>
    <w:p>
      <w:pPr>
        <w:widowControl/>
      </w:pPr>
      <w:r>
        <w:t>Local policy setups act as the legal and operational base for any municipal technological upgrade. In the Philippines, a good example of a localized ordinance that reflects a municipal responsibility to create programs for the registration of seniors, welfare distribution, and management of daily support services for senior citizens is the Pasig City Senior Citizens Code under Ordinance Number 40, Series of 2021, (Pasig City Government, 2021). As per the code, the city is required to deliver public services in an organized manner to protect the welfare of senior citizens. Yet, in practice, studies show the conventional registration methods are heavily dependent on processing backlogs during validation of cycles for local benefits, cash gifts, and support programs, etc. of the local government (Pasig City Government, 2021).</w:t>
      </w:r>
    </w:p>
    <w:p>
      <w:pPr>
        <w:widowControl/>
      </w:pPr>
      <w:r>
        <w:t>To resolve these local data fragmentation issues, municipal social services should be synchronized with national digital identity systems to ensure that data are authentic. One of the measures taken by the Philippine government is the Philippine Identification System or PhilSys which brings a reliable set of data able to confirm and compare citizen identities (Philippine Statistics Authority, 2020). Clearly, retrieving and linking local municipal records to foundational identity platforms can be a way by which a local government will be able to identify an individual applying for a certain benefit that has been remotely validated at a national level to prevent identity fraud and duplicate profiles.</w:t>
      </w:r>
    </w:p>
    <w:p>
      <w:pPr>
        <w:widowControl/>
      </w:pPr>
      <w:r>
        <w:t>In fact, the shift from physical credentials to mobile environments is a sign of a successful building on the national identity base. The two departments, the Department of Information and Communications Technology and the National Commission of Senior Citizens, have digitalized the National Senior Citizens ID and integrated it into the eGovPH Super App platform (National Commission of Senior Citizens and Department of Information and Communications Technology, 2025). With this cloud-based ID structure, senior citizens will have no problem having their legal discounts and healthcare privileges recognized even if they do not have their physical and probably easily damaged paper IDs with them.</w:t>
      </w:r>
    </w:p>
    <w:p>
      <w:pPr>
        <w:widowControl/>
      </w:pPr>
      <w:r>
        <w:t>Even though these mobile-first solutions are a huge step forward about convenience for seniors who are mobile, a major gap is left by In reality local government offices usually process and verify applications only from the public who have full access. Unfortunately, bedridden vulnerable senior citizens who may not have access to smartphones or the means to go to their local barangay halls are excluded. The public instructional materials from Pasig City Office of the Senior Citizen Affairs state that normal procedures still involve submission and manual verification of printed application forms, physical IDs, and local clearance requirements (Pasig City Government, n.d.-a). National level identity setups do set an excellent identity baseline but unfortunately, they are not specialized in local-level regulated, automated workflows of representative submissions and handling of step-by-step administrative state changes at a barangay help-desk before the central approval that is final can take place.</w:t>
      </w:r>
    </w:p>
    <w:p>
      <w:pPr>
        <w:widowControl/>
      </w:pPr>
      <w:r>
        <w:t>Information Systems in Local Governance</w:t>
      </w:r>
    </w:p>
    <w:p>
      <w:pPr>
        <w:widowControl/>
      </w:pPr>
      <w:r>
        <w:t>The implementation of digital identity policies on a large scale depends very much on the technical capabilities of the municipal information systems offices. The Management Information Systems Office of Pasig City, for instance, is working on developing data architectures that cut across different departments, with the main objective of getting rid of separate pools of information that are not connected in different divisions providing public services (Pasig City Government, n.d.-b). By connecting community-based databases, offices like the Office of the Senior Citizen Affairs can stop using scattered spreadsheets for their records and always have ready access to the updated and verified citizen data. This shared system reduces the time taken for administrative processes and at the same time makes sure that the files of the senior citizens are transparently updated in different city departments.</w:t>
      </w:r>
    </w:p>
    <w:p>
      <w:pPr>
        <w:widowControl/>
      </w:pPr>
      <w:r>
        <w:t>Generally, the formal acceptance and use of digital public infrastructure at the level of local public offices are strongly linked to an increase in the speed of delivery of public services and a reduction in the costs of operation. For example, when local government units replace manual records with automated systems, they Really decrease their reliance on physical papers, reduce the time of transactions, and enhance the capability of monitoring the status of service requests real-time (Understanding Local Government Digital Technology Adoption, 2023). These changes through digitization are very significant Mainly for the elderly as through automated record-keeping they are saved from the frustration of multiple trips to the municipal offices just for application status verification.</w:t>
      </w:r>
    </w:p>
    <w:p>
      <w:pPr>
        <w:widowControl/>
      </w:pPr>
      <w:r>
        <w:t>Having a hard infrastructure of digital public infrastructures firmly anchored in the local governments' operations goes way beyond convenience. It is mainly a matter of social justice and accuracy in long term social welfare program delivery. Studies on global economy when clients are linked to digitalized government information systems programs consistently point out that municipal administrations that have modern and properly harmonized public database structures are in a position to get accurate demographic data, roll out budget plans properly, and carry out symmetric distribution of scarce resources to the older population (OECD, 2026). Stable information systems that are secure and properly regulated not only keep social funds from being diverted but also ensure that those funds reach the most underserved members of the community.</w:t>
      </w:r>
    </w:p>
    <w:p>
      <w:pPr>
        <w:widowControl/>
      </w:pPr>
      <w:r>
        <w:t>Policy and Infrastructure Alignment</w:t>
      </w:r>
    </w:p>
    <w:p>
      <w:pPr>
        <w:widowControl/>
      </w:pPr>
      <w:r>
        <w:t>The first six sources together show that a successful social welfare system depends on a very close combination of legislative policy, national identity verification, and local database infrastructure. Local codes issue care to seniors, national systems like PhilSys and the eGovPH application serve to validate the identity, and yet, it is the local municipal information system that basically measures the efficiency of the delivery of those services. Literature to date has shown that digital transformations/changes mainly help to bring down the level of processing of the backlogs, but a major disparity still exists local systems are still devoid of an automated, mathematical workflow model that can effectively manage the complex, multi-stage approval processes that occur between separate barangay help desks and the central headquarters.</w:t>
      </w:r>
    </w:p>
    <w:p>
      <w:pPr>
        <w:widowControl/>
      </w:pPr>
      <w:r>
        <w:t>Computational Modeling and Logic-Driven Algorithms</w:t>
      </w:r>
    </w:p>
    <w:p>
      <w:pPr>
        <w:pStyle w:val="Heading2"/>
        <w:jc w:val="left"/>
      </w:pPr>
      <w:r>
        <w:t>Digital Profiling</w:t>
      </w:r>
    </w:p>
    <w:p>
      <w:pPr>
        <w:widowControl/>
      </w:pPr>
      <w:r>
        <w:t>Digital profiling refers to the systematic collection, organization, updating, and retrieval of an individual’s demographic and service-related information through an electronic platform. In public administration, a centralized profile can reduce duplicate records, support faster retrieval, and allow authorized offices to work from consistent information. For senior citizen services, a digital profile may include identity details, residency information, contact information, service history, and submitted documentary requirements. The value of profiling, however, depends on clear data standards, controlled access, regular updating procedures, and compliance with the Data Privacy Act of 2012. SENIORLINK applies digital profiling as an administrative procedure in which records are encoded once, checked against existing entries, validated by authorized personnel, and maintained in a centralized repository.</w:t>
      </w:r>
    </w:p>
    <w:p>
      <w:pPr>
        <w:pStyle w:val="Heading2"/>
        <w:jc w:val="left"/>
      </w:pPr>
      <w:r>
        <w:t>Senior Citizen Services</w:t>
      </w:r>
    </w:p>
    <w:p>
      <w:pPr>
        <w:widowControl/>
      </w:pPr>
      <w:r>
        <w:t>Senior citizen services include identification, social pension assistance, burial assistance, cash benefits, referrals, and other welfare programs administered by local and national government offices. These services require accurate identification, complete supporting documents, consistent eligibility assessment, and timely coordination between barangay help desks and the main Office of Senior Citizens Affairs. Paper-dependent procedures can create repeated visits, delayed verification, and difficulty locating application records. A digital service platform should therefore support the existing legal and administrative process while improving accessibility for older persons, including bedridden and low-mobility applicants who may need an authorized representative.</w:t>
      </w:r>
    </w:p>
    <w:p>
      <w:pPr>
        <w:pStyle w:val="Heading2"/>
        <w:jc w:val="left"/>
      </w:pPr>
      <w:r>
        <w:t>Rule-Based Systems</w:t>
      </w:r>
    </w:p>
    <w:p>
      <w:pPr>
        <w:widowControl/>
      </w:pPr>
      <w:r>
        <w:t>A rule-based system applies explicit if–then conditions to data supplied by users or retrieved from authorized records. Unlike probabilistic decision models, its results can be traced to a defined requirement, ordinance, or office procedure. In the proposed system, rules are used for preliminary checking of age, residency, documentary completeness, filing periods, and other approved eligibility conditions. A rule match does not replace the authority of OSCA personnel. Instead, the system records the result, identifies missing or inconsistent information, and routes exceptional cases for human review. This approach supports consistent screening while preserving administrative accountability.</w:t>
      </w:r>
    </w:p>
    <w:p>
      <w:pPr>
        <w:pStyle w:val="Heading2"/>
        <w:jc w:val="left"/>
      </w:pPr>
      <w:r>
        <w:t>Workflow Automation</w:t>
      </w:r>
    </w:p>
    <w:p>
      <w:pPr>
        <w:widowControl/>
      </w:pPr>
      <w:r>
        <w:t>Workflow automation coordinates tasks, records, notifications, and responsible personnel according to an approved sequence of work. In government service delivery, automation is useful when an application must pass through multiple offices and checks before approval. SENIORLINK uses rule-based workflow routing to move an application through application submission, requirement checking, verification, document validation, authorized approval, and release. An incomplete or inconsistent application is returned to the appropriate step with a recorded reason. Each routing action is time-stamped and associated with the responsible user to improve monitoring and accountability.</w:t>
      </w:r>
    </w:p>
    <w:p>
      <w:pPr>
        <w:pStyle w:val="Heading2"/>
        <w:jc w:val="left"/>
      </w:pPr>
      <w:r>
        <w:t>Business Process Management</w:t>
      </w:r>
    </w:p>
    <w:p>
      <w:pPr>
        <w:widowControl/>
      </w:pPr>
      <w:r>
        <w:t>Business Process Management is the disciplined analysis, design, implementation, monitoring, and improvement of organizational processes. Its purpose is not simply to computerize an existing activity but to establish a clear and repeatable procedure. Applied to senior citizen services, it requires the researchers to document the current process, identify delays and duplicated work, define responsible personnel, set decision rules, and measure whether the redesigned process improves service delivery. The proposed system therefore treats technology as an enabler of a standardized OSCA process rather than as the solution by itself.</w:t>
      </w:r>
    </w:p>
    <w:p>
      <w:pPr>
        <w:pStyle w:val="Heading2"/>
        <w:jc w:val="left"/>
      </w:pPr>
      <w:r>
        <w:t>Electronic Document Management</w:t>
      </w:r>
    </w:p>
    <w:p>
      <w:pPr>
        <w:widowControl/>
      </w:pPr>
      <w:r>
        <w:t>Electronic document management covers the controlled capture, classification, storage, retrieval, versioning, retention, and disposal of digital documents. For OSCA transactions, this includes scanned application forms, proof of identity, residency documents, authorization records, and other service-specific requirements. Documents should be linked to the correct applicant and transaction, protected through role-based access, and supported by an audit history. Electronic copies do not automatically replace originals or legally required hard copies; retention and disposal must follow applicable government and Commission on Audit requirements. Within SENIORLINK, document management supports requirement checking, validation, search, status monitoring, and authorized retrieval.</w:t>
      </w:r>
    </w:p>
    <w:p>
      <w:pPr>
        <w:pStyle w:val="Heading2"/>
        <w:jc w:val="left"/>
      </w:pPr>
      <w:r>
        <w:t>Integration of the Reviewed Concepts</w:t>
      </w:r>
    </w:p>
    <w:p>
      <w:pPr>
        <w:widowControl/>
      </w:pPr>
      <w:r>
        <w:t>The reviewed concepts show that effective senior citizen service delivery requires more than a centralized database. Digital profiling supplies organized citizen information; senior citizen service standards define the administrative context; rule-based logic supports consistent preliminary checks; workflow automation routes work among responsible offices; Business Process Management standardizes and improves the procedure; and electronic document management protects and retrieves supporting records. The research gap addressed by SENIORLINK is the lack of a locally focused platform that connects these elements across barangay help desks and the main OSCA office while retaining human authorization for final administrative decisions.</w:t>
      </w:r>
    </w:p>
    <w:p>
      <w:pPr>
        <w:widowControl/>
      </w:pPr>
      <w:r>
        <w:t>Advanced Analytics and Ethical Considerations</w:t>
      </w:r>
    </w:p>
    <w:p>
      <w:pPr>
        <w:widowControl/>
      </w:pPr>
      <w:r>
        <w:t>If the local government changes to an automated, rule-based method of data acquisition, it will have access to one central demographic profile and be able to make predictions about public health and policy. As research in clinical informatics like Machine Learning Prediction of Progression to Dialysis (2026) showed, LGUs who do proactive risk-modeling can change the role of their department from a reactive one supplying different services to the population to a preventative one which is resource-efficient. Then again, it should be remembered that the process of consolidating elderly health records that contain highly sensitive information also carries the risk of data being exposed to cyber-attacks and that there would be privacy breaches if it is done irresponsibly, which might mean a lot of damage to the public and Because of this must be taken care of very thoroughly.</w:t>
      </w:r>
    </w:p>
    <w:p>
      <w:pPr>
        <w:widowControl/>
      </w:pPr>
      <w:r>
        <w:t>The solution for this kind of data privacy and cybersecurity problem comes from modern software design that includes privacy-preserving architectures as a norm. ElderMate:Privacy-Preserving Edge-AI for Elderly Care (2026) gives a good example and shows how through the use of decentralized and localized data processing on a secure computing device one can decrease the exposure of the raw data to the servers on public cloud. This kind of secure, localized information boundary is, in fact, a legal requirement in the Philippines as the country has to strictly observe the data minimization provisions of RA 10173 which was enacted in 2012.</w:t>
      </w:r>
    </w:p>
    <w:p>
      <w:pPr>
        <w:widowControl/>
      </w:pPr>
      <w:r>
        <w:t>The public sector needs a strong ethical structure in place before introducing automation to avert cases of algorithmic bias. Per the International standard like Universal Guidelines for AI (n.d.), the government's automated systems must be entirely transparent and highly auditable besides requiring human intervention at all stages of decision-making. Administrative systems should refuse to allow "black box" algorithms that cannot be explained, and in the meantime, provide a clear digital trail so that humans are the only ones who have the right to give final approvals in administrative decisions.</w:t>
      </w:r>
    </w:p>
    <w:p>
      <w:pPr>
        <w:widowControl/>
      </w:pPr>
      <w:r>
        <w:t>Algorithmic Logic and Ethical Implementation</w:t>
      </w:r>
    </w:p>
    <w:p>
      <w:pPr>
        <w:pStyle w:val="Heading2"/>
        <w:jc w:val="left"/>
      </w:pPr>
      <w:r>
        <w:t>Rule-Based Logic and Ethical Implementation</w:t>
      </w:r>
    </w:p>
    <w:p>
      <w:pPr>
        <w:widowControl/>
      </w:pPr>
      <w:r>
        <w:t>The literature indicates that a contemporary social welfare information system must combine standardized procedures, transparent decision rules, useful records, and strong ethical safeguards. Rule-based logic is appropriate for preliminary compliance checking because each result can be traced to an approved condition. The rules must be documented, version-controlled, tested against valid and invalid cases, and reviewed whenever an ordinance or office procedure changes.</w:t>
      </w:r>
    </w:p>
    <w:p>
      <w:pPr>
        <w:widowControl/>
      </w:pPr>
      <w:r>
        <w:t>SENIORLINK uses rule-based logic for eligibility screening and workflow routing. The system records which rule was applied, the data used, the result, the responsible user, and any manual action taken. Final approval remains with authorized OSCA personnel. This arrangement supports consistency and auditability without allowing software to make an unreviewable final administrative decision.</w:t>
      </w:r>
    </w:p>
    <w:p>
      <w:pPr>
        <w:widowControl/>
      </w:pPr>
      <w:r>
        <w:t>Comprehensive Synthesis and Research Gap</w:t>
      </w:r>
    </w:p>
    <w:p>
      <w:pPr>
        <w:widowControl/>
      </w:pPr>
      <w:r>
        <w:t>The literature collectively reveals that a senior citizen welfare system that is effective should be a blend of four components: locally articulated policy structures, digitally secured database infrastructures, workflow determination based on the state of the system, and ethical security through data analysis. Quite a few studies have illustrated that manual process abandonment is mirrored in major decrease in errors and public service delivery speed increase.</w:t>
      </w:r>
    </w:p>
    <w:p>
      <w:pPr>
        <w:widowControl/>
      </w:pPr>
      <w:r>
        <w:t>But there is still a glaring research gap when it comes to Philippine local government units on the side of the operational disconnect between decentralized barangay help desks and centralized administrative headquarters. National systems like the eGovPH application that provide excellent digital IDs do not handle the administrative workflows daily, record document changes in their state, or compliance checks done at the municipal level. What is more, the literature in this area does not offer a realistic solution for seniors with very limited mobility or bedridden seniors who cannot literally come to apply for their benefits or use smartphones on their own.</w:t>
      </w:r>
    </w:p>
    <w:p>
      <w:pPr>
        <w:widowControl/>
      </w:pPr>
      <w:r>
        <w:t>These situations are the very reason why this capstone project has been executed to develop the Centralized Senior Citizen Profiling and Record Authentication System with a Rule-Based Workflow Automation for Workflow Automation in Pasig City. The system relies on rule-based logic to instantly check the eligibility of applicants, and the rule-based workflow routing is used to keep track of the application progress, and it states from application submission to the final signing stage. That's why the system does not rely on human time and manual error tracking. More so, the system is equipped with a secure representative-token workflow in real time which is crafted to allow authorized family members to process the transaction representing bedridden senior citizens with very little risk, because of this, resulting in a digital governance model that is very inclusive, transparent, and scalable.</w:t>
      </w:r>
    </w:p>
    <w:p>
      <w:pPr>
        <w:pStyle w:val="Heading1"/>
        <w:jc w:val="left"/>
      </w:pPr>
      <w:r>
        <w:t>Significance of the Study</w:t>
      </w:r>
    </w:p>
    <w:p>
      <w:pPr>
        <w:widowControl/>
      </w:pPr>
      <w:r>
        <w:t>Creating a Centralized Profiling and Record Authentication System for Senior Citizens would greatly contribute to enhancing the public services, barangay communities as well as digital welfare management in Pasig City. Integrating Rule-Based Logic and a rule-based workflow routing (rule-based), such a system addresses actual service delivery issues rather than simply automating data. This study will be important for this sector:</w:t>
      </w:r>
    </w:p>
    <w:p>
      <w:pPr>
        <w:widowControl/>
      </w:pPr>
      <w:r>
        <w:t>§  To the Senior Citizens and their Representatives: This system can reduce the load with both time and travel of the elderly as well as their family members. Since there is the representative-token QR code feature via the internet, bedridden or ill seniors won't be required to make the journey to the barangay hall any longer. Also, with the high-priority lane at the cashier, their family members will be able to shorten their waiting time.</w:t>
      </w:r>
    </w:p>
    <w:p>
      <w:pPr>
        <w:widowControl/>
      </w:pPr>
      <w:r>
        <w:t>§  To the Barangay OSCA Staff: Frontline desk staff will be assisted by a smart digital helper that verifies information on its own. The integrated Rule-Based Logic verifies document submission dates and ages even at the counter (e.g. the rigid 30-day cut-off for burial assistance). That way, it avoids human mistakes, stops the staff from processing incomplete files, and frees them from the heavy manual work of checking folders of documents.</w:t>
      </w:r>
    </w:p>
    <w:p>
      <w:pPr>
        <w:widowControl/>
      </w:pPr>
      <w:r>
        <w:t>§  To the Main OSCA Office and LGU Administrators: This system helps city hall's central office to track and secure documents transparently. Using rule-based workflow, officials can even in real time track the whereabouts of the application folders which have been batched and moved from the barangay to the main office. That's why no document getting lost scenario can occur. Also, the automation of backend checks like the 4,000 SSS pension cap also safeguards government funds against double-pension fraud.</w:t>
      </w:r>
    </w:p>
    <w:p>
      <w:pPr>
        <w:widowControl/>
      </w:pPr>
      <w:r>
        <w:t>§  To the Commission on Audit (COA) Auditors: The system generates a clean, tamper-proof digital record that accurately corresponds to the paperwork requirements. Also, as the system strictly adheres to sequential status updates, it automatically brings a transparent chain-of-custody or history {record} of who encoded, who checked, and who finally approved each file. To this end, it greatly assists the Local Government Unit in effortlessly complying with the auditing requirements such as those in COA Circular No. 2021-006.</w:t>
      </w:r>
    </w:p>
    <w:p>
      <w:pPr>
        <w:widowControl/>
      </w:pPr>
      <w:r>
        <w:t>§  To Future Researchers and IT/CS Students: Our research work acts as a guideline or a milestone for the development of local government systems. It shows that integrating Rule-Based Logic with rule-based is far superior and more trustworthy than large AI models for systems that are required to strictly adhere to city laws. Students who come after us will be able to apply this same model for the automation of other government applications such as business permits or licensing.</w:t>
      </w:r>
    </w:p>
    <w:p>
      <w:pPr>
        <w:pStyle w:val="Heading1"/>
        <w:jc w:val="left"/>
      </w:pPr>
      <w:r>
        <w:t>Statement of the Problem</w:t>
      </w:r>
    </w:p>
    <w:p>
      <w:pPr>
        <w:widowControl/>
      </w:pPr>
      <w:r>
        <w:t>The Office of Senior Citizens Affairs (OSCA) and barangay senior citizen help desks manage citizen profiles, documentary requirements, benefit applications, and service records. Existing paper-based and decentralized procedures can cause delayed processing, duplicate or inconsistent records, difficulty locating documents, uneven application of requirements, and barriers for senior citizens with limited mobility.</w:t>
      </w:r>
    </w:p>
    <w:p>
      <w:pPr>
        <w:widowControl/>
      </w:pPr>
      <w:r>
        <w:t>The study addresses these problems by designing both a standardized administrative procedure and a supporting information system. The proposed procedure defines how applications are submitted, checked for completeness, verified against existing records, validated by authorized personnel, routed for correction or approval, and recorded for monitoring. Technology supports these activities but does not replace official judgment or required controls.</w:t>
      </w:r>
    </w:p>
    <w:p>
      <w:pPr>
        <w:widowControl/>
      </w:pPr>
      <w:r>
        <w:t>Specifically, the study seeks to answer the following questions:</w:t>
      </w:r>
    </w:p>
    <w:p>
      <w:pPr>
        <w:widowControl/>
        <w:ind w:left="360" w:hanging="360"/>
      </w:pPr>
      <w:r>
        <w:t>1. How can a standardized digital profiling procedure improve the organization, accessibility, accuracy, security, and updating of senior citizen information across barangay help desks and the main OSCA office?</w:t>
      </w:r>
    </w:p>
    <w:p>
      <w:pPr>
        <w:widowControl/>
        <w:ind w:left="360" w:hanging="360"/>
      </w:pPr>
      <w:r>
        <w:t>2. How can documented rule-based checking procedures improve the consistency and efficiency of evaluating eligibility, document completeness, and compliance with approved local government requirements?</w:t>
      </w:r>
    </w:p>
    <w:p>
      <w:pPr>
        <w:widowControl/>
        <w:ind w:left="360" w:hanging="360"/>
      </w:pPr>
      <w:r>
        <w:t>3. How can rule-based workflow routing standardize application submission, requirement checking, verification, document validation, correction, approval, and release?</w:t>
      </w:r>
    </w:p>
    <w:p>
      <w:pPr>
        <w:widowControl/>
        <w:ind w:left="360" w:hanging="360"/>
      </w:pPr>
      <w:r>
        <w:t>4. How can an electronic document management procedure improve document capture, classification, retrieval, access control, retention, and auditability?</w:t>
      </w:r>
    </w:p>
    <w:p>
      <w:pPr>
        <w:widowControl/>
        <w:ind w:left="360" w:hanging="360"/>
      </w:pPr>
      <w:r>
        <w:t>5. How can representative authorization, role-based access, and application tracking improve secure access to services for bedridden and low-mobility senior citizens?</w:t>
      </w:r>
    </w:p>
    <w:p>
      <w:pPr>
        <w:widowControl/>
        <w:ind w:left="360" w:hanging="360"/>
      </w:pPr>
      <w:r>
        <w:t>6. How acceptable is the proposed process and system in terms of functionality, usability, reliability, security, efficiency, and support for established OSCA procedures?</w:t>
      </w:r>
    </w:p>
    <w:p>
      <w:pPr>
        <w:pStyle w:val="Heading2"/>
        <w:jc w:val="left"/>
      </w:pPr>
      <w:r>
        <w:t>SOP-to-Solution Alignment</w:t>
      </w:r>
    </w:p>
    <w:p>
      <w:pPr>
        <w:widowControl/>
      </w:pPr>
      <w:r>
        <w:t>The first problem is addressed through a profiling standard covering required fields, duplicate checking, controlled updating, and access permissions. The second is addressed through documented and testable rules derived from approved requirements. The third is addressed through a defined routing procedure with responsible personnel and return paths. The fourth is addressed through document classification, validation, retention, and retrieval controls. The fifth is addressed through verified representative authorization and traceable access. The sixth is addressed through user evaluation using criteria aligned with the study objectives.</w:t>
      </w:r>
    </w:p>
    <w:p>
      <w:pPr>
        <w:pStyle w:val="Heading1"/>
        <w:jc w:val="left"/>
      </w:pPr>
      <w:r>
        <w:t>Scope and Limitation of the Study</w:t>
      </w:r>
    </w:p>
    <w:p>
      <w:pPr>
        <w:widowControl/>
      </w:pPr>
      <w:r>
        <w:t>The Centralized Senior Citizen Profiling and Record Authentication System development is geared towards internal automation of application workflows and compliance verification processes of Pasig City only. To keep a clear project boundary, the list of functionalities incorporated in the system scope and the administrative areas that are excluded from the system limitations are given below:</w:t>
      </w:r>
    </w:p>
    <w:p>
      <w:pPr>
        <w:pStyle w:val="Heading2"/>
        <w:jc w:val="left"/>
      </w:pPr>
      <w:r>
        <w:t>Scope of the Study</w:t>
      </w:r>
    </w:p>
    <w:p>
      <w:pPr>
        <w:widowControl/>
      </w:pPr>
      <w:r>
        <w:t>The proposed system will include the following core modules and features:</w:t>
      </w:r>
    </w:p>
    <w:p>
      <w:pPr>
        <w:widowControl/>
      </w:pPr>
      <w:r>
        <w:t xml:space="preserve">●   </w:t>
        <w:tab/>
        <w:t>Workflow Automation (rule-based workflow routing): This guides the application step by step starting from the initial entry at the barangay help desk, moving the verification state and then the final approval state at the central Office of Senior Citizens Affairs (OSCA) office.</w:t>
      </w:r>
    </w:p>
    <w:p>
      <w:pPr>
        <w:widowControl/>
      </w:pPr>
      <w:r>
        <w:t xml:space="preserve">●   </w:t>
        <w:tab/>
        <w:t>Automated Compliance Verification (Rule-Based Logic): This module uses automatic if-then rules to check a person's age, local residency time, and the completion of documents against the standards set by the Pasig City Senior Citizens Code.</w:t>
      </w:r>
    </w:p>
    <w:p>
      <w:pPr>
        <w:widowControl/>
      </w:pPr>
      <w:r>
        <w:t xml:space="preserve">●   </w:t>
        <w:tab/>
        <w:t>Account and Role Management: This component defines and differentiates the user accounts and system access levels of the barangay staff, the main OSCA administrators, and the city supervisors to have a clear record of who is responsible for what data.</w:t>
      </w:r>
    </w:p>
    <w:p>
      <w:pPr>
        <w:widowControl/>
      </w:pPr>
      <w:r>
        <w:t xml:space="preserve">●   </w:t>
        <w:tab/>
        <w:t>Representative QR/Token Tracking and Configuration: This handles the secure generation and tracking of physical or digital authorization QR/tokens, which allows family members to securely submit benefit requests on behalf of bedridden or low-mobility seniors.</w:t>
      </w:r>
    </w:p>
    <w:p>
      <w:pPr>
        <w:widowControl/>
      </w:pPr>
      <w:r>
        <w:t xml:space="preserve">●   </w:t>
        <w:tab/>
        <w:t>Document Status Browsing and Search: Through this, authorized members of the staff are enabled to efficiently search the system database and check the up-to-date status of applications, cash gifts, or pension requests that are still in process, even in different areas/barangays.</w:t>
      </w:r>
    </w:p>
    <w:p>
      <w:pPr>
        <w:widowControl/>
      </w:pPr>
      <w:r>
        <w:t xml:space="preserve">●   </w:t>
        <w:tab/>
        <w:t>Archiving and Audit Trail Logs: This sub-system performs automatic logging of each administrative state change, user login and rule approval to generate an indelible and transparently digital audit history for internal monitoring.</w:t>
      </w:r>
    </w:p>
    <w:p>
      <w:pPr>
        <w:pStyle w:val="Heading2"/>
        <w:jc w:val="left"/>
      </w:pPr>
      <w:r>
        <w:t>Limitations of the Study</w:t>
      </w:r>
    </w:p>
    <w:p>
      <w:pPr>
        <w:widowControl/>
      </w:pPr>
      <w:r>
        <w:t>To maintain technical feasibility and comply with existing local policies, the system is bound by the following limitations:</w:t>
      </w:r>
    </w:p>
    <w:p>
      <w:pPr>
        <w:widowControl/>
      </w:pPr>
      <w:r>
        <w:t xml:space="preserve">●   </w:t>
        <w:tab/>
        <w:t>No Third-Party Systems Integration: This system functions independently as a local government platform. It is not linked or connected to any external third-party social security systems like the Social Security System (SSS) or the Government Service Insurance System (GSIS).</w:t>
      </w:r>
    </w:p>
    <w:p>
      <w:pPr>
        <w:widowControl/>
      </w:pPr>
      <w:r>
        <w:t xml:space="preserve">●   </w:t>
        <w:tab/>
        <w:t>No Automated Bulk Import of Existing Data: To meet the requirements of Data Privacy Act of 2012 at the strictest level, the system will not extract or duplicate the existing senior citizen bulk databases from OSCA records. Transfer of historical data without individual consent would result in a violation of privacy rights. But the system operations are entirely oriented towards handling new transactions and workflows in which data is willingly provided by the applicants or their representatives at the time of the intake process.</w:t>
      </w:r>
    </w:p>
    <w:p>
      <w:pPr>
        <w:widowControl/>
      </w:pPr>
      <w:r>
        <w:t xml:space="preserve">●   </w:t>
        <w:tab/>
        <w:t>Exclusion of National Social Welfare Agencies: The software does not facilitate any real-time data sharing or direct connection with national government agencies like the Department of Social Welfare and Development (DSWD) or the National Commission of Senior Citizens (NCSC).</w:t>
      </w:r>
    </w:p>
    <w:p>
      <w:pPr>
        <w:widowControl/>
      </w:pPr>
      <w:r>
        <w:t xml:space="preserve">●   </w:t>
        <w:tab/>
        <w:t>Retention of Hard Copy Records: Since the system cannot eliminate the use of physical papers, it is always a good idea to have hard copies of some documents just in case of competition with the main system or restoration purposes. Local government units should keep physical application forms, original receipts, and printed supporting documents as hard copies for their liquidations and official auditing purposes as per the rules of the Commission on Audit (COA).</w:t>
      </w:r>
    </w:p>
    <w:p>
      <w:pPr>
        <w:widowControl/>
      </w:pPr>
      <w:r>
        <w:t xml:space="preserve">●   </w:t>
        <w:tab/>
        <w:t>No Integrated Financial Payout Processing: The software manages the authentication and tracking of workflows only, and it does not carry out direct digital payments. It does not comprise functionalities for bank transfers, credit card payments, or mobile e-wallet distributions. Completely financial disbursements, because of this, will be executed as the existing physical or manual payout systems of the Pasig City treasury.</w:t>
      </w:r>
    </w:p>
    <w:p>
      <w:r>
        <w:br w:type="page"/>
      </w:r>
    </w:p>
    <w:p>
      <w:pPr>
        <w:jc w:val="center"/>
      </w:pPr>
      <w:r>
        <w:rPr>
          <w:rFonts w:ascii="Times New Roman" w:hAnsi="Times New Roman"/>
          <w:b/>
          <w:sz w:val="28"/>
        </w:rPr>
        <w:t>CHAPTER 2</w:t>
      </w:r>
    </w:p>
    <w:p>
      <w:pPr>
        <w:jc w:val="center"/>
      </w:pPr>
      <w:r>
        <w:rPr>
          <w:rFonts w:ascii="Times New Roman" w:hAnsi="Times New Roman"/>
          <w:b/>
          <w:sz w:val="28"/>
        </w:rPr>
        <w:t>METHODOLOGY</w:t>
      </w:r>
    </w:p>
    <w:p>
      <w:pPr>
        <w:pStyle w:val="Heading1"/>
        <w:jc w:val="left"/>
      </w:pPr>
      <w:r>
        <w:t>Introduction</w:t>
      </w:r>
    </w:p>
    <w:p>
      <w:pPr>
        <w:widowControl/>
      </w:pPr>
      <w:r>
        <w:t>This chapter outlines the architectural design, planned methods, and the steps followed for the development, implementation, and testing of a Centralized Profiling and Record Authentication System for Senior Citizens using Rule-Based Workflow Automation (rule-based). One of the key objectives of this chapter is to clarify  at a detailed level on how this work was converted from a theoretical idea to an actual system testing. In this way, the chapter becomes a complete, step-by-step guide to the research process by describing not only the research design, operational environment, and participants selection but also the system architecture development, and evaluation metrics. So, through this document that computational models More exactly automated rule engines and deterministic state transitions ones are not only scientifically validated and legally compliant with Pasig City's local ordinances but also technically aligned with public sector software engineering is conveyed.</w:t>
      </w:r>
    </w:p>
    <w:p>
      <w:pPr>
        <w:pStyle w:val="Heading1"/>
        <w:jc w:val="left"/>
      </w:pPr>
      <w:r>
        <w:t>2.2 Research Design</w:t>
      </w:r>
    </w:p>
    <w:p>
      <w:pPr>
        <w:widowControl/>
      </w:pPr>
      <w:r>
        <w:t>The primary approach to gather requirements and model the system will be a qualitative descriptive research design which is intended in developing a logically reliable basis for the development of the proposed system. In software engineering, particularly for the Philippine local government units (LGUs), the process of transforming human workflow problems into technical specifications requires a deep comprehension of the existing manual processes through a narrative approach. Libadia et al. (2025) evidenced the importance of direct qualitative interviews and feasibility studies through the design of an Electronic Records Management System (ERMS) for the Office of Senior Citizens Affairs (OSCA), the Philippines. Their study demonstrates that quantitative metrics alone cannot engineer a customized system and developers need to actively capture the lived administrative challenges and operational logic of office staff to build accurate process and data flow diagrams. The study will use a qualitative descriptive design to gather rich, context-specific information directly from OSCA officers, staff and barangay help desk. These firsthand experiences will be the foundation to map user narratives, identify systemic barriers (such as record duplication and slow retrieval) and define the core functional and non-functional requirements of the new database. Additionally, the integration of qualitative descriptive results directly leads to the technical architecture and interface design of localized government information systems. This is aligned with the findings of Melendres and Aranda (2024) who highlighted that the transition from legacy paper-based setup to web-based administrative platforms requires direct, qualitative feedback from end-users to ensure software usability and functional suitability. The use of a qualitative descriptive design is appropriate as the ultimate goal is to replace highly manual, error-prone processes with a secure, centralized digital database that is co-designed with the actual people who will be using it on a daily basis, including its database schema, search queries, and user interfaces.</w:t>
      </w:r>
    </w:p>
    <w:p>
      <w:pPr>
        <w:pStyle w:val="Heading1"/>
        <w:jc w:val="left"/>
      </w:pPr>
      <w:r>
        <w:t>Architectural Framework</w:t>
      </w:r>
    </w:p>
    <w:p>
      <w:pPr>
        <w:widowControl/>
      </w:pPr>
      <w:r>
        <w:t>The structured design or blueprint that explains how the major parts of a system are organized, connected, and expected to work together. It identifies the system’s main components, the flow of data between them, the technologies used, and the responsibilities of each layer or module. It helps developers understand how users, interfaces, databases, artificial intelligence features, and external services interact within the proposed system.</w:t>
      </w:r>
    </w:p>
    <w:p>
      <w:pPr>
        <w:widowControl/>
      </w:pPr>
      <w:r>
        <w:t>Figure 1. Architectural Framework</w:t>
      </w:r>
    </w:p>
    <w:p>
      <w:pPr>
        <w:widowControl/>
      </w:pPr>
      <w:r>
        <w:t>The suggested system design forms a well-organized and secure route linking barangay decentralized data gathering to the verification of local government centrally. At intake, the Client Endpoint module equips Senior Help Desk Officers (SHDO) with means to record applicant data, attach physical papers, and scan pre-registered representative QR tokens to prioritize the data or application of the bedridden senior citizens' service. After that, this information is conveyed straight to the Central Web and Logic Server, which serves as the main control and processing center of this system. At this central server, a Rule-Based Logic Engine performs automatically age, requirement, and eligibility checks aligned with local ordinances, at the same time it checks with the system Database for record matching, duplicate checking, and user authentication without human assistance.</w:t>
      </w:r>
    </w:p>
    <w:p>
      <w:pPr>
        <w:widowControl/>
      </w:pPr>
      <w:r>
        <w:t>To keep track of each application as it goes through different levels of administration, the central server is continuously communicating with a rule-based workflow routing (rule-based) Workflow module. This tracking tool charts out the various stages of transitions logically, transporting each application batch from receipt review verification approval to release in order. The automated workflow cycle generates instant status information and approval confirmation which are transmitted back to the barangay client end, thereby allowing frontline desk officers to get notified about processing errors or approvals. In this way, by integrating rule-based compliance verifications and deterministic rule-based state changes, the architectural scheme produces a clear, secure and unchangeable audit trail which culminates in a fully verified and documented application submission, thereby greatly reducing the data gap and work pileups inside the local government unit.</w:t>
      </w:r>
    </w:p>
    <w:p>
      <w:pPr>
        <w:widowControl/>
      </w:pPr>
      <w:r>
        <w:t>Algorithm</w:t>
      </w:r>
    </w:p>
    <w:p>
      <w:pPr>
        <w:pStyle w:val="Heading1"/>
        <w:jc w:val="left"/>
      </w:pPr>
      <w:r>
        <w:t>Rule-Based Workflow Routing</w:t>
      </w:r>
    </w:p>
    <w:p>
      <w:pPr>
        <w:widowControl/>
      </w:pPr>
      <w:r>
        <w:t>The architecture connects the barangay help desk, the central application server, the rule repository, the electronic document repository, the senior citizen profile database, and the OSCA administrative dashboard. The barangay help desk captures applications and supporting records. The central server applies approved checking and routing rules, while the databases store profiles, documents, transactions, and audit logs. The OSCA dashboard allows authorized personnel to review exceptions, validate records, approve eligible applications, and monitor pending work.</w:t>
      </w:r>
    </w:p>
    <w:p>
      <w:pPr>
        <w:pStyle w:val="Heading2"/>
        <w:jc w:val="left"/>
      </w:pPr>
      <w:r>
        <w:t>Application Submission</w:t>
      </w:r>
    </w:p>
    <w:p>
      <w:pPr>
        <w:widowControl/>
      </w:pPr>
      <w:r>
        <w:t>The applicant or verified representative submits the required information and documents through the designated barangay help desk. The system creates a transaction reference, records the submission date and receiving officer, links the submission to an existing or newly created profile, and routes the application to requirement checking.</w:t>
      </w:r>
    </w:p>
    <w:p>
      <w:pPr>
        <w:pStyle w:val="Heading2"/>
        <w:jc w:val="left"/>
      </w:pPr>
      <w:r>
        <w:t>Requirement Checking</w:t>
      </w:r>
    </w:p>
    <w:p>
      <w:pPr>
        <w:widowControl/>
      </w:pPr>
      <w:r>
        <w:t>The system compares the submitted fields and documents with the approved checklist for the selected service. Complete submissions proceed to verification. Incomplete submissions are returned for completion with the missing requirements, responsible office, date, and remarks recorded. This routing rule prevents incomplete applications from entering the formal verification queue.</w:t>
      </w:r>
    </w:p>
    <w:p>
      <w:pPr>
        <w:pStyle w:val="Heading2"/>
        <w:jc w:val="left"/>
      </w:pPr>
      <w:r>
        <w:t>Verification</w:t>
      </w:r>
    </w:p>
    <w:p>
      <w:pPr>
        <w:widowControl/>
      </w:pPr>
      <w:r>
        <w:t>Authorized personnel compare the applicant’s information with existing profiles and transaction records. The procedure checks for possible duplicates, inconsistent identity information, residency discrepancies, prior applications, and other approved eligibility conditions. A clear match proceeds to document validation. A mismatch or uncertain case is routed to manual review; the system does not make the final determination.</w:t>
      </w:r>
    </w:p>
    <w:p>
      <w:pPr>
        <w:pStyle w:val="Heading2"/>
        <w:jc w:val="left"/>
      </w:pPr>
      <w:r>
        <w:t>Document Validation</w:t>
      </w:r>
    </w:p>
    <w:p>
      <w:pPr>
        <w:widowControl/>
      </w:pPr>
      <w:r>
        <w:t>Authorized personnel inspect submitted documents for readability, consistency, validity, and compliance with service-specific requirements. Valid documents proceed to approval. Invalid, expired, unreadable, or inconsistent documents are returned for correction with a documented reason. The system preserves the validation result and audit information for each document.</w:t>
      </w:r>
    </w:p>
    <w:p>
      <w:pPr>
        <w:pStyle w:val="Heading2"/>
        <w:jc w:val="left"/>
      </w:pPr>
      <w:r>
        <w:t>Approval, Release, and Recording</w:t>
      </w:r>
    </w:p>
    <w:p>
      <w:pPr>
        <w:widowControl/>
      </w:pPr>
      <w:r>
        <w:t>An authorized OSCA official reviews applications that passed the preceding checks and records the final decision. Approved applications are prepared for the appropriate service or benefit, while denied applications retain the reason and supporting review record. The system updates the centralized profile, records the responsible official and time of action, and makes the current status available to authorized users.</w:t>
      </w:r>
    </w:p>
    <w:p>
      <w:pPr>
        <w:pStyle w:val="Heading2"/>
        <w:jc w:val="left"/>
      </w:pPr>
      <w:r>
        <w:t>Routing Rules and Controls</w:t>
      </w:r>
    </w:p>
    <w:p>
      <w:pPr>
        <w:widowControl/>
      </w:pPr>
      <w:r>
        <w:t>Routing is determined by explicit conditions: if requirements are incomplete, return for completion; if identity data are inconsistent, route for manual verification; if a document is invalid, return for replacement; if all checks are satisfied, route to authorized approval. Every routing action is logged. Rules must be based on verified ordinances and office procedures, approved by responsible officials, tested before deployment, and updated through controlled change management.</w:t>
      </w:r>
    </w:p>
    <w:p>
      <w:pPr>
        <w:pStyle w:val="Heading1"/>
        <w:jc w:val="left"/>
      </w:pPr>
      <w:r>
        <w:t>Software Engineering (SE) Paradigm</w:t>
      </w:r>
    </w:p>
    <w:p>
      <w:pPr>
        <w:widowControl/>
      </w:pPr>
      <w:r>
        <w:t>To direct the technical creation of the Centralized Profiling and Record Authentication System for Senior Citizens, this study uses the Rapid Application Development (RAD) approach. Choosing the RAD model is very fitting for this research as it mainly focuses on quick prototyping and continuous iterative refining rather than strict, linear documentation. Developing an information system for local government offices through traditional models that miss the very essence of administration habits in the field almost always leads to failure. The good thing about the RAD model is that it enables researchers to produce operationally effective software prototypes that can easily be aligned with the written city laws and the real needs of the public service personnel since they are built upon working software rather than detailed schemes. Features such as the system's rule-based compliance engine and finite-state machine tracking workflow can only be tested and perfected through simulated data environments, which is what this approach allows.</w:t>
      </w:r>
    </w:p>
    <w:p>
      <w:pPr>
        <w:widowControl/>
      </w:pPr>
      <w:r>
        <w:t>There is a modular development approach that can help us create, build, and reinstall the system within a very short period of time, so this makes possible a technically stable product that is accurately reflective of the work of Pasig City Office of the Senior Citizen Affairs (OSCA) and its barangay help desks. Precisely, the methodical application of the RAD setup for this particular system comprises four separate stages, one after the other:</w:t>
      </w:r>
    </w:p>
    <w:p>
      <w:pPr>
        <w:widowControl/>
        <w:ind w:left="360" w:hanging="360"/>
      </w:pPr>
      <w:r>
        <w:t>1. Requirements Planning</w:t>
      </w:r>
    </w:p>
    <w:p>
      <w:pPr>
        <w:widowControl/>
      </w:pPr>
      <w:r>
        <w:t>Initially, the researchers engaged in a deep, planning phase by exploring and listing the requirements. They sought to have the technical side of their research intertwined with the first-hand knowledge of the field. It's like getting a very detailed, legal map of the city. Yet, these researchers did not simply shut themselves away from the world. They examined the regulations/guidelines laid down by the Pasig City Ordinance Series of 2025 and Series of 2026. Also, they carried out a small number of semi-structured interviews with the frontline barangay desk workers and Main OSCA Office officials. These conversations helped them identify the precise procedural aspects that led to the creation of backlogs of application filings. Identifying these logistical issues at the beginning of the project, the team was also able to set what type of system, data feeds, and boundaries the system should have from the automation of the verification of eligibilities and representative-token workflows for the seniors confined to their beds.</w:t>
      </w:r>
    </w:p>
    <w:p>
      <w:pPr>
        <w:widowControl/>
        <w:ind w:left="360" w:hanging="360"/>
      </w:pPr>
      <w:r>
        <w:t>2. User Design</w:t>
      </w:r>
    </w:p>
    <w:p>
      <w:pPr>
        <w:widowControl/>
      </w:pPr>
      <w:r>
        <w:t>In this stage, the group delineated the data flow and the system architecture.The researcher came up with the mockups of the main three user interfaces: the online portal for family representatives, the counter scanner screen for Barangay Help Desk Officers, and the tracking dashboard for Main OSCA Office administrators. The design was a blueprint for the actual database creation and the flow of logic in the system.</w:t>
      </w:r>
    </w:p>
    <w:p>
      <w:pPr>
        <w:widowControl/>
        <w:ind w:left="360" w:hanging="360"/>
      </w:pPr>
      <w:r>
        <w:t>3. Construction (Iterative Prototyping Phase)</w:t>
      </w:r>
    </w:p>
    <w:p>
      <w:pPr>
        <w:widowControl/>
      </w:pPr>
      <w:r>
        <w:t>This is the very core of the RAD model where coding and prototype testing were done concurrently. Instead of laying out the whole program, the team looped constantly:</w:t>
      </w:r>
    </w:p>
    <w:p>
      <w:pPr>
        <w:widowControl/>
      </w:pPr>
      <w:r>
        <w:t xml:space="preserve">●   </w:t>
        <w:tab/>
        <w:t>First, the researchers wrote the backend Rule-Based Validation Logic (the If-Else rules for the 4,000-pension cap and 30-day burial deadline) and almost immediately used test data to verify its correctness.</w:t>
      </w:r>
    </w:p>
    <w:p>
      <w:pPr>
        <w:widowControl/>
      </w:pPr>
      <w:r>
        <w:t xml:space="preserve">●   </w:t>
        <w:tab/>
        <w:t>After we had a webcam QR scanner and rule-based workflow routing (rule-based) batch tracking states working together, we tested whether the system was accurately recording timestamps and User IDs when a batch status was changed.</w:t>
      </w:r>
    </w:p>
    <w:p>
      <w:pPr>
        <w:widowControl/>
      </w:pPr>
      <w:r>
        <w:t xml:space="preserve">●   </w:t>
        <w:tab/>
        <w:t>Bugs or issues in design, when encountered through testing, were immediately programmed, fixed, and tested again to improve the prototype.</w:t>
      </w:r>
    </w:p>
    <w:p>
      <w:pPr>
        <w:widowControl/>
        <w:ind w:left="360" w:hanging="360"/>
      </w:pPr>
      <w:r>
        <w:t>4. Cutover (Deployment)</w:t>
      </w:r>
    </w:p>
    <w:p>
      <w:pPr>
        <w:widowControl/>
      </w:pPr>
      <w:r>
        <w:t>The system software was cut over after making sure that the system prototype was completely stable and that the core algorithms had been functioning correctly. These activities were mostly finishing the system installation, producing the simulated database profiles and getting the software ready for real user interviews and final defense evaluation with Pasig LGU stakeholders.</w:t>
      </w:r>
    </w:p>
    <w:p>
      <w:pPr>
        <w:pStyle w:val="Heading1"/>
        <w:jc w:val="left"/>
      </w:pPr>
      <w:r>
        <w:t>Population and Sampling</w:t>
      </w:r>
    </w:p>
    <w:p>
      <w:pPr>
        <w:pStyle w:val="Heading2"/>
        <w:jc w:val="left"/>
      </w:pPr>
      <w:r>
        <w:t>Population</w:t>
      </w:r>
    </w:p>
    <w:p>
      <w:pPr>
        <w:widowControl/>
      </w:pPr>
      <w:r>
        <w:t>The population of this study is limited to the administrative personnel, public service workers, and final beneficiaries of the local elderly welfare distribution system in Pasig City. Since all barangay units of the city use the same standard bureaucratic template and operational procedure for social benefit processing, Barangay Pinagbuhatan is chosen as the specific geographic and operational focus to represent the municipal system environment at large. The population More exactly covers two groups: the barangay senior help desk officers (SHDO) in the frontline who are responsible for daily record profiling at the barangay level, and the administrative staff from the Main Office of Senior Citizens Affairs (OSCA) who perform centralized database management and final approval of benefits. By narrowing down the population to only these public staffs working in the Barangay Pinagbuhatan setup, the research is closely in touch with the exact user base who experience current data disconnects and manual file transit delays.</w:t>
      </w:r>
    </w:p>
    <w:p>
      <w:pPr>
        <w:pStyle w:val="Heading2"/>
        <w:jc w:val="left"/>
      </w:pPr>
      <w:r>
        <w:t>Sampling Method</w:t>
      </w:r>
    </w:p>
    <w:p>
      <w:pPr>
        <w:widowControl/>
      </w:pPr>
      <w:r>
        <w:t>To figure out the exact participants for system evaluation, this study employs a purposive sampling method. a non-probability sampling method whereby subjects are deliberately picked based on their professional profiles, everyday job functions, and domain expertise. Given that an authenticated profiling system based on Rule-Based Workflow Automation (rule-based) structures is a highly technical one and its validation depends on the knowledge of the municipal work parameters of the local government, this sampling method suits best for the study. Yet, simple random sampling can prove to be futile as laymen or even employees of local government departments who have not been trained in local ordinances or senior registries do not have the required knowledge. With purposive sampling, the researchers were able to interact with the exact frontline staff who are responsible for application intakes, requirement verifications, and state transitions, this way ensuring the collection of highly expert and reliable user feedback.</w:t>
      </w:r>
    </w:p>
    <w:p>
      <w:pPr>
        <w:pStyle w:val="Heading2"/>
        <w:jc w:val="left"/>
      </w:pPr>
      <w:r>
        <w:t>Sample Size</w:t>
      </w:r>
    </w:p>
    <w:p>
      <w:pPr>
        <w:widowControl/>
      </w:pPr>
      <w:r>
        <w:t>The research sample is made up of staff members from Barangay Pinagbuhatan Senior Help Desk and the Main Office of the Senior Citizens Affairs (OSCA). These individuals were selected as respondents because they are the ones who do profiling of senior citizens, manage records, and process the verification of data of seniors. Since all barangays in Pasig City operate based on basically the same set of guidelines, the sample chosen is believed sufficient with data saturation point, considering that the work processes, legal requirements, and data handling issues are the same municipality wide. Being a highly knowledgeable group, they have the required institutional understanding to thoroughly test the system prototype's user interface, automated validation precision, and the recording of state changes during deployment performances.</w:t>
      </w:r>
    </w:p>
    <w:p>
      <w:pPr>
        <w:pStyle w:val="Heading1"/>
        <w:jc w:val="left"/>
      </w:pPr>
      <w:r>
        <w:t>Data Collection Methods</w:t>
      </w:r>
    </w:p>
    <w:p>
      <w:pPr>
        <w:pStyle w:val="Heading2"/>
        <w:jc w:val="left"/>
      </w:pPr>
      <w:r>
        <w:t>Instruments</w:t>
      </w:r>
    </w:p>
    <w:p>
      <w:pPr>
        <w:widowControl/>
      </w:pPr>
      <w:r>
        <w:t>The main tools used for collecting data were semi-structured interview protocols. The semi-structured interview protocols aim to obtain qualitative information about the operational challenges, errors in checking requirements, the user's experience during the system operation, and the difficulties in processing bedridden seniors through representative, in particular. The semi- structured interview protocols aim to obtain qualitative information about the operational challenges, errors in checking requirements, the user's experience during the system operation, and the difficulties in processing bedridden seniors through representatives, in particular.</w:t>
      </w:r>
    </w:p>
    <w:p>
      <w:pPr>
        <w:pStyle w:val="Heading2"/>
        <w:jc w:val="left"/>
      </w:pPr>
      <w:r>
        <w:t>Procedure</w:t>
      </w:r>
    </w:p>
    <w:p>
      <w:pPr>
        <w:widowControl/>
      </w:pPr>
      <w:r>
        <w:t>Data collection was a continuous procedure of step-by-step changes which effectively transformed the field insights into the technical rules of the system. The researchers' first step was to make a physical visit to the Barangay Pinagbuhatan senior help desk and the main OSCA office at Pasig City Hall to do face-to-face and semi-structured interviews with the two personnel who had been selected. And asking open-ended questions about the daily steps of application, common mistakes of data entry, and issues of documents Most of all, the researchers also examined how physical documents were sorted and passed around in each location. Once the researchers had consolidated all the responses to the interviews, they went through the transcripts and extracted the major problems which they later categorized into separate themes, such as the heavy paper backlog, the missing document folders, and the delay in tracking. Then, these finalized themes served as the very basis for the system mapping whereby the manual transactional delays  were turned into the automated steps of the rule-based workflow routing and the local ordinance limitations were directly incorporated into the Rule-Based Logic engine.</w:t>
      </w:r>
    </w:p>
    <w:p>
      <w:pPr>
        <w:pStyle w:val="Heading1"/>
        <w:jc w:val="left"/>
      </w:pPr>
      <w:r>
        <w:t>Ethical Considerations</w:t>
      </w:r>
    </w:p>
    <w:p>
      <w:pPr>
        <w:widowControl/>
      </w:pPr>
      <w:r>
        <w:t>Since this study involves gathering user feedback and simulating public record workflows within the Pasig City LGU, strict ethical guidelines were followed by the researchers to protect all participants and data:</w:t>
      </w:r>
    </w:p>
    <w:p>
      <w:pPr>
        <w:widowControl/>
      </w:pPr>
      <w:r>
        <w:t>●       Institutional Consent: The researchers made sure that the data collecting was legal by obtaining signed permits via formal request letters from the OSCA Head and Barangay Chairpersons before the study. They also got full admin permissions and made sure that government daily operations were not disturbed.</w:t>
      </w:r>
    </w:p>
    <w:p>
      <w:pPr>
        <w:widowControl/>
      </w:pPr>
      <w:r>
        <w:t>●       Informed Consent and Voluntary Participation: Before engaging in any interview, each respondent was handed a copy of the Informed Consent Form. The researchers thoroughly detailed the objectives of the capstone project, and, at the same time, participants were guaranteed their participation was entirely on a voluntary basis and that they were free to stop the evaluation without any repercussions at any time.</w:t>
      </w:r>
    </w:p>
    <w:p>
      <w:pPr>
        <w:widowControl/>
      </w:pPr>
      <w:r>
        <w:t>●       Data Privacy and Confidentiality (RA 10173 Compliance): To ensure strict adherence to the Philippine Data Privacy Act of 2012 (Republic Act No. 10173), no genuine, highly sensitive personal data of real senior citizens came to the surface or have been stored permanently during the development phase.</w:t>
      </w:r>
    </w:p>
    <w:p>
      <w:pPr>
        <w:widowControl/>
      </w:pPr>
      <w:r>
        <w:t>●       Integrity of Research Data: The development team strictly follows academic integrity in the publicity of the evaluation results. All qualitative remarks retrieved from the LGU offices were accurately recorded without any manipulation, fabrication, or bias to unjustly enhance the system's final software performance.</w:t>
      </w:r>
    </w:p>
    <w:p>
      <w:pPr>
        <w:pStyle w:val="Heading1"/>
        <w:jc w:val="left"/>
      </w:pPr>
      <w:r>
        <w:t>Summary</w:t>
      </w:r>
    </w:p>
    <w:p>
      <w:pPr>
        <w:widowControl/>
      </w:pPr>
      <w:r>
        <w:t>Overall, this study anchored on the qualitative descriptive research design integrated with the Rapid Application Development (RAD) model. The fundamental idea of the methodology is to transform real-world administrative workflows into structured database schemas and software logic. The upgrading of local government services for senior citizens is a very complex matter, involving strict adherence to municipal ordinances, the navigation of intricate internal office procedures, and the consideration of the physical and mobility limitations of elderly people. But to rely on a purely technical approach to software development without a profound administrative framework would be highly inefficient. For example, focusing only on code writing could easily lead to a misunderstanding of how Office of Senior Citizens Affairs (OSCA) staff members interpret and apply local rules in real life situations. A qualitative descriptive approach that directly outlines operational workflows, staff observations, and the exact requirements for the development of a fully functional real world database system effectively fills this gap. This qualitative method for the research guaranteed that the SENIORLINK system was developed specifically to the everyday experiences, daily challenges, and accessibility issues of the local government employees and the senior citizens with low mobility living in Pasig City. The primary qualitative study managed to pinpoint major problems of the current manual process including errors in manual data entry, scattered files across different departments, and insufficient amount of information on bedridden seniors physically unable to visit the office. The qualitative findings of the administrative personnel were immediately translated into detailed technical specifications and software requirements for the database design. The architecture of the system includes a rule-based workflow routing (rule-based) workflow engine that tracks the senior applications sequentially, and a Rule-Based Logic engine that automatically checks the eligibility of the applicants in compliance with the local city ordinances, to facilitate the interaction between the different help desks in the barangays and the head OSCA office. The qualitative research design is well supported for the technical model phase of the RAD model as the development of such a local government system is based on the cycle of designing, getting feedback from users, and refining the functional rules. The RAD model does not depend on predetermined fixed specifications, but rather an iterative cycle of presenting designs, gathering direct qualitative feedback from frontline OSCA staff, and rapidly iterating functional features. This allows them to constantly refine important system functions like the secure representative-token scanner for low-mobility seniors and backend data validation tools, while also being consistent with actual city policies like the Senior Citizens' Code of Pasig City.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SENIORLINK Adjusted Paper</dc:title>
  <dc:subject>Revised capstone paper with rule-based workflow automation</dc:subject>
  <dc:creator>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