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Cloud deployment (so the app works from any network)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Android app ──https──▶ Render web service (Docker: Spring Boot) ──▶ Supabase PostgreSQL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built from github.com/naptechgames/shikkhasetu    project "shikkhasetu", schema "shikkhasetu"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The same backend code runs locally (H2 file database) and in the cloud (PostgreSQL). Only environment variables differ; they are set on Render, never stored in the repository.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tables are in the private schema </w:t>
      </w:r>
      <w:r>
        <w:rPr>
          <w:rFonts w:ascii="Consolas" w:cs="Consolas" w:eastAsia="Consolas" w:hAnsi="Consolas"/>
        </w:rPr>
        <w:t xml:space="preserve">shikkhasetu</w:t>
      </w:r>
      <w:r>
        <w:t xml:space="preserve">, not in </w:t>
      </w:r>
      <w:r>
        <w:rPr>
          <w:rFonts w:ascii="Consolas" w:cs="Consolas" w:eastAsia="Consolas" w:hAnsi="Consolas"/>
        </w:rPr>
        <w:t xml:space="preserve">public</w:t>
      </w:r>
      <w:r>
        <w:t xml:space="preserve">, so Supabase's own public Data API cannot reach them. Only the backend talks to the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render.yaml</w:t>
      </w:r>
      <w:r>
        <w:t xml:space="preserve"> (repository root) describes the service; </w:t>
      </w:r>
      <w:r>
        <w:rPr>
          <w:rFonts w:ascii="Consolas" w:cs="Consolas" w:eastAsia="Consolas" w:hAnsi="Consolas"/>
        </w:rPr>
        <w:t xml:space="preserve">backend/Dockerfile</w:t>
      </w:r>
      <w:r>
        <w:t xml:space="preserve"> builds it.</w:t>
      </w:r>
    </w:p>
    <w:p>
      <w:pPr>
        <w:spacing w:after="120"/>
      </w:pPr>
      <w:r>
        <w:rPr>
          <w:b/>
          <w:bCs/>
        </w:rPr>
        <w:t xml:space="preserve">Status (2026-10-05): deployed and running at https://shikkhasetu.onrender.com.</w:t>
      </w:r>
    </w:p>
    <w:p>
      <w:pPr>
        <w:spacing w:after="120"/>
      </w:pPr>
      <w:r>
        <w:t xml:space="preserve">Checked against the live server: health, student registration and login, 401 without a token, offering an item (hidden until reviewed), 403 for coordinator-only actions as a student, input validation, dashboard, logout. The database shows the tables in schema </w:t>
      </w:r>
      <w:r>
        <w:rPr>
          <w:rFonts w:ascii="Consolas" w:cs="Consolas" w:eastAsia="Consolas" w:hAnsi="Consolas"/>
        </w:rPr>
        <w:t xml:space="preserve">shikkhasetu</w:t>
      </w:r>
      <w:r>
        <w:t xml:space="preserve"> with one coordinator. </w:t>
      </w:r>
      <w:r>
        <w:rPr>
          <w:b/>
          <w:bCs/>
        </w:rPr>
        <w:t xml:space="preserve">Not yet checked on the live server:</w:t>
      </w:r>
      <w:r>
        <w:t xml:space="preserve"> the coordinator actions (review, approve, handover, return) and the concurrent-approval rule on PostgreSQL - the automated tests for those run on H2 only.</w:t>
      </w:r>
    </w:p>
    <w:p>
      <w:pPr>
        <w:spacing w:after="120"/>
      </w:pPr>
      <w:r>
        <w:t xml:space="preserve">(Hugging Face Spaces was tried first; Docker Spaces are no longer available on its free plan.)</w:t>
      </w:r>
    </w:p>
    <w:p>
      <w:pPr>
        <w:pStyle w:val="Heading1"/>
        <w:keepNext/>
        <w:spacing w:after="100" w:before="240"/>
      </w:pPr>
      <w:r>
        <w:t xml:space="preserve">Step 1 — Supabase database password</w:t>
      </w:r>
    </w:p>
    <w:p>
      <w:pPr>
        <w:spacing w:after="60"/>
        <w:ind w:left="360" w:hanging="360"/>
      </w:pPr>
      <w:r>
        <w:t xml:space="preserve">1. Open https://supabase.com/dashboard/project/bjkhwqpiukxniscbvkvk/database/settings.</w:t>
      </w:r>
    </w:p>
    <w:p>
      <w:pPr>
        <w:spacing w:after="60"/>
        <w:ind w:left="360" w:hanging="360"/>
      </w:pPr>
      <w:r>
        <w:t xml:space="preserve">2. </w:t>
      </w:r>
      <w:r>
        <w:rPr>
          <w:b/>
          <w:bCs/>
        </w:rPr>
        <w:t xml:space="preserve">Reset database password</w:t>
      </w:r>
      <w:r>
        <w:t xml:space="preserve"> → choose or generate one → copy it.</w:t>
      </w:r>
    </w:p>
    <w:p>
      <w:pPr>
        <w:pStyle w:val="Heading1"/>
        <w:keepNext/>
        <w:spacing w:after="100" w:before="240"/>
      </w:pPr>
      <w:r>
        <w:t xml:space="preserve">Step 2 — Create the service on Render</w:t>
      </w:r>
    </w:p>
    <w:p>
      <w:pPr>
        <w:spacing w:after="60"/>
        <w:ind w:left="360" w:hanging="360"/>
      </w:pPr>
      <w:r>
        <w:t xml:space="preserve">1. Open https://dashboard.render.com/ and sign in with </w:t>
      </w:r>
      <w:r>
        <w:rPr>
          <w:b/>
          <w:bCs/>
        </w:rPr>
        <w:t xml:space="preserve">GitHub</w:t>
      </w:r>
      <w:r>
        <w:t xml:space="preserve"> (account </w:t>
      </w:r>
      <w:r>
        <w:rPr>
          <w:rFonts w:ascii="Consolas" w:cs="Consolas" w:eastAsia="Consolas" w:hAnsi="Consolas"/>
        </w:rPr>
        <w:t xml:space="preserve">naptechgames</w:t>
      </w:r>
      <w:r>
        <w:t xml:space="preserve">). When asked, give Render access to the repository </w:t>
      </w:r>
      <w:r>
        <w:rPr>
          <w:rFonts w:ascii="Consolas" w:cs="Consolas" w:eastAsia="Consolas" w:hAnsi="Consolas"/>
        </w:rPr>
        <w:t xml:space="preserve">naptechgames/shikkhasetu</w:t>
      </w:r>
      <w:r>
        <w:t xml:space="preserve">.</w:t>
      </w:r>
    </w:p>
    <w:p>
      <w:pPr>
        <w:spacing w:after="60"/>
        <w:ind w:left="360" w:hanging="360"/>
      </w:pPr>
      <w:r>
        <w:t xml:space="preserve">2. </w:t>
      </w:r>
      <w:r>
        <w:rPr>
          <w:b/>
          <w:bCs/>
        </w:rPr>
        <w:t xml:space="preserve">New → Blueprint</w:t>
      </w:r>
      <w:r>
        <w:t xml:space="preserve"> → pick the repository </w:t>
      </w:r>
      <w:r>
        <w:rPr>
          <w:rFonts w:ascii="Consolas" w:cs="Consolas" w:eastAsia="Consolas" w:hAnsi="Consolas"/>
        </w:rPr>
        <w:t xml:space="preserve">shikkhasetu</w:t>
      </w:r>
      <w:r>
        <w:t xml:space="preserve">.</w:t>
      </w:r>
    </w:p>
    <w:p>
      <w:pPr>
        <w:spacing w:after="60"/>
        <w:ind w:left="360" w:hanging="360"/>
      </w:pPr>
      <w:r>
        <w:t xml:space="preserve">3. Render reads </w:t>
      </w:r>
      <w:r>
        <w:rPr>
          <w:rFonts w:ascii="Consolas" w:cs="Consolas" w:eastAsia="Consolas" w:hAnsi="Consolas"/>
        </w:rPr>
        <w:t xml:space="preserve">render.yaml</w:t>
      </w:r>
      <w:r>
        <w:t xml:space="preserve"> and asks for five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SPRING_DATASOURCE_URL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jdbc:postgresql://aws-0-ap-south-1.pooler.supabase.com:5432/postgres?sslmode=require&amp;currentSchema=shikkhasetu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SPRING_DATASOURCE_USERNAME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postgres.bjkhwqpiukxniscbvkvk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SPRING_DATASOURCE_PASSWORD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password from step 1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APP_SEED_COORDINATOR_EMAIL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e-mail the coordinator will log in with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APP_SEED_COORDINATOR_PASSWORD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new password for the coordinator (at least 6 characters)</w:t>
            </w:r>
          </w:p>
        </w:tc>
      </w:tr>
    </w:tbl>
    <w:p/>
    <w:p>
      <w:pPr>
        <w:spacing w:after="60"/>
        <w:ind w:left="360" w:hanging="360"/>
      </w:pPr>
      <w:r>
        <w:t xml:space="preserve">4. </w:t>
      </w:r>
      <w:r>
        <w:rPr>
          <w:b/>
          <w:bCs/>
        </w:rPr>
        <w:t xml:space="preserve">Apply</w:t>
      </w:r>
      <w:r>
        <w:t xml:space="preserve">. The first build takes about 5–10 minutes. The service address is shown at the top, normally </w:t>
      </w:r>
      <w:r>
        <w:rPr>
          <w:rFonts w:ascii="Consolas" w:cs="Consolas" w:eastAsia="Consolas" w:hAnsi="Consolas"/>
        </w:rPr>
        <w:t xml:space="preserve">https://shikkhasetu.onrender.com</w:t>
      </w:r>
      <w:r>
        <w:t xml:space="preserve"> (Render adds a suffix if the name is taken).</w:t>
      </w:r>
    </w:p>
    <w:p>
      <w:pPr>
        <w:pStyle w:val="Heading1"/>
        <w:keepNext/>
        <w:spacing w:after="100" w:before="240"/>
      </w:pPr>
      <w:r>
        <w:t xml:space="preserve">Step 3 — Check, then put the address into the app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Invoke-RestMethod https://shikkhasetu.onrender.com/api/health     # {"status":"ok",...}</w:t>
      </w:r>
    </w:p>
    <w:p/>
    <w:p>
      <w:pPr>
        <w:spacing w:after="120"/>
      </w:pPr>
      <w:r>
        <w:t xml:space="preserve">The app's default server address is the constant </w:t>
      </w:r>
      <w:r>
        <w:rPr>
          <w:rFonts w:ascii="Consolas" w:cs="Consolas" w:eastAsia="Consolas" w:hAnsi="Consolas"/>
        </w:rPr>
        <w:t xml:space="preserve">defaultBaseUrl</w:t>
      </w:r>
      <w:r>
        <w:t xml:space="preserve"> in </w:t>
      </w:r>
      <w:r>
        <w:rPr>
          <w:rFonts w:ascii="Consolas" w:cs="Consolas" w:eastAsia="Consolas" w:hAnsi="Consolas"/>
        </w:rPr>
        <w:t xml:space="preserve">mobile/lib/app_state.dart</w:t>
      </w:r>
      <w:r>
        <w:t xml:space="preserve">. If Render gave a different address, change it there and rebuild the APK (</w:t>
      </w:r>
      <w:r>
        <w:rPr>
          <w:rFonts w:ascii="Consolas" w:cs="Consolas" w:eastAsia="Consolas" w:hAnsi="Consolas"/>
        </w:rPr>
        <w:t xml:space="preserve">cd mobile; flutter build apk --release</w:t>
      </w:r>
      <w:r>
        <w:t xml:space="preserve">). The address can also be typed on the login screen.</w:t>
      </w:r>
    </w:p>
    <w:p>
      <w:pPr>
        <w:pStyle w:val="Heading1"/>
        <w:keepNext/>
        <w:spacing w:after="100" w:before="240"/>
      </w:pPr>
      <w:r>
        <w:t xml:space="preserve">Updating the backend later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git push</w:t>
      </w:r>
      <w:r>
        <w:t xml:space="preserve"> to the </w:t>
      </w:r>
      <w:r>
        <w:rPr>
          <w:rFonts w:ascii="Consolas" w:cs="Consolas" w:eastAsia="Consolas" w:hAnsi="Consolas"/>
        </w:rPr>
        <w:t xml:space="preserve">main</w:t>
      </w:r>
      <w:r>
        <w:t xml:space="preserve"> branch — Render rebuilds and redeploys automatically.</w:t>
      </w:r>
    </w:p>
    <w:p>
      <w:pPr>
        <w:pStyle w:val="Heading1"/>
        <w:keepNext/>
        <w:spacing w:after="100" w:before="240"/>
      </w:pPr>
      <w:r>
        <w:t xml:space="preserve">Limits of the free 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service </w:t>
      </w:r>
      <w:r>
        <w:rPr>
          <w:b/>
          <w:bCs/>
        </w:rPr>
        <w:t xml:space="preserve">sleeps after 15 minutes without traffic</w:t>
      </w:r>
      <w:r>
        <w:t xml:space="preserve">; the next request takes about a minute (the app waits up to 60 s). Open the app a few minutes before a demonstration.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free Supabase project is </w:t>
      </w:r>
      <w:r>
        <w:rPr>
          <w:b/>
          <w:bCs/>
        </w:rPr>
        <w:t xml:space="preserve">paused after about a week without activity</w:t>
      </w:r>
      <w:r>
        <w:t xml:space="preserve">; un-pause it in the dashboard. Data is kept.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first coordinator was already created, changing </w:t>
      </w:r>
      <w:r>
        <w:rPr>
          <w:rFonts w:ascii="Consolas" w:cs="Consolas" w:eastAsia="Consolas" w:hAnsi="Consolas"/>
        </w:rPr>
        <w:t xml:space="preserve">APP_SEED_COORDINATOR_*</w:t>
      </w:r>
      <w:r>
        <w:t xml:space="preserve"> later has no effect (the seeder runs only when no coordinator exists).</w:t>
      </w:r>
    </w:p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2026-10-04T23:01:58.644Z</dcterms:created>
  <dcterms:modified xsi:type="dcterms:W3CDTF">2026-10-04T23:01:58.645Z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