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052B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Introduction</w:t>
      </w:r>
      <w:bookmarkStart w:id="0" w:name="_GoBack"/>
      <w:bookmarkEnd w:id="0"/>
    </w:p>
    <w:p w14:paraId="593E7182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document defines the software requirements for the Smart Tutor Web Application. It covers functional and non-functional specifications to guide the development and implementation phases.</w:t>
      </w:r>
    </w:p>
    <w:p w14:paraId="36F462C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8D718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4"/>
        <w:gridCol w:w="6292"/>
      </w:tblGrid>
      <w:tr w14:paraId="4B510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DC51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Functionality</w:t>
            </w:r>
          </w:p>
        </w:tc>
        <w:tc>
          <w:tcPr>
            <w:tcW w:w="0" w:type="auto"/>
            <w:shd w:val="clear"/>
            <w:vAlign w:val="center"/>
          </w:tcPr>
          <w:p w14:paraId="79CF2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BF0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874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Registration</w:t>
            </w:r>
          </w:p>
        </w:tc>
        <w:tc>
          <w:tcPr>
            <w:tcW w:w="0" w:type="auto"/>
            <w:shd w:val="clear"/>
            <w:vAlign w:val="center"/>
          </w:tcPr>
          <w:p w14:paraId="06D296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Users can register as Students or Tutors with form validation and unique email constraint.</w:t>
            </w:r>
          </w:p>
        </w:tc>
      </w:tr>
      <w:tr w14:paraId="04F53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0AB9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Login &amp; Authentication</w:t>
            </w:r>
          </w:p>
        </w:tc>
        <w:tc>
          <w:tcPr>
            <w:tcW w:w="0" w:type="auto"/>
            <w:shd w:val="clear"/>
            <w:vAlign w:val="center"/>
          </w:tcPr>
          <w:p w14:paraId="7E8C9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Secure login for all user roles with SHA-256 password hashing and session management.</w:t>
            </w:r>
          </w:p>
        </w:tc>
      </w:tr>
      <w:tr w14:paraId="2F858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72F2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Role Management</w:t>
            </w:r>
          </w:p>
        </w:tc>
        <w:tc>
          <w:tcPr>
            <w:tcW w:w="0" w:type="auto"/>
            <w:shd w:val="clear"/>
            <w:vAlign w:val="center"/>
          </w:tcPr>
          <w:p w14:paraId="6FE3D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 can assign roles and delete users.</w:t>
            </w:r>
          </w:p>
        </w:tc>
      </w:tr>
      <w:tr w14:paraId="7AF47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2408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Course Management</w:t>
            </w:r>
          </w:p>
        </w:tc>
        <w:tc>
          <w:tcPr>
            <w:tcW w:w="0" w:type="auto"/>
            <w:shd w:val="clear"/>
            <w:vAlign w:val="center"/>
          </w:tcPr>
          <w:p w14:paraId="2ADE18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Tutors can post and manage their courses. Students can enroll in and view courses.</w:t>
            </w:r>
          </w:p>
        </w:tc>
      </w:tr>
      <w:tr w14:paraId="7F94D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622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Attendance Tracking</w:t>
            </w:r>
          </w:p>
        </w:tc>
        <w:tc>
          <w:tcPr>
            <w:tcW w:w="0" w:type="auto"/>
            <w:shd w:val="clear"/>
            <w:vAlign w:val="center"/>
          </w:tcPr>
          <w:p w14:paraId="056B53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Tutors can mark and update attendance records for their sessions.</w:t>
            </w:r>
          </w:p>
        </w:tc>
      </w:tr>
      <w:tr w14:paraId="2308C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593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Reviews and Ratings</w:t>
            </w:r>
          </w:p>
        </w:tc>
        <w:tc>
          <w:tcPr>
            <w:tcW w:w="0" w:type="auto"/>
            <w:shd w:val="clear"/>
            <w:vAlign w:val="center"/>
          </w:tcPr>
          <w:p w14:paraId="6FC5B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Students can post reviews for tutors and rate courses.</w:t>
            </w:r>
          </w:p>
        </w:tc>
      </w:tr>
      <w:tr w14:paraId="0745DE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59E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Session Control</w:t>
            </w:r>
          </w:p>
        </w:tc>
        <w:tc>
          <w:tcPr>
            <w:tcW w:w="0" w:type="auto"/>
            <w:shd w:val="clear"/>
            <w:vAlign w:val="center"/>
          </w:tcPr>
          <w:p w14:paraId="4FEB4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System maintains logged-in user data using sessions.</w:t>
            </w:r>
          </w:p>
        </w:tc>
      </w:tr>
      <w:tr w14:paraId="100AF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163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 Dashboard</w:t>
            </w:r>
          </w:p>
        </w:tc>
        <w:tc>
          <w:tcPr>
            <w:tcW w:w="0" w:type="auto"/>
            <w:shd w:val="clear"/>
            <w:vAlign w:val="center"/>
          </w:tcPr>
          <w:p w14:paraId="27B4D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Admin can view all users, courses, attendance records, and delete records as needed.</w:t>
            </w:r>
          </w:p>
        </w:tc>
      </w:tr>
    </w:tbl>
    <w:p w14:paraId="4D9EC68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93A3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6"/>
          <w:rFonts w:hint="default" w:ascii="Calibri" w:hAnsi="Calibri" w:cs="Calibri"/>
          <w:b/>
          <w:bCs/>
        </w:rPr>
        <w:t>Non-Functional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2"/>
        <w:gridCol w:w="6794"/>
      </w:tblGrid>
      <w:tr w14:paraId="2F828D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7A45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0" w:type="auto"/>
            <w:shd w:val="clear"/>
            <w:vAlign w:val="center"/>
          </w:tcPr>
          <w:p w14:paraId="237969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B9F99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1F4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5F0BC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Passwords are stored securely using SHA-256 hashing. Role-based access prevents unauthorized actions.</w:t>
            </w:r>
          </w:p>
        </w:tc>
      </w:tr>
      <w:tr w14:paraId="2A5F9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DE8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785226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application should load under 3 seconds for key pages (Login, Home, Courses).</w:t>
            </w:r>
          </w:p>
        </w:tc>
      </w:tr>
      <w:tr w14:paraId="7DB0A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B30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Scalability</w:t>
            </w:r>
          </w:p>
        </w:tc>
        <w:tc>
          <w:tcPr>
            <w:tcW w:w="0" w:type="auto"/>
            <w:shd w:val="clear"/>
            <w:vAlign w:val="center"/>
          </w:tcPr>
          <w:p w14:paraId="06D49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New roles or course types can be added easily via database and role-based logic.</w:t>
            </w:r>
          </w:p>
        </w:tc>
      </w:tr>
      <w:tr w14:paraId="35258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0C9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Usability</w:t>
            </w:r>
          </w:p>
        </w:tc>
        <w:tc>
          <w:tcPr>
            <w:tcW w:w="0" w:type="auto"/>
            <w:shd w:val="clear"/>
            <w:vAlign w:val="center"/>
          </w:tcPr>
          <w:p w14:paraId="10767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user interface is responsive, form inputs are validated, and error messages guide the user.</w:t>
            </w:r>
          </w:p>
        </w:tc>
      </w:tr>
      <w:tr w14:paraId="3086C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9644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 w14:paraId="63DB24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Code is modular, comments are added in VB.NET backend files, and data logic is separated.</w:t>
            </w:r>
          </w:p>
        </w:tc>
      </w:tr>
      <w:tr w14:paraId="308F7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A48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Reliability</w:t>
            </w:r>
          </w:p>
        </w:tc>
        <w:tc>
          <w:tcPr>
            <w:tcW w:w="0" w:type="auto"/>
            <w:shd w:val="clear"/>
            <w:vAlign w:val="center"/>
          </w:tcPr>
          <w:p w14:paraId="1F0CE5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Data operations use try-catch blocks and robust error handling to prevent crashes.</w:t>
            </w:r>
          </w:p>
        </w:tc>
      </w:tr>
      <w:tr w14:paraId="0D912D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432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Portability</w:t>
            </w:r>
          </w:p>
        </w:tc>
        <w:tc>
          <w:tcPr>
            <w:tcW w:w="0" w:type="auto"/>
            <w:shd w:val="clear"/>
            <w:vAlign w:val="center"/>
          </w:tcPr>
          <w:p w14:paraId="742559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application runs on any Windows system with .NET Framework and SQL Server.</w:t>
            </w:r>
          </w:p>
        </w:tc>
      </w:tr>
    </w:tbl>
    <w:p w14:paraId="392D068E">
      <w:pPr>
        <w:rPr>
          <w:rFonts w:hint="default" w:ascii="Calibri" w:hAnsi="Calibri" w:cs="Calibr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2025-05-22T15:50:08Z</dcterms:created>
  <dc:creator>W T</dc:creator>
  <cp:lastModifiedBy>Syed Hassan Raza</cp:lastModifiedBy>
  <dcterms:modified xsi:type="dcterms:W3CDTF">2025-05-22T15:52:47Z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FD30D97FC51B46C18AE6251F7568C1C0_12</vt:lpwstr>
  </property>
</Properties>
</file>