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0332" w:type="dxa"/>
        <w:tblBorders/>
        <w:tblLayout w:type="fixed"/>
        <w:tblpPr w:horzAnchor="margin" w:tblpXSpec="center" w:vertAnchor="text" w:tblpY="2" w:leftFromText="180" w:topFromText="0" w:rightFromText="180" w:bottomFromText="0"/>
        <w:tblLook w:val="0000" w:firstRow="0" w:lastRow="0" w:firstColumn="0" w:lastColumn="0" w:noHBand="0" w:noVBand="0"/>
      </w:tblPr>
      <w:tblGrid>
        <w:gridCol w:w="3444"/>
        <w:gridCol w:w="3444"/>
        <w:gridCol w:w="3444"/>
      </w:tblGrid>
      <w:tr>
        <w:trPr>
          <w:trHeight w:val="1624"/>
        </w:trPr>
        <w:tc>
          <w:tcPr>
            <w:tcBorders/>
            <w:tcW w:w="3444" w:type="dxa"/>
          </w:tcPr>
          <w:p w14:paraId="79D6FF84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М. ДУЛАТОВ </w:t>
            </w:r>
            <w:r>
              <w:rPr>
                <w:position w:val="-6"/>
                <w:sz w:val="28"/>
                <w:szCs w:val="28"/>
              </w:rPr>
              <w:t xml:space="preserve">атында</w:t>
            </w:r>
            <w:r>
              <w:rPr>
                <w:position w:val="-6"/>
                <w:sz w:val="28"/>
                <w:szCs w:val="28"/>
                <w:lang w:val="kk-KZ"/>
              </w:rPr>
              <w:t xml:space="preserve">ғы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4815547D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ҚОСТАНАЙ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7557266F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ИНЖЕНЕРЛІК-ЭКОНОМИКАЛЫҚ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2B6A6729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  <w:t xml:space="preserve">УНИВЕРСИТЕТІ</w:t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  <w:p w14:paraId="2C046D08" w14:textId="77777777">
            <w:pPr>
              <w:pBdr/>
              <w:spacing/>
              <w:ind/>
              <w:jc w:val="center"/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pP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  <w:r>
              <w:rPr>
                <w:rFonts w:eastAsia="Arial Unicode MS"/>
                <w:position w:val="-6"/>
                <w:sz w:val="28"/>
                <w:szCs w:val="28"/>
                <w:lang w:val="en-US" w:eastAsia="ko-KR"/>
              </w:rPr>
            </w:r>
          </w:p>
        </w:tc>
        <w:tc>
          <w:tcPr>
            <w:tcBorders/>
            <w:tcW w:w="3444" w:type="dxa"/>
            <w:vAlign w:val="center"/>
          </w:tcPr>
          <w:p w14:paraId="40D79D47" w14:textId="77777777">
            <w:pPr>
              <w:pBdr/>
              <w:spacing/>
              <w:ind w:left="-108"/>
              <w:jc w:val="center"/>
              <w:rPr>
                <w:position w:val="-6"/>
                <w:sz w:val="28"/>
                <w:szCs w:val="28"/>
                <w:lang w:val="en-US"/>
              </w:rPr>
            </w:pPr>
            <w:r>
              <w:rPr>
                <w:position w:val="-6"/>
                <w:sz w:val="28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85900" cy="771525"/>
                      <wp:effectExtent l="0" t="0" r="0" b="0"/>
                      <wp:docPr id="2" name="Рисунок 1" descr="Эмблема КИнЭУ edit копия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" descr="Эмблема КИнЭУ edit копия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rcRect l="7397" t="0" r="10784" b="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85900" cy="771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17.00pt;height:60.75pt;mso-wrap-distance-left:0.00pt;mso-wrap-distance-top:0.00pt;mso-wrap-distance-right:0.00pt;mso-wrap-distance-bottom:0.00pt;z-index:1;" stroked="f">
                      <v:imagedata r:id="rId12" o:title="" croptop="0f" cropleft="4848f" cropbottom="0f" cropright="7067f"/>
                      <o:lock v:ext="edit" rotation="t"/>
                    </v:shape>
                  </w:pict>
                </mc:Fallback>
              </mc:AlternateContent>
            </w:r>
            <w:r>
              <w:rPr>
                <w:position w:val="-6"/>
                <w:sz w:val="28"/>
                <w:szCs w:val="28"/>
                <w:lang w:val="en-US"/>
              </w:rPr>
            </w:r>
            <w:r>
              <w:rPr>
                <w:position w:val="-6"/>
                <w:sz w:val="28"/>
                <w:szCs w:val="28"/>
                <w:lang w:val="en-US"/>
              </w:rPr>
            </w:r>
          </w:p>
        </w:tc>
        <w:tc>
          <w:tcPr>
            <w:tcBorders/>
            <w:tcW w:w="3444" w:type="dxa"/>
          </w:tcPr>
          <w:p w14:paraId="337DBE96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lang w:val="kk-KZ"/>
              </w:rPr>
            </w:pPr>
            <w:r>
              <w:rPr>
                <w:bCs/>
                <w:position w:val="-6"/>
                <w:sz w:val="28"/>
                <w:szCs w:val="28"/>
                <w:lang w:val="kk-KZ"/>
              </w:rPr>
              <w:t xml:space="preserve">Бекітемін / Утверждаю</w:t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</w:p>
          <w:p w14:paraId="7A055F46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lang w:val="kk-KZ"/>
              </w:rPr>
            </w:pPr>
            <w:r>
              <w:rPr>
                <w:bCs/>
                <w:position w:val="-6"/>
                <w:sz w:val="28"/>
                <w:szCs w:val="28"/>
                <w:lang w:val="kk-KZ"/>
              </w:rPr>
              <w:t xml:space="preserve">ОӘК төрайымы / </w:t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lang w:val="kk-KZ"/>
              </w:rPr>
            </w:r>
          </w:p>
          <w:p w14:paraId="3B24F804" w14:textId="77777777">
            <w:pPr>
              <w:pBdr/>
              <w:spacing/>
              <w:ind/>
              <w:jc w:val="center"/>
              <w:rPr>
                <w:bCs/>
                <w:position w:val="-6"/>
                <w:sz w:val="28"/>
                <w:szCs w:val="28"/>
                <w:highlight w:val="red"/>
              </w:rPr>
            </w:pPr>
            <w:r>
              <w:rPr>
                <w:bCs/>
                <w:position w:val="-6"/>
                <w:sz w:val="28"/>
                <w:szCs w:val="28"/>
                <w:highlight w:val="red"/>
                <w:lang w:val="kk-KZ"/>
              </w:rPr>
              <w:t xml:space="preserve">Председатель УМС</w:t>
            </w:r>
            <w:r>
              <w:rPr>
                <w:bCs/>
                <w:position w:val="-6"/>
                <w:sz w:val="28"/>
                <w:szCs w:val="28"/>
                <w:highlight w:val="red"/>
                <w:lang w:val="kk-KZ"/>
              </w:rPr>
            </w:r>
            <w:r>
              <w:rPr>
                <w:bCs/>
                <w:position w:val="-6"/>
                <w:sz w:val="28"/>
                <w:szCs w:val="28"/>
                <w:highlight w:val="red"/>
              </w:rPr>
            </w:r>
          </w:p>
          <w:p w14:paraId="144B8766" w14:textId="77777777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  <w:highlight w:val="red"/>
              </w:rPr>
            </w:pPr>
            <w:r>
              <w:rPr>
                <w:position w:val="-6"/>
                <w:sz w:val="28"/>
                <w:szCs w:val="28"/>
                <w:highlight w:val="red"/>
                <w:lang w:val="kk-KZ"/>
              </w:rPr>
              <w:t xml:space="preserve">________ Ж.Ошакбаева </w:t>
            </w:r>
            <w:r>
              <w:rPr>
                <w:position w:val="-6"/>
                <w:sz w:val="28"/>
                <w:szCs w:val="28"/>
                <w:highlight w:val="red"/>
                <w:lang w:val="kk-KZ"/>
              </w:rPr>
            </w:r>
            <w:r>
              <w:rPr>
                <w:position w:val="-6"/>
                <w:sz w:val="28"/>
                <w:szCs w:val="28"/>
                <w:highlight w:val="red"/>
              </w:rPr>
            </w:r>
          </w:p>
          <w:p w14:paraId="309614A5" w14:textId="52A31D4A">
            <w:pPr>
              <w:pBdr/>
              <w:spacing/>
              <w:ind/>
              <w:jc w:val="center"/>
              <w:rPr>
                <w:position w:val="-6"/>
                <w:sz w:val="28"/>
                <w:szCs w:val="28"/>
                <w:highlight w:val="red"/>
              </w:rPr>
            </w:pPr>
            <w:r>
              <w:rPr>
                <w:position w:val="-6"/>
                <w:sz w:val="28"/>
                <w:szCs w:val="28"/>
                <w:highlight w:val="red"/>
                <w:lang w:val="kk-KZ"/>
              </w:rPr>
              <w:t xml:space="preserve">«</w:t>
            </w:r>
            <w:r>
              <w:rPr>
                <w:position w:val="-6"/>
                <w:sz w:val="28"/>
                <w:szCs w:val="28"/>
                <w:highlight w:val="red"/>
                <w:u w:val="single"/>
                <w:lang w:val="kk-KZ"/>
              </w:rPr>
              <w:t xml:space="preserve">     </w:t>
            </w:r>
            <w:r>
              <w:rPr>
                <w:position w:val="-6"/>
                <w:sz w:val="28"/>
                <w:szCs w:val="28"/>
                <w:highlight w:val="red"/>
                <w:lang w:val="kk-KZ"/>
              </w:rPr>
              <w:t xml:space="preserve">» </w:t>
            </w:r>
            <w:r>
              <w:rPr>
                <w:position w:val="-6"/>
                <w:sz w:val="28"/>
                <w:szCs w:val="28"/>
                <w:highlight w:val="red"/>
                <w:u w:val="single"/>
                <w:lang w:val="kk-KZ"/>
              </w:rPr>
              <w:t xml:space="preserve">          </w:t>
            </w:r>
            <w:r>
              <w:rPr>
                <w:position w:val="-6"/>
                <w:sz w:val="28"/>
                <w:szCs w:val="28"/>
                <w:highlight w:val="red"/>
                <w:lang w:val="kk-KZ"/>
              </w:rPr>
              <w:t xml:space="preserve"> </w:t>
            </w:r>
            <w:r>
              <w:rPr>
                <w:position w:val="-6"/>
                <w:sz w:val="28"/>
                <w:szCs w:val="28"/>
                <w:highlight w:val="red"/>
                <w:lang w:val="en-US"/>
              </w:rPr>
              <w:t xml:space="preserve">[YEAR]</w:t>
            </w:r>
            <w:r>
              <w:rPr>
                <w:position w:val="-6"/>
                <w:sz w:val="28"/>
                <w:szCs w:val="28"/>
                <w:highlight w:val="red"/>
                <w:lang w:val="kk-KZ"/>
              </w:rPr>
              <w:t xml:space="preserve"> ж. / г.</w:t>
            </w:r>
            <w:r>
              <w:rPr>
                <w:position w:val="-6"/>
                <w:sz w:val="28"/>
                <w:szCs w:val="28"/>
                <w:highlight w:val="red"/>
                <w:lang w:val="kk-KZ"/>
              </w:rPr>
            </w:r>
            <w:r>
              <w:rPr>
                <w:position w:val="-6"/>
                <w:sz w:val="28"/>
                <w:szCs w:val="28"/>
                <w:highlight w:val="red"/>
              </w:rPr>
            </w:r>
          </w:p>
          <w:p w14:paraId="667367EF" w14:textId="77777777">
            <w:pPr>
              <w:pBdr/>
              <w:spacing/>
              <w:ind w:left="34"/>
              <w:jc w:val="center"/>
              <w:rPr>
                <w:position w:val="-6"/>
                <w:sz w:val="28"/>
                <w:szCs w:val="28"/>
              </w:rPr>
            </w:pP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  <w:r>
              <w:rPr>
                <w:position w:val="-6"/>
                <w:sz w:val="28"/>
                <w:szCs w:val="28"/>
              </w:rPr>
            </w:r>
          </w:p>
        </w:tc>
      </w:tr>
    </w:tbl>
    <w:p w14:paraId="339F9672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D7D5649" w14:textId="554074BD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24CB664E" w14:textId="2A208A8A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D6F9F8F" w14:textId="7E48F91A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0895793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6C63E644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4F859DF0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408D4EE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71DD9902" w14:textId="77777777">
      <w:pPr>
        <w:pBdr/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5D43C6CE" w14:textId="77777777">
      <w:pPr>
        <w:pBdr/>
        <w:spacing/>
        <w:ind/>
        <w:jc w:val="center"/>
        <w:rPr>
          <w:b/>
          <w:sz w:val="28"/>
          <w:szCs w:val="28"/>
          <w:lang w:val="kk-KZ"/>
        </w:rPr>
      </w:pPr>
      <w:r>
        <w:rPr>
          <w:b/>
          <w:sz w:val="28"/>
          <w:szCs w:val="28"/>
          <w:lang w:val="kk-KZ"/>
        </w:rPr>
      </w:r>
      <w:r>
        <w:rPr>
          <w:b/>
          <w:sz w:val="28"/>
          <w:szCs w:val="28"/>
          <w:lang w:val="kk-KZ"/>
        </w:rPr>
      </w:r>
      <w:r>
        <w:rPr>
          <w:b/>
          <w:sz w:val="28"/>
          <w:szCs w:val="28"/>
          <w:lang w:val="kk-KZ"/>
        </w:rPr>
      </w:r>
    </w:p>
    <w:p w14:paraId="5C9CAC21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  <w:t xml:space="preserve">ЭЛЕКТИВТІ ПӘНДЕР КАТАЛОГЫ</w:t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01845F0F" w14:textId="4D371CF3">
      <w:pPr>
        <w:pBdr/>
        <w:spacing/>
        <w:ind/>
        <w:jc w:val="center"/>
        <w:rPr>
          <w:b/>
          <w:bCs/>
          <w:sz w:val="28"/>
          <w:szCs w:val="28"/>
          <w:lang w:val="kk-KZ"/>
        </w:rPr>
      </w:pPr>
      <w:r>
        <w:rPr>
          <w:b/>
          <w:bCs/>
          <w:sz w:val="28"/>
          <w:szCs w:val="28"/>
          <w:lang w:val="en-US"/>
        </w:rPr>
        <w:t xml:space="preserve">[PROGRAM_NUMBER]</w:t>
      </w:r>
      <w:r>
        <w:rPr>
          <w:b/>
          <w:bCs/>
          <w:sz w:val="28"/>
          <w:szCs w:val="28"/>
          <w:lang w:val="kk-KZ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[PROGRAM_NAME_KK]</w:t>
      </w:r>
      <w:r>
        <w:rPr>
          <w:b/>
          <w:bCs/>
          <w:sz w:val="28"/>
          <w:szCs w:val="28"/>
          <w:lang w:val="kk-KZ"/>
        </w:rPr>
      </w:r>
      <w:r>
        <w:rPr>
          <w:b/>
          <w:bCs/>
          <w:sz w:val="28"/>
          <w:szCs w:val="28"/>
          <w:lang w:val="kk-KZ"/>
        </w:rPr>
      </w:r>
    </w:p>
    <w:p w14:paraId="4E3F7999" w14:textId="2BFCF8EB">
      <w:pPr>
        <w:pBdr/>
        <w:spacing/>
        <w:ind/>
        <w:jc w:val="center"/>
        <w:rPr/>
      </w:pPr>
      <w:r>
        <w:rPr>
          <w:lang w:val="en-US"/>
        </w:rPr>
        <w:t xml:space="preserve">[YEAR] </w:t>
      </w:r>
      <w:r>
        <w:t xml:space="preserve">жылға</w:t>
      </w:r>
      <w:r>
        <w:t xml:space="preserve"> </w:t>
      </w:r>
      <w:r>
        <w:t xml:space="preserve">жиынтықтау</w:t>
      </w:r>
      <w:r>
        <w:t xml:space="preserve"> </w:t>
      </w:r>
      <w:r>
        <w:t xml:space="preserve">үшін</w:t>
      </w:r>
      <w:r/>
    </w:p>
    <w:p w14:paraId="7428B06E" w14:textId="77777777">
      <w:pPr>
        <w:pBdr/>
        <w:spacing/>
        <w:ind/>
        <w:jc w:val="center"/>
        <w:rPr>
          <w:b/>
          <w:bCs/>
          <w:sz w:val="36"/>
          <w:szCs w:val="36"/>
          <w:lang w:val="kk-KZ"/>
        </w:rPr>
      </w:pPr>
      <w:r>
        <w:rPr>
          <w:b/>
          <w:bCs/>
          <w:sz w:val="36"/>
          <w:szCs w:val="36"/>
          <w:lang w:val="kk-KZ"/>
        </w:rPr>
      </w:r>
      <w:r>
        <w:rPr>
          <w:b/>
          <w:bCs/>
          <w:sz w:val="36"/>
          <w:szCs w:val="36"/>
          <w:lang w:val="kk-KZ"/>
        </w:rPr>
      </w:r>
      <w:r>
        <w:rPr>
          <w:b/>
          <w:bCs/>
          <w:sz w:val="36"/>
          <w:szCs w:val="36"/>
          <w:lang w:val="kk-KZ"/>
        </w:rPr>
      </w:r>
    </w:p>
    <w:p w14:paraId="58056D10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6335D773" w14:textId="77777777">
      <w:pPr>
        <w:pBdr/>
        <w:spacing/>
        <w:ind/>
        <w:jc w:val="center"/>
        <w:rPr>
          <w:b/>
          <w:sz w:val="32"/>
          <w:szCs w:val="32"/>
          <w:lang w:val="kk-KZ"/>
        </w:rPr>
      </w:pPr>
      <w:r>
        <w:rPr>
          <w:b/>
          <w:sz w:val="32"/>
          <w:szCs w:val="32"/>
          <w:lang w:val="kk-KZ"/>
        </w:rPr>
        <w:t xml:space="preserve">КАТАЛОГ ЭЛЕКТИВНЫХ ДИСЦИПЛИН </w:t>
      </w:r>
      <w:r>
        <w:rPr>
          <w:b/>
          <w:sz w:val="32"/>
          <w:szCs w:val="32"/>
          <w:lang w:val="kk-KZ"/>
        </w:rPr>
      </w:r>
      <w:r>
        <w:rPr>
          <w:b/>
          <w:sz w:val="32"/>
          <w:szCs w:val="32"/>
          <w:lang w:val="kk-KZ"/>
        </w:rPr>
      </w:r>
    </w:p>
    <w:p w14:paraId="23975269" w14:textId="77777777">
      <w:pPr>
        <w:pBdr/>
        <w:spacing/>
        <w:ind/>
        <w:jc w:val="center"/>
        <w:rPr>
          <w:sz w:val="28"/>
          <w:szCs w:val="28"/>
          <w:lang w:val="kk-KZ"/>
        </w:rPr>
      </w:pPr>
      <w:r>
        <w:rPr>
          <w:b/>
          <w:bCs/>
          <w:sz w:val="28"/>
          <w:szCs w:val="28"/>
          <w:lang w:val="en-US"/>
        </w:rPr>
        <w:t xml:space="preserve">[PROGRAM_NUMBER]</w:t>
      </w:r>
      <w:r>
        <w:rPr>
          <w:b/>
          <w:bCs/>
          <w:sz w:val="28"/>
          <w:szCs w:val="28"/>
          <w:lang w:val="kk-KZ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[PROGRAM_NAME]</w:t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7F4154BE" w14:textId="72B3AF31">
      <w:pPr>
        <w:keepNext w:val="true"/>
        <w:keepLines w:val="true"/>
        <w:widowControl w:val="false"/>
        <w:pBdr/>
        <w:spacing/>
        <w:ind/>
        <w:jc w:val="center"/>
        <w:rPr>
          <w:rFonts w:eastAsia="Calibri"/>
          <w:b/>
          <w:sz w:val="28"/>
          <w:szCs w:val="28"/>
          <w:lang w:val="kk-KZ"/>
        </w:rPr>
      </w:pPr>
      <w:r/>
      <w:bookmarkStart w:id="1" w:name="_Hlk202191927"/>
      <w:r>
        <w:t xml:space="preserve">для набора </w:t>
      </w:r>
      <w:bookmarkEnd w:id="1"/>
      <w:r>
        <w:rPr>
          <w:lang w:val="en-US"/>
        </w:rPr>
        <w:t xml:space="preserve">[YEAR]</w:t>
      </w:r>
      <w:r>
        <w:t xml:space="preserve"> г</w:t>
      </w:r>
      <w:r>
        <w:rPr>
          <w:lang w:val="kk-KZ"/>
        </w:rPr>
        <w:t xml:space="preserve">ода</w:t>
      </w:r>
      <w:r>
        <w:rPr>
          <w:rFonts w:eastAsia="Calibri"/>
          <w:b/>
          <w:sz w:val="28"/>
          <w:szCs w:val="28"/>
          <w:lang w:val="kk-KZ"/>
        </w:rPr>
      </w:r>
      <w:r>
        <w:rPr>
          <w:rFonts w:eastAsia="Calibri"/>
          <w:b/>
          <w:sz w:val="28"/>
          <w:szCs w:val="28"/>
          <w:lang w:val="kk-KZ"/>
        </w:rPr>
      </w:r>
    </w:p>
    <w:p w14:paraId="4C1E39E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EA0C037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7FAE1A3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EAEF405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D43A70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50D28D43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882347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76243729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66650FFC" w14:textId="636DFD1B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D93DE3C" w14:textId="7CC16D13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3826478" w14:textId="5C551F1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896AAD8" w14:textId="5724F31D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F8F86C9" w14:textId="0032B26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3F2C3AE" w14:textId="0349AEC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CC2AB83" w14:textId="133A824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6A5C047" w14:textId="5FCE4ABE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164AE5" w14:textId="5A43EDE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7B0BD33F" w14:textId="0FB40788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0891B8C3" w14:textId="5969C7D6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A244305" w14:textId="6C2BEE55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6C6312B6" w14:textId="2FD1B63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1B49588B" w14:textId="67D6952D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2E25C088" w14:textId="7957EB6F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3CEFECD9" w14:textId="5B5E0D7B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23820EB" w14:textId="77777777">
      <w:pPr>
        <w:pBdr/>
        <w:spacing/>
        <w:ind/>
        <w:rPr>
          <w:sz w:val="16"/>
          <w:szCs w:val="16"/>
          <w:lang w:val="kk-KZ"/>
        </w:rPr>
      </w:pP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  <w:r>
        <w:rPr>
          <w:sz w:val="16"/>
          <w:szCs w:val="16"/>
          <w:lang w:val="kk-KZ"/>
        </w:rPr>
      </w:r>
    </w:p>
    <w:p w14:paraId="4E232C8F" w14:textId="51CF382D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5AAF6C9" w14:textId="5ACA27BA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1862F8F1" w14:textId="27F4FE62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7CCFBE5B" w14:textId="77777777">
      <w:pPr>
        <w:pBdr/>
        <w:tabs>
          <w:tab w:val="left" w:leader="none" w:pos="1785"/>
        </w:tabs>
        <w:spacing/>
        <w:ind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6714703" w14:textId="6B26FD45">
      <w:pPr>
        <w:pBdr/>
        <w:tabs>
          <w:tab w:val="left" w:leader="none" w:pos="1785"/>
        </w:tabs>
        <w:spacing/>
        <w:ind/>
        <w:jc w:val="center"/>
        <w:rPr>
          <w:lang w:val="kk-KZ"/>
        </w:rPr>
      </w:pPr>
      <w:r>
        <w:rPr>
          <w:lang w:val="kk-KZ"/>
        </w:rPr>
        <w:t xml:space="preserve">Қостанай, </w:t>
      </w:r>
      <w:r>
        <w:rPr>
          <w:highlight w:val="red"/>
          <w:lang w:val="en-US"/>
        </w:rPr>
        <w:t xml:space="preserve">[YEAR]</w:t>
      </w:r>
      <w:r>
        <w:rPr>
          <w:lang w:val="kk-KZ"/>
        </w:rPr>
        <w:t xml:space="preserve"> г.</w:t>
      </w:r>
      <w:r>
        <w:rPr>
          <w:lang w:val="kk-KZ"/>
        </w:rPr>
      </w:r>
      <w:r>
        <w:rPr>
          <w:lang w:val="kk-KZ"/>
        </w:rPr>
      </w:r>
    </w:p>
    <w:p w14:paraId="575DAB8B" w14:textId="77777777">
      <w:pPr>
        <w:pBdr/>
        <w:spacing/>
        <w:ind w:firstLine="708"/>
        <w:jc w:val="both"/>
        <w:rPr>
          <w:lang w:val="kk-KZ"/>
        </w:rPr>
      </w:pPr>
      <w:r>
        <w:rPr>
          <w:sz w:val="28"/>
          <w:szCs w:val="28"/>
          <w:lang w:val="kk-KZ"/>
        </w:rPr>
        <w:br w:type="page" w:clear="all"/>
      </w:r>
      <w:r>
        <w:rPr>
          <w:lang w:val="kk-KZ"/>
        </w:rPr>
        <w:t xml:space="preserve">М. Дулатов атындағы ҚИнЭУ-дың оқу–әдістемелік кеңес отырысында бекітілді,    </w:t>
      </w:r>
      <w:r>
        <w:rPr>
          <w:highlight w:val="red"/>
          <w:lang w:val="kk-KZ"/>
        </w:rPr>
        <w:t xml:space="preserve">26.03.</w:t>
      </w:r>
      <w:r>
        <w:rPr>
          <w:highlight w:val="red"/>
          <w:lang w:val="en-US"/>
        </w:rPr>
        <w:t xml:space="preserve">[YEAR]</w:t>
      </w:r>
      <w:r>
        <w:rPr>
          <w:highlight w:val="red"/>
          <w:lang w:val="kk-KZ"/>
        </w:rPr>
        <w:t xml:space="preserve"> ж. № 6 хаттама.</w:t>
      </w:r>
      <w:r>
        <w:rPr>
          <w:lang w:val="kk-KZ"/>
        </w:rPr>
      </w:r>
      <w:r>
        <w:rPr>
          <w:lang w:val="kk-KZ"/>
        </w:rPr>
      </w:r>
    </w:p>
    <w:p w14:paraId="3F8AD62D" w14:textId="77777777">
      <w:pPr>
        <w:pBdr/>
        <w:spacing/>
        <w:ind w:firstLine="709"/>
        <w:jc w:val="both"/>
        <w:rPr/>
      </w:pPr>
      <w:r>
        <w:t xml:space="preserve">Утвержден на заседании учебно-методического совета </w:t>
      </w:r>
      <w:r>
        <w:t xml:space="preserve">КИнЭУ</w:t>
      </w:r>
      <w:r>
        <w:t xml:space="preserve"> имени М. </w:t>
      </w:r>
      <w:r>
        <w:t xml:space="preserve">Дулатова</w:t>
      </w:r>
      <w:r>
        <w:t xml:space="preserve">, протокол от </w:t>
      </w:r>
      <w:r>
        <w:rPr>
          <w:highlight w:val="red"/>
        </w:rPr>
        <w:t xml:space="preserve">2</w:t>
      </w:r>
      <w:r>
        <w:rPr>
          <w:highlight w:val="red"/>
          <w:lang w:val="kk-KZ"/>
        </w:rPr>
        <w:t xml:space="preserve">6</w:t>
      </w:r>
      <w:r>
        <w:rPr>
          <w:highlight w:val="red"/>
        </w:rPr>
        <w:t xml:space="preserve">.03.</w:t>
      </w:r>
      <w:r>
        <w:rPr>
          <w:highlight w:val="red"/>
          <w:lang w:val="en-US"/>
        </w:rPr>
        <w:t xml:space="preserve">[YEAR] </w:t>
      </w:r>
      <w:r>
        <w:rPr>
          <w:highlight w:val="red"/>
          <w:lang w:val="en-US"/>
        </w:rPr>
        <w:t xml:space="preserve"> </w:t>
      </w:r>
      <w:r>
        <w:rPr>
          <w:highlight w:val="red"/>
        </w:rPr>
        <w:t xml:space="preserve">г. № </w:t>
      </w:r>
      <w:r>
        <w:rPr>
          <w:highlight w:val="red"/>
          <w:lang w:val="kk-KZ"/>
        </w:rPr>
        <w:t xml:space="preserve">6</w:t>
      </w:r>
      <w:r>
        <w:rPr>
          <w:highlight w:val="red"/>
        </w:rPr>
        <w:t xml:space="preserve">.</w:t>
      </w:r>
      <w:r/>
    </w:p>
    <w:p w14:paraId="4C475EA7" w14:textId="77777777">
      <w:pPr>
        <w:pBdr/>
        <w:spacing/>
        <w:ind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907127E" w14:textId="77777777">
      <w:pPr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F5D6635" w14:textId="6A464D5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Элективті пәндер каталогы қысқаша сипаттамасы, оқыту мақсаты, оқу мазмұны және күтілетін оқу нәтижесі көрсетілген таңдау компонентіне кіретін пәндер тізімін қамтиды. </w:t>
      </w:r>
      <w:r>
        <w:rPr>
          <w:lang w:val="en-US"/>
        </w:rPr>
        <w:t xml:space="preserve">[YEAR]</w:t>
      </w:r>
      <w:r>
        <w:rPr>
          <w:lang w:val="en-US"/>
        </w:rPr>
        <w:t xml:space="preserve"> </w:t>
      </w:r>
      <w:r>
        <w:rPr>
          <w:lang w:val="kk-KZ"/>
        </w:rPr>
        <w:t xml:space="preserve">жылы қабылданған кредиттік технология бойынша оқитын студенттерге арналған.</w:t>
      </w:r>
      <w:r>
        <w:rPr>
          <w:lang w:val="kk-KZ"/>
        </w:rPr>
      </w:r>
      <w:r>
        <w:rPr>
          <w:lang w:val="kk-KZ"/>
        </w:rPr>
      </w:r>
    </w:p>
    <w:p w14:paraId="4D26D173" w14:textId="77777777">
      <w:pPr>
        <w:widowControl w:val="false"/>
        <w:pBdr/>
        <w:tabs>
          <w:tab w:val="left" w:leader="none" w:pos="1785"/>
        </w:tabs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53E0C94" w14:textId="2611F446">
      <w:pPr>
        <w:pBdr/>
        <w:spacing/>
        <w:ind/>
        <w:rPr>
          <w:lang w:val="kk-KZ"/>
        </w:rPr>
      </w:pPr>
      <w:r>
        <w:rPr>
          <w:lang w:val="kk-KZ"/>
        </w:rPr>
        <w:t xml:space="preserve">Каталог элективных дисциплин содержит перечень дисциплин компонента по выбору и их краткое описание с указанием цели изучения, содержания и ожидаемых результатов обучения. Предназначен для студентов</w:t>
      </w:r>
      <w:r>
        <w:rPr>
          <w:lang w:val="kk-KZ"/>
        </w:rPr>
        <w:t xml:space="preserve"> </w:t>
      </w:r>
      <w:r>
        <w:rPr>
          <w:lang w:val="kk-KZ"/>
        </w:rPr>
        <w:t xml:space="preserve">набора </w:t>
      </w:r>
      <w:r>
        <w:rPr>
          <w:lang w:val="en-US"/>
        </w:rPr>
        <w:t xml:space="preserve">[YEAR] </w:t>
      </w:r>
      <w:r>
        <w:rPr>
          <w:lang w:val="kk-KZ"/>
        </w:rPr>
        <w:t xml:space="preserve">года, обучающихся по кредитной технологии.</w:t>
      </w:r>
      <w:r>
        <w:rPr>
          <w:lang w:val="kk-KZ"/>
        </w:rPr>
      </w:r>
      <w:r>
        <w:rPr>
          <w:lang w:val="kk-KZ"/>
        </w:rPr>
      </w:r>
    </w:p>
    <w:p w14:paraId="34184C5F" w14:textId="187587DF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33699B4" w14:textId="77777777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0B342EB" w14:textId="77777777">
      <w:pPr>
        <w:widowControl w:val="false"/>
        <w:pBdr/>
        <w:spacing/>
        <w:ind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81AF182" w14:textId="77777777">
      <w:pPr>
        <w:widowControl w:val="false"/>
        <w:pBdr/>
        <w:tabs>
          <w:tab w:val="left" w:leader="none" w:pos="1785"/>
        </w:tabs>
        <w:spacing/>
        <w:ind/>
        <w:jc w:val="center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  <w:r>
        <w:rPr>
          <w:sz w:val="28"/>
          <w:szCs w:val="28"/>
          <w:lang w:val="kk-KZ"/>
        </w:rPr>
      </w:r>
    </w:p>
    <w:p w14:paraId="3CAFF4A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5496364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B76BA10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4CCBD4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D85E884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5535F1BC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18794B6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960D4AC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2CB9A0F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7E2078B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45482E05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D1A5D70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77F99E7" w14:textId="19D4E9F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820559E" w14:textId="2B813A4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7A6AD1D" w14:textId="704BDEC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9AEE07F" w14:textId="34E73E61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650EBB4" w14:textId="096F116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4FBCBC1" w14:textId="4AC46016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AA715F0" w14:textId="2701923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254509C" w14:textId="77A51C5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143DA4EF" w14:textId="1BED0F29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06B636B" w14:textId="62D203A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2DE3A471" w14:textId="11285D6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54948798" w14:textId="6122B51F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0B8B5D7A" w14:textId="7C8DC46B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65B5386D" w14:textId="74429BA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A5AC271" w14:textId="46E2424A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115F788" w14:textId="72C616C3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4642882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75403BCF" w14:textId="77777777">
      <w:pPr>
        <w:widowControl w:val="false"/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C436F02" w14:textId="77777777">
      <w:pPr>
        <w:pBdr/>
        <w:spacing/>
        <w:ind/>
        <w:jc w:val="center"/>
        <w:rPr>
          <w:b/>
        </w:rPr>
      </w:pPr>
      <w:r>
        <w:rPr>
          <w:b/>
          <w:lang w:val="kk-KZ"/>
        </w:rPr>
        <w:t xml:space="preserve">Мазмұны / </w:t>
      </w:r>
      <w:r>
        <w:rPr>
          <w:b/>
        </w:rPr>
        <w:t xml:space="preserve">Содержание</w:t>
      </w:r>
      <w:r>
        <w:rPr>
          <w:b/>
        </w:rPr>
      </w:r>
      <w:r>
        <w:rPr>
          <w:b/>
        </w:rPr>
      </w:r>
    </w:p>
    <w:tbl>
      <w:tblPr>
        <w:tblInd w:w="-176" w:type="dxa"/>
        <w:tblW w:w="5105" w:type="pct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tblLayout w:type="fixed"/>
        <w:tblLook w:val="04A0" w:firstRow="1" w:lastRow="0" w:firstColumn="1" w:lastColumn="0" w:noHBand="0" w:noVBand="1"/>
      </w:tblPr>
      <w:tblGrid>
        <w:gridCol w:w="9221"/>
        <w:gridCol w:w="551"/>
      </w:tblGrid>
      <w:tr>
        <w:trPr>
          <w:trHeight w:val="432"/>
        </w:trPr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928AB16" w14:textId="56C2DBEA">
            <w:pPr>
              <w:pBdr/>
              <w:spacing/>
              <w:ind w:right="-65" w:firstLine="142"/>
              <w:rPr>
                <w:sz w:val="23"/>
                <w:szCs w:val="23"/>
                <w:lang w:val="en-US"/>
              </w:rPr>
            </w:pPr>
            <w:r>
              <w:rPr>
                <w:sz w:val="23"/>
                <w:szCs w:val="23"/>
                <w:lang w:val="kk-KZ"/>
              </w:rPr>
              <w:t xml:space="preserve">Студентке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жаднама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Памятка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студенту…</w:t>
            </w:r>
            <w:r>
              <w:rPr>
                <w:sz w:val="23"/>
                <w:szCs w:val="23"/>
                <w:lang w:val="kk-KZ"/>
              </w:rPr>
              <w:t xml:space="preserve">...........</w:t>
            </w:r>
            <w:r>
              <w:rPr>
                <w:sz w:val="23"/>
                <w:szCs w:val="23"/>
                <w:lang w:val="kk-KZ"/>
              </w:rPr>
              <w:t xml:space="preserve">......................</w:t>
            </w:r>
            <w:r>
              <w:rPr>
                <w:sz w:val="23"/>
                <w:szCs w:val="23"/>
                <w:lang w:val="kk-KZ"/>
              </w:rPr>
              <w:t xml:space="preserve">............................................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en-US"/>
              </w:rPr>
            </w:r>
            <w:r>
              <w:rPr>
                <w:sz w:val="23"/>
                <w:szCs w:val="23"/>
                <w:lang w:val="en-US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08384C7A" w14:textId="3D4A0863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</w:rPr>
              <w:t xml:space="preserve">4</w:t>
            </w:r>
            <w:r>
              <w:rPr>
                <w:sz w:val="23"/>
                <w:szCs w:val="23"/>
                <w:highlight w:val="red"/>
                <w:lang w:val="kk-KZ"/>
              </w:rPr>
            </w:r>
            <w:r>
              <w:rPr>
                <w:sz w:val="23"/>
                <w:szCs w:val="23"/>
                <w:highlight w:val="red"/>
                <w:lang w:val="kk-KZ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48CD09F6" w14:textId="57544391">
            <w:pPr>
              <w:pBdr/>
              <w:tabs>
                <w:tab w:val="left" w:leader="none" w:pos="284"/>
              </w:tabs>
              <w:spacing/>
              <w:ind w:right="-65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1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[YEAR]</w:t>
            </w:r>
            <w:r>
              <w:rPr>
                <w:sz w:val="23"/>
                <w:szCs w:val="23"/>
                <w:lang w:val="kk-KZ"/>
              </w:rPr>
              <w:t xml:space="preserve">-</w:t>
            </w:r>
            <w:r>
              <w:rPr>
                <w:sz w:val="23"/>
                <w:szCs w:val="23"/>
                <w:lang w:val="en-US"/>
              </w:rPr>
              <w:t xml:space="preserve">[END_YEAR]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жылдың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оқу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жоспары</w:t>
            </w:r>
            <w:r>
              <w:rPr>
                <w:sz w:val="23"/>
                <w:szCs w:val="23"/>
                <w:lang w:val="kk-KZ"/>
              </w:rPr>
              <w:t xml:space="preserve"> / </w:t>
            </w:r>
            <w:r>
              <w:rPr>
                <w:sz w:val="23"/>
                <w:szCs w:val="23"/>
              </w:rPr>
              <w:t xml:space="preserve">Учебный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план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на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[YEAR]</w:t>
            </w:r>
            <w:r>
              <w:rPr>
                <w:sz w:val="23"/>
                <w:szCs w:val="23"/>
                <w:lang w:val="kk-KZ"/>
              </w:rPr>
              <w:t xml:space="preserve">-</w:t>
            </w:r>
            <w:r>
              <w:rPr>
                <w:sz w:val="23"/>
                <w:szCs w:val="23"/>
                <w:lang w:val="en-US"/>
              </w:rPr>
              <w:t xml:space="preserve">[END_YEAR]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учебны</w:t>
            </w:r>
            <w:r>
              <w:rPr>
                <w:sz w:val="23"/>
                <w:szCs w:val="23"/>
                <w:lang w:val="kk-KZ"/>
              </w:rPr>
              <w:t xml:space="preserve">е </w:t>
            </w:r>
            <w:r>
              <w:rPr>
                <w:sz w:val="23"/>
                <w:szCs w:val="23"/>
              </w:rPr>
              <w:t xml:space="preserve">год</w:t>
            </w:r>
            <w:r>
              <w:rPr>
                <w:sz w:val="23"/>
                <w:szCs w:val="23"/>
                <w:lang w:val="kk-KZ"/>
              </w:rPr>
              <w:t xml:space="preserve">ы</w:t>
            </w:r>
            <w:r>
              <w:rPr>
                <w:sz w:val="23"/>
                <w:szCs w:val="23"/>
              </w:rPr>
              <w:t xml:space="preserve">…………...</w:t>
            </w:r>
            <w:r>
              <w:rPr>
                <w:sz w:val="23"/>
                <w:szCs w:val="23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D03F084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6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70CB2CB1" w14:textId="5FD88E55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1.1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1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1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</w:t>
            </w:r>
            <w:r>
              <w:rPr>
                <w:color w:val="000000"/>
                <w:sz w:val="23"/>
                <w:szCs w:val="23"/>
              </w:rPr>
              <w:t xml:space="preserve">………………………</w:t>
            </w:r>
            <w:r>
              <w:rPr>
                <w:color w:val="000000"/>
                <w:sz w:val="23"/>
                <w:szCs w:val="23"/>
              </w:rPr>
              <w:t xml:space="preserve">……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</w:t>
            </w:r>
            <w:r>
              <w:rPr>
                <w:color w:val="000000"/>
                <w:sz w:val="23"/>
                <w:szCs w:val="23"/>
              </w:rPr>
              <w:t xml:space="preserve">...</w:t>
            </w:r>
            <w:r>
              <w:rPr>
                <w:color w:val="000000"/>
                <w:sz w:val="23"/>
                <w:szCs w:val="23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3D7E70BF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36B81F56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6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4AD423D8" w14:textId="0FD41B75">
            <w:pPr>
              <w:pBdr/>
              <w:spacing/>
              <w:ind w:right="-65" w:firstLine="284"/>
              <w:rPr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2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</w:t>
            </w:r>
            <w:r>
              <w:rPr>
                <w:color w:val="000000"/>
                <w:sz w:val="23"/>
                <w:szCs w:val="23"/>
              </w:rPr>
              <w:t xml:space="preserve">.....</w:t>
            </w:r>
            <w:r>
              <w:rPr>
                <w:color w:val="000000"/>
                <w:sz w:val="23"/>
                <w:szCs w:val="23"/>
              </w:rPr>
              <w:t xml:space="preserve">..</w:t>
            </w: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476FFEF8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2E954058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7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1BD1A85" w14:textId="45FB6DC1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3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5EAF4B50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05E92497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8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7445CD0" w14:textId="53A0289B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color w:val="000000"/>
                <w:sz w:val="23"/>
                <w:szCs w:val="23"/>
                <w:lang w:val="kk-KZ"/>
              </w:rPr>
              <w:t xml:space="preserve">1.4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Негізгі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білім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беру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бағдарламасының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курсына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арналған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оқу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жоспары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/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Учебный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план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для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4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курса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основной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образовательной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 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программы.........................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.............................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color w:val="000000"/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4A988DA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26F4059D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9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524AD9F3" w14:textId="0C7B9067">
            <w:pPr>
              <w:pBdr/>
              <w:spacing/>
              <w:ind w:right="-65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Білім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беру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бағдарламаларының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және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элективті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пәндердің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сипаттамасы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Описание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образовательных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программ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и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элективных</w:t>
            </w:r>
            <w:r>
              <w:rPr>
                <w:sz w:val="23"/>
                <w:szCs w:val="23"/>
              </w:rPr>
              <w:t xml:space="preserve"> дисциплин………………………………</w:t>
            </w:r>
            <w:r>
              <w:rPr>
                <w:sz w:val="23"/>
                <w:szCs w:val="23"/>
                <w:lang w:val="kk-KZ"/>
              </w:rPr>
              <w:t xml:space="preserve">.........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....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1C981154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10DD7306" w14:textId="12385B3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1</w:t>
            </w:r>
            <w:r>
              <w:rPr>
                <w:sz w:val="23"/>
                <w:szCs w:val="23"/>
                <w:highlight w:val="red"/>
                <w:lang w:eastAsia="en-US"/>
              </w:rPr>
              <w:t xml:space="preserve">1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7D7E9418" w14:textId="2D8F7F41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2.1</w:t>
            </w:r>
            <w:r>
              <w:rPr>
                <w:b/>
                <w:sz w:val="23"/>
                <w:szCs w:val="23"/>
              </w:rPr>
              <w:t xml:space="preserve"> </w:t>
            </w:r>
            <w:r>
              <w:rPr>
                <w:bCs/>
                <w:sz w:val="23"/>
                <w:szCs w:val="23"/>
                <w:lang w:val="en-US"/>
              </w:rPr>
              <w:t xml:space="preserve">[PROGRAM_NUMBER] </w:t>
            </w:r>
            <w:r>
              <w:rPr>
                <w:sz w:val="23"/>
                <w:szCs w:val="23"/>
                <w:lang w:val="en-US"/>
              </w:rPr>
              <w:t xml:space="preserve">[PROGRAM_NAME_KK]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білім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беру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бағдарламасының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сипаттамасы</w:t>
            </w:r>
            <w:r>
              <w:rPr>
                <w:sz w:val="23"/>
                <w:szCs w:val="23"/>
              </w:rPr>
              <w:t xml:space="preserve"> / </w:t>
            </w:r>
            <w:r>
              <w:rPr>
                <w:sz w:val="23"/>
                <w:szCs w:val="23"/>
              </w:rPr>
              <w:t xml:space="preserve">Описание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образовательной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программы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  <w:lang w:val="en-US"/>
              </w:rPr>
              <w:t xml:space="preserve">[PROGRAM_NUMBER] </w:t>
            </w:r>
            <w:r>
              <w:rPr>
                <w:sz w:val="23"/>
                <w:szCs w:val="23"/>
                <w:lang w:val="en-US"/>
              </w:rPr>
              <w:t xml:space="preserve">[PROGRAM_NAME]</w:t>
            </w:r>
            <w:r>
              <w:rPr>
                <w:sz w:val="23"/>
                <w:szCs w:val="23"/>
                <w:lang w:val="kk-KZ"/>
              </w:rPr>
              <w:t xml:space="preserve">.</w:t>
            </w:r>
            <w:r>
              <w:rPr>
                <w:sz w:val="23"/>
                <w:szCs w:val="23"/>
                <w:lang w:val="kk-KZ"/>
              </w:rPr>
              <w:t xml:space="preserve">.................</w:t>
            </w:r>
            <w:r>
              <w:rPr>
                <w:sz w:val="23"/>
                <w:szCs w:val="23"/>
                <w:lang w:val="kk-KZ"/>
              </w:rPr>
              <w:t xml:space="preserve">.......................................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7C0463D0" w14:textId="77777777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  <w:p w14:paraId="4F760F95" w14:textId="5AA0E92D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1</w:t>
            </w:r>
            <w:r>
              <w:rPr>
                <w:sz w:val="23"/>
                <w:szCs w:val="23"/>
                <w:highlight w:val="red"/>
                <w:lang w:eastAsia="en-US"/>
              </w:rPr>
              <w:t xml:space="preserve">1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  <w:tr>
        <w:trPr/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4718" w:type="pct"/>
          </w:tcPr>
          <w:p w14:paraId="6F15889F" w14:textId="0E612568">
            <w:pPr>
              <w:pBdr/>
              <w:spacing/>
              <w:ind w:right="-65" w:firstLine="284"/>
              <w:rPr>
                <w:sz w:val="23"/>
                <w:szCs w:val="23"/>
                <w:lang w:val="kk-KZ"/>
              </w:rPr>
            </w:pPr>
            <w:r>
              <w:rPr>
                <w:sz w:val="23"/>
                <w:szCs w:val="23"/>
                <w:lang w:val="kk-KZ"/>
              </w:rPr>
              <w:t xml:space="preserve">2.2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Элективті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пәндердің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сипаттамасы</w:t>
            </w:r>
            <w:r>
              <w:rPr>
                <w:sz w:val="23"/>
                <w:szCs w:val="23"/>
                <w:lang w:val="kk-KZ"/>
              </w:rPr>
              <w:t xml:space="preserve"> / </w:t>
            </w:r>
            <w:r>
              <w:rPr>
                <w:sz w:val="23"/>
                <w:szCs w:val="23"/>
                <w:lang w:val="kk-KZ"/>
              </w:rPr>
              <w:t xml:space="preserve">Описание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элективных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  <w:lang w:val="kk-KZ"/>
              </w:rPr>
              <w:t xml:space="preserve">дисциплин</w:t>
            </w:r>
            <w:r>
              <w:rPr>
                <w:sz w:val="23"/>
                <w:szCs w:val="23"/>
                <w:lang w:val="kk-KZ"/>
              </w:rPr>
              <w:t xml:space="preserve"> </w:t>
            </w:r>
            <w:r>
              <w:rPr>
                <w:sz w:val="23"/>
                <w:szCs w:val="23"/>
              </w:rPr>
              <w:t xml:space="preserve">……......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...</w:t>
            </w:r>
            <w:r>
              <w:rPr>
                <w:sz w:val="23"/>
                <w:szCs w:val="23"/>
                <w:lang w:val="kk-KZ"/>
              </w:rPr>
              <w:t xml:space="preserve">..</w:t>
            </w:r>
            <w:r>
              <w:rPr>
                <w:sz w:val="23"/>
                <w:szCs w:val="23"/>
                <w:lang w:val="kk-KZ"/>
              </w:rPr>
            </w:r>
            <w:r>
              <w:rPr>
                <w:sz w:val="23"/>
                <w:szCs w:val="23"/>
                <w:lang w:val="kk-KZ"/>
              </w:rPr>
            </w:r>
          </w:p>
        </w:tc>
        <w:tc>
          <w:tcPr>
            <w:tcBorders>
              <w:top w:val="single" w:color="b8cce4" w:themeColor="accent1" w:themeTint="66" w:sz="4" w:space="0"/>
              <w:left w:val="single" w:color="b8cce4" w:themeColor="accent1" w:themeTint="66" w:sz="4" w:space="0"/>
              <w:bottom w:val="single" w:color="b8cce4" w:themeColor="accent1" w:themeTint="66" w:sz="4" w:space="0"/>
              <w:right w:val="single" w:color="b8cce4" w:themeColor="accent1" w:themeTint="66" w:sz="4" w:space="0"/>
            </w:tcBorders>
            <w:tcW w:w="282" w:type="pct"/>
          </w:tcPr>
          <w:p w14:paraId="28273F90" w14:textId="27B34E5E">
            <w:pPr>
              <w:pBdr/>
              <w:spacing/>
              <w:ind w:right="-108" w:firstLine="33" w:left="-25"/>
              <w:jc w:val="center"/>
              <w:rPr>
                <w:sz w:val="23"/>
                <w:szCs w:val="23"/>
                <w:highlight w:val="red"/>
              </w:rPr>
            </w:pPr>
            <w:r>
              <w:rPr>
                <w:sz w:val="23"/>
                <w:szCs w:val="23"/>
                <w:highlight w:val="red"/>
                <w:lang w:eastAsia="en-US"/>
              </w:rPr>
              <w:t xml:space="preserve">1</w:t>
            </w:r>
            <w:r>
              <w:rPr>
                <w:sz w:val="23"/>
                <w:szCs w:val="23"/>
                <w:highlight w:val="red"/>
                <w:lang w:eastAsia="en-US"/>
              </w:rPr>
              <w:t xml:space="preserve">4</w:t>
            </w:r>
            <w:r>
              <w:rPr>
                <w:sz w:val="23"/>
                <w:szCs w:val="23"/>
                <w:highlight w:val="red"/>
                <w:lang w:eastAsia="en-US"/>
              </w:rPr>
            </w:r>
            <w:r>
              <w:rPr>
                <w:sz w:val="23"/>
                <w:szCs w:val="23"/>
                <w:highlight w:val="red"/>
                <w:lang w:eastAsia="en-US"/>
              </w:rPr>
            </w:r>
          </w:p>
        </w:tc>
      </w:tr>
    </w:tbl>
    <w:p w14:paraId="02066E7B" w14:textId="77777777"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CF71FC5" w14:textId="77777777">
      <w:pPr>
        <w:keepNext w:val="true"/>
        <w:pageBreakBefore w:val="true"/>
        <w:pBdr/>
        <w:spacing/>
        <w:ind w:firstLine="567"/>
        <w:jc w:val="center"/>
        <w:rPr>
          <w:rFonts w:eastAsiaTheme="majorEastAsia"/>
          <w:b/>
          <w:bCs/>
          <w:lang w:val="kk-KZ"/>
        </w:rPr>
      </w:pPr>
      <w:r>
        <w:rPr>
          <w:rFonts w:eastAsiaTheme="majorEastAsia"/>
          <w:b/>
          <w:bCs/>
          <w:lang w:val="kk-KZ"/>
        </w:rPr>
        <w:t xml:space="preserve">СТУДЕНТКЕ ЖАДНАМА</w:t>
      </w:r>
      <w:r>
        <w:rPr>
          <w:rFonts w:eastAsiaTheme="majorEastAsia"/>
          <w:b/>
          <w:bCs/>
          <w:lang w:val="kk-KZ"/>
        </w:rPr>
      </w:r>
      <w:r>
        <w:rPr>
          <w:rFonts w:eastAsiaTheme="majorEastAsia"/>
          <w:b/>
          <w:bCs/>
          <w:lang w:val="kk-KZ"/>
        </w:rPr>
      </w:r>
    </w:p>
    <w:p w14:paraId="0F8ABB23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</w:r>
      <w:r>
        <w:rPr>
          <w:b/>
          <w:lang w:val="kk-KZ"/>
        </w:rPr>
      </w:r>
      <w:r>
        <w:rPr>
          <w:b/>
          <w:lang w:val="kk-KZ"/>
        </w:rPr>
      </w:r>
    </w:p>
    <w:p w14:paraId="5839D6C6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  <w:t xml:space="preserve">Құрметті студент!</w:t>
      </w:r>
      <w:r>
        <w:rPr>
          <w:b/>
          <w:lang w:val="kk-KZ"/>
        </w:rPr>
      </w:r>
      <w:r>
        <w:rPr>
          <w:b/>
          <w:lang w:val="kk-KZ"/>
        </w:rPr>
      </w:r>
    </w:p>
    <w:p w14:paraId="3DF15873" w14:textId="77777777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</w:r>
      <w:r>
        <w:rPr>
          <w:b/>
          <w:lang w:val="kk-KZ"/>
        </w:rPr>
      </w:r>
      <w:r>
        <w:rPr>
          <w:b/>
          <w:lang w:val="kk-KZ"/>
        </w:rPr>
      </w:r>
    </w:p>
    <w:p w14:paraId="6EDB0A8B" w14:textId="77777777">
      <w:pPr>
        <w:pBdr/>
        <w:spacing/>
        <w:ind w:firstLine="567"/>
        <w:jc w:val="both"/>
        <w:rPr>
          <w:lang w:val="kk-KZ"/>
        </w:rPr>
      </w:pPr>
      <w:r/>
      <w:bookmarkStart w:id="2" w:name="_Hlk201850244"/>
      <w:r/>
      <w:bookmarkStart w:id="3" w:name="_Hlk201757115"/>
      <w:r>
        <w:rPr>
          <w:lang w:val="kk-KZ"/>
        </w:rPr>
        <w:t xml:space="preserve">Сiздiң алдыңызда </w:t>
      </w:r>
      <w:r>
        <w:rPr>
          <w:b/>
          <w:lang w:val="kk-KZ"/>
        </w:rPr>
        <w:t xml:space="preserve">элективті пәндер каталогы (ЭПК)</w:t>
      </w:r>
      <w:r>
        <w:rPr>
          <w:lang w:val="kk-KZ"/>
        </w:rPr>
        <w:t xml:space="preserve">. ЭПК - элективті оқу пәндерiнiң жүйеленген аннотациялық тiзбесі. Ол Сізге жеке оқу траекториясын өз бетіңізбен, жедел, икемді және жан-жақты құруға мүмкіндік беру мақсатымен жасалған. ЭПК Сiздiң жеке оқу жоспарыңызды құрудағы көмекшіңіз.</w:t>
      </w:r>
      <w:r>
        <w:rPr>
          <w:lang w:val="kk-KZ"/>
        </w:rPr>
      </w:r>
      <w:r>
        <w:rPr>
          <w:lang w:val="kk-KZ"/>
        </w:rPr>
      </w:r>
    </w:p>
    <w:p w14:paraId="64305D5F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Кредиттік оқыту технологиясы бойынша барлық оқу пәндері үш циклға бөлінеді: жалпы білім беретін пәндер циклы (ЖБП), базалық пәндер циклы (БП) және кәсіптендіру пәндер циклы (КП). </w:t>
      </w:r>
      <w:r>
        <w:rPr>
          <w:lang w:val="kk-KZ"/>
        </w:rPr>
      </w:r>
      <w:r>
        <w:rPr>
          <w:lang w:val="kk-KZ"/>
        </w:rPr>
      </w:r>
    </w:p>
    <w:p w14:paraId="2E7AEE7D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ЖБП циклі болашақ түлектің интеллектуалды өсуіне, жеке дамуына және әлеуметтік бейімделуіне негіз болады. </w:t>
      </w:r>
      <w:r>
        <w:rPr>
          <w:lang w:val="kk-KZ"/>
        </w:rPr>
      </w:r>
      <w:r>
        <w:rPr>
          <w:lang w:val="kk-KZ"/>
        </w:rPr>
      </w:r>
    </w:p>
    <w:p w14:paraId="3D1BF73E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Базалық пәндер циклы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бағдарламаңыз</w:t>
      </w:r>
      <w:r>
        <w:rPr>
          <w:lang w:val="kk-KZ"/>
        </w:rPr>
        <w:t xml:space="preserve"> бойынша </w:t>
      </w:r>
      <w:r>
        <w:rPr>
          <w:rStyle w:val="1294"/>
          <w:rFonts w:eastAsiaTheme="majorEastAsia"/>
          <w:lang w:val="kk-KZ"/>
        </w:rPr>
        <w:t xml:space="preserve">іргелі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білімді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қалыптастыруды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қамтамасыз</w:t>
      </w:r>
      <w:r>
        <w:rPr>
          <w:lang w:val="kk-KZ"/>
        </w:rPr>
        <w:t xml:space="preserve"> етеді</w:t>
      </w:r>
      <w:r>
        <w:rPr>
          <w:rStyle w:val="1294"/>
          <w:rFonts w:eastAsiaTheme="majorEastAsia"/>
          <w:lang w:val="kk-KZ"/>
        </w:rPr>
        <w:t xml:space="preserve">.</w:t>
      </w:r>
      <w:r>
        <w:rPr>
          <w:lang w:val="kk-KZ"/>
        </w:rPr>
        <w:t xml:space="preserve"> </w:t>
      </w:r>
      <w:r>
        <w:rPr>
          <w:lang w:val="kk-KZ"/>
        </w:rPr>
      </w:r>
      <w:r>
        <w:rPr>
          <w:lang w:val="kk-KZ"/>
        </w:rPr>
      </w:r>
    </w:p>
    <w:p w14:paraId="74E8EA73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  <w:t xml:space="preserve">Кәсіптендіру пәндері циклы кәсіби қызметтің нақты саласында қолданылатын арнайы білімді, дағдыны, құзыреттілікті анықтайды. </w:t>
      </w:r>
      <w:r>
        <w:rPr>
          <w:lang w:val="kk-KZ"/>
        </w:rPr>
      </w:r>
      <w:r>
        <w:rPr>
          <w:lang w:val="kk-KZ"/>
        </w:rPr>
      </w:r>
    </w:p>
    <w:p w14:paraId="26773152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Әрбір цикл ішінде оқу пәндері үш түрге бөлінеді – міндетті компонент, ЖОО компоненті және таңдау бойынша компонент (элективті, яғни таңдап алынатын оқу пәндері).</w:t>
      </w:r>
      <w:r>
        <w:rPr>
          <w:lang w:val="kk-KZ"/>
        </w:rPr>
      </w:r>
      <w:r>
        <w:rPr>
          <w:lang w:val="kk-KZ"/>
        </w:rPr>
      </w:r>
    </w:p>
    <w:p w14:paraId="45ABCDDD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     </w:t>
      </w:r>
      <w:r>
        <w:rPr>
          <w:rStyle w:val="1294"/>
          <w:rFonts w:eastAsiaTheme="majorEastAsia"/>
          <w:b/>
          <w:bCs/>
          <w:lang w:val="kk-KZ"/>
        </w:rPr>
        <w:t xml:space="preserve">Міндетті</w:t>
      </w:r>
      <w:r>
        <w:rPr>
          <w:b/>
          <w:bCs/>
          <w:lang w:val="kk-KZ"/>
        </w:rPr>
        <w:t xml:space="preserve"> </w:t>
      </w:r>
      <w:r>
        <w:rPr>
          <w:rStyle w:val="1294"/>
          <w:rFonts w:eastAsiaTheme="majorEastAsia"/>
          <w:b/>
          <w:bCs/>
          <w:lang w:val="kk-KZ"/>
        </w:rPr>
        <w:t xml:space="preserve">компонент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мемлекеттік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жалпыға</w:t>
      </w:r>
      <w:r>
        <w:rPr>
          <w:lang w:val="kk-KZ"/>
        </w:rPr>
        <w:t xml:space="preserve"> міндетті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стандарттарымен</w:t>
      </w:r>
      <w:r>
        <w:rPr>
          <w:lang w:val="kk-KZ"/>
        </w:rPr>
        <w:t xml:space="preserve"> бекітілген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барлық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студенттер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тиісті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бағдарламасы</w:t>
      </w:r>
      <w:r>
        <w:rPr>
          <w:lang w:val="kk-KZ"/>
        </w:rPr>
        <w:t xml:space="preserve"> бойынша оқуға міндетті болып </w:t>
      </w:r>
      <w:r>
        <w:rPr>
          <w:rStyle w:val="1294"/>
          <w:rFonts w:eastAsiaTheme="majorEastAsia"/>
          <w:lang w:val="kk-KZ"/>
        </w:rPr>
        <w:t xml:space="preserve">табылады.</w:t>
      </w:r>
      <w:r>
        <w:rPr>
          <w:lang w:val="kk-KZ"/>
        </w:rPr>
      </w:r>
      <w:r>
        <w:rPr>
          <w:lang w:val="kk-KZ"/>
        </w:rPr>
      </w:r>
    </w:p>
    <w:p w14:paraId="6B055E2A" w14:textId="77777777">
      <w:pPr>
        <w:pBdr/>
        <w:spacing/>
        <w:ind w:firstLine="709"/>
        <w:jc w:val="both"/>
        <w:rPr>
          <w:lang w:val="kk-KZ"/>
        </w:rPr>
      </w:pPr>
      <w:r>
        <w:rPr>
          <w:b/>
          <w:bCs/>
          <w:lang w:val="kk-KZ"/>
        </w:rPr>
        <w:t xml:space="preserve">ЖОО компоненті</w:t>
      </w:r>
      <w:r>
        <w:rPr>
          <w:lang w:val="kk-KZ"/>
        </w:rPr>
        <w:t xml:space="preserve"> ЖОО деңгейінде қалыптасады және </w:t>
      </w:r>
      <w:r>
        <w:rPr>
          <w:rStyle w:val="1294"/>
          <w:rFonts w:eastAsiaTheme="majorEastAsia"/>
          <w:lang w:val="kk-KZ"/>
        </w:rPr>
        <w:t xml:space="preserve">оның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білім</w:t>
      </w:r>
      <w:r>
        <w:rPr>
          <w:lang w:val="kk-KZ"/>
        </w:rPr>
        <w:t xml:space="preserve"> беру </w:t>
      </w:r>
      <w:r>
        <w:rPr>
          <w:rStyle w:val="1294"/>
          <w:rFonts w:eastAsiaTheme="majorEastAsia"/>
          <w:lang w:val="kk-KZ"/>
        </w:rPr>
        <w:t xml:space="preserve">саясатын,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еңбек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нарығының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қажеттіліктерін</w:t>
      </w:r>
      <w:r>
        <w:rPr>
          <w:lang w:val="kk-KZ"/>
        </w:rPr>
        <w:t xml:space="preserve">, </w:t>
      </w:r>
      <w:r>
        <w:rPr>
          <w:rStyle w:val="1294"/>
          <w:rFonts w:eastAsiaTheme="majorEastAsia"/>
          <w:lang w:val="kk-KZ"/>
        </w:rPr>
        <w:t xml:space="preserve">дайындық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ерекшеліктерін</w:t>
      </w:r>
      <w:r>
        <w:rPr>
          <w:lang w:val="kk-KZ"/>
        </w:rPr>
        <w:t xml:space="preserve"> көрсетеді. Бұл пәндер оқу жоспарының міндетті бөлігін толықтырады және таңдалған бағдарламаға байланысты бейіндік білімді тереңірек игеруге, зерттеу немесе тәжірибеге бағытталған дағдыларды дамытуға ықпал етеді.</w:t>
      </w:r>
      <w:r>
        <w:rPr>
          <w:lang w:val="kk-KZ"/>
        </w:rPr>
      </w:r>
      <w:r>
        <w:rPr>
          <w:lang w:val="kk-KZ"/>
        </w:rPr>
      </w:r>
    </w:p>
    <w:p w14:paraId="47FA6B04" w14:textId="77777777">
      <w:pPr>
        <w:pBdr/>
        <w:spacing/>
        <w:ind w:firstLine="709"/>
        <w:jc w:val="both"/>
        <w:rPr>
          <w:lang w:val="kk-KZ"/>
        </w:rPr>
      </w:pPr>
      <w:r>
        <w:rPr>
          <w:lang w:val="kk-KZ"/>
        </w:rPr>
        <w:t xml:space="preserve">Міндетті және ЖОО компоненттердің пәндерімен қатар студент пәнді оқу үшін өзінің жеке мүдделері мен кәсіби мақсаттарына сәйкес келетін </w:t>
      </w:r>
      <w:r>
        <w:rPr>
          <w:b/>
          <w:bCs/>
          <w:lang w:val="kk-KZ"/>
        </w:rPr>
        <w:t xml:space="preserve">таңдау компонентін</w:t>
      </w:r>
      <w:r>
        <w:rPr>
          <w:lang w:val="kk-KZ"/>
        </w:rPr>
        <w:t xml:space="preserve"> таңдауы керек. Бұл таңдауда сізге академиялық кеңесші эдвайзер көмектеседі. Ол барлық қажетті ақпаратты береді және жеке оқу жоспарын жасау кезінде қолдау көрсетеді.</w:t>
      </w:r>
      <w:r>
        <w:rPr>
          <w:lang w:val="kk-KZ"/>
        </w:rPr>
      </w:r>
      <w:r>
        <w:rPr>
          <w:lang w:val="kk-KZ"/>
        </w:rPr>
      </w:r>
    </w:p>
    <w:p w14:paraId="6CE858B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Әр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бойынша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Сіздің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жеке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оқу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жоспарыңыз</w:t>
      </w:r>
      <w:r>
        <w:rPr>
          <w:lang w:val="kk-KZ"/>
        </w:rPr>
        <w:t xml:space="preserve"> мыналарды </w:t>
      </w:r>
      <w:r>
        <w:rPr>
          <w:rStyle w:val="1294"/>
          <w:rFonts w:eastAsiaTheme="majorEastAsia"/>
          <w:lang w:val="kk-KZ"/>
        </w:rPr>
        <w:t xml:space="preserve">қамтиды:</w:t>
      </w:r>
      <w:r>
        <w:rPr>
          <w:lang w:val="kk-KZ"/>
        </w:rPr>
        <w:t xml:space="preserve"> </w:t>
      </w:r>
      <w:r>
        <w:rPr>
          <w:lang w:val="kk-KZ"/>
        </w:rPr>
      </w:r>
      <w:r>
        <w:rPr>
          <w:lang w:val="kk-KZ"/>
        </w:rPr>
      </w:r>
    </w:p>
    <w:p w14:paraId="28A10DC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жалпы</w:t>
      </w:r>
      <w:r>
        <w:rPr>
          <w:lang w:val="kk-KZ"/>
        </w:rPr>
        <w:t xml:space="preserve"> білім беретін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циклінде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(ЖБП): міндетті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таңдау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(элективті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пәндер);</w:t>
      </w:r>
      <w:r>
        <w:rPr>
          <w:lang w:val="kk-KZ"/>
        </w:rPr>
      </w:r>
      <w:r>
        <w:rPr>
          <w:lang w:val="kk-KZ"/>
        </w:rPr>
      </w:r>
    </w:p>
    <w:p w14:paraId="459B1B5C" w14:textId="77777777">
      <w:pPr>
        <w:pBdr/>
        <w:spacing/>
        <w:ind w:firstLine="709"/>
        <w:jc w:val="both"/>
        <w:rPr>
          <w:lang w:val="kk-KZ"/>
        </w:rPr>
      </w:pPr>
      <w:r>
        <w:rPr>
          <w:rStyle w:val="1294"/>
          <w:rFonts w:eastAsiaTheme="majorEastAsia"/>
          <w:lang w:val="kk-KZ"/>
        </w:rPr>
        <w:t xml:space="preserve">базалық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циклінде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(БП)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кәсіптендіру </w:t>
      </w:r>
      <w:r>
        <w:rPr>
          <w:rStyle w:val="1294"/>
          <w:rFonts w:eastAsiaTheme="majorEastAsia"/>
          <w:lang w:val="kk-KZ"/>
        </w:rPr>
        <w:t xml:space="preserve">пәндер</w:t>
      </w:r>
      <w:r>
        <w:rPr>
          <w:lang w:val="kk-KZ"/>
        </w:rPr>
        <w:t xml:space="preserve"> циклінде (КП</w:t>
      </w:r>
      <w:r>
        <w:rPr>
          <w:rStyle w:val="1294"/>
          <w:rFonts w:eastAsiaTheme="majorEastAsia"/>
          <w:lang w:val="kk-KZ"/>
        </w:rPr>
        <w:t xml:space="preserve">):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ЖОО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компоненті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және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таңдау</w:t>
      </w:r>
      <w:r>
        <w:rPr>
          <w:lang w:val="kk-KZ"/>
        </w:rPr>
        <w:t xml:space="preserve"> компоненті </w:t>
      </w:r>
      <w:r>
        <w:rPr>
          <w:rStyle w:val="1294"/>
          <w:rFonts w:eastAsiaTheme="majorEastAsia"/>
          <w:lang w:val="kk-KZ"/>
        </w:rPr>
        <w:t xml:space="preserve">(элективті</w:t>
      </w:r>
      <w:r>
        <w:rPr>
          <w:lang w:val="kk-KZ"/>
        </w:rPr>
        <w:t xml:space="preserve"> </w:t>
      </w:r>
      <w:r>
        <w:rPr>
          <w:rStyle w:val="1294"/>
          <w:rFonts w:eastAsiaTheme="majorEastAsia"/>
          <w:lang w:val="kk-KZ"/>
        </w:rPr>
        <w:t xml:space="preserve">пәндер)</w:t>
      </w:r>
      <w:bookmarkEnd w:id="2"/>
      <w:r>
        <w:rPr>
          <w:rStyle w:val="1294"/>
          <w:rFonts w:eastAsiaTheme="majorEastAsia"/>
          <w:lang w:val="kk-KZ"/>
        </w:rPr>
        <w:t xml:space="preserve">.</w:t>
      </w:r>
      <w:bookmarkEnd w:id="3"/>
      <w:r>
        <w:rPr>
          <w:lang w:val="kk-KZ"/>
        </w:rPr>
      </w:r>
      <w:r>
        <w:rPr>
          <w:lang w:val="kk-KZ"/>
        </w:rPr>
      </w:r>
    </w:p>
    <w:p w14:paraId="6A756080" w14:textId="77777777">
      <w:pPr>
        <w:pBdr/>
        <w:spacing/>
        <w:ind w:firstLine="567"/>
        <w:jc w:val="both"/>
        <w:rPr>
          <w:lang w:val="kk-KZ"/>
        </w:rPr>
      </w:pPr>
      <w:r>
        <w:rPr>
          <w:lang w:val="kk-KZ"/>
        </w:rPr>
      </w:r>
      <w:r>
        <w:rPr>
          <w:lang w:val="kk-KZ"/>
        </w:rPr>
      </w:r>
      <w:r>
        <w:rPr>
          <w:lang w:val="kk-KZ"/>
        </w:rPr>
      </w:r>
    </w:p>
    <w:p w14:paraId="340404AA" w14:textId="77777777">
      <w:pPr>
        <w:pBdr/>
        <w:spacing/>
        <w:ind w:firstLine="567"/>
        <w:rPr>
          <w:b/>
          <w:bCs/>
          <w:spacing w:val="-2"/>
          <w:lang w:val="kk-KZ"/>
        </w:rPr>
      </w:pPr>
      <w:r>
        <w:rPr>
          <w:b/>
          <w:bCs/>
          <w:spacing w:val="-2"/>
          <w:lang w:val="kk-KZ"/>
        </w:rPr>
        <w:br w:type="page" w:clear="all"/>
      </w:r>
      <w:r>
        <w:rPr>
          <w:b/>
          <w:bCs/>
          <w:spacing w:val="-2"/>
          <w:lang w:val="kk-KZ"/>
        </w:rPr>
      </w:r>
      <w:r>
        <w:rPr>
          <w:b/>
          <w:bCs/>
          <w:spacing w:val="-2"/>
          <w:lang w:val="kk-KZ"/>
        </w:rPr>
      </w:r>
    </w:p>
    <w:p w14:paraId="1933B265" w14:textId="77777777">
      <w:pPr>
        <w:pBdr/>
        <w:shd w:val="clear" w:color="auto" w:fill="ffffff"/>
        <w:spacing/>
        <w:ind w:firstLine="567"/>
        <w:jc w:val="center"/>
        <w:rPr/>
      </w:pPr>
      <w:r>
        <w:rPr>
          <w:b/>
          <w:bCs/>
          <w:spacing w:val="-2"/>
        </w:rPr>
        <w:t xml:space="preserve">ПАМЯТКА СТУДЕНТУ</w:t>
      </w:r>
      <w:r/>
    </w:p>
    <w:p w14:paraId="6F4F8EDA" w14:textId="77777777">
      <w:pPr>
        <w:pBdr/>
        <w:shd w:val="clear" w:color="auto" w:fill="ffffff"/>
        <w:spacing/>
        <w:ind w:firstLine="567"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A2829F2" w14:textId="77777777">
      <w:pPr>
        <w:pBdr/>
        <w:shd w:val="clear" w:color="auto" w:fill="ffffff"/>
        <w:spacing/>
        <w:ind w:firstLine="567"/>
        <w:jc w:val="center"/>
        <w:rPr>
          <w:b/>
        </w:rPr>
      </w:pPr>
      <w:r>
        <w:rPr>
          <w:b/>
          <w:bCs/>
        </w:rPr>
        <w:t xml:space="preserve">Уважаемый студент</w:t>
      </w:r>
      <w:r>
        <w:rPr>
          <w:b/>
          <w:lang w:val="kk-KZ"/>
        </w:rPr>
        <w:t xml:space="preserve">!</w:t>
      </w:r>
      <w:r>
        <w:rPr>
          <w:b/>
        </w:rPr>
      </w:r>
      <w:r>
        <w:rPr>
          <w:b/>
        </w:rPr>
      </w:r>
    </w:p>
    <w:p w14:paraId="51DE005B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>
        <w:rPr>
          <w:spacing w:val="7"/>
        </w:rPr>
      </w:r>
      <w:r>
        <w:rPr>
          <w:spacing w:val="7"/>
        </w:rPr>
      </w:r>
      <w:r>
        <w:rPr>
          <w:spacing w:val="7"/>
        </w:rPr>
      </w:r>
    </w:p>
    <w:p w14:paraId="4CC07BEC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>
        <w:rPr>
          <w:spacing w:val="7"/>
        </w:rPr>
      </w:r>
      <w:r>
        <w:rPr>
          <w:spacing w:val="7"/>
        </w:rPr>
      </w:r>
      <w:r>
        <w:rPr>
          <w:spacing w:val="7"/>
        </w:rPr>
      </w:r>
    </w:p>
    <w:p w14:paraId="0F5EF6E9" w14:textId="77777777">
      <w:pPr>
        <w:pBdr/>
        <w:shd w:val="clear" w:color="auto" w:fill="ffffff"/>
        <w:spacing/>
        <w:ind w:firstLine="567"/>
        <w:jc w:val="both"/>
        <w:rPr>
          <w:spacing w:val="7"/>
        </w:rPr>
      </w:pPr>
      <w:r/>
      <w:bookmarkStart w:id="4" w:name="_Hlk201764650"/>
      <w:r/>
      <w:bookmarkStart w:id="5" w:name="_Hlk201746816"/>
      <w:r>
        <w:rPr>
          <w:spacing w:val="7"/>
        </w:rPr>
        <w:t xml:space="preserve">Перед Вами находится Каталог элективных </w:t>
      </w:r>
      <w:r>
        <w:rPr>
          <w:spacing w:val="7"/>
        </w:rPr>
        <w:t xml:space="preserve">дисциплин(</w:t>
      </w:r>
      <w:r>
        <w:rPr>
          <w:spacing w:val="7"/>
        </w:rPr>
        <w:t xml:space="preserve">КЭД). </w:t>
      </w:r>
      <w:r>
        <w:rPr>
          <w:spacing w:val="7"/>
        </w:rPr>
      </w:r>
      <w:r>
        <w:rPr>
          <w:spacing w:val="7"/>
        </w:rPr>
      </w:r>
    </w:p>
    <w:p w14:paraId="49330AE2" w14:textId="77777777">
      <w:pPr>
        <w:pBdr/>
        <w:shd w:val="clear" w:color="auto" w:fill="ffffff"/>
        <w:spacing/>
        <w:ind w:firstLine="567"/>
        <w:jc w:val="both"/>
        <w:rPr>
          <w:b/>
          <w:bCs/>
          <w:lang w:val="kk-KZ"/>
        </w:rPr>
      </w:pPr>
      <w:r>
        <w:t xml:space="preserve">КЭД – это систематизированный аннотированный перечень элективных учебных дисциплин. Он составлен с целью предоставления вам возможности </w:t>
      </w:r>
      <w:r>
        <w:rPr>
          <w:rStyle w:val="1047"/>
          <w:rFonts w:eastAsiaTheme="majorEastAsia"/>
          <w:b w:val="0"/>
          <w:bCs w:val="0"/>
        </w:rPr>
        <w:t xml:space="preserve">самостоятельного, гибкого и всестороннего формирования индивидуальной траектории обучения</w:t>
      </w:r>
      <w:r>
        <w:rPr>
          <w:b/>
          <w:bCs/>
        </w:rPr>
        <w:t xml:space="preserve">. </w:t>
      </w:r>
      <w:r>
        <w:t xml:space="preserve">КЭД — </w:t>
      </w:r>
      <w:r>
        <w:rPr>
          <w:lang w:val="kk-KZ"/>
        </w:rPr>
        <w:t xml:space="preserve">В</w:t>
      </w:r>
      <w:r>
        <w:t xml:space="preserve">аш</w:t>
      </w:r>
      <w:r>
        <w:t xml:space="preserve"> помощник при составлении </w:t>
      </w:r>
      <w:r>
        <w:rPr>
          <w:rStyle w:val="1047"/>
          <w:rFonts w:eastAsiaTheme="majorEastAsia"/>
          <w:b w:val="0"/>
          <w:bCs w:val="0"/>
        </w:rPr>
        <w:t xml:space="preserve">индивидуального учебного плана</w:t>
      </w:r>
      <w:r>
        <w:rPr>
          <w:b/>
          <w:bCs/>
        </w:rPr>
        <w:t xml:space="preserve">.</w:t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p w14:paraId="46354975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При кредитной технологии обучения все учебные дисциплины делятся на три цикла –</w:t>
      </w:r>
      <w:r>
        <w:rPr>
          <w:lang w:val="kk-KZ"/>
        </w:rPr>
        <w:t xml:space="preserve">цикл общеобразовательных дисциплин </w:t>
      </w:r>
      <w:r>
        <w:t xml:space="preserve">(ООД), </w:t>
      </w:r>
      <w:r>
        <w:rPr>
          <w:lang w:val="kk-KZ"/>
        </w:rPr>
        <w:t xml:space="preserve">цикл базовых дисциплин</w:t>
      </w:r>
      <w:r>
        <w:t xml:space="preserve"> (БД) и </w:t>
      </w:r>
      <w:r>
        <w:rPr>
          <w:lang w:val="kk-KZ"/>
        </w:rPr>
        <w:t xml:space="preserve">цикл профилирующих дисциплин</w:t>
      </w:r>
      <w:r>
        <w:t xml:space="preserve"> (ПД).  </w:t>
      </w:r>
      <w:r/>
    </w:p>
    <w:p w14:paraId="054FE0AE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ООД </w:t>
      </w:r>
      <w:r>
        <w:t xml:space="preserve">формиру</w:t>
      </w:r>
      <w:r>
        <w:rPr>
          <w:lang w:val="kk-KZ"/>
        </w:rPr>
        <w:t xml:space="preserve">е</w:t>
      </w:r>
      <w:r>
        <w:t xml:space="preserve">т основу для интеллектуального роста, личностного развития и социальной адаптации будущего выпускника.</w:t>
      </w:r>
      <w:r/>
    </w:p>
    <w:p w14:paraId="646B1826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БД обеспечивает формирование фундаментальных знаний по вашей </w:t>
      </w:r>
      <w:r>
        <w:rPr>
          <w:lang w:val="kk-KZ"/>
        </w:rPr>
        <w:t xml:space="preserve">образовательной программе</w:t>
      </w:r>
      <w:r>
        <w:t xml:space="preserve">.</w:t>
      </w:r>
      <w:r/>
    </w:p>
    <w:p w14:paraId="7B8A58B2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Цикл ПД определяет перечень профессиональных знаний, умений и компетенций, необходимых в конкретной сфере деятельности.</w:t>
      </w:r>
      <w:r/>
    </w:p>
    <w:p w14:paraId="05799E47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Каждый цикл включает дисциплины следующих видов: обязательный компонент, вузовский компонент и компонент по выбору (элективные дисциплины).</w:t>
      </w:r>
      <w:r/>
    </w:p>
    <w:p w14:paraId="25B9B5C7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Дисциплины </w:t>
      </w:r>
      <w:r>
        <w:rPr>
          <w:b/>
          <w:bCs/>
        </w:rPr>
        <w:t xml:space="preserve">обязательного компонента</w:t>
      </w:r>
      <w:r>
        <w:t xml:space="preserve"> утверждены государственными общеобязательными стандартами образования и являются обязательными для изучения всеми студентами по соответствующей образовательной программе.</w:t>
      </w:r>
      <w:r/>
    </w:p>
    <w:p w14:paraId="607F5EAB" w14:textId="77777777">
      <w:pPr>
        <w:pBdr/>
        <w:shd w:val="clear" w:color="auto" w:fill="ffffff"/>
        <w:spacing/>
        <w:ind w:firstLine="567"/>
        <w:jc w:val="both"/>
        <w:rPr/>
      </w:pPr>
      <w:r>
        <w:rPr>
          <w:b/>
          <w:bCs/>
        </w:rPr>
        <w:t xml:space="preserve">Вузовский компонент </w:t>
      </w:r>
      <w:r>
        <w:t xml:space="preserve">формируется на уровне вуза и отражает его образовательную политику, потребности</w:t>
      </w:r>
      <w:r>
        <w:t xml:space="preserve"> рынка труда, специфику подготовки. Эти дисциплины дополняют обязательную часть учебного плана и способствуют более глубокому освоению профильных знаний, развитию исследовательских или практико-ориентированных навыков, в зависимости от выбранной программы.</w:t>
      </w:r>
      <w:r/>
    </w:p>
    <w:p w14:paraId="115FBBFD" w14:textId="77777777">
      <w:pPr>
        <w:pBdr/>
        <w:shd w:val="clear" w:color="auto" w:fill="ffffff"/>
        <w:spacing/>
        <w:ind w:firstLine="567"/>
        <w:jc w:val="both"/>
        <w:rPr/>
      </w:pPr>
      <w:r>
        <w:t xml:space="preserve">Наряду с дисциплинами обязательного и вузовского компонентов студент должен выбрать для изучения дисциплины </w:t>
      </w:r>
      <w:r>
        <w:rPr>
          <w:b/>
          <w:bCs/>
        </w:rPr>
        <w:t xml:space="preserve">компонента по выбору</w:t>
      </w:r>
      <w:r>
        <w:t xml:space="preserve">, соответствующие его индивидуальным интересам и профессиональным целям. В этом выборе вам поможет </w:t>
      </w:r>
      <w:r>
        <w:t xml:space="preserve">эдвайзер</w:t>
      </w:r>
      <w:r>
        <w:t xml:space="preserve"> — академический консультант. Он предоставит всю необходимую информацию и поддержит при составлении</w:t>
      </w:r>
      <w:r>
        <w:rPr>
          <w:lang w:val="kk-KZ"/>
        </w:rPr>
        <w:t xml:space="preserve"> индивидуального</w:t>
      </w:r>
      <w:r>
        <w:t xml:space="preserve"> учебного плана.</w:t>
      </w:r>
      <w:r/>
    </w:p>
    <w:p w14:paraId="20BB81AC" w14:textId="77777777">
      <w:pPr>
        <w:pBdr/>
        <w:shd w:val="clear" w:color="auto" w:fill="ffffff"/>
        <w:spacing/>
        <w:ind w:firstLine="567"/>
        <w:jc w:val="both"/>
        <w:rPr>
          <w:bCs/>
          <w:lang w:val="kk-KZ"/>
        </w:rPr>
      </w:pPr>
      <w:r>
        <w:t xml:space="preserve">Таким образом,</w:t>
      </w:r>
      <w:r>
        <w:rPr>
          <w:lang w:val="kk-KZ"/>
        </w:rPr>
        <w:t xml:space="preserve"> В</w:t>
      </w:r>
      <w:r>
        <w:t xml:space="preserve">аш</w:t>
      </w:r>
      <w: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индивидуальный учебный план</w:t>
      </w:r>
      <w:r>
        <w:t xml:space="preserve"> </w:t>
      </w:r>
      <w:r>
        <w:rPr>
          <w:bCs/>
        </w:rPr>
        <w:t xml:space="preserve">по каждому циклу будет включать:</w:t>
      </w:r>
      <w:r>
        <w:rPr>
          <w:bCs/>
          <w:lang w:val="kk-KZ"/>
        </w:rPr>
        <w:t xml:space="preserve"> </w:t>
      </w:r>
      <w:r>
        <w:rPr>
          <w:bCs/>
          <w:lang w:val="kk-KZ"/>
        </w:rPr>
      </w:r>
      <w:r>
        <w:rPr>
          <w:bCs/>
          <w:lang w:val="kk-KZ"/>
        </w:rPr>
      </w:r>
    </w:p>
    <w:p w14:paraId="546A7621" w14:textId="77777777">
      <w:pPr>
        <w:pBdr/>
        <w:shd w:val="clear" w:color="auto" w:fill="ffffff"/>
        <w:spacing/>
        <w:ind w:firstLine="567"/>
        <w:jc w:val="both"/>
        <w:rPr>
          <w:lang w:val="kk-KZ"/>
        </w:rPr>
      </w:pPr>
      <w:r>
        <w:rPr>
          <w:rStyle w:val="1047"/>
          <w:rFonts w:eastAsiaTheme="majorEastAsia"/>
          <w:b w:val="0"/>
          <w:bCs w:val="0"/>
        </w:rPr>
        <w:t xml:space="preserve">в цикле общеобразовательных дисциплин (ООД)</w:t>
      </w:r>
      <w:r>
        <w:t xml:space="preserve">:</w:t>
      </w:r>
      <w:r>
        <w:rPr>
          <w:lang w:val="kk-KZ"/>
        </w:rP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обязательный компонент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компонент по выбору (элективные дисциплины)</w:t>
      </w:r>
      <w:r>
        <w:rPr>
          <w:lang w:val="kk-KZ"/>
        </w:rPr>
        <w:t xml:space="preserve">. </w:t>
      </w:r>
      <w:r>
        <w:rPr>
          <w:lang w:val="kk-KZ"/>
        </w:rPr>
      </w:r>
      <w:r>
        <w:rPr>
          <w:lang w:val="kk-KZ"/>
        </w:rPr>
      </w:r>
    </w:p>
    <w:p w14:paraId="1342B73E" w14:textId="77777777">
      <w:pPr>
        <w:pBdr/>
        <w:shd w:val="clear" w:color="auto" w:fill="ffffff"/>
        <w:spacing/>
        <w:ind w:firstLine="567"/>
        <w:jc w:val="both"/>
        <w:rPr/>
      </w:pPr>
      <w:r>
        <w:rPr>
          <w:lang w:val="kk-KZ"/>
        </w:rPr>
        <w:t xml:space="preserve">в </w:t>
      </w:r>
      <w:r>
        <w:rPr>
          <w:rStyle w:val="1047"/>
          <w:rFonts w:eastAsiaTheme="majorEastAsia"/>
          <w:b w:val="0"/>
          <w:bCs w:val="0"/>
        </w:rPr>
        <w:t xml:space="preserve">цикле базовых дисциплин (БД)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в цикле профилирующих дисциплин (ПД)</w:t>
      </w:r>
      <w:r>
        <w:t xml:space="preserve">:</w:t>
      </w:r>
      <w:r>
        <w:rPr>
          <w:lang w:val="kk-KZ"/>
        </w:rPr>
        <w:t xml:space="preserve"> </w:t>
      </w:r>
      <w:r>
        <w:rPr>
          <w:rStyle w:val="1047"/>
          <w:rFonts w:eastAsiaTheme="majorEastAsia"/>
          <w:b w:val="0"/>
          <w:bCs w:val="0"/>
        </w:rPr>
        <w:t xml:space="preserve">вузовский компонент</w:t>
      </w:r>
      <w:r>
        <w:t xml:space="preserve"> и </w:t>
      </w:r>
      <w:r>
        <w:rPr>
          <w:rStyle w:val="1047"/>
          <w:rFonts w:eastAsiaTheme="majorEastAsia"/>
          <w:b w:val="0"/>
          <w:bCs w:val="0"/>
        </w:rPr>
        <w:t xml:space="preserve">компонент по выбору (элективные дисциплины)</w:t>
      </w:r>
      <w:r>
        <w:t xml:space="preserve">.</w:t>
      </w:r>
      <w:bookmarkEnd w:id="4"/>
      <w:r/>
      <w:bookmarkEnd w:id="5"/>
      <w:r/>
      <w:r/>
    </w:p>
    <w:p w14:paraId="017C848B" w14:textId="77777777">
      <w:pPr>
        <w:pBdr/>
        <w:spacing/>
        <w:ind/>
        <w:jc w:val="center"/>
        <w:rPr>
          <w:spacing w:val="-2"/>
        </w:rPr>
      </w:pPr>
      <w:r>
        <w:rPr>
          <w:spacing w:val="-2"/>
        </w:rPr>
      </w:r>
      <w:r>
        <w:rPr>
          <w:spacing w:val="-2"/>
        </w:rPr>
      </w:r>
      <w:r>
        <w:rPr>
          <w:spacing w:val="-2"/>
        </w:rPr>
      </w:r>
    </w:p>
    <w:p w14:paraId="20F572C2" w14:textId="77777777">
      <w:pPr>
        <w:pBdr/>
        <w:tabs>
          <w:tab w:val="left" w:leader="none" w:pos="1785"/>
        </w:tabs>
        <w:spacing/>
        <w:ind/>
        <w:jc w:val="center"/>
        <w:rPr/>
      </w:pPr>
      <w:r/>
      <w:r/>
    </w:p>
    <w:p w14:paraId="0340410B" w14:textId="77777777">
      <w:pPr>
        <w:pBdr/>
        <w:spacing/>
        <w:ind w:firstLine="284"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30BE354" w14:textId="77777777">
      <w:pPr>
        <w:pBdr/>
        <w:spacing w:after="200" w:line="276" w:lineRule="auto"/>
        <w:ind/>
        <w:rPr>
          <w:b/>
          <w:lang w:val="kk-KZ"/>
        </w:rPr>
      </w:pPr>
      <w:r>
        <w:rPr>
          <w:b/>
          <w:lang w:val="kk-KZ"/>
        </w:rPr>
        <w:br w:type="page" w:clear="all"/>
      </w:r>
      <w:r>
        <w:rPr>
          <w:b/>
          <w:lang w:val="kk-KZ"/>
        </w:rPr>
      </w:r>
      <w:r>
        <w:rPr>
          <w:b/>
          <w:lang w:val="kk-KZ"/>
        </w:rPr>
      </w:r>
    </w:p>
    <w:p w14:paraId="0A1CE2AD" w14:textId="77777777">
      <w:pPr>
        <w:pBdr/>
        <w:spacing/>
        <w:ind/>
        <w:jc w:val="center"/>
        <w:rPr>
          <w:lang w:val="kk-KZ"/>
        </w:rPr>
      </w:pPr>
      <w:r/>
      <w:bookmarkStart w:id="6" w:name="_Hlk176427515"/>
      <w:r>
        <w:rPr>
          <w:b/>
          <w:bCs/>
          <w:lang w:val="kk-KZ"/>
        </w:rPr>
        <w:t xml:space="preserve">[PROGRAM_NUMBER]</w:t>
      </w:r>
      <w:bookmarkEnd w:id="6"/>
      <w:r>
        <w:rPr>
          <w:b/>
          <w:lang w:val="kk-KZ"/>
        </w:rPr>
        <w:t xml:space="preserve"> [PROGRAM_NAME_KK]</w:t>
      </w:r>
      <w:r>
        <w:rPr>
          <w:lang w:val="kk-KZ"/>
        </w:rPr>
      </w:r>
      <w:r>
        <w:rPr>
          <w:lang w:val="kk-KZ"/>
        </w:rPr>
      </w:r>
    </w:p>
    <w:p w14:paraId="1130CEC8" w14:textId="77777777">
      <w:pPr>
        <w:pBdr/>
        <w:spacing/>
        <w:ind/>
        <w:jc w:val="center"/>
        <w:rPr>
          <w:lang w:val="kk-KZ"/>
        </w:rPr>
      </w:pPr>
      <w:r>
        <w:rPr>
          <w:b/>
          <w:bCs/>
          <w:lang w:val="kk-KZ"/>
        </w:rPr>
        <w:t xml:space="preserve">[PROGRAM_NUMBER]</w:t>
      </w:r>
      <w:r>
        <w:rPr>
          <w:b/>
          <w:bCs/>
          <w:lang w:val="kk-KZ"/>
        </w:rPr>
        <w:t xml:space="preserve"> [PROGRAM_NAME]</w:t>
      </w:r>
      <w:r>
        <w:rPr>
          <w:lang w:val="kk-KZ"/>
        </w:rPr>
      </w:r>
      <w:r>
        <w:rPr>
          <w:lang w:val="kk-KZ"/>
        </w:rPr>
      </w:r>
    </w:p>
    <w:p w14:paraId="18799085" w14:textId="77777777">
      <w:pPr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AAA0B32" w14:textId="77777777">
      <w:pPr>
        <w:pBdr/>
        <w:spacing/>
        <w:ind w:left="4111"/>
        <w:jc w:val="both"/>
        <w:rPr>
          <w:b/>
          <w:lang w:val="kk-KZ"/>
        </w:rPr>
      </w:pPr>
      <w:r>
        <w:rPr>
          <w:b/>
          <w:color w:val="000000"/>
          <w:lang w:val="kk-KZ"/>
        </w:rPr>
        <w:t xml:space="preserve">Берілетін дәрежесі</w:t>
      </w:r>
      <w:r>
        <w:rPr>
          <w:b/>
          <w:lang w:val="kk-KZ"/>
        </w:rPr>
        <w:t xml:space="preserve">: </w:t>
      </w:r>
      <w:r>
        <w:rPr>
          <w:b/>
          <w:lang w:val="en-US"/>
        </w:rPr>
        <w:t xml:space="preserve">[PROGRAM_NUMBER]</w:t>
      </w:r>
      <w:r>
        <w:rPr>
          <w:lang w:val="en-US"/>
        </w:rPr>
        <w:t xml:space="preserve"> </w:t>
      </w:r>
      <w:r>
        <w:rPr>
          <w:lang w:val="en-US"/>
        </w:rPr>
        <w:t xml:space="preserve">[PROGRAM_NAME_KK] </w:t>
      </w:r>
      <w:r>
        <w:rPr>
          <w:lang w:val="kk-KZ"/>
        </w:rPr>
        <w:t xml:space="preserve">білім беру бағдарламасы бойынша </w:t>
      </w:r>
      <w:r>
        <w:rPr>
          <w:highlight w:val="red"/>
          <w:lang w:val="kk-KZ"/>
        </w:rPr>
        <w:t xml:space="preserve">ақпараттық-коммуникациялық технологиялар саласындағы бакалавры</w:t>
      </w:r>
      <w:r>
        <w:rPr>
          <w:b/>
          <w:lang w:val="kk-KZ"/>
        </w:rPr>
      </w:r>
      <w:r>
        <w:rPr>
          <w:b/>
          <w:lang w:val="kk-KZ"/>
        </w:rPr>
      </w:r>
    </w:p>
    <w:p w14:paraId="387C3E94" w14:textId="77777777">
      <w:pPr>
        <w:pBdr/>
        <w:spacing/>
        <w:ind w:left="4111"/>
        <w:jc w:val="both"/>
        <w:rPr>
          <w:b/>
        </w:rPr>
      </w:pPr>
      <w:r>
        <w:rPr>
          <w:b/>
          <w:color w:val="000000"/>
          <w:lang w:val="kk-KZ"/>
        </w:rPr>
        <w:t xml:space="preserve">Присуждаемая степень</w:t>
      </w:r>
      <w:r>
        <w:rPr>
          <w:b/>
          <w:lang w:val="kk-KZ"/>
        </w:rPr>
        <w:t xml:space="preserve">:</w:t>
      </w:r>
      <w:r>
        <w:rPr>
          <w:lang w:val="kk-KZ"/>
        </w:rPr>
        <w:t xml:space="preserve"> </w:t>
      </w:r>
      <w:r>
        <w:rPr>
          <w:highlight w:val="red"/>
          <w:lang w:val="kk-KZ"/>
        </w:rPr>
        <w:t xml:space="preserve">бакалавр в области информационно-коммуникационных технологий</w:t>
      </w:r>
      <w:r>
        <w:rPr>
          <w:lang w:val="kk-KZ"/>
        </w:rPr>
        <w:t xml:space="preserve"> по образовательной программе </w:t>
      </w:r>
      <w:r>
        <w:rPr>
          <w:lang w:val="en-US"/>
        </w:rPr>
        <w:t xml:space="preserve">[PROGRAM_NUMBER]</w:t>
      </w:r>
      <w:r>
        <w:rPr>
          <w:lang w:val="en-US"/>
        </w:rPr>
        <w:t xml:space="preserve"> [PROGRAM_NAME]</w:t>
      </w:r>
      <w:r>
        <w:rPr>
          <w:b/>
        </w:rPr>
      </w:r>
      <w:r>
        <w:rPr>
          <w:b/>
        </w:rPr>
      </w:r>
    </w:p>
    <w:p w14:paraId="4A642F3A" w14:textId="77777777">
      <w:pPr>
        <w:pBdr/>
        <w:spacing/>
        <w:ind w:firstLine="284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067"/>
        <w:tblInd w:w="108" w:type="dxa"/>
        <w:tblW w:w="0" w:type="auto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tblLook w:val="04A0" w:firstRow="1" w:lastRow="0" w:firstColumn="1" w:lastColumn="0" w:noHBand="0" w:noVBand="1"/>
      </w:tblPr>
      <w:tblGrid>
        <w:gridCol w:w="9463"/>
      </w:tblGrid>
      <w:tr>
        <w:trPr/>
        <w:tc>
          <w:tcPr>
            <w:shd w:val="clear" w:color="auto" w:fill="auto"/>
            <w:tcBorders/>
            <w:tcW w:w="9639" w:type="dxa"/>
          </w:tcPr>
          <w:p w14:paraId="0074A8EE" w14:textId="41BE15B3">
            <w:pPr>
              <w:pBdr/>
              <w:tabs>
                <w:tab w:val="left" w:leader="none" w:pos="360"/>
              </w:tabs>
              <w:spacing/>
              <w:ind w:firstLine="284"/>
              <w:jc w:val="both"/>
              <w:rPr>
                <w:lang w:val="kk-KZ"/>
              </w:rPr>
            </w:pPr>
            <w:r>
              <w:rPr>
                <w:b/>
                <w:lang w:val="kk-KZ"/>
              </w:rPr>
              <w:t xml:space="preserve">1 [YEAR]</w:t>
            </w:r>
            <w:r>
              <w:rPr>
                <w:b/>
                <w:lang w:val="kk-KZ"/>
              </w:rPr>
              <w:t xml:space="preserve">-[END_YEAR]</w:t>
            </w:r>
            <w:r>
              <w:rPr>
                <w:b/>
                <w:lang w:val="kk-KZ"/>
              </w:rPr>
              <w:t xml:space="preserve"> ЖЫЛД</w:t>
            </w:r>
            <w:r>
              <w:rPr>
                <w:b/>
                <w:lang w:val="kk-KZ"/>
              </w:rPr>
              <w:t xml:space="preserve">АРҒА АРН</w:t>
            </w:r>
            <w:r>
              <w:rPr>
                <w:b/>
                <w:lang w:val="kk-KZ"/>
              </w:rPr>
              <w:t xml:space="preserve">А</w:t>
            </w:r>
            <w:r>
              <w:rPr>
                <w:b/>
                <w:lang w:val="kk-KZ"/>
              </w:rPr>
              <w:t xml:space="preserve">ЛҒАН</w:t>
            </w:r>
            <w:r>
              <w:rPr>
                <w:b/>
                <w:lang w:val="kk-KZ"/>
              </w:rPr>
              <w:t xml:space="preserve"> ОҚУ ЖОСПАРЫ / </w:t>
            </w:r>
            <w:r>
              <w:rPr>
                <w:b/>
              </w:rPr>
              <w:t xml:space="preserve">УЧЕБНЫЙ ПЛАН НА </w:t>
            </w:r>
            <w:r>
              <w:rPr>
                <w:b/>
                <w:lang w:val="kk-KZ"/>
              </w:rPr>
              <w:t xml:space="preserve">[YEAR]</w:t>
            </w:r>
            <w:r>
              <w:rPr>
                <w:b/>
                <w:lang w:val="kk-KZ"/>
              </w:rPr>
              <w:t xml:space="preserve">-[END_YEAR]</w:t>
            </w:r>
            <w:r>
              <w:rPr>
                <w:b/>
                <w:lang w:val="kk-KZ"/>
              </w:rPr>
              <w:t xml:space="preserve"> </w:t>
            </w:r>
            <w:r>
              <w:rPr>
                <w:b/>
              </w:rPr>
              <w:t xml:space="preserve"> </w:t>
            </w:r>
            <w:r>
              <w:rPr>
                <w:b/>
                <w:lang w:val="kk-KZ"/>
              </w:rPr>
              <w:t xml:space="preserve">УЧЕБНЫЕ </w:t>
            </w:r>
            <w:r>
              <w:rPr>
                <w:b/>
              </w:rPr>
              <w:t xml:space="preserve">ГОД</w:t>
            </w:r>
            <w:r>
              <w:rPr>
                <w:b/>
                <w:lang w:val="kk-KZ"/>
              </w:rPr>
              <w:t xml:space="preserve">Ы</w:t>
            </w:r>
            <w:r>
              <w:rPr>
                <w:lang w:val="kk-KZ"/>
              </w:rPr>
            </w:r>
            <w:r>
              <w:rPr>
                <w:lang w:val="kk-KZ"/>
              </w:rPr>
            </w:r>
          </w:p>
        </w:tc>
      </w:tr>
    </w:tbl>
    <w:p w14:paraId="7DB1D40A" w14:textId="77777777">
      <w:pPr>
        <w:pBdr/>
        <w:spacing/>
        <w:ind w:firstLine="567"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A206EE5" w14:textId="77777777">
      <w:pPr>
        <w:pBdr/>
        <w:spacing/>
        <w:ind w:firstLine="284"/>
        <w:jc w:val="both"/>
        <w:rPr>
          <w:b/>
          <w:bCs/>
          <w:highlight w:val="none"/>
        </w:rPr>
      </w:pPr>
      <w:r>
        <w:rPr>
          <w:b/>
          <w:lang w:val="kk-KZ"/>
        </w:rPr>
        <w:t xml:space="preserve">1.1  Негізгі білім беру бағдарламасының 1 курсына арналған оқу жоспары/ Учебный план для 1 курса основной образовательной программы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C99DE2C">
      <w:pPr>
        <w:pBdr/>
        <w:spacing/>
        <w:ind w:firstLine="284"/>
        <w:jc w:val="both"/>
        <w:rPr>
          <w:b/>
          <w:bCs/>
        </w:rPr>
      </w:pPr>
      <w:r>
        <w:rPr>
          <w:b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DF601F7" w14:textId="3B83DAFC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1.2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2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2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bCs/>
          <w:highlight w:val="none"/>
          <w:lang w:val="kk-KZ"/>
        </w:rPr>
      </w:r>
      <w:r>
        <w:rPr>
          <w:b/>
          <w:bCs/>
          <w:highlight w:val="none"/>
          <w:lang w:val="kk-KZ"/>
        </w:rPr>
      </w:r>
    </w:p>
    <w:p w14:paraId="19D145CC">
      <w:pPr>
        <w:pBdr/>
        <w:spacing/>
        <w:ind w:firstLine="284"/>
        <w:jc w:val="both"/>
        <w:rPr>
          <w:b/>
          <w:bCs/>
          <w:lang w:val="kk-KZ"/>
        </w:rPr>
      </w:pPr>
      <w:r>
        <w:rPr>
          <w:b/>
          <w:highlight w:val="none"/>
          <w:lang w:val="kk-KZ" w:bidi="kk-KZ"/>
        </w:rPr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p w14:paraId="010ADEDC" w14:textId="42A9C6D2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1.3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3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3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bCs/>
          <w:highlight w:val="none"/>
          <w:lang w:val="kk-KZ"/>
        </w:rPr>
      </w:r>
      <w:r>
        <w:rPr>
          <w:b/>
          <w:bCs/>
          <w:highlight w:val="none"/>
          <w:lang w:val="kk-KZ"/>
        </w:rPr>
      </w:r>
    </w:p>
    <w:p w14:paraId="1ABE091F">
      <w:pPr>
        <w:pBdr/>
        <w:spacing/>
        <w:ind w:firstLine="284"/>
        <w:jc w:val="both"/>
        <w:rPr>
          <w:b/>
          <w:bCs/>
          <w:lang w:val="kk-KZ"/>
        </w:rPr>
      </w:pPr>
      <w:r>
        <w:rPr>
          <w:b/>
          <w:highlight w:val="none"/>
          <w:lang w:val="kk-KZ" w:bidi="kk-KZ"/>
        </w:rPr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p w14:paraId="1FC205FF" w14:textId="1AB0FF99">
      <w:pPr>
        <w:pBdr/>
        <w:spacing/>
        <w:ind w:firstLine="284"/>
        <w:jc w:val="both"/>
        <w:rPr>
          <w:b/>
          <w:bCs/>
          <w:highlight w:val="none"/>
          <w:lang w:val="kk-KZ"/>
        </w:rPr>
      </w:pPr>
      <w:r>
        <w:rPr>
          <w:b/>
          <w:lang w:val="kk-KZ"/>
        </w:rPr>
        <w:t xml:space="preserve">1.4</w:t>
      </w:r>
      <w:r>
        <w:rPr>
          <w:b/>
          <w:lang w:val="kk-KZ"/>
        </w:rPr>
        <w:t xml:space="preserve">  Негі</w:t>
      </w:r>
      <w:r>
        <w:rPr>
          <w:b/>
          <w:lang w:val="kk-KZ"/>
        </w:rPr>
        <w:t xml:space="preserve">згі білім беру бағдарламасының 4</w:t>
      </w:r>
      <w:r>
        <w:rPr>
          <w:b/>
          <w:lang w:val="kk-KZ"/>
        </w:rPr>
        <w:t xml:space="preserve"> курсына арналған</w:t>
      </w:r>
      <w:r>
        <w:rPr>
          <w:b/>
          <w:lang w:val="kk-KZ"/>
        </w:rPr>
        <w:t xml:space="preserve"> оқу жоспары/ Учебный план для 4</w:t>
      </w:r>
      <w:r>
        <w:rPr>
          <w:b/>
          <w:lang w:val="kk-KZ"/>
        </w:rPr>
        <w:t xml:space="preserve"> курса основной образовательной программы</w:t>
      </w:r>
      <w:r>
        <w:rPr>
          <w:b/>
          <w:bCs/>
          <w:highlight w:val="none"/>
          <w:lang w:val="kk-KZ"/>
        </w:rPr>
      </w:r>
      <w:r>
        <w:rPr>
          <w:b/>
          <w:bCs/>
          <w:highlight w:val="none"/>
          <w:lang w:val="kk-KZ"/>
        </w:rPr>
      </w:r>
    </w:p>
    <w:p w14:paraId="4C1BEAB0">
      <w:pPr>
        <w:pBdr/>
        <w:shd w:val="nil" w:color="auto"/>
        <w:spacing/>
        <w:ind/>
        <w:rPr>
          <w:b/>
          <w:bCs/>
          <w:lang w:val="kk-KZ"/>
        </w:rPr>
      </w:pPr>
      <w:r>
        <w:rPr>
          <w:b/>
          <w:bCs/>
          <w:lang w:val="kk-KZ"/>
        </w:rPr>
        <w:br w:type="page" w:clear="all"/>
      </w:r>
      <w:r>
        <w:rPr>
          <w:b/>
          <w:bCs/>
          <w:lang w:val="kk-KZ"/>
        </w:rPr>
      </w:r>
      <w:r>
        <w:rPr>
          <w:b/>
          <w:bCs/>
          <w:lang w:val="kk-KZ"/>
        </w:rPr>
      </w:r>
    </w:p>
    <w:tbl>
      <w:tblPr>
        <w:tblStyle w:val="1067"/>
        <w:tblW w:w="0" w:type="auto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shd w:val="clear" w:color="auto" w:fill="4f81bd" w:themeFill="accent1"/>
        <w:tblpPr w:horzAnchor="margin" w:tblpXSpec="right" w:vertAnchor="margin" w:tblpY="525" w:leftFromText="180" w:topFromText="0" w:rightFromText="180" w:bottomFromText="0"/>
        <w:tblLook w:val="04A0" w:firstRow="1" w:lastRow="0" w:firstColumn="1" w:lastColumn="0" w:noHBand="0" w:noVBand="1"/>
      </w:tblPr>
      <w:tblGrid>
        <w:gridCol w:w="9571"/>
      </w:tblGrid>
      <w:tr>
        <w:trPr/>
        <w:tc>
          <w:tcPr>
            <w:shd w:val="clear" w:color="auto" w:fill="dbe5f1" w:themeFill="accent1" w:themeFillTint="33"/>
            <w:tcBorders/>
            <w:tcW w:w="9571" w:type="dxa"/>
          </w:tcPr>
          <w:p w14:paraId="1DF43DEB" w14:textId="77777777">
            <w:pPr>
              <w:pBdr/>
              <w:tabs>
                <w:tab w:val="left" w:leader="none" w:pos="360"/>
              </w:tabs>
              <w:spacing/>
              <w:ind w:firstLine="284"/>
              <w:jc w:val="both"/>
              <w:rPr>
                <w:lang w:val="kk-KZ"/>
              </w:rPr>
            </w:pPr>
            <w:r>
              <w:rPr>
                <w:b/>
                <w:lang w:val="kk-KZ"/>
              </w:rPr>
              <w:t xml:space="preserve">2</w:t>
            </w:r>
            <w:r>
              <w:rPr>
                <w:b/>
              </w:rPr>
              <w:t xml:space="preserve"> </w:t>
            </w:r>
            <w:r>
              <w:rPr>
                <w:b/>
                <w:lang w:val="kk-KZ"/>
              </w:rPr>
              <w:t xml:space="preserve">БІЛІМ БЕРУ БАҒДАРЛАМАЛАРЫНЫҢ ЖӘНЕ ЭЛЕКТИВТІ ПӘНДЕРДІҢ </w:t>
            </w:r>
            <w:r>
              <w:rPr>
                <w:b/>
                <w:lang w:val="kk-KZ"/>
              </w:rPr>
              <w:t xml:space="preserve">СИПАТТАМАСЫ / ОПИСАНИЕ ОБРАЗОВАТЕЛЬНЫХ ПРОГРАММ И ЭЛЕКТИВНЫХ ДИСЦИПЛИН</w:t>
            </w:r>
            <w:r>
              <w:rPr>
                <w:lang w:val="kk-KZ"/>
              </w:rPr>
            </w:r>
            <w:r>
              <w:rPr>
                <w:lang w:val="kk-KZ"/>
              </w:rPr>
            </w:r>
          </w:p>
        </w:tc>
      </w:tr>
    </w:tbl>
    <w:p w14:paraId="665C861D" w14:textId="77777777">
      <w:pPr>
        <w:pBdr/>
        <w:spacing/>
        <w:ind/>
        <w:jc w:val="both"/>
        <w:rPr>
          <w:b/>
          <w:bCs/>
          <w:sz w:val="22"/>
          <w:szCs w:val="22"/>
        </w:rPr>
      </w:pPr>
      <w:r>
        <w:rPr>
          <w:b/>
          <w:lang w:val="kk-KZ"/>
        </w:rPr>
        <w:t xml:space="preserve">2.1 </w:t>
      </w:r>
      <w:r>
        <w:rPr>
          <w:b/>
          <w:sz w:val="22"/>
          <w:szCs w:val="22"/>
          <w:lang w:val="kk-KZ"/>
        </w:rPr>
        <w:t xml:space="preserve">[PROGRAM_NUMBER] [PROGRAM_NAME_KK]</w:t>
      </w:r>
      <w:r>
        <w:rPr>
          <w:b/>
          <w:bCs/>
          <w:sz w:val="22"/>
          <w:szCs w:val="22"/>
          <w:lang w:val="kk-KZ"/>
        </w:rPr>
        <w:t xml:space="preserve"> </w:t>
      </w:r>
      <w:r>
        <w:rPr>
          <w:b/>
          <w:bCs/>
          <w:sz w:val="22"/>
          <w:szCs w:val="22"/>
          <w:lang w:val="kk-KZ"/>
        </w:rPr>
        <w:t xml:space="preserve">білім беру бағдарламасының сипаттамасы </w:t>
      </w:r>
      <w:r>
        <w:rPr>
          <w:b/>
          <w:sz w:val="22"/>
          <w:szCs w:val="22"/>
          <w:lang w:val="kk-KZ"/>
        </w:rPr>
        <w:t xml:space="preserve">/ </w:t>
      </w:r>
      <w:r>
        <w:rPr>
          <w:b/>
          <w:sz w:val="22"/>
          <w:szCs w:val="22"/>
        </w:rPr>
        <w:t xml:space="preserve">О</w:t>
      </w:r>
      <w:r>
        <w:rPr>
          <w:b/>
          <w:sz w:val="22"/>
          <w:szCs w:val="22"/>
          <w:lang w:val="kk-KZ"/>
        </w:rPr>
        <w:t xml:space="preserve">писание об</w:t>
      </w:r>
      <w:r>
        <w:rPr>
          <w:b/>
          <w:sz w:val="22"/>
          <w:szCs w:val="22"/>
        </w:rPr>
        <w:t xml:space="preserve">разовательн</w:t>
      </w:r>
      <w:r>
        <w:rPr>
          <w:b/>
          <w:sz w:val="22"/>
          <w:szCs w:val="22"/>
          <w:lang w:val="kk-KZ"/>
        </w:rPr>
        <w:t xml:space="preserve">ой </w:t>
      </w:r>
      <w:r>
        <w:rPr>
          <w:b/>
          <w:sz w:val="22"/>
          <w:szCs w:val="22"/>
        </w:rPr>
        <w:t xml:space="preserve"> программ</w:t>
      </w:r>
      <w:r>
        <w:rPr>
          <w:b/>
          <w:sz w:val="22"/>
          <w:szCs w:val="22"/>
          <w:lang w:val="kk-KZ"/>
        </w:rPr>
        <w:t xml:space="preserve">ы</w:t>
      </w:r>
      <w:r>
        <w:rPr>
          <w:b/>
          <w:sz w:val="22"/>
          <w:szCs w:val="22"/>
        </w:rPr>
        <w:t xml:space="preserve"> </w:t>
      </w:r>
      <w:r>
        <w:rPr>
          <w:b/>
          <w:bCs/>
          <w:sz w:val="22"/>
          <w:szCs w:val="22"/>
          <w:lang w:val="kk-KZ"/>
        </w:rPr>
        <w:t xml:space="preserve">[PROGRAM_NUMBER] </w:t>
      </w:r>
      <w:r>
        <w:rPr>
          <w:b/>
          <w:bCs/>
          <w:sz w:val="22"/>
          <w:szCs w:val="22"/>
        </w:rPr>
        <w:t xml:space="preserve">[PROGRAM_NAME]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0691E40D" w14:textId="77777777">
      <w:pPr>
        <w:pBdr/>
        <w:spacing/>
        <w:ind w:firstLine="284"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W w:w="988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pPr w:horzAnchor="margin" w:tblpX="-206" w:vertAnchor="text" w:tblpY="1" w:leftFromText="181" w:topFromText="0" w:rightFromText="181" w:bottomFromText="0"/>
        <w:tblOverlap w:val="never"/>
        <w:tblLook w:val="04A0" w:firstRow="1" w:lastRow="0" w:firstColumn="1" w:lastColumn="0" w:noHBand="0" w:noVBand="1"/>
      </w:tblPr>
      <w:tblGrid>
        <w:gridCol w:w="5070"/>
        <w:gridCol w:w="4819"/>
      </w:tblGrid>
      <w:tr>
        <w:trPr>
          <w:trHeight w:val="41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25E66E36" w14:textId="77777777">
            <w:pPr>
              <w:widowControl w:val="false"/>
              <w:pBdr/>
              <w:spacing/>
              <w:ind/>
              <w:jc w:val="center"/>
              <w:rPr>
                <w:b/>
                <w:spacing w:val="-5"/>
                <w:sz w:val="22"/>
                <w:szCs w:val="22"/>
                <w:lang w:eastAsia="en-US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 саласы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/Сфера профессиональной деятельности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</w:r>
            <w:r>
              <w:rPr>
                <w:b/>
                <w:spacing w:val="-5"/>
                <w:sz w:val="22"/>
                <w:szCs w:val="22"/>
                <w:lang w:eastAsia="en-US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262F6B4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27A36A36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162ABEDB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объектілері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/Объекты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1B90B83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48B6BBE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29DADC61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нысандары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/Предметы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6B62EC7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1706B06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46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89" w:type="dxa"/>
          </w:tcPr>
          <w:p w14:paraId="6E988781" w14:textId="77777777">
            <w:pPr>
              <w:widowControl w:val="false"/>
              <w:pBdr/>
              <w:spacing/>
              <w:ind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pacing w:val="-5"/>
                <w:sz w:val="22"/>
                <w:szCs w:val="22"/>
                <w:lang w:val="kk-KZ" w:eastAsia="en-US"/>
              </w:rPr>
              <w:t xml:space="preserve">Кәсіби қызметінің түрлері</w:t>
            </w:r>
            <w:r>
              <w:rPr>
                <w:b/>
                <w:spacing w:val="-5"/>
                <w:sz w:val="22"/>
                <w:szCs w:val="22"/>
                <w:lang w:eastAsia="en-US"/>
              </w:rPr>
              <w:t xml:space="preserve"> /Виды профессиональной деятельности</w:t>
            </w:r>
            <w:r>
              <w:rPr>
                <w:b/>
                <w:sz w:val="22"/>
                <w:szCs w:val="22"/>
              </w:rPr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14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tcW w:w="5070" w:type="dxa"/>
          </w:tcPr>
          <w:p w14:paraId="2436C7B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tcW w:w="4819" w:type="dxa"/>
          </w:tcPr>
          <w:p w14:paraId="30233706">
            <w:pPr>
              <w:pBdr/>
              <w:spacing/>
              <w:ind/>
              <w:rPr/>
            </w:pPr>
            <w:r/>
            <w:r/>
          </w:p>
        </w:tc>
      </w:tr>
    </w:tbl>
    <w:p w14:paraId="43FF9C57" w14:textId="77777777">
      <w:pPr>
        <w:pBdr/>
        <w:spacing/>
        <w:ind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01D7F1C" w14:textId="77777777">
      <w:pPr>
        <w:pBdr/>
        <w:spacing/>
        <w:ind w:firstLine="567"/>
        <w:jc w:val="both"/>
        <w:rPr>
          <w:b/>
          <w:sz w:val="22"/>
          <w:szCs w:val="22"/>
          <w:lang w:val="kk-KZ"/>
        </w:rPr>
      </w:pPr>
      <w:r>
        <w:rPr>
          <w:b/>
          <w:sz w:val="22"/>
          <w:szCs w:val="22"/>
          <w:lang w:val="kk-KZ"/>
        </w:rPr>
      </w:r>
      <w:r>
        <w:rPr>
          <w:b/>
          <w:sz w:val="22"/>
          <w:szCs w:val="22"/>
          <w:lang w:val="kk-KZ"/>
        </w:rPr>
      </w:r>
      <w:r>
        <w:rPr>
          <w:b/>
          <w:sz w:val="22"/>
          <w:szCs w:val="22"/>
          <w:lang w:val="kk-KZ"/>
        </w:rPr>
      </w:r>
    </w:p>
    <w:p w14:paraId="30B7686F" w14:textId="77777777">
      <w:pPr>
        <w:pBdr/>
        <w:spacing w:after="200" w:line="276" w:lineRule="auto"/>
        <w:ind/>
        <w:rPr>
          <w:b/>
          <w:lang w:val="kk-KZ"/>
        </w:rPr>
      </w:pPr>
      <w:r>
        <w:rPr>
          <w:b/>
          <w:lang w:val="kk-KZ"/>
        </w:rPr>
        <w:br w:type="page" w:clear="all"/>
      </w:r>
      <w:r>
        <w:rPr>
          <w:b/>
          <w:lang w:val="kk-KZ"/>
        </w:rPr>
      </w:r>
      <w:r>
        <w:rPr>
          <w:b/>
          <w:lang w:val="kk-KZ"/>
        </w:rPr>
      </w:r>
    </w:p>
    <w:p w14:paraId="46A23647" w14:textId="52EEDD94">
      <w:pPr>
        <w:pBdr/>
        <w:spacing/>
        <w:ind w:firstLine="567"/>
        <w:jc w:val="center"/>
        <w:rPr>
          <w:b/>
          <w:lang w:val="kk-KZ"/>
        </w:rPr>
      </w:pPr>
      <w:r>
        <w:rPr>
          <w:b/>
          <w:lang w:val="kk-KZ"/>
        </w:rPr>
        <w:t xml:space="preserve">2.2 Элективті пәндердің сипаттамасы / Описание элективных дисциплин</w:t>
      </w:r>
      <w:r>
        <w:rPr>
          <w:b/>
          <w:lang w:val="kk-KZ"/>
        </w:rPr>
      </w:r>
      <w:r>
        <w:rPr>
          <w:b/>
          <w:lang w:val="kk-KZ"/>
        </w:rPr>
      </w:r>
    </w:p>
    <w:p w14:paraId="33A40B17">
      <w:pPr>
        <w:pStyle w:val="1086"/>
        <w:pBdr/>
        <w:spacing w:after="0" w:afterAutospacing="0" w:before="0" w:beforeAutospacing="0"/>
        <w:ind/>
        <w:rPr>
          <w:sz w:val="22"/>
          <w:szCs w:val="22"/>
        </w:rPr>
      </w:pPr>
      <w:r>
        <w:rPr>
          <w:sz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8E9565D">
      <w:pPr>
        <w:pBdr/>
        <w:shd w:val="nil" w:color="auto"/>
        <w:spacing/>
        <w:ind/>
        <w:rPr>
          <w:sz w:val="22"/>
          <w:szCs w:val="22"/>
        </w:rPr>
      </w:pPr>
      <w:r>
        <w:rPr>
          <w:sz w:val="22"/>
          <w:szCs w:val="22"/>
        </w:rPr>
        <w:br w:type="page" w:clear="all"/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6C27865" w14:textId="77777777">
      <w:pPr>
        <w:pBdr/>
        <w:spacing/>
        <w:ind w:firstLine="567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kk-KZ"/>
        </w:rPr>
        <w:t xml:space="preserve">Л</w:t>
      </w:r>
      <w:r>
        <w:rPr>
          <w:b/>
          <w:sz w:val="28"/>
          <w:szCs w:val="28"/>
        </w:rPr>
        <w:t xml:space="preserve">ист</w:t>
      </w:r>
      <w:r>
        <w:rPr>
          <w:b/>
          <w:sz w:val="28"/>
          <w:szCs w:val="28"/>
        </w:rPr>
        <w:t xml:space="preserve"> согласования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5D91920E" w14:textId="77777777">
      <w:pPr>
        <w:pBdr/>
        <w:spacing/>
        <w:ind w:firstLine="567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tbl>
      <w:tblPr>
        <w:tblW w:w="96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13"/>
        <w:gridCol w:w="4536"/>
        <w:gridCol w:w="2856"/>
        <w:gridCol w:w="1701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349D1B59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№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0A2EED44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Должность, структурное подразделение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5510B91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Ф.И.О.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5135868D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Подпись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4B4446E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52B20A19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Заведующий кафедрой </w:t>
            </w:r>
            <w:r>
              <w:rPr>
                <w:bCs/>
              </w:rPr>
              <w:t xml:space="preserve">«</w:t>
            </w:r>
            <w:r>
              <w:rPr>
                <w:bCs/>
                <w:lang w:val="kk-KZ"/>
              </w:rPr>
              <w:t xml:space="preserve">  </w:t>
            </w:r>
            <w:r>
              <w:rPr>
                <w:bCs/>
                <w:lang w:val="kk-KZ"/>
              </w:rPr>
              <w:t xml:space="preserve">                   </w:t>
            </w:r>
            <w:r>
              <w:rPr>
                <w:bCs/>
                <w:lang w:val="kk-KZ"/>
              </w:rPr>
              <w:t xml:space="preserve">     </w:t>
            </w:r>
            <w:r>
              <w:rPr>
                <w:bCs/>
              </w:rPr>
              <w:t xml:space="preserve">»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133A4EA1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3EE73F65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3843278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2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03509F6B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Руководитель образовательной программы 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7008DE2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7B4FF1E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24F801F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3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7EF3071D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Ведущий специалист </w:t>
            </w:r>
            <w:r>
              <w:rPr>
                <w:bCs/>
              </w:rPr>
              <w:t xml:space="preserve">отдела планирования и организации учебного процесса 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4C64EC47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56C94CA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1D1A774D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4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1B5F7F45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Начальник отдела планирования и организации учебного процесса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39A239AE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1F8BAA38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4DC8782A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5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1EB6B3F5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Заведующая сектором учебно-методической работы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62228988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620303D7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3" w:type="dxa"/>
          </w:tcPr>
          <w:p w14:paraId="18931C18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6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536" w:type="dxa"/>
          </w:tcPr>
          <w:p w14:paraId="5EA97E90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Заведующая</w:t>
            </w:r>
            <w:r>
              <w:rPr>
                <w:bCs/>
                <w:lang w:val="en-US"/>
              </w:rPr>
              <w:t xml:space="preserve"> </w:t>
            </w:r>
            <w:r>
              <w:rPr>
                <w:bCs/>
              </w:rPr>
              <w:t xml:space="preserve">научной  библиотекой</w:t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56" w:type="dxa"/>
          </w:tcPr>
          <w:p w14:paraId="27693CD8" w14:textId="77777777"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</w:r>
            <w:r>
              <w:rPr>
                <w:bCs/>
              </w:rPr>
            </w:r>
            <w:r>
              <w:rPr>
                <w:bCs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</w:tcPr>
          <w:p w14:paraId="0B4FFED7" w14:textId="77777777"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 w14:paraId="1AB30FE3" w14:textId="77777777">
      <w:pPr>
        <w:pBdr/>
        <w:spacing/>
        <w:ind/>
        <w:jc w:val="center"/>
        <w:rPr>
          <w:b/>
          <w:i/>
          <w:iCs/>
        </w:rPr>
      </w:pPr>
      <w:r>
        <w:rPr>
          <w:b/>
          <w:i/>
          <w:iCs/>
        </w:rPr>
      </w:r>
      <w:r>
        <w:rPr>
          <w:b/>
          <w:i/>
          <w:iCs/>
        </w:rPr>
      </w:r>
      <w:r>
        <w:rPr>
          <w:b/>
          <w:i/>
          <w:iCs/>
        </w:rPr>
      </w:r>
    </w:p>
    <w:p w14:paraId="5D38BAC6" w14:textId="77777777">
      <w:pPr>
        <w:pStyle w:val="1086"/>
        <w:pBdr/>
        <w:spacing w:after="0" w:afterAutospacing="0" w:before="0" w:beforeAutospacing="0"/>
        <w:ind/>
        <w:rPr>
          <w:sz w:val="22"/>
        </w:rPr>
      </w:pPr>
      <w:r/>
      <w:bookmarkStart w:id="7" w:name="_GoBack"/>
      <w:r/>
      <w:bookmarkEnd w:id="7"/>
      <w:r>
        <w:rPr>
          <w:sz w:val="22"/>
        </w:rPr>
      </w:r>
      <w:r>
        <w:rPr>
          <w:sz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851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6F0C2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9DD4B5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nsolas">
    <w:panose1 w:val="020B0609040504020204"/>
  </w:font>
  <w:font w:name="SimSun">
    <w:panose1 w:val="02000506000000020000"/>
  </w:font>
  <w:font w:name="Cambria">
    <w:panose1 w:val="02040503050406030204"/>
  </w:font>
  <w:font w:name="Calibri">
    <w:panose1 w:val="020F0502020204030204"/>
  </w:font>
  <w:font w:name="Courier New">
    <w:panose1 w:val="02070309020205020404"/>
  </w:font>
  <w:font w:name="MS Mincho">
    <w:panose1 w:val="02020606060505090204"/>
  </w:font>
  <w:font w:name="Tahoma">
    <w:panose1 w:val="020B060403050404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408966519"/>
      <w:docPartObj>
        <w:docPartGallery w:val="Page Numbers (Bottom of Page)"/>
        <w:docPartUnique w:val="true"/>
      </w:docPartObj>
      <w:rPr/>
    </w:sdtPr>
    <w:sdtContent>
      <w:p w14:paraId="6E95A5B4" w14:textId="77777777">
        <w:pPr>
          <w:pStyle w:val="1072"/>
          <w:pBdr/>
          <w:spacing/>
          <w:ind/>
          <w:jc w:val="center"/>
          <w:rPr/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PAGE   \* MERGEFORMAT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4</w:t>
        </w:r>
        <w:r>
          <w:rPr>
            <w:sz w:val="22"/>
            <w:szCs w:val="22"/>
          </w:rPr>
          <w:fldChar w:fldCharType="end"/>
        </w:r>
        <w:r/>
      </w:p>
    </w:sdtContent>
  </w:sdt>
  <w:p w14:paraId="7E02DC21" w14:textId="77777777">
    <w:pPr>
      <w:pStyle w:val="107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0D887B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F95915C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CellMar>
        <w:left w:w="115" w:type="dxa"/>
        <w:top w:w="58" w:type="dxa"/>
        <w:right w:w="115" w:type="dxa"/>
        <w:bottom w:w="58" w:type="dxa"/>
      </w:tblCellMar>
      <w:tblBorders/>
      <w:tblLook w:val="04A0" w:firstRow="1" w:lastRow="0" w:firstColumn="1" w:lastColumn="0" w:noHBand="0" w:noVBand="1"/>
    </w:tblPr>
    <w:tblGrid>
      <w:gridCol w:w="1610"/>
      <w:gridCol w:w="7975"/>
    </w:tblGrid>
    <w:tr>
      <w:trPr>
        <w:trHeight w:val="362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single" w:color="4f81bd" w:themeColor="accent1" w:sz="18" w:space="0"/>
          </w:tcBorders>
          <w:tcW w:w="840" w:type="pct"/>
        </w:tcPr>
        <w:p w14:paraId="21796B04" w14:textId="77777777">
          <w:pPr>
            <w:pBdr/>
            <w:tabs>
              <w:tab w:val="center" w:leader="none" w:pos="4677"/>
              <w:tab w:val="right" w:leader="none" w:pos="9355"/>
            </w:tabs>
            <w:spacing/>
            <w:ind/>
            <w:rPr>
              <w:rFonts w:eastAsia="Calibri"/>
              <w:sz w:val="20"/>
              <w:szCs w:val="20"/>
              <w:lang w:eastAsia="en-US"/>
            </w:rPr>
          </w:pPr>
          <w:r>
            <w:rPr>
              <w:rFonts w:eastAsia="Calibri"/>
              <w:color w:val="000076"/>
              <w:position w:val="-6"/>
              <w:sz w:val="20"/>
              <w:szCs w:val="20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876300" cy="428625"/>
                    <wp:effectExtent l="0" t="0" r="0" b="0"/>
                    <wp:docPr id="1" name="Рисунок 48" descr="Описание: Описание: Эмблема КИнЭУ edit копия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Рисунок 48" descr="Описание: Описание: Эмблема КИнЭУ edit копия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rcRect l="7397" t="0" r="10784" b="0"/>
                            <a:stretch/>
                          </pic:blipFill>
                          <pic:spPr bwMode="auto">
                            <a:xfrm>
                              <a:off x="0" y="0"/>
                              <a:ext cx="876299" cy="428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69.00pt;height:33.75pt;mso-wrap-distance-left:0.00pt;mso-wrap-distance-top:0.00pt;mso-wrap-distance-right:0.00pt;mso-wrap-distance-bottom:0.00pt;z-index:1;" stroked="f">
                    <v:imagedata r:id="rId1" o:title="" croptop="0f" cropleft="4848f" cropbottom="0f" cropright="7067f"/>
                    <o:lock v:ext="edit" rotation="t"/>
                  </v:shape>
                </w:pict>
              </mc:Fallback>
            </mc:AlternateContent>
          </w:r>
          <w:r>
            <w:rPr>
              <w:rFonts w:eastAsia="Calibri"/>
              <w:sz w:val="20"/>
              <w:szCs w:val="20"/>
              <w:lang w:eastAsia="en-US"/>
            </w:rPr>
          </w:r>
          <w:r>
            <w:rPr>
              <w:rFonts w:eastAsia="Calibri"/>
              <w:sz w:val="20"/>
              <w:szCs w:val="20"/>
              <w:lang w:eastAsia="en-US"/>
            </w:rPr>
          </w:r>
        </w:p>
      </w:tc>
      <w:tc>
        <w:tcPr>
          <w:tcBorders>
            <w:top w:val="none" w:color="000000" w:sz="4" w:space="0"/>
            <w:left w:val="single" w:color="4f81bd" w:themeColor="accent1" w:sz="18" w:space="0"/>
            <w:bottom w:val="none" w:color="000000" w:sz="4" w:space="0"/>
            <w:right w:val="none" w:color="000000" w:sz="4" w:space="0"/>
          </w:tcBorders>
          <w:tcW w:w="4160" w:type="pct"/>
          <w:vAlign w:val="center"/>
        </w:tcPr>
        <w:p w14:paraId="4A0B3C1D" w14:textId="77777777">
          <w:pPr>
            <w:pBdr/>
            <w:tabs>
              <w:tab w:val="center" w:leader="none" w:pos="4677"/>
              <w:tab w:val="right" w:leader="none" w:pos="9355"/>
            </w:tabs>
            <w:spacing/>
            <w:ind/>
            <w:jc w:val="center"/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pP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Элективті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 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пәндер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  <w:t xml:space="preserve"> каталог/Каталог элективных дисциплин</w:t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r>
          <w:r>
            <w:rPr>
              <w:rFonts w:ascii="Cambria" w:hAnsi="Cambria"/>
              <w:b/>
              <w:color w:val="4f81bd" w:themeColor="accent1"/>
              <w:sz w:val="20"/>
              <w:szCs w:val="20"/>
              <w:lang w:eastAsia="en-US"/>
            </w:rPr>
          </w:r>
        </w:p>
      </w:tc>
    </w:tr>
  </w:tbl>
  <w:p w14:paraId="30041920" w14:textId="77777777">
    <w:pPr>
      <w:pStyle w:val="107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E764A"/>
    <w:lvl w:ilvl="0">
      <w:isLgl w:val="false"/>
      <w:lvlJc w:val="left"/>
      <w:lvlText w:val=""/>
      <w:numFmt w:val="bullet"/>
      <w:pPr>
        <w:pBdr/>
        <w:spacing/>
        <w:ind w:hanging="360" w:left="3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0A644735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0A90727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0BF112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116D27A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43B5A1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559287D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198949D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A8D45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B040F6D"/>
    <w:lvl w:ilvl="0">
      <w:isLgl w:val="false"/>
      <w:lvlJc w:val="left"/>
      <w:lvlText w:val="%1"/>
      <w:numFmt w:val="decimal"/>
      <w:pPr>
        <w:pBdr/>
        <w:spacing/>
        <w:ind w:hanging="360" w:left="1074"/>
      </w:pPr>
      <w:rPr>
        <w:rFonts w:hint="default"/>
      </w:rPr>
      <w:start w:val="1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4"/>
      </w:pPr>
      <w:rPr/>
      <w:start w:val="1"/>
      <w:suff w:val="tab"/>
    </w:lvl>
  </w:abstractNum>
  <w:abstractNum w:abstractNumId="10">
    <w:nsid w:val="1C9F419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1DA32B1B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1E4A3F7E"/>
    <w:lvl w:ilvl="0">
      <w:isLgl w:val="false"/>
      <w:lvlJc w:val="left"/>
      <w:lvlText w:val=""/>
      <w:numFmt w:val="bullet"/>
      <w:pPr>
        <w:pBdr/>
        <w:tabs>
          <w:tab w:val="num" w:leader="none" w:pos="800"/>
        </w:tabs>
        <w:spacing/>
        <w:ind w:hanging="360" w:left="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520"/>
        </w:tabs>
        <w:spacing/>
        <w:ind w:hanging="360" w:left="1520"/>
      </w:pPr>
      <w:rPr>
        <w:rFonts w:hint="default" w:ascii="Courier New" w:hAnsi="Courier New" w:cs="Times New Roman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240"/>
        </w:tabs>
        <w:spacing/>
        <w:ind w:hanging="360" w:left="2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960"/>
        </w:tabs>
        <w:spacing/>
        <w:ind w:hanging="360" w:left="2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80"/>
        </w:tabs>
        <w:spacing/>
        <w:ind w:hanging="360" w:left="3680"/>
      </w:pPr>
      <w:rPr>
        <w:rFonts w:hint="default" w:ascii="Courier New" w:hAnsi="Courier New" w:cs="Times New Roman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400"/>
        </w:tabs>
        <w:spacing/>
        <w:ind w:hanging="360" w:left="4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120"/>
        </w:tabs>
        <w:spacing/>
        <w:ind w:hanging="360" w:left="5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840"/>
        </w:tabs>
        <w:spacing/>
        <w:ind w:hanging="360" w:left="5840"/>
      </w:pPr>
      <w:rPr>
        <w:rFonts w:hint="default" w:ascii="Courier New" w:hAnsi="Courier New" w:cs="Times New Roman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560"/>
        </w:tabs>
        <w:spacing/>
        <w:ind w:hanging="360" w:left="6560"/>
      </w:pPr>
      <w:rPr>
        <w:rFonts w:hint="default" w:ascii="Wingdings" w:hAnsi="Wingdings"/>
      </w:rPr>
      <w:start w:val="1"/>
      <w:suff w:val="tab"/>
    </w:lvl>
  </w:abstractNum>
  <w:abstractNum w:abstractNumId="13">
    <w:nsid w:val="1E62448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20366C9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208A0F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2B533E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2C0203A6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2C0F7DBB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2D681789"/>
    <w:lvl w:ilvl="0">
      <w:isLgl w:val="false"/>
      <w:lvlJc w:val="left"/>
      <w:lvlText w:val="%1."/>
      <w:numFmt w:val="decimal"/>
      <w:pPr>
        <w:pBdr/>
        <w:spacing/>
        <w:ind w:hanging="360" w:left="823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3"/>
      </w:pPr>
      <w:rPr/>
      <w:start w:val="1"/>
      <w:suff w:val="tab"/>
    </w:lvl>
  </w:abstractNum>
  <w:abstractNum w:abstractNumId="20">
    <w:nsid w:val="2EE244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37E75FB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382515E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385E1F55"/>
    <w:lvl w:ilvl="0">
      <w:isLgl w:val="false"/>
      <w:lvlJc w:val="left"/>
      <w:lvlText w:val="%1."/>
      <w:numFmt w:val="decimal"/>
      <w:pPr>
        <w:pBdr/>
        <w:spacing/>
        <w:ind w:hanging="360" w:left="823"/>
      </w:pPr>
      <w:rPr>
        <w:rFonts w:hint="default" w:ascii="Times New Roman" w:hAnsi="Times New Roman" w:eastAsia="Calibri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3"/>
      </w:pPr>
      <w:rPr/>
      <w:start w:val="1"/>
      <w:suff w:val="tab"/>
    </w:lvl>
  </w:abstractNum>
  <w:abstractNum w:abstractNumId="24">
    <w:nsid w:val="3AAA5A8F"/>
    <w:lvl w:ilvl="0">
      <w:isLgl w:val="false"/>
      <w:lvlJc w:val="left"/>
      <w:lvlText w:val=""/>
      <w:numFmt w:val="bullet"/>
      <w:pPr>
        <w:pBdr/>
        <w:spacing/>
        <w:ind w:hanging="360" w:left="114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6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8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0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2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4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6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8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06"/>
      </w:pPr>
      <w:rPr>
        <w:rFonts w:hint="default" w:ascii="Wingdings" w:hAnsi="Wingdings"/>
      </w:rPr>
      <w:start w:val="1"/>
      <w:suff w:val="tab"/>
    </w:lvl>
  </w:abstractNum>
  <w:abstractNum w:abstractNumId="25">
    <w:nsid w:val="4BF132AF"/>
    <w:lvl w:ilvl="0">
      <w:isLgl w:val="false"/>
      <w:lvlJc w:val="left"/>
      <w:lvlText w:val="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4C5B094E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4F472F5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51C5436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54EB099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556301A9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80A51DB"/>
    <w:lvl w:ilvl="0">
      <w:isLgl w:val="false"/>
      <w:lvlJc w:val="left"/>
      <w:lvlText w:val="%1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 w:cs="Times New Roman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585" w:left="945"/>
      </w:pPr>
      <w:rPr>
        <w:rFonts w:hint="default" w:cs="Times New Roman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 w:cs="Times New Roman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 w:cs="Times New Roman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 w:cs="Times New Roman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 w:cs="Times New Roman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 w:cs="Times New Roman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440" w:left="1800"/>
      </w:pPr>
      <w:rPr>
        <w:rFonts w:hint="default" w:cs="Times New Roman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 w:cs="Times New Roman"/>
      </w:rPr>
      <w:start w:val="1"/>
      <w:suff w:val="tab"/>
    </w:lvl>
  </w:abstractNum>
  <w:abstractNum w:abstractNumId="32">
    <w:nsid w:val="606D1353"/>
    <w:lvl w:ilvl="0">
      <w:isLgl w:val="false"/>
      <w:lvlJc w:val="left"/>
      <w:lvlText w:val=""/>
      <w:numFmt w:val="bullet"/>
      <w:pPr>
        <w:pBdr/>
        <w:spacing/>
        <w:ind w:hanging="360" w:left="3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3">
    <w:nsid w:val="606F55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62DB4115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 w:cs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632670BC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36">
    <w:nsid w:val="64683CA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69262608"/>
    <w:lvl w:ilvl="0">
      <w:isLgl w:val="false"/>
      <w:lvlJc w:val="left"/>
      <w:lvlText w:val="−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69B34C8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2EA523D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0">
    <w:nsid w:val="741356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789D7C2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2">
    <w:nsid w:val="79A15E2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79BE2EA8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4">
    <w:nsid w:val="7B640AE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7CB035D2"/>
    <w:lvl w:ilvl="0">
      <w:isLgl w:val="false"/>
      <w:lvlJc w:val="left"/>
      <w:lvlText w:val="−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6"/>
  </w:num>
  <w:num w:numId="2">
    <w:abstractNumId w:val="12"/>
  </w:num>
  <w:num w:numId="3">
    <w:abstractNumId w:val="18"/>
  </w:num>
  <w:num w:numId="4">
    <w:abstractNumId w:val="30"/>
  </w:num>
  <w:num w:numId="5">
    <w:abstractNumId w:val="35"/>
  </w:num>
  <w:num w:numId="6">
    <w:abstractNumId w:val="17"/>
  </w:num>
  <w:num w:numId="7">
    <w:abstractNumId w:val="11"/>
  </w:num>
  <w:num w:numId="8">
    <w:abstractNumId w:val="2"/>
  </w:num>
  <w:num w:numId="9">
    <w:abstractNumId w:val="34"/>
  </w:num>
  <w:num w:numId="10">
    <w:abstractNumId w:val="31"/>
  </w:num>
  <w:num w:numId="11">
    <w:abstractNumId w:val="45"/>
  </w:num>
  <w:num w:numId="12">
    <w:abstractNumId w:val="37"/>
  </w:num>
  <w:num w:numId="13">
    <w:abstractNumId w:val="25"/>
  </w:num>
  <w:num w:numId="14">
    <w:abstractNumId w:val="0"/>
  </w:num>
  <w:num w:numId="15">
    <w:abstractNumId w:val="39"/>
  </w:num>
  <w:num w:numId="16">
    <w:abstractNumId w:val="43"/>
  </w:num>
  <w:num w:numId="17">
    <w:abstractNumId w:val="1"/>
  </w:num>
  <w:num w:numId="18">
    <w:abstractNumId w:val="44"/>
  </w:num>
  <w:num w:numId="19">
    <w:abstractNumId w:val="24"/>
  </w:num>
  <w:num w:numId="20">
    <w:abstractNumId w:val="23"/>
  </w:num>
  <w:num w:numId="21">
    <w:abstractNumId w:val="26"/>
  </w:num>
  <w:num w:numId="22">
    <w:abstractNumId w:val="19"/>
  </w:num>
  <w:num w:numId="23">
    <w:abstractNumId w:val="9"/>
  </w:num>
  <w:num w:numId="24">
    <w:abstractNumId w:val="32"/>
  </w:num>
  <w:num w:numId="25">
    <w:abstractNumId w:val="4"/>
  </w:num>
  <w:num w:numId="26">
    <w:abstractNumId w:val="21"/>
  </w:num>
  <w:num w:numId="27">
    <w:abstractNumId w:val="8"/>
  </w:num>
  <w:num w:numId="28">
    <w:abstractNumId w:val="22"/>
  </w:num>
  <w:num w:numId="29">
    <w:abstractNumId w:val="7"/>
  </w:num>
  <w:num w:numId="30">
    <w:abstractNumId w:val="28"/>
  </w:num>
  <w:num w:numId="31">
    <w:abstractNumId w:val="27"/>
  </w:num>
  <w:num w:numId="32">
    <w:abstractNumId w:val="16"/>
  </w:num>
  <w:num w:numId="33">
    <w:abstractNumId w:val="15"/>
  </w:num>
  <w:num w:numId="34">
    <w:abstractNumId w:val="3"/>
  </w:num>
  <w:num w:numId="35">
    <w:abstractNumId w:val="20"/>
  </w:num>
  <w:num w:numId="36">
    <w:abstractNumId w:val="10"/>
  </w:num>
  <w:num w:numId="37">
    <w:abstractNumId w:val="13"/>
  </w:num>
  <w:num w:numId="38">
    <w:abstractNumId w:val="40"/>
  </w:num>
  <w:num w:numId="39">
    <w:abstractNumId w:val="29"/>
  </w:num>
  <w:num w:numId="40">
    <w:abstractNumId w:val="33"/>
  </w:num>
  <w:num w:numId="41">
    <w:abstractNumId w:val="38"/>
  </w:num>
  <w:num w:numId="42">
    <w:abstractNumId w:val="36"/>
  </w:num>
  <w:num w:numId="43">
    <w:abstractNumId w:val="14"/>
  </w:num>
  <w:num w:numId="44">
    <w:abstractNumId w:val="42"/>
  </w:num>
  <w:num w:numId="45">
    <w:abstractNumId w:val="5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ko-KR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7">
    <w:name w:val="Table Grid Light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1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2"/>
    <w:basedOn w:val="10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1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2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3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4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5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6"/>
    <w:basedOn w:val="10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1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2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3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4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5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6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1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2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3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4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5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6"/>
    <w:basedOn w:val="10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1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2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3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4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5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6"/>
    <w:basedOn w:val="10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2">
    <w:name w:val="Heading 2 Char"/>
    <w:basedOn w:val="1031"/>
    <w:link w:val="10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3">
    <w:name w:val="Heading 3 Char"/>
    <w:basedOn w:val="1031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4">
    <w:name w:val="Heading 4 Char"/>
    <w:basedOn w:val="1031"/>
    <w:link w:val="10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5">
    <w:name w:val="Heading 5 Char"/>
    <w:basedOn w:val="1031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6">
    <w:name w:val="Heading 6 Char"/>
    <w:basedOn w:val="1031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7">
    <w:name w:val="Heading 7 Char"/>
    <w:basedOn w:val="1031"/>
    <w:link w:val="10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8">
    <w:name w:val="Heading 8 Char"/>
    <w:basedOn w:val="1031"/>
    <w:link w:val="10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9">
    <w:name w:val="Heading 9 Char"/>
    <w:basedOn w:val="1031"/>
    <w:link w:val="10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0">
    <w:name w:val="Title Char"/>
    <w:basedOn w:val="1031"/>
    <w:link w:val="10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1">
    <w:name w:val="Subtitle Char"/>
    <w:basedOn w:val="1031"/>
    <w:link w:val="10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2">
    <w:name w:val="Header Char"/>
    <w:basedOn w:val="1031"/>
    <w:link w:val="1070"/>
    <w:uiPriority w:val="99"/>
    <w:pPr>
      <w:pBdr/>
      <w:spacing/>
      <w:ind/>
    </w:pPr>
  </w:style>
  <w:style w:type="character" w:styleId="1003">
    <w:name w:val="Footer Char"/>
    <w:basedOn w:val="1031"/>
    <w:link w:val="1072"/>
    <w:uiPriority w:val="99"/>
    <w:pPr>
      <w:pBdr/>
      <w:spacing/>
      <w:ind/>
    </w:pPr>
  </w:style>
  <w:style w:type="paragraph" w:styleId="1004">
    <w:name w:val="Caption"/>
    <w:basedOn w:val="1021"/>
    <w:next w:val="10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5">
    <w:name w:val="footnote text"/>
    <w:basedOn w:val="1021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Footnote Text Char"/>
    <w:basedOn w:val="1031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footnote reference"/>
    <w:basedOn w:val="1031"/>
    <w:uiPriority w:val="99"/>
    <w:semiHidden/>
    <w:unhideWhenUsed/>
    <w:pPr>
      <w:pBdr/>
      <w:spacing/>
      <w:ind/>
    </w:pPr>
    <w:rPr>
      <w:vertAlign w:val="superscript"/>
    </w:rPr>
  </w:style>
  <w:style w:type="paragraph" w:styleId="1008">
    <w:name w:val="endnote text"/>
    <w:basedOn w:val="1021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>
    <w:name w:val="Endnote Text Char"/>
    <w:basedOn w:val="1031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endnote reference"/>
    <w:basedOn w:val="1031"/>
    <w:uiPriority w:val="99"/>
    <w:semiHidden/>
    <w:unhideWhenUsed/>
    <w:pPr>
      <w:pBdr/>
      <w:spacing/>
      <w:ind/>
    </w:pPr>
    <w:rPr>
      <w:vertAlign w:val="superscript"/>
    </w:rPr>
  </w:style>
  <w:style w:type="paragraph" w:styleId="1011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2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3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4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5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6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7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8">
    <w:name w:val="toc 9"/>
    <w:basedOn w:val="1021"/>
    <w:next w:val="1021"/>
    <w:uiPriority w:val="39"/>
    <w:unhideWhenUsed/>
    <w:pPr>
      <w:pBdr/>
      <w:spacing w:after="100"/>
      <w:ind w:left="1760"/>
    </w:pPr>
  </w:style>
  <w:style w:type="character" w:styleId="1019">
    <w:name w:val="Placeholder Text"/>
    <w:basedOn w:val="1031"/>
    <w:uiPriority w:val="99"/>
    <w:semiHidden/>
    <w:pPr>
      <w:pBdr/>
      <w:spacing/>
      <w:ind/>
    </w:pPr>
    <w:rPr>
      <w:color w:val="666666"/>
    </w:r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2">
    <w:name w:val="Heading 1"/>
    <w:basedOn w:val="1021"/>
    <w:next w:val="1021"/>
    <w:link w:val="1034"/>
    <w:uiPriority w:val="9"/>
    <w:qFormat/>
    <w:pPr>
      <w:keepNext w:val="true"/>
      <w:pBdr/>
      <w:spacing w:after="60" w:before="240"/>
      <w:ind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023">
    <w:name w:val="Heading 2"/>
    <w:basedOn w:val="1021"/>
    <w:next w:val="1021"/>
    <w:link w:val="1035"/>
    <w:uiPriority w:val="9"/>
    <w:unhideWhenUsed/>
    <w:qFormat/>
    <w:pPr>
      <w:keepNext w:val="true"/>
      <w:pBdr/>
      <w:spacing w:after="60" w:before="240"/>
      <w:ind/>
      <w:outlineLvl w:val="1"/>
    </w:pPr>
    <w:rPr>
      <w:rFonts w:asciiTheme="majorHAnsi" w:hAnsiTheme="majorHAnsi" w:eastAsiaTheme="majorEastAsia" w:cstheme="majorBidi"/>
      <w:b/>
      <w:bCs/>
      <w:i/>
      <w:iCs/>
      <w:sz w:val="28"/>
      <w:szCs w:val="28"/>
    </w:rPr>
  </w:style>
  <w:style w:type="paragraph" w:styleId="1024">
    <w:name w:val="Heading 3"/>
    <w:basedOn w:val="1021"/>
    <w:next w:val="1021"/>
    <w:link w:val="1036"/>
    <w:uiPriority w:val="9"/>
    <w:unhideWhenUsed/>
    <w:qFormat/>
    <w:pPr>
      <w:keepNext w:val="true"/>
      <w:pBdr/>
      <w:spacing w:after="60" w:before="240"/>
      <w:ind/>
      <w:outlineLvl w:val="2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1025">
    <w:name w:val="Heading 4"/>
    <w:basedOn w:val="1021"/>
    <w:next w:val="1021"/>
    <w:link w:val="1037"/>
    <w:uiPriority w:val="9"/>
    <w:unhideWhenUsed/>
    <w:qFormat/>
    <w:pPr>
      <w:keepNext w:val="true"/>
      <w:pBdr/>
      <w:spacing w:after="60" w:before="240"/>
      <w:ind/>
      <w:outlineLvl w:val="3"/>
    </w:pPr>
    <w:rPr>
      <w:rFonts w:cstheme="majorBidi"/>
      <w:b/>
      <w:bCs/>
      <w:sz w:val="28"/>
      <w:szCs w:val="28"/>
    </w:rPr>
  </w:style>
  <w:style w:type="paragraph" w:styleId="1026">
    <w:name w:val="Heading 5"/>
    <w:basedOn w:val="1021"/>
    <w:next w:val="1021"/>
    <w:link w:val="1038"/>
    <w:uiPriority w:val="9"/>
    <w:unhideWhenUsed/>
    <w:qFormat/>
    <w:pPr>
      <w:pBdr/>
      <w:spacing w:after="60" w:before="240"/>
      <w:ind/>
      <w:outlineLvl w:val="4"/>
    </w:pPr>
    <w:rPr>
      <w:rFonts w:cstheme="majorBidi"/>
      <w:b/>
      <w:bCs/>
      <w:i/>
      <w:iCs/>
      <w:sz w:val="26"/>
      <w:szCs w:val="26"/>
    </w:rPr>
  </w:style>
  <w:style w:type="paragraph" w:styleId="1027">
    <w:name w:val="Heading 6"/>
    <w:basedOn w:val="1021"/>
    <w:next w:val="1021"/>
    <w:link w:val="1039"/>
    <w:uiPriority w:val="9"/>
    <w:unhideWhenUsed/>
    <w:qFormat/>
    <w:pPr>
      <w:pBdr/>
      <w:spacing w:after="60" w:before="240"/>
      <w:ind/>
      <w:outlineLvl w:val="5"/>
    </w:pPr>
    <w:rPr>
      <w:rFonts w:cstheme="majorBidi"/>
      <w:b/>
      <w:bCs/>
      <w:sz w:val="22"/>
      <w:szCs w:val="22"/>
    </w:rPr>
  </w:style>
  <w:style w:type="paragraph" w:styleId="1028">
    <w:name w:val="Heading 7"/>
    <w:basedOn w:val="1021"/>
    <w:next w:val="1021"/>
    <w:link w:val="1040"/>
    <w:uiPriority w:val="9"/>
    <w:unhideWhenUsed/>
    <w:qFormat/>
    <w:pPr>
      <w:pBdr/>
      <w:spacing w:after="60" w:before="240"/>
      <w:ind/>
      <w:outlineLvl w:val="6"/>
    </w:pPr>
    <w:rPr>
      <w:rFonts w:cstheme="majorBidi"/>
    </w:rPr>
  </w:style>
  <w:style w:type="paragraph" w:styleId="1029">
    <w:name w:val="Heading 8"/>
    <w:basedOn w:val="1021"/>
    <w:next w:val="1021"/>
    <w:link w:val="1041"/>
    <w:uiPriority w:val="9"/>
    <w:unhideWhenUsed/>
    <w:qFormat/>
    <w:pPr>
      <w:pBdr/>
      <w:spacing w:after="60" w:before="240"/>
      <w:ind/>
      <w:outlineLvl w:val="7"/>
    </w:pPr>
    <w:rPr>
      <w:rFonts w:cstheme="majorBidi"/>
      <w:i/>
      <w:iCs/>
    </w:rPr>
  </w:style>
  <w:style w:type="paragraph" w:styleId="1030">
    <w:name w:val="Heading 9"/>
    <w:basedOn w:val="1021"/>
    <w:next w:val="1021"/>
    <w:link w:val="1042"/>
    <w:uiPriority w:val="9"/>
    <w:unhideWhenUsed/>
    <w:qFormat/>
    <w:pPr>
      <w:pBdr/>
      <w:spacing w:after="60" w:before="240"/>
      <w:ind/>
      <w:outlineLvl w:val="8"/>
    </w:pPr>
    <w:rPr>
      <w:rFonts w:asciiTheme="majorHAnsi" w:hAnsiTheme="majorHAnsi" w:eastAsiaTheme="majorEastAsia" w:cstheme="majorBidi"/>
      <w:sz w:val="22"/>
      <w:szCs w:val="22"/>
    </w:rPr>
  </w:style>
  <w:style w:type="character" w:styleId="1031" w:default="1">
    <w:name w:val="Default Paragraph Font"/>
    <w:uiPriority w:val="1"/>
    <w:semiHidden/>
    <w:unhideWhenUsed/>
    <w:pPr>
      <w:pBdr/>
      <w:spacing/>
      <w:ind/>
    </w:pPr>
  </w:style>
  <w:style w:type="table" w:styleId="10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3" w:default="1">
    <w:name w:val="No List"/>
    <w:uiPriority w:val="99"/>
    <w:semiHidden/>
    <w:unhideWhenUsed/>
    <w:pPr>
      <w:pBdr/>
      <w:spacing/>
      <w:ind/>
    </w:pPr>
  </w:style>
  <w:style w:type="character" w:styleId="1034" w:customStyle="1">
    <w:name w:val="Заголовок 1 Знак"/>
    <w:basedOn w:val="1031"/>
    <w:link w:val="10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character" w:styleId="1035" w:customStyle="1">
    <w:name w:val="Заголовок 2 Знак"/>
    <w:basedOn w:val="1031"/>
    <w:link w:val="10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sz w:val="28"/>
      <w:szCs w:val="28"/>
      <w:lang w:eastAsia="ru-RU"/>
    </w:rPr>
  </w:style>
  <w:style w:type="character" w:styleId="1036" w:customStyle="1">
    <w:name w:val="Заголовок 3 Знак"/>
    <w:basedOn w:val="1031"/>
    <w:link w:val="10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6"/>
      <w:szCs w:val="26"/>
      <w:lang w:eastAsia="ru-RU"/>
    </w:rPr>
  </w:style>
  <w:style w:type="character" w:styleId="1037" w:customStyle="1">
    <w:name w:val="Заголовок 4 Знак"/>
    <w:basedOn w:val="1031"/>
    <w:link w:val="1025"/>
    <w:uiPriority w:val="9"/>
    <w:pPr>
      <w:pBdr/>
      <w:spacing/>
      <w:ind/>
    </w:pPr>
    <w:rPr>
      <w:rFonts w:ascii="Times New Roman" w:hAnsi="Times New Roman" w:eastAsia="Times New Roman" w:cstheme="majorBidi"/>
      <w:b/>
      <w:bCs/>
      <w:sz w:val="28"/>
      <w:szCs w:val="28"/>
      <w:lang w:eastAsia="ru-RU"/>
    </w:rPr>
  </w:style>
  <w:style w:type="character" w:styleId="1038" w:customStyle="1">
    <w:name w:val="Заголовок 5 Знак"/>
    <w:basedOn w:val="1031"/>
    <w:link w:val="1026"/>
    <w:uiPriority w:val="9"/>
    <w:pPr>
      <w:pBdr/>
      <w:spacing/>
      <w:ind/>
    </w:pPr>
    <w:rPr>
      <w:rFonts w:ascii="Times New Roman" w:hAnsi="Times New Roman" w:eastAsia="Times New Roman" w:cstheme="majorBidi"/>
      <w:b/>
      <w:bCs/>
      <w:i/>
      <w:iCs/>
      <w:sz w:val="26"/>
      <w:szCs w:val="26"/>
      <w:lang w:eastAsia="ru-RU"/>
    </w:rPr>
  </w:style>
  <w:style w:type="character" w:styleId="1039" w:customStyle="1">
    <w:name w:val="Заголовок 6 Знак"/>
    <w:basedOn w:val="1031"/>
    <w:link w:val="1027"/>
    <w:uiPriority w:val="9"/>
    <w:pPr>
      <w:pBdr/>
      <w:spacing/>
      <w:ind/>
    </w:pPr>
    <w:rPr>
      <w:rFonts w:ascii="Times New Roman" w:hAnsi="Times New Roman" w:eastAsia="Times New Roman" w:cstheme="majorBidi"/>
      <w:b/>
      <w:bCs/>
      <w:lang w:eastAsia="ru-RU"/>
    </w:rPr>
  </w:style>
  <w:style w:type="character" w:styleId="1040" w:customStyle="1">
    <w:name w:val="Заголовок 7 Знак"/>
    <w:basedOn w:val="1031"/>
    <w:link w:val="1028"/>
    <w:uiPriority w:val="9"/>
    <w:pPr>
      <w:pBdr/>
      <w:spacing/>
      <w:ind/>
    </w:pPr>
    <w:rPr>
      <w:rFonts w:ascii="Times New Roman" w:hAnsi="Times New Roman" w:eastAsia="Times New Roman" w:cstheme="majorBidi"/>
      <w:sz w:val="24"/>
      <w:szCs w:val="24"/>
      <w:lang w:eastAsia="ru-RU"/>
    </w:rPr>
  </w:style>
  <w:style w:type="character" w:styleId="1041" w:customStyle="1">
    <w:name w:val="Заголовок 8 Знак"/>
    <w:basedOn w:val="1031"/>
    <w:link w:val="1029"/>
    <w:uiPriority w:val="9"/>
    <w:pPr>
      <w:pBdr/>
      <w:spacing/>
      <w:ind/>
    </w:pPr>
    <w:rPr>
      <w:rFonts w:ascii="Times New Roman" w:hAnsi="Times New Roman" w:eastAsia="Times New Roman" w:cstheme="majorBidi"/>
      <w:i/>
      <w:iCs/>
      <w:sz w:val="24"/>
      <w:szCs w:val="24"/>
      <w:lang w:eastAsia="ru-RU"/>
    </w:rPr>
  </w:style>
  <w:style w:type="character" w:styleId="1042" w:customStyle="1">
    <w:name w:val="Заголовок 9 Знак"/>
    <w:basedOn w:val="1031"/>
    <w:link w:val="1030"/>
    <w:uiPriority w:val="9"/>
    <w:pPr>
      <w:pBdr/>
      <w:spacing/>
      <w:ind/>
    </w:pPr>
    <w:rPr>
      <w:rFonts w:asciiTheme="majorHAnsi" w:hAnsiTheme="majorHAnsi" w:eastAsiaTheme="majorEastAsia" w:cstheme="majorBidi"/>
      <w:lang w:eastAsia="ru-RU"/>
    </w:rPr>
  </w:style>
  <w:style w:type="paragraph" w:styleId="1043">
    <w:name w:val="Title"/>
    <w:basedOn w:val="1021"/>
    <w:next w:val="1021"/>
    <w:link w:val="1044"/>
    <w:uiPriority w:val="10"/>
    <w:qFormat/>
    <w:pPr>
      <w:pBdr/>
      <w:spacing w:after="60" w:before="240"/>
      <w:ind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044" w:customStyle="1">
    <w:name w:val="Заголовок Знак"/>
    <w:basedOn w:val="1031"/>
    <w:link w:val="1043"/>
    <w:uiPriority w:val="10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paragraph" w:styleId="1045">
    <w:name w:val="Subtitle"/>
    <w:basedOn w:val="1021"/>
    <w:next w:val="1021"/>
    <w:link w:val="1046"/>
    <w:uiPriority w:val="11"/>
    <w:qFormat/>
    <w:pPr>
      <w:pBdr/>
      <w:spacing w:after="60"/>
      <w:ind/>
      <w:jc w:val="center"/>
      <w:outlineLvl w:val="1"/>
    </w:pPr>
    <w:rPr>
      <w:rFonts w:asciiTheme="majorHAnsi" w:hAnsiTheme="majorHAnsi" w:eastAsiaTheme="majorEastAsia" w:cstheme="majorBidi"/>
    </w:rPr>
  </w:style>
  <w:style w:type="character" w:styleId="1046" w:customStyle="1">
    <w:name w:val="Подзаголовок Знак"/>
    <w:basedOn w:val="1031"/>
    <w:link w:val="1045"/>
    <w:uiPriority w:val="11"/>
    <w:pPr>
      <w:pBdr/>
      <w:spacing/>
      <w:ind/>
    </w:pPr>
    <w:rPr>
      <w:rFonts w:asciiTheme="majorHAnsi" w:hAnsiTheme="majorHAnsi" w:eastAsiaTheme="majorEastAsia" w:cstheme="majorBidi"/>
      <w:sz w:val="24"/>
      <w:szCs w:val="24"/>
      <w:lang w:eastAsia="ru-RU"/>
    </w:rPr>
  </w:style>
  <w:style w:type="character" w:styleId="1047">
    <w:name w:val="Strong"/>
    <w:basedOn w:val="1031"/>
    <w:qFormat/>
    <w:pPr>
      <w:pBdr/>
      <w:spacing/>
      <w:ind/>
    </w:pPr>
    <w:rPr>
      <w:b/>
      <w:bCs/>
    </w:rPr>
  </w:style>
  <w:style w:type="character" w:styleId="1048">
    <w:name w:val="Emphasis"/>
    <w:basedOn w:val="1031"/>
    <w:uiPriority w:val="20"/>
    <w:qFormat/>
    <w:pPr>
      <w:pBdr/>
      <w:spacing/>
      <w:ind/>
    </w:pPr>
    <w:rPr>
      <w:rFonts w:asciiTheme="minorHAnsi" w:hAnsiTheme="minorHAnsi"/>
      <w:b/>
      <w:i/>
      <w:iCs/>
    </w:rPr>
  </w:style>
  <w:style w:type="paragraph" w:styleId="1049">
    <w:name w:val="No Spacing"/>
    <w:basedOn w:val="1021"/>
    <w:link w:val="1050"/>
    <w:uiPriority w:val="1"/>
    <w:qFormat/>
    <w:pPr>
      <w:pBdr/>
      <w:spacing/>
      <w:ind/>
    </w:pPr>
    <w:rPr>
      <w:szCs w:val="32"/>
    </w:rPr>
  </w:style>
  <w:style w:type="character" w:styleId="1050" w:customStyle="1">
    <w:name w:val="Без интервала Знак"/>
    <w:link w:val="1049"/>
    <w:uiPriority w:val="1"/>
    <w:pPr>
      <w:pBdr/>
      <w:spacing/>
      <w:ind/>
    </w:pPr>
    <w:rPr>
      <w:rFonts w:ascii="Times New Roman" w:hAnsi="Times New Roman" w:eastAsia="Times New Roman" w:cs="Times New Roman"/>
      <w:sz w:val="24"/>
      <w:szCs w:val="32"/>
      <w:lang w:eastAsia="ru-RU"/>
    </w:rPr>
  </w:style>
  <w:style w:type="paragraph" w:styleId="1051">
    <w:name w:val="List Paragraph"/>
    <w:basedOn w:val="1021"/>
    <w:link w:val="1052"/>
    <w:uiPriority w:val="1"/>
    <w:qFormat/>
    <w:pPr>
      <w:pBdr/>
      <w:spacing/>
      <w:ind w:left="720"/>
      <w:contextualSpacing w:val="true"/>
    </w:pPr>
  </w:style>
  <w:style w:type="character" w:styleId="1052" w:customStyle="1">
    <w:name w:val="Абзац списка Знак"/>
    <w:link w:val="1051"/>
    <w:uiPriority w:val="34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53">
    <w:name w:val="Quote"/>
    <w:basedOn w:val="1021"/>
    <w:next w:val="1021"/>
    <w:link w:val="1054"/>
    <w:uiPriority w:val="29"/>
    <w:qFormat/>
    <w:pPr>
      <w:pBdr/>
      <w:spacing/>
      <w:ind/>
    </w:pPr>
    <w:rPr>
      <w:i/>
    </w:rPr>
  </w:style>
  <w:style w:type="character" w:styleId="1054" w:customStyle="1">
    <w:name w:val="Цитата 2 Знак"/>
    <w:basedOn w:val="1031"/>
    <w:link w:val="1053"/>
    <w:uiPriority w:val="29"/>
    <w:pPr>
      <w:pBdr/>
      <w:spacing/>
      <w:ind/>
    </w:pPr>
    <w:rPr>
      <w:rFonts w:ascii="Times New Roman" w:hAnsi="Times New Roman" w:eastAsia="Times New Roman" w:cs="Times New Roman"/>
      <w:i/>
      <w:sz w:val="24"/>
      <w:szCs w:val="24"/>
      <w:lang w:eastAsia="ru-RU"/>
    </w:rPr>
  </w:style>
  <w:style w:type="paragraph" w:styleId="1055">
    <w:name w:val="Intense Quote"/>
    <w:basedOn w:val="1021"/>
    <w:next w:val="1021"/>
    <w:link w:val="1056"/>
    <w:uiPriority w:val="30"/>
    <w:qFormat/>
    <w:pPr>
      <w:pBdr/>
      <w:spacing/>
      <w:ind w:right="720" w:left="720"/>
    </w:pPr>
    <w:rPr>
      <w:b/>
      <w:i/>
      <w:szCs w:val="22"/>
    </w:rPr>
  </w:style>
  <w:style w:type="character" w:styleId="1056" w:customStyle="1">
    <w:name w:val="Выделенная цитата Знак"/>
    <w:basedOn w:val="1031"/>
    <w:link w:val="1055"/>
    <w:uiPriority w:val="30"/>
    <w:pPr>
      <w:pBdr/>
      <w:spacing/>
      <w:ind/>
    </w:pPr>
    <w:rPr>
      <w:rFonts w:ascii="Times New Roman" w:hAnsi="Times New Roman" w:eastAsia="Times New Roman" w:cs="Times New Roman"/>
      <w:b/>
      <w:i/>
      <w:sz w:val="24"/>
      <w:lang w:eastAsia="ru-RU"/>
    </w:rPr>
  </w:style>
  <w:style w:type="character" w:styleId="1057">
    <w:name w:val="Subtle Emphasis"/>
    <w:uiPriority w:val="19"/>
    <w:qFormat/>
    <w:pPr>
      <w:pBdr/>
      <w:spacing/>
      <w:ind/>
    </w:pPr>
    <w:rPr>
      <w:i/>
      <w:color w:val="5a5a5a" w:themeColor="text1" w:themeTint="A5"/>
    </w:rPr>
  </w:style>
  <w:style w:type="character" w:styleId="1058">
    <w:name w:val="Intense Emphasis"/>
    <w:basedOn w:val="1031"/>
    <w:uiPriority w:val="21"/>
    <w:qFormat/>
    <w:pPr>
      <w:pBdr/>
      <w:spacing/>
      <w:ind/>
    </w:pPr>
    <w:rPr>
      <w:b/>
      <w:i/>
      <w:sz w:val="24"/>
      <w:szCs w:val="24"/>
      <w:u w:val="single"/>
    </w:rPr>
  </w:style>
  <w:style w:type="character" w:styleId="1059">
    <w:name w:val="Subtle Reference"/>
    <w:basedOn w:val="1031"/>
    <w:uiPriority w:val="31"/>
    <w:qFormat/>
    <w:pPr>
      <w:pBdr/>
      <w:spacing/>
      <w:ind/>
    </w:pPr>
    <w:rPr>
      <w:sz w:val="24"/>
      <w:szCs w:val="24"/>
      <w:u w:val="single"/>
    </w:rPr>
  </w:style>
  <w:style w:type="character" w:styleId="1060">
    <w:name w:val="Intense Reference"/>
    <w:basedOn w:val="1031"/>
    <w:uiPriority w:val="32"/>
    <w:qFormat/>
    <w:pPr>
      <w:pBdr/>
      <w:spacing/>
      <w:ind/>
    </w:pPr>
    <w:rPr>
      <w:b/>
      <w:sz w:val="24"/>
      <w:u w:val="single"/>
    </w:rPr>
  </w:style>
  <w:style w:type="character" w:styleId="1061">
    <w:name w:val="Book Title"/>
    <w:basedOn w:val="1031"/>
    <w:uiPriority w:val="33"/>
    <w:qFormat/>
    <w:pPr>
      <w:pBdr/>
      <w:spacing/>
      <w:ind/>
    </w:pPr>
    <w:rPr>
      <w:rFonts w:asciiTheme="majorHAnsi" w:hAnsiTheme="majorHAnsi" w:eastAsiaTheme="majorEastAsia"/>
      <w:b/>
      <w:i/>
      <w:sz w:val="24"/>
      <w:szCs w:val="24"/>
    </w:rPr>
  </w:style>
  <w:style w:type="paragraph" w:styleId="1062">
    <w:name w:val="TOC Heading"/>
    <w:basedOn w:val="1022"/>
    <w:next w:val="1021"/>
    <w:link w:val="1063"/>
    <w:uiPriority w:val="39"/>
    <w:unhideWhenUsed/>
    <w:qFormat/>
    <w:pPr>
      <w:pBdr/>
      <w:spacing/>
      <w:ind/>
      <w:outlineLvl w:val="9"/>
    </w:pPr>
  </w:style>
  <w:style w:type="character" w:styleId="1063" w:customStyle="1">
    <w:name w:val="Заголовок оглавления Знак"/>
    <w:link w:val="1062"/>
    <w:uiPriority w:val="39"/>
    <w:pPr>
      <w:pBdr/>
      <w:spacing/>
      <w:ind/>
    </w:pPr>
    <w:rPr>
      <w:rFonts w:asciiTheme="majorHAnsi" w:hAnsiTheme="majorHAnsi" w:eastAsiaTheme="majorEastAsia" w:cstheme="majorBidi"/>
      <w:b/>
      <w:bCs/>
      <w:sz w:val="32"/>
      <w:szCs w:val="32"/>
      <w:lang w:eastAsia="ru-RU"/>
    </w:rPr>
  </w:style>
  <w:style w:type="character" w:styleId="1064" w:customStyle="1">
    <w:name w:val="s0"/>
    <w:basedOn w:val="1031"/>
    <w:pPr>
      <w:pBdr/>
      <w:spacing/>
      <w:ind/>
    </w:pPr>
  </w:style>
  <w:style w:type="paragraph" w:styleId="1065">
    <w:name w:val="Body Text Indent"/>
    <w:basedOn w:val="1021"/>
    <w:link w:val="1066"/>
    <w:pPr>
      <w:pBdr/>
      <w:spacing w:after="120"/>
      <w:ind w:left="283"/>
    </w:pPr>
    <w:rPr>
      <w:sz w:val="20"/>
      <w:szCs w:val="20"/>
    </w:rPr>
  </w:style>
  <w:style w:type="character" w:styleId="1066" w:customStyle="1">
    <w:name w:val="Основной текст с отступом Знак"/>
    <w:basedOn w:val="1031"/>
    <w:link w:val="1065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table" w:styleId="1067">
    <w:name w:val="Table Grid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>
    <w:name w:val="Balloon Text"/>
    <w:basedOn w:val="1021"/>
    <w:link w:val="1069"/>
    <w:pPr>
      <w:pBdr/>
      <w:spacing/>
      <w:ind/>
    </w:pPr>
    <w:rPr>
      <w:rFonts w:ascii="Tahoma" w:hAnsi="Tahoma" w:cs="Tahoma"/>
      <w:sz w:val="16"/>
      <w:szCs w:val="16"/>
    </w:rPr>
  </w:style>
  <w:style w:type="character" w:styleId="1069" w:customStyle="1">
    <w:name w:val="Текст выноски Знак"/>
    <w:basedOn w:val="1031"/>
    <w:link w:val="1068"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70">
    <w:name w:val="Header"/>
    <w:basedOn w:val="1021"/>
    <w:link w:val="1071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1" w:customStyle="1">
    <w:name w:val="Верхний колонтитул Знак"/>
    <w:basedOn w:val="1031"/>
    <w:link w:val="1070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72">
    <w:name w:val="Footer"/>
    <w:basedOn w:val="1021"/>
    <w:link w:val="1073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3" w:customStyle="1">
    <w:name w:val="Нижний колонтитул Знак"/>
    <w:basedOn w:val="1031"/>
    <w:link w:val="1072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074" w:customStyle="1">
    <w:name w:val="Font Style35"/>
    <w:uiPriority w:val="99"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paragraph" w:styleId="1075" w:customStyle="1">
    <w:name w:val="Style12"/>
    <w:basedOn w:val="1021"/>
    <w:uiPriority w:val="99"/>
    <w:pPr>
      <w:widowControl w:val="false"/>
      <w:pBdr/>
      <w:spacing w:line="278" w:lineRule="exact"/>
      <w:ind w:firstLine="499"/>
      <w:jc w:val="both"/>
    </w:pPr>
  </w:style>
  <w:style w:type="character" w:styleId="1076" w:customStyle="1">
    <w:name w:val="Font Style13"/>
    <w:uiPriority w:val="99"/>
    <w:pPr>
      <w:pBdr/>
      <w:spacing/>
      <w:ind/>
    </w:pPr>
    <w:rPr>
      <w:rFonts w:ascii="Times New Roman" w:hAnsi="Times New Roman" w:cs="Times New Roman"/>
      <w:sz w:val="26"/>
      <w:szCs w:val="26"/>
    </w:rPr>
  </w:style>
  <w:style w:type="paragraph" w:styleId="1077" w:customStyle="1">
    <w:name w:val="_Неж -"/>
    <w:link w:val="1078"/>
    <w:pPr>
      <w:widowControl w:val="false"/>
      <w:pBdr/>
      <w:tabs>
        <w:tab w:val="left" w:leader="none" w:pos="907"/>
      </w:tabs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styleId="1078" w:customStyle="1">
    <w:name w:val="_Неж - Знак Знак"/>
    <w:link w:val="1077"/>
    <w:pPr>
      <w:pBdr/>
      <w:spacing/>
      <w:ind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styleId="1079" w:customStyle="1">
    <w:name w:val="_Общий Знак"/>
    <w:link w:val="1080"/>
    <w:pPr>
      <w:pBdr/>
      <w:spacing/>
      <w:ind/>
    </w:pPr>
    <w:rPr>
      <w:color w:val="000000"/>
      <w:sz w:val="28"/>
      <w:szCs w:val="28"/>
      <w:shd w:val="clear" w:color="auto" w:fill="ffffff"/>
      <w:lang w:val="kk-KZ"/>
    </w:rPr>
  </w:style>
  <w:style w:type="paragraph" w:styleId="1080" w:customStyle="1">
    <w:name w:val="_Общий"/>
    <w:link w:val="1079"/>
    <w:pPr>
      <w:widowControl w:val="false"/>
      <w:pBdr/>
      <w:shd w:val="clear" w:color="auto" w:fill="ffffff"/>
      <w:spacing w:after="0" w:line="240" w:lineRule="auto"/>
      <w:ind w:firstLine="709"/>
      <w:jc w:val="both"/>
    </w:pPr>
    <w:rPr>
      <w:color w:val="000000"/>
      <w:sz w:val="28"/>
      <w:szCs w:val="28"/>
      <w:lang w:val="kk-KZ"/>
    </w:rPr>
  </w:style>
  <w:style w:type="paragraph" w:styleId="1081" w:customStyle="1">
    <w:name w:val="175238C6739A4BBE8FEE0F02298B51D7"/>
    <w:pPr>
      <w:pBdr/>
      <w:spacing/>
      <w:ind/>
    </w:pPr>
    <w:rPr>
      <w:lang w:eastAsia="ru-RU"/>
    </w:rPr>
  </w:style>
  <w:style w:type="paragraph" w:styleId="1082">
    <w:name w:val="HTML Preformatted"/>
    <w:basedOn w:val="1021"/>
    <w:link w:val="1083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83" w:customStyle="1">
    <w:name w:val="Стандартный HTML Знак"/>
    <w:basedOn w:val="1031"/>
    <w:link w:val="1082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84" w:customStyle="1">
    <w:name w:val="Font Style17"/>
    <w:pPr>
      <w:pBdr/>
      <w:spacing/>
      <w:ind/>
    </w:pPr>
    <w:rPr>
      <w:rFonts w:hint="default" w:ascii="Times New Roman" w:hAnsi="Times New Roman" w:cs="Times New Roman"/>
      <w:sz w:val="22"/>
      <w:szCs w:val="22"/>
    </w:rPr>
  </w:style>
  <w:style w:type="character" w:styleId="1085" w:customStyle="1">
    <w:name w:val="apple-converted-space"/>
    <w:pPr>
      <w:pBdr/>
      <w:spacing/>
      <w:ind/>
    </w:pPr>
  </w:style>
  <w:style w:type="paragraph" w:styleId="1086">
    <w:name w:val="Normal (Web)"/>
    <w:basedOn w:val="1021"/>
    <w:uiPriority w:val="99"/>
    <w:pPr>
      <w:pBdr/>
      <w:spacing w:after="100" w:afterAutospacing="1" w:before="100" w:beforeAutospacing="1"/>
      <w:ind/>
    </w:pPr>
  </w:style>
  <w:style w:type="paragraph" w:styleId="1087" w:customStyle="1">
    <w:name w:val="список с точками"/>
    <w:basedOn w:val="1021"/>
    <w:pPr>
      <w:pBdr/>
      <w:tabs>
        <w:tab w:val="num" w:leader="none" w:pos="360"/>
      </w:tabs>
      <w:spacing w:line="312" w:lineRule="auto"/>
      <w:ind w:hanging="360" w:left="360"/>
      <w:jc w:val="both"/>
    </w:pPr>
  </w:style>
  <w:style w:type="numbering" w:styleId="1088" w:customStyle="1">
    <w:name w:val="Нет списка1"/>
    <w:next w:val="1033"/>
    <w:uiPriority w:val="99"/>
    <w:semiHidden/>
    <w:pPr>
      <w:pBdr/>
      <w:spacing/>
      <w:ind/>
    </w:pPr>
  </w:style>
  <w:style w:type="paragraph" w:styleId="1089" w:customStyle="1">
    <w:name w:val="Без интервала1"/>
    <w:basedOn w:val="1021"/>
    <w:link w:val="1090"/>
    <w:pPr>
      <w:pBdr/>
      <w:spacing/>
      <w:ind/>
    </w:pPr>
    <w:rPr>
      <w:rFonts w:ascii="Calibri" w:hAnsi="Calibri"/>
      <w:szCs w:val="32"/>
    </w:rPr>
  </w:style>
  <w:style w:type="character" w:styleId="1090" w:customStyle="1">
    <w:name w:val="No Spacing Char"/>
    <w:link w:val="1089"/>
    <w:pPr>
      <w:pBdr/>
      <w:spacing/>
      <w:ind/>
    </w:pPr>
    <w:rPr>
      <w:rFonts w:ascii="Calibri" w:hAnsi="Calibri" w:eastAsia="Times New Roman" w:cs="Times New Roman"/>
      <w:sz w:val="24"/>
      <w:szCs w:val="32"/>
      <w:lang w:eastAsia="ru-RU"/>
    </w:rPr>
  </w:style>
  <w:style w:type="paragraph" w:styleId="1091" w:customStyle="1">
    <w:name w:val="Абзац списка1"/>
    <w:basedOn w:val="1021"/>
    <w:link w:val="1092"/>
    <w:pPr>
      <w:pBdr/>
      <w:spacing/>
      <w:ind w:left="720"/>
      <w:contextualSpacing w:val="true"/>
    </w:pPr>
    <w:rPr>
      <w:rFonts w:ascii="Calibri" w:hAnsi="Calibri"/>
    </w:rPr>
  </w:style>
  <w:style w:type="character" w:styleId="1092" w:customStyle="1">
    <w:name w:val="List Paragraph Char"/>
    <w:link w:val="1091"/>
    <w:pPr>
      <w:pBdr/>
      <w:spacing/>
      <w:ind/>
    </w:pPr>
    <w:rPr>
      <w:rFonts w:ascii="Calibri" w:hAnsi="Calibri" w:eastAsia="Times New Roman" w:cs="Times New Roman"/>
      <w:sz w:val="24"/>
      <w:szCs w:val="24"/>
      <w:lang w:eastAsia="ru-RU"/>
    </w:rPr>
  </w:style>
  <w:style w:type="paragraph" w:styleId="1093" w:customStyle="1">
    <w:name w:val="Цитата 21"/>
    <w:basedOn w:val="1021"/>
    <w:next w:val="1021"/>
    <w:link w:val="1094"/>
    <w:pPr>
      <w:pBdr/>
      <w:spacing/>
      <w:ind/>
    </w:pPr>
    <w:rPr>
      <w:rFonts w:eastAsia="Calibri"/>
      <w:i/>
    </w:rPr>
  </w:style>
  <w:style w:type="character" w:styleId="1094" w:customStyle="1">
    <w:name w:val="Quote Char"/>
    <w:link w:val="1093"/>
    <w:pPr>
      <w:pBdr/>
      <w:spacing/>
      <w:ind/>
    </w:pPr>
    <w:rPr>
      <w:rFonts w:ascii="Times New Roman" w:hAnsi="Times New Roman" w:eastAsia="Calibri" w:cs="Times New Roman"/>
      <w:i/>
      <w:sz w:val="24"/>
      <w:szCs w:val="24"/>
      <w:lang w:eastAsia="ru-RU"/>
    </w:rPr>
  </w:style>
  <w:style w:type="paragraph" w:styleId="1095" w:customStyle="1">
    <w:name w:val="Выделенная цитата1"/>
    <w:basedOn w:val="1021"/>
    <w:next w:val="1021"/>
    <w:link w:val="1096"/>
    <w:pPr>
      <w:pBdr/>
      <w:spacing/>
      <w:ind w:right="720" w:left="720"/>
    </w:pPr>
    <w:rPr>
      <w:rFonts w:eastAsia="Calibri"/>
      <w:b/>
      <w:i/>
      <w:szCs w:val="22"/>
    </w:rPr>
  </w:style>
  <w:style w:type="character" w:styleId="1096" w:customStyle="1">
    <w:name w:val="Intense Quote Char"/>
    <w:link w:val="1095"/>
    <w:pPr>
      <w:pBdr/>
      <w:spacing/>
      <w:ind/>
    </w:pPr>
    <w:rPr>
      <w:rFonts w:ascii="Times New Roman" w:hAnsi="Times New Roman" w:eastAsia="Calibri" w:cs="Times New Roman"/>
      <w:b/>
      <w:i/>
      <w:sz w:val="24"/>
      <w:lang w:eastAsia="ru-RU"/>
    </w:rPr>
  </w:style>
  <w:style w:type="paragraph" w:styleId="1097" w:customStyle="1">
    <w:name w:val="Заголовок оглавления1"/>
    <w:basedOn w:val="1022"/>
    <w:next w:val="1021"/>
    <w:link w:val="1098"/>
    <w:pPr>
      <w:pBdr/>
      <w:spacing/>
      <w:ind/>
      <w:outlineLvl w:val="9"/>
    </w:pPr>
    <w:rPr>
      <w:rFonts w:ascii="Cambria" w:hAnsi="Cambria" w:eastAsia="Calibri" w:cs="Times New Roman"/>
    </w:rPr>
  </w:style>
  <w:style w:type="character" w:styleId="1098" w:customStyle="1">
    <w:name w:val="TOC Heading Char"/>
    <w:link w:val="1097"/>
    <w:pPr>
      <w:pBdr/>
      <w:spacing/>
      <w:ind/>
    </w:pPr>
    <w:rPr>
      <w:rFonts w:ascii="Cambria" w:hAnsi="Cambria" w:eastAsia="Calibri" w:cs="Times New Roman"/>
      <w:b/>
      <w:bCs/>
      <w:sz w:val="32"/>
      <w:szCs w:val="32"/>
      <w:lang w:eastAsia="ru-RU"/>
    </w:rPr>
  </w:style>
  <w:style w:type="paragraph" w:styleId="1099">
    <w:name w:val="Body Text"/>
    <w:basedOn w:val="1021"/>
    <w:link w:val="1100"/>
    <w:uiPriority w:val="99"/>
    <w:pPr>
      <w:pBdr/>
      <w:spacing w:after="120"/>
      <w:ind/>
    </w:pPr>
    <w:rPr>
      <w:rFonts w:eastAsia="Calibri"/>
    </w:rPr>
  </w:style>
  <w:style w:type="character" w:styleId="1100" w:customStyle="1">
    <w:name w:val="Основной текст Знак"/>
    <w:basedOn w:val="1031"/>
    <w:link w:val="1099"/>
    <w:pPr>
      <w:pBdr/>
      <w:spacing/>
      <w:ind/>
    </w:pPr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101" w:customStyle="1">
    <w:name w:val="выделение"/>
    <w:pPr>
      <w:pBdr/>
      <w:spacing/>
      <w:ind/>
    </w:pPr>
  </w:style>
  <w:style w:type="character" w:styleId="1102">
    <w:name w:val="Hyperlink"/>
    <w:uiPriority w:val="99"/>
    <w:pPr>
      <w:pBdr/>
      <w:spacing/>
      <w:ind/>
    </w:pPr>
    <w:rPr>
      <w:color w:val="0000ff"/>
      <w:u w:val="single"/>
    </w:rPr>
  </w:style>
  <w:style w:type="paragraph" w:styleId="1103" w:customStyle="1">
    <w:name w:val="Default"/>
    <w:qFormat/>
    <w:pPr>
      <w:pBdr/>
      <w:spacing w:after="0" w:line="240" w:lineRule="auto"/>
      <w:ind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1104">
    <w:name w:val="Body Text 3"/>
    <w:basedOn w:val="1021"/>
    <w:link w:val="1105"/>
    <w:pPr>
      <w:pBdr/>
      <w:spacing w:after="120"/>
      <w:ind/>
    </w:pPr>
    <w:rPr>
      <w:rFonts w:eastAsia="Calibri"/>
      <w:sz w:val="16"/>
      <w:szCs w:val="16"/>
    </w:rPr>
  </w:style>
  <w:style w:type="character" w:styleId="1105" w:customStyle="1">
    <w:name w:val="Основной текст 3 Знак"/>
    <w:basedOn w:val="1031"/>
    <w:link w:val="1104"/>
    <w:pPr>
      <w:pBdr/>
      <w:spacing/>
      <w:ind/>
    </w:pPr>
    <w:rPr>
      <w:rFonts w:ascii="Times New Roman" w:hAnsi="Times New Roman" w:eastAsia="Calibri" w:cs="Times New Roman"/>
      <w:sz w:val="16"/>
      <w:szCs w:val="16"/>
      <w:lang w:eastAsia="ru-RU"/>
    </w:rPr>
  </w:style>
  <w:style w:type="character" w:styleId="1106" w:customStyle="1">
    <w:name w:val="Heading 1 Char"/>
    <w:pPr>
      <w:pBdr/>
      <w:spacing/>
      <w:ind/>
    </w:pPr>
    <w:rPr>
      <w:rFonts w:ascii="Cambria" w:hAnsi="Cambria" w:cs="Times New Roman"/>
      <w:b/>
      <w:bCs/>
      <w:sz w:val="32"/>
      <w:szCs w:val="32"/>
    </w:rPr>
  </w:style>
  <w:style w:type="character" w:styleId="1107" w:customStyle="1">
    <w:name w:val="Font Style42"/>
    <w:pPr>
      <w:pBdr/>
      <w:spacing/>
      <w:ind/>
    </w:pPr>
    <w:rPr>
      <w:rFonts w:ascii="Times New Roman" w:hAnsi="Times New Roman"/>
      <w:sz w:val="26"/>
    </w:rPr>
  </w:style>
  <w:style w:type="character" w:styleId="1108" w:customStyle="1">
    <w:name w:val="submenu-table"/>
    <w:pPr>
      <w:pBdr/>
      <w:spacing/>
      <w:ind/>
    </w:pPr>
  </w:style>
  <w:style w:type="character" w:styleId="1109" w:customStyle="1">
    <w:name w:val="Знак19 Знак Знак"/>
    <w:pPr>
      <w:pBdr/>
      <w:spacing/>
      <w:ind/>
    </w:pPr>
    <w:rPr>
      <w:rFonts w:ascii="Cambria" w:hAnsi="Cambria"/>
      <w:b/>
      <w:sz w:val="32"/>
      <w:lang w:val="ru-RU" w:eastAsia="ru-RU"/>
    </w:rPr>
  </w:style>
  <w:style w:type="paragraph" w:styleId="1110" w:customStyle="1">
    <w:name w:val="Текст таблицы"/>
    <w:basedOn w:val="1099"/>
    <w:pPr>
      <w:pBdr/>
      <w:spacing w:after="0"/>
      <w:ind/>
      <w:jc w:val="both"/>
    </w:pPr>
    <w:rPr>
      <w:rFonts w:eastAsia="Times New Roman"/>
      <w:szCs w:val="20"/>
    </w:rPr>
  </w:style>
  <w:style w:type="paragraph" w:styleId="1111" w:customStyle="1">
    <w:name w:val="МИаркер"/>
    <w:basedOn w:val="1099"/>
    <w:pPr>
      <w:pBdr/>
      <w:tabs>
        <w:tab w:val="num" w:leader="none" w:pos="360"/>
      </w:tabs>
      <w:spacing w:after="0"/>
      <w:ind/>
      <w:jc w:val="both"/>
    </w:pPr>
    <w:rPr>
      <w:rFonts w:eastAsia="Times New Roman"/>
      <w:spacing w:val="-6"/>
      <w:sz w:val="28"/>
      <w:szCs w:val="20"/>
    </w:rPr>
  </w:style>
  <w:style w:type="table" w:styleId="1112" w:customStyle="1">
    <w:name w:val="Сетка таблицы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13" w:customStyle="1">
    <w:name w:val="Нет списка2"/>
    <w:next w:val="1033"/>
    <w:uiPriority w:val="99"/>
    <w:semiHidden/>
    <w:unhideWhenUsed/>
    <w:pPr>
      <w:pBdr/>
      <w:spacing/>
      <w:ind/>
    </w:pPr>
  </w:style>
  <w:style w:type="character" w:styleId="1114">
    <w:name w:val="FollowedHyperlink"/>
    <w:basedOn w:val="1031"/>
    <w:uiPriority w:val="99"/>
    <w:unhideWhenUsed/>
    <w:pPr>
      <w:pBdr/>
      <w:spacing/>
      <w:ind/>
    </w:pPr>
    <w:rPr>
      <w:color w:val="800080" w:themeColor="followedHyperlink"/>
      <w:u w:val="single"/>
    </w:rPr>
  </w:style>
  <w:style w:type="character" w:styleId="1115" w:customStyle="1">
    <w:name w:val="Заголовок 1 Знак1"/>
    <w:basedOn w:val="103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1116" w:customStyle="1">
    <w:name w:val="Заголовок 2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117" w:customStyle="1">
    <w:name w:val="Заголовок 3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character" w:styleId="1118" w:customStyle="1">
    <w:name w:val="Заголовок 4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</w:rPr>
  </w:style>
  <w:style w:type="character" w:styleId="1119" w:customStyle="1">
    <w:name w:val="Заголовок 5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character" w:styleId="1120" w:customStyle="1">
    <w:name w:val="Заголовок 6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</w:rPr>
  </w:style>
  <w:style w:type="character" w:styleId="1121" w:customStyle="1">
    <w:name w:val="Заголовок 7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</w:rPr>
  </w:style>
  <w:style w:type="character" w:styleId="1122" w:customStyle="1">
    <w:name w:val="Заголовок 8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</w:rPr>
  </w:style>
  <w:style w:type="character" w:styleId="1123" w:customStyle="1">
    <w:name w:val="Заголовок 9 Знак1"/>
    <w:basedOn w:val="10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1124" w:customStyle="1">
    <w:name w:val="Название Знак1"/>
    <w:basedOn w:val="103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  <w:lang w:eastAsia="ru-RU"/>
    </w:rPr>
  </w:style>
  <w:style w:type="character" w:styleId="1125" w:customStyle="1">
    <w:name w:val="Подзаголовок Знак1"/>
    <w:basedOn w:val="10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1126" w:customStyle="1">
    <w:name w:val="Без интервала2"/>
    <w:basedOn w:val="1021"/>
    <w:uiPriority w:val="99"/>
    <w:pPr>
      <w:pBdr/>
      <w:spacing/>
      <w:ind/>
    </w:pPr>
    <w:rPr>
      <w:rFonts w:ascii="Calibri" w:hAnsi="Calibri" w:eastAsiaTheme="minorHAnsi"/>
      <w:szCs w:val="32"/>
      <w:lang w:eastAsia="en-US"/>
    </w:rPr>
  </w:style>
  <w:style w:type="paragraph" w:styleId="1127" w:customStyle="1">
    <w:name w:val="Абзац списка2"/>
    <w:basedOn w:val="1021"/>
    <w:uiPriority w:val="99"/>
    <w:pPr>
      <w:pBdr/>
      <w:spacing/>
      <w:ind w:left="720"/>
      <w:contextualSpacing w:val="true"/>
    </w:pPr>
    <w:rPr>
      <w:rFonts w:ascii="Calibri" w:hAnsi="Calibri" w:eastAsiaTheme="minorHAnsi"/>
      <w:lang w:eastAsia="en-US"/>
    </w:rPr>
  </w:style>
  <w:style w:type="paragraph" w:styleId="1128" w:customStyle="1">
    <w:name w:val="Цитата 22"/>
    <w:basedOn w:val="1021"/>
    <w:next w:val="1021"/>
    <w:uiPriority w:val="99"/>
    <w:pPr>
      <w:pBdr/>
      <w:spacing/>
      <w:ind/>
    </w:pPr>
    <w:rPr>
      <w:rFonts w:ascii="Calibri" w:hAnsi="Calibri" w:eastAsia="Calibri"/>
      <w:i/>
      <w:lang w:eastAsia="en-US"/>
    </w:rPr>
  </w:style>
  <w:style w:type="paragraph" w:styleId="1129" w:customStyle="1">
    <w:name w:val="Выделенная цитата2"/>
    <w:basedOn w:val="1021"/>
    <w:next w:val="1021"/>
    <w:uiPriority w:val="99"/>
    <w:pPr>
      <w:pBdr/>
      <w:spacing/>
      <w:ind w:right="720" w:left="720"/>
    </w:pPr>
    <w:rPr>
      <w:rFonts w:ascii="Calibri" w:hAnsi="Calibri" w:eastAsia="Calibri"/>
      <w:b/>
      <w:i/>
      <w:szCs w:val="22"/>
      <w:lang w:eastAsia="en-US"/>
    </w:rPr>
  </w:style>
  <w:style w:type="paragraph" w:styleId="1130" w:customStyle="1">
    <w:name w:val="Заголовок оглавления2"/>
    <w:basedOn w:val="1022"/>
    <w:next w:val="1021"/>
    <w:uiPriority w:val="99"/>
    <w:pPr>
      <w:pBdr/>
      <w:spacing/>
      <w:ind/>
      <w:outlineLvl w:val="9"/>
    </w:pPr>
    <w:rPr>
      <w:rFonts w:ascii="Cambria" w:hAnsi="Cambria" w:eastAsia="Calibri" w:cs="Times New Roman"/>
      <w:lang w:eastAsia="en-US"/>
    </w:rPr>
  </w:style>
  <w:style w:type="paragraph" w:styleId="1131" w:customStyle="1">
    <w:name w:val="msonormal_mailru_css_attribute_postfix"/>
    <w:basedOn w:val="1021"/>
    <w:pPr>
      <w:pBdr/>
      <w:spacing w:after="100" w:afterAutospacing="1" w:before="100" w:beforeAutospacing="1"/>
      <w:ind/>
    </w:pPr>
    <w:rPr>
      <w:rFonts w:eastAsia="Calibri"/>
    </w:rPr>
  </w:style>
  <w:style w:type="character" w:styleId="1132" w:customStyle="1">
    <w:name w:val="No Spacing Char1"/>
    <w:pPr>
      <w:pBdr/>
      <w:spacing/>
      <w:ind/>
    </w:pPr>
    <w:rPr>
      <w:rFonts w:hint="default" w:ascii="Times New Roman" w:hAnsi="Times New Roman" w:cs="Times New Roman"/>
      <w:sz w:val="32"/>
      <w:lang w:eastAsia="ru-RU"/>
    </w:rPr>
  </w:style>
  <w:style w:type="character" w:styleId="1133" w:customStyle="1">
    <w:name w:val="List Paragraph Char1"/>
    <w:pPr>
      <w:pBdr/>
      <w:spacing/>
      <w:ind/>
    </w:pPr>
    <w:rPr>
      <w:rFonts w:hint="default" w:ascii="Times New Roman" w:hAnsi="Times New Roman" w:cs="Times New Roman"/>
      <w:sz w:val="24"/>
      <w:lang w:eastAsia="ru-RU"/>
    </w:rPr>
  </w:style>
  <w:style w:type="character" w:styleId="1134" w:customStyle="1">
    <w:name w:val="Quote Char1"/>
    <w:pPr>
      <w:pBdr/>
      <w:spacing/>
      <w:ind/>
    </w:pPr>
    <w:rPr>
      <w:rFonts w:hint="default" w:ascii="Times New Roman" w:hAnsi="Times New Roman" w:cs="Times New Roman"/>
      <w:i/>
      <w:iCs w:val="0"/>
      <w:sz w:val="24"/>
      <w:szCs w:val="24"/>
      <w:lang w:eastAsia="ru-RU"/>
    </w:rPr>
  </w:style>
  <w:style w:type="character" w:styleId="1135" w:customStyle="1">
    <w:name w:val="Intense Quote Char1"/>
    <w:pPr>
      <w:pBdr/>
      <w:spacing/>
      <w:ind/>
    </w:pPr>
    <w:rPr>
      <w:rFonts w:hint="default" w:ascii="Times New Roman" w:hAnsi="Times New Roman" w:cs="Times New Roman"/>
      <w:b/>
      <w:bCs w:val="0"/>
      <w:i/>
      <w:iCs w:val="0"/>
      <w:sz w:val="24"/>
      <w:lang w:eastAsia="ru-RU"/>
    </w:rPr>
  </w:style>
  <w:style w:type="character" w:styleId="1136" w:customStyle="1">
    <w:name w:val="Слабое выделение1"/>
    <w:pPr>
      <w:pBdr/>
      <w:spacing/>
      <w:ind/>
    </w:pPr>
    <w:rPr>
      <w:i/>
      <w:iCs w:val="0"/>
      <w:color w:val="5a5a5a"/>
    </w:rPr>
  </w:style>
  <w:style w:type="character" w:styleId="1137" w:customStyle="1">
    <w:name w:val="Сильное выделение1"/>
    <w:pPr>
      <w:pBdr/>
      <w:spacing/>
      <w:ind/>
    </w:pPr>
    <w:rPr>
      <w:rFonts w:hint="default" w:ascii="Times New Roman" w:hAnsi="Times New Roman" w:cs="Times New Roman"/>
      <w:b/>
      <w:bCs w:val="0"/>
      <w:i/>
      <w:iCs w:val="0"/>
      <w:sz w:val="24"/>
      <w:szCs w:val="24"/>
      <w:u w:val="single"/>
    </w:rPr>
  </w:style>
  <w:style w:type="character" w:styleId="1138" w:customStyle="1">
    <w:name w:val="Слабая ссылка1"/>
    <w:pPr>
      <w:pBdr/>
      <w:spacing/>
      <w:ind/>
    </w:pPr>
    <w:rPr>
      <w:rFonts w:hint="default" w:ascii="Times New Roman" w:hAnsi="Times New Roman" w:cs="Times New Roman"/>
      <w:sz w:val="24"/>
      <w:szCs w:val="24"/>
      <w:u w:val="single"/>
    </w:rPr>
  </w:style>
  <w:style w:type="character" w:styleId="1139" w:customStyle="1">
    <w:name w:val="Сильная ссылка1"/>
    <w:pPr>
      <w:pBdr/>
      <w:spacing/>
      <w:ind/>
    </w:pPr>
    <w:rPr>
      <w:rFonts w:hint="default" w:ascii="Times New Roman" w:hAnsi="Times New Roman" w:cs="Times New Roman"/>
      <w:b/>
      <w:bCs w:val="0"/>
      <w:sz w:val="24"/>
      <w:u w:val="single"/>
    </w:rPr>
  </w:style>
  <w:style w:type="character" w:styleId="1140" w:customStyle="1">
    <w:name w:val="Название книги1"/>
    <w:pPr>
      <w:pBdr/>
      <w:spacing/>
      <w:ind/>
    </w:pPr>
    <w:rPr>
      <w:rFonts w:hint="default" w:ascii="Cambria" w:hAnsi="Cambria" w:cs="Times New Roman"/>
      <w:b/>
      <w:bCs w:val="0"/>
      <w:i/>
      <w:iCs w:val="0"/>
      <w:sz w:val="24"/>
      <w:szCs w:val="24"/>
    </w:rPr>
  </w:style>
  <w:style w:type="character" w:styleId="1141" w:customStyle="1">
    <w:name w:val="TOC Heading Char1"/>
    <w:pPr>
      <w:pBdr/>
      <w:spacing/>
      <w:ind/>
    </w:pPr>
    <w:rPr>
      <w:rFonts w:hint="default" w:ascii="Cambria" w:hAnsi="Cambria"/>
      <w:b/>
      <w:bCs w:val="0"/>
      <w:sz w:val="32"/>
      <w:lang w:eastAsia="ru-RU"/>
    </w:rPr>
  </w:style>
  <w:style w:type="character" w:styleId="1142" w:customStyle="1">
    <w:name w:val="Font Style41"/>
    <w:pPr>
      <w:pBdr/>
      <w:spacing/>
      <w:ind/>
    </w:pPr>
    <w:rPr>
      <w:rFonts w:hint="default" w:ascii="Times New Roman" w:hAnsi="Times New Roman" w:cs="Times New Roman"/>
      <w:i/>
      <w:iCs w:val="0"/>
      <w:sz w:val="26"/>
    </w:rPr>
  </w:style>
  <w:style w:type="table" w:styleId="1143" w:customStyle="1">
    <w:name w:val="Сетка таблицы11"/>
    <w:uiPriority w:val="99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44" w:customStyle="1">
    <w:name w:val="Нет списка3"/>
    <w:next w:val="1033"/>
    <w:uiPriority w:val="99"/>
    <w:semiHidden/>
    <w:pPr>
      <w:pBdr/>
      <w:spacing/>
      <w:ind/>
    </w:pPr>
  </w:style>
  <w:style w:type="table" w:styleId="1145" w:customStyle="1">
    <w:name w:val="Сетка таблицы2"/>
    <w:basedOn w:val="1032"/>
    <w:next w:val="1067"/>
    <w:uiPriority w:val="99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6" w:customStyle="1">
    <w:name w:val="xl77"/>
    <w:basedOn w:val="1021"/>
    <w:pPr>
      <w:pBdr/>
      <w:shd w:val="clear" w:color="000000" w:fill="00ff00"/>
      <w:spacing w:after="100" w:afterAutospacing="1" w:before="100" w:beforeAutospacing="1"/>
      <w:ind/>
    </w:pPr>
  </w:style>
  <w:style w:type="paragraph" w:styleId="1147" w:customStyle="1">
    <w:name w:val="_НежП  1.1"/>
    <w:pPr>
      <w:widowControl w:val="false"/>
      <w:pBdr/>
      <w:tabs>
        <w:tab w:val="left" w:leader="none" w:pos="1191"/>
      </w:tabs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kk-KZ" w:eastAsia="ru-RU"/>
    </w:rPr>
  </w:style>
  <w:style w:type="character" w:styleId="1148" w:customStyle="1">
    <w:name w:val="short_text"/>
    <w:pPr>
      <w:pBdr/>
      <w:spacing/>
      <w:ind/>
    </w:pPr>
  </w:style>
  <w:style w:type="numbering" w:styleId="1149" w:customStyle="1">
    <w:name w:val="Нет списка11"/>
    <w:next w:val="1033"/>
    <w:uiPriority w:val="99"/>
    <w:semiHidden/>
    <w:unhideWhenUsed/>
    <w:pPr>
      <w:pBdr/>
      <w:spacing/>
      <w:ind/>
    </w:pPr>
  </w:style>
  <w:style w:type="numbering" w:styleId="1150" w:customStyle="1">
    <w:name w:val="Нет списка21"/>
    <w:next w:val="1033"/>
    <w:uiPriority w:val="99"/>
    <w:semiHidden/>
    <w:unhideWhenUsed/>
    <w:pPr>
      <w:pBdr/>
      <w:spacing/>
      <w:ind/>
    </w:pPr>
  </w:style>
  <w:style w:type="table" w:styleId="1151" w:customStyle="1">
    <w:name w:val="Сетка таблицы2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52" w:customStyle="1">
    <w:name w:val="s1"/>
    <w:pPr>
      <w:pBdr/>
      <w:spacing/>
      <w:ind/>
    </w:pPr>
    <w:rPr>
      <w:rFonts w:hint="default" w:ascii="Times New Roman" w:hAnsi="Times New Roman" w:cs="Times New Roman"/>
      <w:b/>
      <w:bCs/>
      <w:i w:val="0"/>
      <w:iCs w:val="0"/>
      <w:strike w:val="0"/>
      <w:color w:val="000000"/>
      <w:sz w:val="20"/>
      <w:szCs w:val="20"/>
      <w:u w:val="none"/>
    </w:rPr>
  </w:style>
  <w:style w:type="paragraph" w:styleId="1153">
    <w:name w:val="Body Text 2"/>
    <w:basedOn w:val="1021"/>
    <w:link w:val="1154"/>
    <w:pPr>
      <w:pBdr/>
      <w:spacing w:after="120" w:line="480" w:lineRule="auto"/>
      <w:ind/>
    </w:pPr>
  </w:style>
  <w:style w:type="character" w:styleId="1154" w:customStyle="1">
    <w:name w:val="Основной текст 2 Знак"/>
    <w:basedOn w:val="1031"/>
    <w:link w:val="1153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1155" w:customStyle="1">
    <w:name w:val="Нет списка31"/>
    <w:next w:val="1033"/>
    <w:uiPriority w:val="99"/>
    <w:semiHidden/>
    <w:unhideWhenUsed/>
    <w:pPr>
      <w:pBdr/>
      <w:spacing/>
      <w:ind/>
    </w:pPr>
  </w:style>
  <w:style w:type="table" w:styleId="1156" w:customStyle="1">
    <w:name w:val="Сетка таблицы3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7">
    <w:name w:val="Body Text Indent 3"/>
    <w:basedOn w:val="1021"/>
    <w:link w:val="1158"/>
    <w:uiPriority w:val="99"/>
    <w:unhideWhenUsed/>
    <w:pPr>
      <w:pBdr/>
      <w:spacing w:after="120"/>
      <w:ind w:left="283"/>
    </w:pPr>
    <w:rPr>
      <w:sz w:val="16"/>
      <w:szCs w:val="16"/>
    </w:rPr>
  </w:style>
  <w:style w:type="character" w:styleId="1158" w:customStyle="1">
    <w:name w:val="Основной текст с отступом 3 Знак"/>
    <w:basedOn w:val="1031"/>
    <w:link w:val="1157"/>
    <w:uiPriority w:val="99"/>
    <w:pPr>
      <w:pBdr/>
      <w:spacing/>
      <w:ind/>
    </w:pPr>
    <w:rPr>
      <w:rFonts w:ascii="Times New Roman" w:hAnsi="Times New Roman" w:eastAsia="Times New Roman" w:cs="Times New Roman"/>
      <w:sz w:val="16"/>
      <w:szCs w:val="16"/>
      <w:lang w:eastAsia="ru-RU"/>
    </w:rPr>
  </w:style>
  <w:style w:type="paragraph" w:styleId="1159" w:customStyle="1">
    <w:name w:val="Основной текст1"/>
    <w:basedOn w:val="1021"/>
    <w:pPr>
      <w:widowControl w:val="false"/>
      <w:pBdr/>
      <w:spacing/>
      <w:ind/>
      <w:jc w:val="both"/>
    </w:pPr>
    <w:rPr>
      <w:i/>
      <w:sz w:val="20"/>
      <w:szCs w:val="20"/>
    </w:rPr>
  </w:style>
  <w:style w:type="numbering" w:styleId="1160" w:customStyle="1">
    <w:name w:val="Нет списка4"/>
    <w:next w:val="1033"/>
    <w:uiPriority w:val="99"/>
    <w:semiHidden/>
    <w:unhideWhenUsed/>
    <w:pPr>
      <w:pBdr/>
      <w:spacing/>
      <w:ind/>
    </w:pPr>
  </w:style>
  <w:style w:type="paragraph" w:styleId="1161">
    <w:name w:val="Body Text Indent 2"/>
    <w:basedOn w:val="1021"/>
    <w:link w:val="1162"/>
    <w:uiPriority w:val="99"/>
    <w:unhideWhenUsed/>
    <w:pPr>
      <w:pBdr/>
      <w:spacing w:after="120" w:line="480" w:lineRule="auto"/>
      <w:ind w:left="283"/>
    </w:pPr>
  </w:style>
  <w:style w:type="character" w:styleId="1162" w:customStyle="1">
    <w:name w:val="Основной текст с отступом 2 Знак"/>
    <w:basedOn w:val="1031"/>
    <w:link w:val="1161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163" w:customStyle="1">
    <w:name w:val="Основной текст (2)_"/>
    <w:link w:val="1164"/>
    <w:pPr>
      <w:pBdr/>
      <w:spacing/>
      <w:ind/>
    </w:pPr>
    <w:rPr>
      <w:b/>
      <w:bCs/>
      <w:spacing w:val="5"/>
      <w:sz w:val="16"/>
      <w:szCs w:val="16"/>
      <w:shd w:val="clear" w:color="auto" w:fill="ffffff"/>
    </w:rPr>
  </w:style>
  <w:style w:type="paragraph" w:styleId="1164" w:customStyle="1">
    <w:name w:val="Основной текст (2)"/>
    <w:basedOn w:val="1021"/>
    <w:link w:val="1163"/>
    <w:pPr>
      <w:widowControl w:val="false"/>
      <w:pBdr/>
      <w:shd w:val="clear" w:color="auto" w:fill="ffffff"/>
      <w:spacing w:after="1140" w:line="240" w:lineRule="atLeast"/>
      <w:ind/>
      <w:jc w:val="center"/>
    </w:pPr>
    <w:rPr>
      <w:rFonts w:asciiTheme="minorHAnsi" w:hAnsiTheme="minorHAnsi" w:eastAsiaTheme="minorEastAsia" w:cstheme="minorBidi"/>
      <w:b/>
      <w:bCs/>
      <w:spacing w:val="5"/>
      <w:sz w:val="16"/>
      <w:szCs w:val="16"/>
      <w:lang w:eastAsia="ko-KR"/>
    </w:rPr>
  </w:style>
  <w:style w:type="character" w:styleId="1165" w:customStyle="1">
    <w:name w:val="c4"/>
    <w:pPr>
      <w:pBdr/>
      <w:spacing/>
      <w:ind/>
    </w:pPr>
  </w:style>
  <w:style w:type="table" w:styleId="1166" w:customStyle="1">
    <w:name w:val="Сетка таблицы4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7" w:customStyle="1">
    <w:name w:val="Обычный1"/>
    <w:pPr>
      <w:pBdr/>
      <w:spacing w:after="0" w:line="24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1168" w:customStyle="1">
    <w:name w:val="b"/>
    <w:pPr>
      <w:pBdr/>
      <w:spacing/>
      <w:ind/>
    </w:pPr>
  </w:style>
  <w:style w:type="numbering" w:styleId="1169" w:customStyle="1">
    <w:name w:val="Нет списка5"/>
    <w:next w:val="1033"/>
    <w:uiPriority w:val="99"/>
    <w:semiHidden/>
    <w:unhideWhenUsed/>
    <w:pPr>
      <w:pBdr/>
      <w:spacing/>
      <w:ind/>
    </w:pPr>
  </w:style>
  <w:style w:type="table" w:styleId="1170" w:customStyle="1">
    <w:name w:val="Сетка таблицы5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1" w:customStyle="1">
    <w:name w:val="Знак Знак Знак"/>
    <w:pPr>
      <w:pBdr/>
      <w:spacing/>
      <w:ind/>
    </w:pPr>
    <w:rPr>
      <w:sz w:val="28"/>
      <w:lang w:val="ru-RU" w:eastAsia="ru-RU" w:bidi="ar-SA"/>
    </w:rPr>
  </w:style>
  <w:style w:type="numbering" w:styleId="1172" w:customStyle="1">
    <w:name w:val="Нет списка6"/>
    <w:next w:val="1033"/>
    <w:uiPriority w:val="99"/>
    <w:semiHidden/>
    <w:unhideWhenUsed/>
    <w:pPr>
      <w:pBdr/>
      <w:spacing/>
      <w:ind/>
    </w:pPr>
  </w:style>
  <w:style w:type="table" w:styleId="1173" w:customStyle="1">
    <w:name w:val="Сетка таблицы6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74" w:customStyle="1">
    <w:name w:val="Знак Знак Знак1 Знак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paragraph" w:styleId="1175" w:customStyle="1">
    <w:name w:val="Основной текст 31"/>
    <w:basedOn w:val="1021"/>
    <w:pPr>
      <w:pBdr/>
      <w:spacing w:after="120"/>
      <w:ind/>
    </w:pPr>
    <w:rPr>
      <w:sz w:val="16"/>
      <w:szCs w:val="16"/>
      <w:lang w:eastAsia="ar-SA"/>
    </w:rPr>
  </w:style>
  <w:style w:type="paragraph" w:styleId="1176" w:customStyle="1">
    <w:name w:val="Знак Знак Знак Знак Знак Знак Знак Знак Знак Знак"/>
    <w:basedOn w:val="1021"/>
    <w:pPr>
      <w:pBdr/>
      <w:spacing w:after="160" w:line="240" w:lineRule="exact"/>
      <w:ind/>
    </w:pPr>
    <w:rPr>
      <w:rFonts w:eastAsia="SimSun"/>
      <w:b/>
      <w:sz w:val="28"/>
      <w:lang w:val="en-US" w:eastAsia="en-US"/>
    </w:rPr>
  </w:style>
  <w:style w:type="paragraph" w:styleId="1177">
    <w:name w:val="Plain Text"/>
    <w:basedOn w:val="1021"/>
    <w:link w:val="1178"/>
    <w:pPr>
      <w:pBdr/>
      <w:spacing/>
      <w:ind/>
    </w:pPr>
    <w:rPr>
      <w:rFonts w:ascii="Courier New" w:hAnsi="Courier New"/>
      <w:sz w:val="20"/>
      <w:szCs w:val="20"/>
    </w:rPr>
  </w:style>
  <w:style w:type="character" w:styleId="1178" w:customStyle="1">
    <w:name w:val="Текст Знак"/>
    <w:basedOn w:val="1031"/>
    <w:link w:val="1177"/>
    <w:pPr>
      <w:pBdr/>
      <w:spacing/>
      <w:ind/>
    </w:pPr>
    <w:rPr>
      <w:rFonts w:ascii="Courier New" w:hAnsi="Courier New" w:eastAsia="Times New Roman" w:cs="Times New Roman"/>
      <w:sz w:val="20"/>
      <w:szCs w:val="20"/>
      <w:lang w:eastAsia="ru-RU"/>
    </w:rPr>
  </w:style>
  <w:style w:type="numbering" w:styleId="1179" w:customStyle="1">
    <w:name w:val="Нет списка7"/>
    <w:next w:val="1033"/>
    <w:uiPriority w:val="99"/>
    <w:semiHidden/>
    <w:unhideWhenUsed/>
    <w:pPr>
      <w:pBdr/>
      <w:spacing/>
      <w:ind/>
    </w:pPr>
  </w:style>
  <w:style w:type="table" w:styleId="1180" w:customStyle="1">
    <w:name w:val="Сетка таблицы7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81" w:customStyle="1">
    <w:name w:val="butback"/>
    <w:pPr>
      <w:pBdr/>
      <w:spacing/>
      <w:ind/>
    </w:pPr>
  </w:style>
  <w:style w:type="paragraph" w:styleId="1182" w:customStyle="1">
    <w:name w:val="j14"/>
    <w:basedOn w:val="1021"/>
    <w:pPr>
      <w:pBdr/>
      <w:spacing w:after="100" w:afterAutospacing="1" w:before="100" w:beforeAutospacing="1"/>
      <w:ind/>
    </w:pPr>
  </w:style>
  <w:style w:type="paragraph" w:styleId="1183" w:customStyle="1">
    <w:name w:val="western"/>
    <w:basedOn w:val="1021"/>
    <w:pPr>
      <w:pBdr/>
      <w:spacing w:after="100" w:afterAutospacing="1" w:before="100" w:beforeAutospacing="1"/>
      <w:ind/>
    </w:pPr>
  </w:style>
  <w:style w:type="numbering" w:styleId="1184" w:customStyle="1">
    <w:name w:val="Нет списка8"/>
    <w:next w:val="1033"/>
    <w:uiPriority w:val="99"/>
    <w:semiHidden/>
    <w:unhideWhenUsed/>
    <w:pPr>
      <w:pBdr/>
      <w:spacing/>
      <w:ind/>
    </w:pPr>
  </w:style>
  <w:style w:type="table" w:styleId="1185" w:customStyle="1">
    <w:name w:val="Сетка таблицы8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6" w:customStyle="1">
    <w:name w:val="Абзац списка3"/>
    <w:basedOn w:val="1021"/>
    <w:pPr>
      <w:pBdr/>
      <w:spacing/>
      <w:ind w:left="720"/>
      <w:contextualSpacing w:val="true"/>
    </w:pPr>
    <w:rPr>
      <w:rFonts w:eastAsia="MS Mincho"/>
      <w:lang w:eastAsia="ja-JP"/>
    </w:rPr>
  </w:style>
  <w:style w:type="paragraph" w:styleId="1187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1188" w:customStyle="1">
    <w:name w:val="Нет списка9"/>
    <w:next w:val="1033"/>
    <w:semiHidden/>
    <w:unhideWhenUsed/>
    <w:pPr>
      <w:pBdr/>
      <w:spacing/>
      <w:ind/>
    </w:pPr>
  </w:style>
  <w:style w:type="paragraph" w:styleId="1189" w:customStyle="1">
    <w:name w:val="Без интервала3"/>
    <w:basedOn w:val="1021"/>
    <w:pPr>
      <w:pBdr/>
      <w:spacing/>
      <w:ind/>
    </w:pPr>
    <w:rPr>
      <w:rFonts w:ascii="Calibri" w:hAnsi="Calibri"/>
      <w:szCs w:val="32"/>
    </w:rPr>
  </w:style>
  <w:style w:type="paragraph" w:styleId="1190" w:customStyle="1">
    <w:name w:val="Абзац списка4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191" w:customStyle="1">
    <w:name w:val="Цитата 23"/>
    <w:basedOn w:val="1021"/>
    <w:next w:val="1021"/>
    <w:pPr>
      <w:pBdr/>
      <w:spacing/>
      <w:ind/>
    </w:pPr>
    <w:rPr>
      <w:rFonts w:eastAsia="Calibri"/>
      <w:i/>
    </w:rPr>
  </w:style>
  <w:style w:type="paragraph" w:styleId="1192" w:customStyle="1">
    <w:name w:val="Выделенная цитата3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paragraph" w:styleId="1193" w:customStyle="1">
    <w:name w:val="Заголовок оглавления3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table" w:styleId="1194" w:customStyle="1">
    <w:name w:val="Сетка таблицы9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95" w:customStyle="1">
    <w:name w:val="Слабое выделение2"/>
    <w:pPr>
      <w:pBdr/>
      <w:spacing/>
      <w:ind/>
    </w:pPr>
    <w:rPr>
      <w:i/>
      <w:color w:val="5a5a5a"/>
    </w:rPr>
  </w:style>
  <w:style w:type="character" w:styleId="1196" w:customStyle="1">
    <w:name w:val="Сильное выделение2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197" w:customStyle="1">
    <w:name w:val="Слабая ссылка2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198" w:customStyle="1">
    <w:name w:val="Сильная ссылка2"/>
    <w:pPr>
      <w:pBdr/>
      <w:spacing/>
      <w:ind/>
    </w:pPr>
    <w:rPr>
      <w:rFonts w:cs="Times New Roman"/>
      <w:b/>
      <w:sz w:val="24"/>
      <w:u w:val="single"/>
    </w:rPr>
  </w:style>
  <w:style w:type="character" w:styleId="1199" w:customStyle="1">
    <w:name w:val="Название книги2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table" w:styleId="1200" w:customStyle="1">
    <w:name w:val="Сетка таблицы12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01" w:customStyle="1">
    <w:name w:val="Знак Знак5 Знак Знак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character" w:styleId="1202" w:customStyle="1">
    <w:name w:val="Font Style14"/>
    <w:basedOn w:val="1031"/>
    <w:pPr>
      <w:pBdr/>
      <w:spacing/>
      <w:ind/>
    </w:pPr>
    <w:rPr>
      <w:rFonts w:ascii="Times New Roman" w:hAnsi="Times New Roman" w:cs="Times New Roman"/>
      <w:sz w:val="16"/>
      <w:szCs w:val="16"/>
    </w:rPr>
  </w:style>
  <w:style w:type="paragraph" w:styleId="1203" w:customStyle="1">
    <w:name w:val="Без интервала4"/>
    <w:basedOn w:val="1021"/>
    <w:pPr>
      <w:pBdr/>
      <w:spacing/>
      <w:ind/>
    </w:pPr>
    <w:rPr>
      <w:rFonts w:ascii="Calibri" w:hAnsi="Calibri"/>
      <w:szCs w:val="32"/>
    </w:rPr>
  </w:style>
  <w:style w:type="paragraph" w:styleId="1204" w:customStyle="1">
    <w:name w:val="Абзац списка5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205" w:customStyle="1">
    <w:name w:val="Цитата 24"/>
    <w:basedOn w:val="1021"/>
    <w:next w:val="1021"/>
    <w:pPr>
      <w:pBdr/>
      <w:spacing/>
      <w:ind/>
    </w:pPr>
    <w:rPr>
      <w:rFonts w:eastAsia="Calibri"/>
      <w:i/>
    </w:rPr>
  </w:style>
  <w:style w:type="paragraph" w:styleId="1206" w:customStyle="1">
    <w:name w:val="Выделенная цитата4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paragraph" w:styleId="1207" w:customStyle="1">
    <w:name w:val="Заголовок оглавления4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character" w:styleId="1208" w:customStyle="1">
    <w:name w:val="Слабое выделение3"/>
    <w:pPr>
      <w:pBdr/>
      <w:spacing/>
      <w:ind/>
    </w:pPr>
    <w:rPr>
      <w:i/>
      <w:color w:val="5a5a5a"/>
    </w:rPr>
  </w:style>
  <w:style w:type="character" w:styleId="1209" w:customStyle="1">
    <w:name w:val="Сильное выделение3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210" w:customStyle="1">
    <w:name w:val="Слабая ссылка3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211" w:customStyle="1">
    <w:name w:val="Сильная ссылка3"/>
    <w:pPr>
      <w:pBdr/>
      <w:spacing/>
      <w:ind/>
    </w:pPr>
    <w:rPr>
      <w:rFonts w:cs="Times New Roman"/>
      <w:b/>
      <w:sz w:val="24"/>
      <w:u w:val="single"/>
    </w:rPr>
  </w:style>
  <w:style w:type="character" w:styleId="1212" w:customStyle="1">
    <w:name w:val="Название книги3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numbering" w:styleId="1213" w:customStyle="1">
    <w:name w:val="Нет списка10"/>
    <w:next w:val="1033"/>
    <w:uiPriority w:val="99"/>
    <w:semiHidden/>
    <w:unhideWhenUsed/>
    <w:pPr>
      <w:pBdr/>
      <w:spacing/>
      <w:ind/>
    </w:pPr>
  </w:style>
  <w:style w:type="paragraph" w:styleId="1214">
    <w:name w:val="toc 1"/>
    <w:basedOn w:val="1021"/>
    <w:next w:val="1021"/>
    <w:uiPriority w:val="39"/>
    <w:unhideWhenUsed/>
    <w:pPr>
      <w:pBdr/>
      <w:spacing/>
      <w:ind/>
    </w:pPr>
    <w:rPr>
      <w:rFonts w:eastAsia="Calibri"/>
    </w:rPr>
  </w:style>
  <w:style w:type="character" w:styleId="1215" w:customStyle="1">
    <w:name w:val="Текст Знак1"/>
    <w:basedOn w:val="1031"/>
    <w:semiHidden/>
    <w:pPr>
      <w:pBdr/>
      <w:spacing/>
      <w:ind/>
    </w:pPr>
    <w:rPr>
      <w:rFonts w:ascii="Consolas" w:hAnsi="Consolas" w:eastAsia="Calibri" w:cs="Times New Roman"/>
      <w:sz w:val="21"/>
      <w:szCs w:val="21"/>
      <w:lang w:eastAsia="ru-RU"/>
    </w:rPr>
  </w:style>
  <w:style w:type="paragraph" w:styleId="1216" w:customStyle="1">
    <w:name w:val="Normal1"/>
    <w:pPr>
      <w:widowControl w:val="false"/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0"/>
      <w:lang w:val="en-GB" w:eastAsia="ru-RU"/>
    </w:rPr>
  </w:style>
  <w:style w:type="paragraph" w:styleId="1217" w:customStyle="1">
    <w:name w:val="Знак Знак5"/>
    <w:basedOn w:val="1021"/>
    <w:pPr>
      <w:pBdr/>
      <w:spacing w:after="160" w:line="240" w:lineRule="exact"/>
      <w:ind/>
    </w:pPr>
    <w:rPr>
      <w:rFonts w:eastAsia="SimSun"/>
      <w:b/>
      <w:bCs/>
      <w:sz w:val="28"/>
      <w:szCs w:val="28"/>
      <w:lang w:val="en-US" w:eastAsia="en-US"/>
    </w:rPr>
  </w:style>
  <w:style w:type="paragraph" w:styleId="1218" w:customStyle="1">
    <w:name w:val="Table Paragraph"/>
    <w:basedOn w:val="1021"/>
    <w:uiPriority w:val="1"/>
    <w:qFormat/>
    <w:pPr>
      <w:widowControl w:val="false"/>
      <w:pBdr/>
      <w:spacing/>
      <w:ind/>
    </w:pPr>
    <w:rPr>
      <w:sz w:val="22"/>
      <w:szCs w:val="22"/>
      <w:lang w:eastAsia="en-US"/>
    </w:rPr>
  </w:style>
  <w:style w:type="paragraph" w:styleId="1219" w:customStyle="1">
    <w:name w:val="Стиль6"/>
    <w:basedOn w:val="1027"/>
    <w:next w:val="1021"/>
    <w:pPr>
      <w:keepNext w:val="true"/>
      <w:pBdr/>
      <w:spacing w:after="0" w:before="0"/>
      <w:ind/>
      <w:outlineLvl w:val="9"/>
    </w:pPr>
    <w:rPr>
      <w:rFonts w:ascii="Arial" w:hAnsi="Arial" w:cs="Times New Roman"/>
      <w:bCs w:val="0"/>
      <w:szCs w:val="20"/>
      <w:lang w:eastAsia="ar-SA"/>
    </w:rPr>
  </w:style>
  <w:style w:type="character" w:styleId="1220" w:customStyle="1">
    <w:name w:val="fontstyle01"/>
    <w:pPr>
      <w:pBdr/>
      <w:spacing/>
      <w:ind/>
    </w:pPr>
    <w:rPr>
      <w:rFonts w:hint="default" w:ascii="Times New Roman" w:hAnsi="Times New Roman" w:cs="Times New Roman"/>
      <w:b/>
      <w:bCs/>
      <w:i w:val="0"/>
      <w:iCs w:val="0"/>
      <w:color w:val="000000"/>
      <w:sz w:val="22"/>
      <w:szCs w:val="22"/>
    </w:rPr>
  </w:style>
  <w:style w:type="character" w:styleId="1221" w:customStyle="1">
    <w:name w:val="fontstyle21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paragraph" w:styleId="1222">
    <w:name w:val="HTML Top of Form"/>
    <w:basedOn w:val="1021"/>
    <w:next w:val="1021"/>
    <w:link w:val="1223"/>
    <w:hidden/>
    <w:uiPriority w:val="99"/>
    <w:unhideWhenUsed/>
    <w:pPr>
      <w:pBdr>
        <w:bottom w:val="single" w:color="000000" w:sz="6" w:space="1"/>
      </w:pBdr>
      <w:spacing/>
      <w:ind/>
      <w:jc w:val="center"/>
    </w:pPr>
    <w:rPr>
      <w:rFonts w:ascii="Arial" w:hAnsi="Arial" w:eastAsia="Calibri" w:cs="Arial"/>
      <w:vanish/>
      <w:sz w:val="16"/>
      <w:szCs w:val="16"/>
    </w:rPr>
  </w:style>
  <w:style w:type="character" w:styleId="1223" w:customStyle="1">
    <w:name w:val="z-Начало формы Знак"/>
    <w:basedOn w:val="1031"/>
    <w:link w:val="1222"/>
    <w:uiPriority w:val="99"/>
    <w:pPr>
      <w:pBdr/>
      <w:spacing/>
      <w:ind/>
    </w:pPr>
    <w:rPr>
      <w:rFonts w:ascii="Arial" w:hAnsi="Arial" w:eastAsia="Calibri" w:cs="Arial"/>
      <w:vanish/>
      <w:sz w:val="16"/>
      <w:szCs w:val="16"/>
      <w:lang w:eastAsia="ru-RU"/>
    </w:rPr>
  </w:style>
  <w:style w:type="paragraph" w:styleId="1224">
    <w:name w:val="HTML Bottom of Form"/>
    <w:basedOn w:val="1021"/>
    <w:next w:val="1021"/>
    <w:link w:val="1225"/>
    <w:hidden/>
    <w:uiPriority w:val="99"/>
    <w:unhideWhenUsed/>
    <w:pPr>
      <w:pBdr>
        <w:top w:val="single" w:color="000000" w:sz="6" w:space="1"/>
      </w:pBdr>
      <w:spacing/>
      <w:ind/>
      <w:jc w:val="center"/>
    </w:pPr>
    <w:rPr>
      <w:rFonts w:ascii="Arial" w:hAnsi="Arial" w:eastAsia="Calibri" w:cs="Arial"/>
      <w:vanish/>
      <w:sz w:val="16"/>
      <w:szCs w:val="16"/>
    </w:rPr>
  </w:style>
  <w:style w:type="character" w:styleId="1225" w:customStyle="1">
    <w:name w:val="z-Конец формы Знак"/>
    <w:basedOn w:val="1031"/>
    <w:link w:val="1224"/>
    <w:uiPriority w:val="99"/>
    <w:pPr>
      <w:pBdr/>
      <w:spacing/>
      <w:ind/>
    </w:pPr>
    <w:rPr>
      <w:rFonts w:ascii="Arial" w:hAnsi="Arial" w:eastAsia="Calibri" w:cs="Arial"/>
      <w:vanish/>
      <w:sz w:val="16"/>
      <w:szCs w:val="16"/>
      <w:lang w:eastAsia="ru-RU"/>
    </w:rPr>
  </w:style>
  <w:style w:type="character" w:styleId="1226" w:customStyle="1">
    <w:name w:val="y2iqfc"/>
    <w:pPr>
      <w:pBdr/>
      <w:spacing/>
      <w:ind/>
    </w:pPr>
  </w:style>
  <w:style w:type="table" w:styleId="1227" w:customStyle="1">
    <w:name w:val="Сетка таблицы10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Сетка таблицы22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Сетка таблицы11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Сетка таблицы3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Сетка таблицы4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Сетка таблицы5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Сетка таблицы6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 w:customStyle="1">
    <w:name w:val="Сетка таблицы7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 w:customStyle="1">
    <w:name w:val="Сетка таблицы8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 w:customStyle="1">
    <w:name w:val="Сетка таблицы9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 w:customStyle="1">
    <w:name w:val="Сетка таблицы121"/>
    <w:basedOn w:val="1032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 w:customStyle="1">
    <w:name w:val="Table Normal"/>
    <w:uiPriority w:val="2"/>
    <w:semiHidden/>
    <w:qFormat/>
    <w:pPr>
      <w:widowControl w:val="false"/>
      <w:pBdr/>
      <w:spacing w:after="0" w:line="240" w:lineRule="auto"/>
      <w:ind/>
    </w:pPr>
    <w:rPr>
      <w:rFonts w:ascii="Calibri" w:hAnsi="Calibri" w:eastAsia="Calibri" w:cs="Times New Roman"/>
      <w:lang w:val="en-US" w:eastAsia="en-US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39" w:customStyle="1">
    <w:name w:val="Нет списка12"/>
    <w:next w:val="1033"/>
    <w:uiPriority w:val="99"/>
    <w:semiHidden/>
    <w:pPr>
      <w:pBdr/>
      <w:spacing/>
      <w:ind/>
    </w:pPr>
  </w:style>
  <w:style w:type="paragraph" w:styleId="1240" w:customStyle="1">
    <w:name w:val="Без интервала5"/>
    <w:basedOn w:val="1021"/>
    <w:pPr>
      <w:pBdr/>
      <w:spacing/>
      <w:ind/>
    </w:pPr>
    <w:rPr>
      <w:rFonts w:ascii="Calibri" w:hAnsi="Calibri"/>
      <w:szCs w:val="32"/>
    </w:rPr>
  </w:style>
  <w:style w:type="paragraph" w:styleId="1241" w:customStyle="1">
    <w:name w:val="Абзац списка6"/>
    <w:basedOn w:val="1021"/>
    <w:pPr>
      <w:pBdr/>
      <w:spacing/>
      <w:ind w:left="720"/>
      <w:contextualSpacing w:val="true"/>
    </w:pPr>
    <w:rPr>
      <w:rFonts w:ascii="Calibri" w:hAnsi="Calibri"/>
    </w:rPr>
  </w:style>
  <w:style w:type="paragraph" w:styleId="1242" w:customStyle="1">
    <w:name w:val="Цитата 25"/>
    <w:basedOn w:val="1021"/>
    <w:next w:val="1021"/>
    <w:pPr>
      <w:pBdr/>
      <w:spacing/>
      <w:ind/>
    </w:pPr>
    <w:rPr>
      <w:rFonts w:eastAsia="Calibri"/>
      <w:i/>
    </w:rPr>
  </w:style>
  <w:style w:type="paragraph" w:styleId="1243" w:customStyle="1">
    <w:name w:val="Выделенная цитата5"/>
    <w:basedOn w:val="1021"/>
    <w:next w:val="1021"/>
    <w:pPr>
      <w:pBdr/>
      <w:spacing/>
      <w:ind w:right="720" w:left="720"/>
    </w:pPr>
    <w:rPr>
      <w:rFonts w:eastAsia="Calibri"/>
      <w:b/>
      <w:i/>
      <w:szCs w:val="22"/>
    </w:rPr>
  </w:style>
  <w:style w:type="character" w:styleId="1244" w:customStyle="1">
    <w:name w:val="Слабое выделение4"/>
    <w:pPr>
      <w:pBdr/>
      <w:spacing/>
      <w:ind/>
    </w:pPr>
    <w:rPr>
      <w:i/>
      <w:color w:val="5a5a5a"/>
    </w:rPr>
  </w:style>
  <w:style w:type="character" w:styleId="1245" w:customStyle="1">
    <w:name w:val="Сильное выделение4"/>
    <w:pPr>
      <w:pBdr/>
      <w:spacing/>
      <w:ind/>
    </w:pPr>
    <w:rPr>
      <w:rFonts w:cs="Times New Roman"/>
      <w:b/>
      <w:i/>
      <w:sz w:val="24"/>
      <w:szCs w:val="24"/>
      <w:u w:val="single"/>
    </w:rPr>
  </w:style>
  <w:style w:type="character" w:styleId="1246" w:customStyle="1">
    <w:name w:val="Слабая ссылка4"/>
    <w:pPr>
      <w:pBdr/>
      <w:spacing/>
      <w:ind/>
    </w:pPr>
    <w:rPr>
      <w:rFonts w:cs="Times New Roman"/>
      <w:sz w:val="24"/>
      <w:szCs w:val="24"/>
      <w:u w:val="single"/>
    </w:rPr>
  </w:style>
  <w:style w:type="character" w:styleId="1247" w:customStyle="1">
    <w:name w:val="Сильная ссылка4"/>
    <w:pPr>
      <w:pBdr/>
      <w:spacing/>
      <w:ind/>
    </w:pPr>
    <w:rPr>
      <w:rFonts w:cs="Times New Roman"/>
      <w:b/>
      <w:sz w:val="24"/>
      <w:u w:val="single"/>
    </w:rPr>
  </w:style>
  <w:style w:type="character" w:styleId="1248" w:customStyle="1">
    <w:name w:val="Название книги4"/>
    <w:pPr>
      <w:pBdr/>
      <w:spacing/>
      <w:ind/>
    </w:pPr>
    <w:rPr>
      <w:rFonts w:ascii="Cambria" w:hAnsi="Cambria" w:cs="Times New Roman"/>
      <w:b/>
      <w:i/>
      <w:sz w:val="24"/>
      <w:szCs w:val="24"/>
    </w:rPr>
  </w:style>
  <w:style w:type="paragraph" w:styleId="1249" w:customStyle="1">
    <w:name w:val="Заголовок оглавления5"/>
    <w:basedOn w:val="1022"/>
    <w:next w:val="1021"/>
    <w:pPr>
      <w:pBdr/>
      <w:spacing/>
      <w:ind/>
      <w:outlineLvl w:val="9"/>
    </w:pPr>
    <w:rPr>
      <w:rFonts w:ascii="Cambria" w:hAnsi="Cambria" w:eastAsia="Calibri" w:cs="Times New Roman"/>
    </w:rPr>
  </w:style>
  <w:style w:type="table" w:styleId="1250" w:customStyle="1">
    <w:name w:val="Сетка таблицы13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1" w:customStyle="1">
    <w:name w:val="Нет списка13"/>
    <w:next w:val="1033"/>
    <w:uiPriority w:val="99"/>
    <w:semiHidden/>
    <w:unhideWhenUsed/>
    <w:pPr>
      <w:pBdr/>
      <w:spacing/>
      <w:ind/>
    </w:pPr>
  </w:style>
  <w:style w:type="table" w:styleId="1252" w:customStyle="1">
    <w:name w:val="Сетка таблицы14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3" w:customStyle="1">
    <w:name w:val="Нет списка22"/>
    <w:next w:val="1033"/>
    <w:uiPriority w:val="99"/>
    <w:semiHidden/>
    <w:unhideWhenUsed/>
    <w:pPr>
      <w:pBdr/>
      <w:spacing/>
      <w:ind/>
    </w:pPr>
  </w:style>
  <w:style w:type="table" w:styleId="1254" w:customStyle="1">
    <w:name w:val="Сетка таблицы23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5" w:customStyle="1">
    <w:name w:val="Нет списка32"/>
    <w:next w:val="1033"/>
    <w:uiPriority w:val="99"/>
    <w:semiHidden/>
    <w:unhideWhenUsed/>
    <w:pPr>
      <w:pBdr/>
      <w:spacing/>
      <w:ind/>
    </w:pPr>
  </w:style>
  <w:style w:type="table" w:styleId="1256" w:customStyle="1">
    <w:name w:val="Сетка таблицы3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7" w:customStyle="1">
    <w:name w:val="Нет списка41"/>
    <w:next w:val="1033"/>
    <w:uiPriority w:val="99"/>
    <w:semiHidden/>
    <w:unhideWhenUsed/>
    <w:pPr>
      <w:pBdr/>
      <w:spacing/>
      <w:ind/>
    </w:pPr>
  </w:style>
  <w:style w:type="table" w:styleId="1258" w:customStyle="1">
    <w:name w:val="Сетка таблицы4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9" w:customStyle="1">
    <w:name w:val="Нет списка51"/>
    <w:next w:val="1033"/>
    <w:uiPriority w:val="99"/>
    <w:semiHidden/>
    <w:unhideWhenUsed/>
    <w:pPr>
      <w:pBdr/>
      <w:spacing/>
      <w:ind/>
    </w:pPr>
  </w:style>
  <w:style w:type="table" w:styleId="1260" w:customStyle="1">
    <w:name w:val="Сетка таблицы5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1" w:customStyle="1">
    <w:name w:val="Нет списка61"/>
    <w:next w:val="1033"/>
    <w:uiPriority w:val="99"/>
    <w:semiHidden/>
    <w:unhideWhenUsed/>
    <w:pPr>
      <w:pBdr/>
      <w:spacing/>
      <w:ind/>
    </w:pPr>
  </w:style>
  <w:style w:type="table" w:styleId="1262" w:customStyle="1">
    <w:name w:val="Сетка таблицы6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3" w:customStyle="1">
    <w:name w:val="Нет списка71"/>
    <w:next w:val="1033"/>
    <w:uiPriority w:val="99"/>
    <w:semiHidden/>
    <w:unhideWhenUsed/>
    <w:pPr>
      <w:pBdr/>
      <w:spacing/>
      <w:ind/>
    </w:pPr>
  </w:style>
  <w:style w:type="table" w:styleId="1264" w:customStyle="1">
    <w:name w:val="Сетка таблицы7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5" w:customStyle="1">
    <w:name w:val="Нет списка81"/>
    <w:next w:val="1033"/>
    <w:uiPriority w:val="99"/>
    <w:semiHidden/>
    <w:unhideWhenUsed/>
    <w:pPr>
      <w:pBdr/>
      <w:spacing/>
      <w:ind/>
    </w:pPr>
  </w:style>
  <w:style w:type="table" w:styleId="1266" w:customStyle="1">
    <w:name w:val="Сетка таблицы8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7" w:customStyle="1">
    <w:name w:val="Нет списка91"/>
    <w:next w:val="1033"/>
    <w:uiPriority w:val="99"/>
    <w:semiHidden/>
    <w:unhideWhenUsed/>
    <w:pPr>
      <w:pBdr/>
      <w:spacing/>
      <w:ind/>
    </w:pPr>
  </w:style>
  <w:style w:type="table" w:styleId="1268" w:customStyle="1">
    <w:name w:val="Сетка таблицы9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69" w:customStyle="1">
    <w:name w:val="Нет списка101"/>
    <w:next w:val="1033"/>
    <w:uiPriority w:val="99"/>
    <w:semiHidden/>
    <w:unhideWhenUsed/>
    <w:pPr>
      <w:pBdr/>
      <w:spacing/>
      <w:ind/>
    </w:pPr>
  </w:style>
  <w:style w:type="table" w:styleId="1270" w:customStyle="1">
    <w:name w:val="Сетка таблицы101"/>
    <w:basedOn w:val="1032"/>
    <w:next w:val="1067"/>
    <w:pPr>
      <w:pBdr/>
      <w:spacing w:after="0" w:line="240" w:lineRule="auto"/>
      <w:ind/>
    </w:pPr>
    <w:rPr>
      <w:rFonts w:ascii="Times New Roman" w:hAnsi="Times New Roman" w:eastAsia="Calibri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1" w:customStyle="1">
    <w:name w:val="Нет списка111"/>
    <w:next w:val="1033"/>
    <w:uiPriority w:val="99"/>
    <w:semiHidden/>
    <w:unhideWhenUsed/>
    <w:pPr>
      <w:pBdr/>
      <w:spacing/>
      <w:ind/>
    </w:pPr>
  </w:style>
  <w:style w:type="table" w:styleId="1272" w:customStyle="1">
    <w:name w:val="Сетка таблицы11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3" w:customStyle="1">
    <w:name w:val="Нет списка211"/>
    <w:next w:val="1033"/>
    <w:uiPriority w:val="99"/>
    <w:semiHidden/>
    <w:unhideWhenUsed/>
    <w:pPr>
      <w:pBdr/>
      <w:spacing/>
      <w:ind/>
    </w:pPr>
  </w:style>
  <w:style w:type="table" w:styleId="1274" w:customStyle="1">
    <w:name w:val="Сетка таблицы2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5" w:customStyle="1">
    <w:name w:val="Нет списка311"/>
    <w:next w:val="1033"/>
    <w:uiPriority w:val="99"/>
    <w:semiHidden/>
    <w:unhideWhenUsed/>
    <w:pPr>
      <w:pBdr/>
      <w:spacing/>
      <w:ind/>
    </w:pPr>
  </w:style>
  <w:style w:type="table" w:styleId="1276" w:customStyle="1">
    <w:name w:val="Сетка таблицы3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7" w:customStyle="1">
    <w:name w:val="Нет списка411"/>
    <w:next w:val="1033"/>
    <w:uiPriority w:val="99"/>
    <w:semiHidden/>
    <w:unhideWhenUsed/>
    <w:pPr>
      <w:pBdr/>
      <w:spacing/>
      <w:ind/>
    </w:pPr>
  </w:style>
  <w:style w:type="table" w:styleId="1278" w:customStyle="1">
    <w:name w:val="Сетка таблицы4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79" w:customStyle="1">
    <w:name w:val="Нет списка511"/>
    <w:next w:val="1033"/>
    <w:uiPriority w:val="99"/>
    <w:semiHidden/>
    <w:unhideWhenUsed/>
    <w:pPr>
      <w:pBdr/>
      <w:spacing/>
      <w:ind/>
    </w:pPr>
  </w:style>
  <w:style w:type="table" w:styleId="1280" w:customStyle="1">
    <w:name w:val="Сетка таблицы5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1" w:customStyle="1">
    <w:name w:val="Нет списка611"/>
    <w:next w:val="1033"/>
    <w:uiPriority w:val="99"/>
    <w:semiHidden/>
    <w:unhideWhenUsed/>
    <w:pPr>
      <w:pBdr/>
      <w:spacing/>
      <w:ind/>
    </w:pPr>
  </w:style>
  <w:style w:type="table" w:styleId="1282" w:customStyle="1">
    <w:name w:val="Сетка таблицы6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3" w:customStyle="1">
    <w:name w:val="Нет списка711"/>
    <w:next w:val="1033"/>
    <w:uiPriority w:val="99"/>
    <w:semiHidden/>
    <w:unhideWhenUsed/>
    <w:pPr>
      <w:pBdr/>
      <w:spacing/>
      <w:ind/>
    </w:pPr>
  </w:style>
  <w:style w:type="table" w:styleId="1284" w:customStyle="1">
    <w:name w:val="Сетка таблицы7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5" w:customStyle="1">
    <w:name w:val="Нет списка811"/>
    <w:next w:val="1033"/>
    <w:uiPriority w:val="99"/>
    <w:semiHidden/>
    <w:unhideWhenUsed/>
    <w:pPr>
      <w:pBdr/>
      <w:spacing/>
      <w:ind/>
    </w:pPr>
  </w:style>
  <w:style w:type="table" w:styleId="1286" w:customStyle="1">
    <w:name w:val="Сетка таблицы8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7" w:customStyle="1">
    <w:name w:val="Нет списка911"/>
    <w:next w:val="1033"/>
    <w:uiPriority w:val="99"/>
    <w:semiHidden/>
    <w:unhideWhenUsed/>
    <w:pPr>
      <w:pBdr/>
      <w:spacing/>
      <w:ind/>
    </w:pPr>
  </w:style>
  <w:style w:type="table" w:styleId="1288" w:customStyle="1">
    <w:name w:val="Сетка таблицы911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89" w:customStyle="1">
    <w:name w:val="Нет списка121"/>
    <w:next w:val="1033"/>
    <w:uiPriority w:val="99"/>
    <w:semiHidden/>
    <w:unhideWhenUsed/>
    <w:pPr>
      <w:pBdr/>
      <w:spacing/>
      <w:ind/>
    </w:pPr>
  </w:style>
  <w:style w:type="table" w:styleId="1290" w:customStyle="1">
    <w:name w:val="Сетка таблицы122"/>
    <w:basedOn w:val="1032"/>
    <w:next w:val="1067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1" w:customStyle="1">
    <w:name w:val="Table Normal1"/>
    <w:uiPriority w:val="2"/>
    <w:semiHidden/>
    <w:unhideWhenUsed/>
    <w:qFormat/>
    <w:pPr>
      <w:widowControl w:val="false"/>
      <w:pBdr/>
      <w:spacing w:after="0" w:line="240" w:lineRule="auto"/>
      <w:ind/>
    </w:pPr>
    <w:rPr>
      <w:rFonts w:ascii="Calibri" w:hAnsi="Calibri" w:eastAsia="Calibri" w:cs="Times New Roman"/>
      <w:lang w:val="en-US" w:eastAsia="en-US"/>
    </w:r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92" w:customStyle="1">
    <w:name w:val="Основной текст_"/>
    <w:link w:val="1293"/>
    <w:pPr>
      <w:pBdr/>
      <w:spacing/>
      <w:ind/>
    </w:pPr>
    <w:rPr>
      <w:sz w:val="25"/>
      <w:szCs w:val="25"/>
      <w:shd w:val="clear" w:color="auto" w:fill="ffffff"/>
    </w:rPr>
  </w:style>
  <w:style w:type="paragraph" w:styleId="1293" w:customStyle="1">
    <w:name w:val="Основной текст2"/>
    <w:basedOn w:val="1021"/>
    <w:link w:val="1292"/>
    <w:pPr>
      <w:pBdr/>
      <w:shd w:val="clear" w:color="auto" w:fill="ffffff"/>
      <w:spacing w:line="0" w:lineRule="atLeast"/>
      <w:ind/>
    </w:pPr>
    <w:rPr>
      <w:rFonts w:asciiTheme="minorHAnsi" w:hAnsiTheme="minorHAnsi" w:eastAsiaTheme="minorEastAsia" w:cstheme="minorBidi"/>
      <w:sz w:val="25"/>
      <w:szCs w:val="25"/>
      <w:lang w:eastAsia="ko-KR"/>
    </w:rPr>
  </w:style>
  <w:style w:type="character" w:styleId="1294" w:customStyle="1">
    <w:name w:val="anegp0gi0b9av8jahpyh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E57C83F6-B026-41BE-A567-8579C2A671B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Элективті пәндер каталог/Каталог элективных дисциплин</dc:title>
  <dc:subject/>
  <dc:creator>RePack by Diakov</dc:creator>
  <cp:keywords/>
  <dc:description/>
  <cp:revision>207</cp:revision>
  <dcterms:created xsi:type="dcterms:W3CDTF">2024-04-05T09:49:00Z</dcterms:created>
  <dcterms:modified xsi:type="dcterms:W3CDTF">2026-09-29T10:58:11Z</dcterms:modified>
</cp:coreProperties>
</file>