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0B1" w:rsidRPr="008620B1" w:rsidRDefault="008620B1" w:rsidP="008620B1">
      <w:pPr>
        <w:widowControl/>
        <w:shd w:val="clear" w:color="auto" w:fill="1D2126"/>
        <w:wordWrap/>
        <w:autoSpaceDE/>
        <w:autoSpaceDN/>
        <w:spacing w:after="0" w:line="690" w:lineRule="atLeast"/>
        <w:jc w:val="left"/>
        <w:outlineLvl w:val="1"/>
        <w:rPr>
          <w:rFonts w:ascii="Helvetica" w:eastAsia="굴림" w:hAnsi="Helvetica" w:cs="Helvetica"/>
          <w:kern w:val="0"/>
          <w:sz w:val="48"/>
          <w:szCs w:val="48"/>
        </w:rPr>
      </w:pPr>
      <w:r w:rsidRPr="008620B1">
        <w:rPr>
          <w:rFonts w:ascii="Helvetica" w:eastAsia="굴림" w:hAnsi="Helvetica" w:cs="Helvetica"/>
          <w:kern w:val="0"/>
          <w:sz w:val="48"/>
          <w:szCs w:val="48"/>
        </w:rPr>
        <w:t>브라이언의</w:t>
      </w:r>
      <w:r w:rsidRPr="008620B1">
        <w:rPr>
          <w:rFonts w:ascii="Helvetica" w:eastAsia="굴림" w:hAnsi="Helvetica" w:cs="Helvetica"/>
          <w:kern w:val="0"/>
          <w:sz w:val="48"/>
          <w:szCs w:val="48"/>
        </w:rPr>
        <w:t xml:space="preserve"> </w:t>
      </w:r>
      <w:r w:rsidRPr="008620B1">
        <w:rPr>
          <w:rFonts w:ascii="Helvetica" w:eastAsia="굴림" w:hAnsi="Helvetica" w:cs="Helvetica"/>
          <w:kern w:val="0"/>
          <w:sz w:val="48"/>
          <w:szCs w:val="48"/>
        </w:rPr>
        <w:t>고민</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8620B1">
        <w:rPr>
          <w:rFonts w:ascii="맑은 고딕" w:eastAsia="맑은 고딕" w:hAnsi="맑은 고딕" w:cs="굴림" w:hint="eastAsia"/>
          <w:b/>
          <w:bCs/>
          <w:color w:val="78909C"/>
          <w:kern w:val="0"/>
          <w:sz w:val="24"/>
          <w:szCs w:val="24"/>
        </w:rPr>
        <w:t>알림: '실행'을 눌렀을 시 올바른 코드가 틀린 결과로 표시되는 경우가 있습니다. 하단의 설명을 참고해주세요.</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카카오스토리의 개발자 브라이언에게 최근 고민이 생겼다. 하루에도 수백만 명이 사용하는 서비스답게 사람들이 많이 보는 글에 광고성 댓글을 달아 불쾌감을 유발하는 사용자가 증가하고 있는데, 신고를 받은 글이 광고글인지를 운영자가 판단하여 차단하는 시스템으로는 빠르게 늘어나는 광고글을 처리하기 어렵기 때문이다. 그래서 브라이언은 신고된 글이 광고글인지를 자동으로 판단하는 시스템을 만들었다. 이제 사용자가 광고글을 보고 신고하면 그 글이 광고글로 판단된 경우 자동으로 차단된다! 드디어 깨끗한 카카오스토리를 만들었다는 기쁨도 잠시, 광고글을 올리는 사람들이 자동 차단 시스템을 회피할 수 있는 방법을 찾기 시작했고, 얼마 지나지 않아 광고 문구 사이에 특수문자를 넣으면 차단되지 않는다는 점이 알려지게 되었다. 즉, 아래와 같은 식으로 작성하면 광고글 차단이 적용되지 않는다.</w:t>
      </w:r>
    </w:p>
    <w:p w:rsidR="008620B1" w:rsidRPr="008620B1" w:rsidRDefault="008620B1" w:rsidP="00862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60" w:lineRule="atLeast"/>
        <w:jc w:val="left"/>
        <w:rPr>
          <w:rFonts w:ascii="Consolas" w:eastAsia="굴림체" w:hAnsi="Consolas" w:cs="굴림체"/>
          <w:color w:val="7B8A8B"/>
          <w:kern w:val="0"/>
          <w:sz w:val="24"/>
          <w:szCs w:val="24"/>
        </w:rPr>
      </w:pP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프</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렌</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즈</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레</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이</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싱</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사전예약</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진행중</w:t>
      </w:r>
    </w:p>
    <w:p w:rsidR="008620B1" w:rsidRPr="008620B1" w:rsidRDefault="008620B1" w:rsidP="00862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60" w:lineRule="atLeast"/>
        <w:jc w:val="left"/>
        <w:rPr>
          <w:rFonts w:ascii="Consolas" w:eastAsia="굴림체" w:hAnsi="Consolas" w:cs="굴림체"/>
          <w:color w:val="7B8A8B"/>
          <w:kern w:val="0"/>
          <w:sz w:val="24"/>
          <w:szCs w:val="24"/>
        </w:rPr>
      </w:pPr>
      <w:r w:rsidRPr="008620B1">
        <w:rPr>
          <w:rFonts w:ascii="Consolas" w:eastAsia="굴림체" w:hAnsi="Consolas" w:cs="굴림체"/>
          <w:color w:val="7B8A8B"/>
          <w:kern w:val="0"/>
          <w:sz w:val="24"/>
          <w:szCs w:val="24"/>
        </w:rPr>
        <w:t>$</w:t>
      </w:r>
      <w:r w:rsidRPr="008620B1">
        <w:rPr>
          <w:rFonts w:ascii="Consolas" w:eastAsia="굴림체" w:hAnsi="Consolas" w:cs="굴림체"/>
          <w:color w:val="7B8A8B"/>
          <w:kern w:val="0"/>
          <w:sz w:val="24"/>
          <w:szCs w:val="24"/>
        </w:rPr>
        <w:t>지금</w:t>
      </w:r>
      <w:r w:rsidRPr="008620B1">
        <w:rPr>
          <w:rFonts w:ascii="Consolas" w:eastAsia="굴림체" w:hAnsi="Consolas" w:cs="굴림체"/>
          <w:color w:val="7B8A8B"/>
          <w:kern w:val="0"/>
          <w:sz w:val="24"/>
          <w:szCs w:val="24"/>
        </w:rPr>
        <w:t>$</w:t>
      </w:r>
      <w:r w:rsidRPr="008620B1">
        <w:rPr>
          <w:rFonts w:ascii="Consolas" w:eastAsia="굴림체" w:hAnsi="Consolas" w:cs="굴림체"/>
          <w:color w:val="7B8A8B"/>
          <w:kern w:val="0"/>
          <w:sz w:val="24"/>
          <w:szCs w:val="24"/>
        </w:rPr>
        <w:t>예약시</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이모티콘</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100%</w:t>
      </w:r>
      <w:r w:rsidRPr="008620B1">
        <w:rPr>
          <w:rFonts w:ascii="맑은 고딕" w:eastAsia="맑은 고딕" w:hAnsi="맑은 고딕" w:cs="맑은 고딕" w:hint="eastAsia"/>
          <w:color w:val="7B8A8B"/>
          <w:kern w:val="0"/>
          <w:sz w:val="24"/>
          <w:szCs w:val="24"/>
        </w:rPr>
        <w:t>※</w:t>
      </w:r>
      <w:r w:rsidRPr="008620B1">
        <w:rPr>
          <w:rFonts w:ascii="Consolas" w:eastAsia="굴림체" w:hAnsi="Consolas" w:cs="굴림체"/>
          <w:color w:val="7B8A8B"/>
          <w:kern w:val="0"/>
          <w:sz w:val="24"/>
          <w:szCs w:val="24"/>
        </w:rPr>
        <w:t>증정</w:t>
      </w:r>
      <w:r w:rsidRPr="008620B1">
        <w:rPr>
          <w:rFonts w:ascii="맑은 고딕" w:eastAsia="맑은 고딕" w:hAnsi="맑은 고딕" w:cs="맑은 고딕" w:hint="eastAsia"/>
          <w:color w:val="7B8A8B"/>
          <w:kern w:val="0"/>
          <w:sz w:val="24"/>
          <w:szCs w:val="24"/>
        </w:rPr>
        <w:t>※</w:t>
      </w:r>
    </w:p>
    <w:p w:rsidR="008620B1" w:rsidRPr="008620B1" w:rsidRDefault="008620B1" w:rsidP="00862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60" w:lineRule="atLeast"/>
        <w:jc w:val="left"/>
        <w:rPr>
          <w:rFonts w:ascii="Consolas" w:eastAsia="굴림체" w:hAnsi="Consolas" w:cs="굴림체"/>
          <w:color w:val="7B8A8B"/>
          <w:kern w:val="0"/>
          <w:sz w:val="24"/>
          <w:szCs w:val="24"/>
        </w:rPr>
      </w:pP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라이언</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카트</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전원</w:t>
      </w:r>
      <w:r w:rsidRPr="008620B1">
        <w:rPr>
          <w:rFonts w:ascii="Segoe UI Symbol" w:eastAsia="굴림체" w:hAnsi="Segoe UI Symbol" w:cs="Segoe UI Symbol"/>
          <w:color w:val="7B8A8B"/>
          <w:kern w:val="0"/>
          <w:sz w:val="24"/>
          <w:szCs w:val="24"/>
        </w:rPr>
        <w:t>♨</w:t>
      </w:r>
      <w:r w:rsidRPr="008620B1">
        <w:rPr>
          <w:rFonts w:ascii="Consolas" w:eastAsia="굴림체" w:hAnsi="Consolas" w:cs="굴림체"/>
          <w:color w:val="7B8A8B"/>
          <w:kern w:val="0"/>
          <w:sz w:val="24"/>
          <w:szCs w:val="24"/>
        </w:rPr>
        <w:t>획</w:t>
      </w:r>
      <w:r w:rsidRPr="008620B1">
        <w:rPr>
          <w:rFonts w:ascii="Consolas" w:eastAsia="굴림체" w:hAnsi="Consolas" w:cs="굴림체"/>
          <w:color w:val="7B8A8B"/>
          <w:kern w:val="0"/>
          <w:sz w:val="24"/>
          <w:szCs w:val="24"/>
        </w:rPr>
        <w:t>@</w:t>
      </w:r>
      <w:r w:rsidRPr="008620B1">
        <w:rPr>
          <w:rFonts w:ascii="Consolas" w:eastAsia="굴림체" w:hAnsi="Consolas" w:cs="굴림체"/>
          <w:color w:val="7B8A8B"/>
          <w:kern w:val="0"/>
          <w:sz w:val="24"/>
          <w:szCs w:val="24"/>
        </w:rPr>
        <w:t>득</w:t>
      </w:r>
      <w:r w:rsidRPr="008620B1">
        <w:rPr>
          <w:rFonts w:ascii="Consolas" w:eastAsia="굴림체" w:hAnsi="Consolas" w:cs="굴림체"/>
          <w:color w:val="7B8A8B"/>
          <w:kern w:val="0"/>
          <w:sz w:val="24"/>
          <w:szCs w:val="24"/>
        </w:rPr>
        <w:t>@</w:t>
      </w:r>
      <w:r w:rsidRPr="008620B1">
        <w:rPr>
          <w:rFonts w:ascii="Consolas" w:eastAsia="굴림체" w:hAnsi="Consolas" w:cs="굴림체"/>
          <w:color w:val="7B8A8B"/>
          <w:kern w:val="0"/>
          <w:sz w:val="24"/>
          <w:szCs w:val="24"/>
        </w:rPr>
        <w:t>기</w:t>
      </w:r>
      <w:r w:rsidRPr="008620B1">
        <w:rPr>
          <w:rFonts w:ascii="Consolas" w:eastAsia="굴림체" w:hAnsi="Consolas" w:cs="굴림체"/>
          <w:color w:val="7B8A8B"/>
          <w:kern w:val="0"/>
          <w:sz w:val="24"/>
          <w:szCs w:val="24"/>
        </w:rPr>
        <w:t>@</w:t>
      </w:r>
      <w:r w:rsidRPr="008620B1">
        <w:rPr>
          <w:rFonts w:ascii="Consolas" w:eastAsia="굴림체" w:hAnsi="Consolas" w:cs="굴림체"/>
          <w:color w:val="7B8A8B"/>
          <w:kern w:val="0"/>
          <w:sz w:val="24"/>
          <w:szCs w:val="24"/>
        </w:rPr>
        <w:t>회</w:t>
      </w:r>
    </w:p>
    <w:p w:rsidR="008620B1" w:rsidRPr="008620B1" w:rsidRDefault="008620B1" w:rsidP="00862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60" w:lineRule="atLeast"/>
        <w:jc w:val="left"/>
        <w:rPr>
          <w:rFonts w:ascii="Consolas" w:eastAsia="굴림체" w:hAnsi="Consolas" w:cs="굴림체"/>
          <w:color w:val="7B8A8B"/>
          <w:kern w:val="0"/>
          <w:sz w:val="24"/>
          <w:szCs w:val="24"/>
        </w:rPr>
      </w:pPr>
      <w:r w:rsidRPr="008620B1">
        <w:rPr>
          <w:rFonts w:ascii="Consolas" w:eastAsia="굴림체" w:hAnsi="Consolas" w:cs="굴림체"/>
          <w:color w:val="7B8A8B"/>
          <w:kern w:val="0"/>
          <w:sz w:val="24"/>
          <w:szCs w:val="24"/>
        </w:rPr>
        <w:t>즉시이동</w:t>
      </w:r>
      <w:r w:rsidRPr="008620B1">
        <w:rPr>
          <w:rFonts w:ascii="Consolas" w:eastAsia="굴림체" w:hAnsi="Consolas" w:cs="굴림체"/>
          <w:color w:val="7B8A8B"/>
          <w:kern w:val="0"/>
          <w:sz w:val="24"/>
          <w:szCs w:val="24"/>
        </w:rPr>
        <w:t xml:space="preserve"> http://...</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생각지 못한 광고글 패턴에 당황하던 브라이언은 광고글이 일정한 규칙에 의해 만들어진다는 사실을 알게 되었는데, 그 규칙은 다음과 같다.</w:t>
      </w:r>
      <w:r w:rsidRPr="008620B1">
        <w:rPr>
          <w:rFonts w:ascii="맑은 고딕" w:eastAsia="맑은 고딕" w:hAnsi="맑은 고딕" w:cs="굴림" w:hint="eastAsia"/>
          <w:color w:val="78909C"/>
          <w:kern w:val="0"/>
          <w:sz w:val="24"/>
          <w:szCs w:val="24"/>
        </w:rPr>
        <w:br/>
        <w:t>(아래 설명 및 그 이후의 내용에서 영문 대문자는 원래 문구, 소문자는 특수기호를 의미한다.)</w:t>
      </w:r>
    </w:p>
    <w:p w:rsidR="008620B1" w:rsidRPr="008620B1" w:rsidRDefault="008620B1" w:rsidP="008620B1">
      <w:pPr>
        <w:widowControl/>
        <w:numPr>
          <w:ilvl w:val="0"/>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광고글은 원래 문구에 다음 규칙을 적용하여 만들 수 있다.</w:t>
      </w:r>
    </w:p>
    <w:p w:rsidR="008620B1" w:rsidRPr="008620B1" w:rsidRDefault="008620B1" w:rsidP="008620B1">
      <w:pPr>
        <w:widowControl/>
        <w:numPr>
          <w:ilvl w:val="1"/>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(규칙 1) 특정 단어를 선택하여 글자 사이마다 같은 기호를 넣는다. ex) </w:t>
      </w:r>
      <w:r w:rsidRPr="008620B1">
        <w:rPr>
          <w:rFonts w:ascii="Consolas" w:eastAsia="굴림체" w:hAnsi="Consolas" w:cs="굴림체"/>
          <w:color w:val="78909C"/>
          <w:kern w:val="0"/>
          <w:sz w:val="22"/>
        </w:rPr>
        <w:t>HELLO</w:t>
      </w:r>
      <w:r w:rsidRPr="008620B1">
        <w:rPr>
          <w:rFonts w:ascii="맑은 고딕" w:eastAsia="맑은 고딕" w:hAnsi="맑은 고딕" w:cs="굴림" w:hint="eastAsia"/>
          <w:color w:val="78909C"/>
          <w:kern w:val="0"/>
          <w:sz w:val="24"/>
          <w:szCs w:val="24"/>
        </w:rPr>
        <w:t> -&gt; </w:t>
      </w:r>
      <w:r w:rsidRPr="008620B1">
        <w:rPr>
          <w:rFonts w:ascii="Consolas" w:eastAsia="굴림체" w:hAnsi="Consolas" w:cs="굴림체"/>
          <w:color w:val="78909C"/>
          <w:kern w:val="0"/>
          <w:sz w:val="22"/>
        </w:rPr>
        <w:t>HaEaLaLaO</w:t>
      </w:r>
    </w:p>
    <w:p w:rsidR="008620B1" w:rsidRPr="008620B1" w:rsidRDefault="008620B1" w:rsidP="008620B1">
      <w:pPr>
        <w:widowControl/>
        <w:numPr>
          <w:ilvl w:val="1"/>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(규칙 2) 특정 단어를 선택하여 단어 앞뒤에 같은 기호를 넣는다. ex) </w:t>
      </w:r>
      <w:r w:rsidRPr="008620B1">
        <w:rPr>
          <w:rFonts w:ascii="Consolas" w:eastAsia="굴림체" w:hAnsi="Consolas" w:cs="굴림체"/>
          <w:color w:val="78909C"/>
          <w:kern w:val="0"/>
          <w:sz w:val="22"/>
        </w:rPr>
        <w:t>WORLD</w:t>
      </w:r>
      <w:r w:rsidRPr="008620B1">
        <w:rPr>
          <w:rFonts w:ascii="맑은 고딕" w:eastAsia="맑은 고딕" w:hAnsi="맑은 고딕" w:cs="굴림" w:hint="eastAsia"/>
          <w:color w:val="78909C"/>
          <w:kern w:val="0"/>
          <w:sz w:val="24"/>
          <w:szCs w:val="24"/>
        </w:rPr>
        <w:t> -&gt; </w:t>
      </w:r>
      <w:r w:rsidRPr="008620B1">
        <w:rPr>
          <w:rFonts w:ascii="Consolas" w:eastAsia="굴림체" w:hAnsi="Consolas" w:cs="굴림체"/>
          <w:color w:val="78909C"/>
          <w:kern w:val="0"/>
          <w:sz w:val="22"/>
        </w:rPr>
        <w:t>bWORLDb</w:t>
      </w:r>
    </w:p>
    <w:p w:rsidR="008620B1" w:rsidRPr="008620B1" w:rsidRDefault="008620B1" w:rsidP="008620B1">
      <w:pPr>
        <w:widowControl/>
        <w:numPr>
          <w:ilvl w:val="1"/>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위의 두 가지 규칙은 한 단어에 모두 적용될 수 있지만 같은 규칙은 두 번 적용될 수 없다.</w:t>
      </w:r>
    </w:p>
    <w:p w:rsidR="008620B1" w:rsidRPr="008620B1" w:rsidRDefault="008620B1" w:rsidP="008620B1">
      <w:pPr>
        <w:widowControl/>
        <w:numPr>
          <w:ilvl w:val="1"/>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한 번 쓰인 소문자(특수기호)는 다시 쓰일 수 없다.</w:t>
      </w:r>
    </w:p>
    <w:p w:rsidR="008620B1" w:rsidRPr="008620B1" w:rsidRDefault="008620B1" w:rsidP="008620B1">
      <w:pPr>
        <w:widowControl/>
        <w:numPr>
          <w:ilvl w:val="0"/>
          <w:numId w:val="1"/>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마지막으로 원래 문구에 있던 공백을 제거한다.</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lastRenderedPageBreak/>
        <w:t>위의 규칙에 따라, </w:t>
      </w:r>
      <w:r w:rsidRPr="008620B1">
        <w:rPr>
          <w:rFonts w:ascii="Consolas" w:eastAsia="굴림체" w:hAnsi="Consolas" w:cs="굴림체"/>
          <w:color w:val="78909C"/>
          <w:kern w:val="0"/>
          <w:sz w:val="22"/>
        </w:rPr>
        <w:t>HELLO WORLD</w:t>
      </w:r>
      <w:r w:rsidRPr="008620B1">
        <w:rPr>
          <w:rFonts w:ascii="맑은 고딕" w:eastAsia="맑은 고딕" w:hAnsi="맑은 고딕" w:cs="굴림" w:hint="eastAsia"/>
          <w:color w:val="78909C"/>
          <w:kern w:val="0"/>
          <w:sz w:val="24"/>
          <w:szCs w:val="24"/>
        </w:rPr>
        <w:t>는 다음의 광고 문구로 변환될 수 있다.</w:t>
      </w:r>
    </w:p>
    <w:p w:rsidR="008620B1" w:rsidRPr="008620B1" w:rsidRDefault="008620B1" w:rsidP="008620B1">
      <w:pPr>
        <w:widowControl/>
        <w:numPr>
          <w:ilvl w:val="0"/>
          <w:numId w:val="2"/>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HELLOWORLD</w:t>
      </w:r>
      <w:r w:rsidRPr="008620B1">
        <w:rPr>
          <w:rFonts w:ascii="맑은 고딕" w:eastAsia="맑은 고딕" w:hAnsi="맑은 고딕" w:cs="굴림" w:hint="eastAsia"/>
          <w:color w:val="78909C"/>
          <w:kern w:val="0"/>
          <w:sz w:val="24"/>
          <w:szCs w:val="24"/>
        </w:rPr>
        <w:t> (기호 삽입 없이 마지막 규칙인 공백 제거만 적용되었다.)</w:t>
      </w:r>
    </w:p>
    <w:p w:rsidR="008620B1" w:rsidRPr="008620B1" w:rsidRDefault="008620B1" w:rsidP="008620B1">
      <w:pPr>
        <w:widowControl/>
        <w:numPr>
          <w:ilvl w:val="0"/>
          <w:numId w:val="2"/>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HaEaLaLaObWORLDb</w:t>
      </w:r>
      <w:r w:rsidRPr="008620B1">
        <w:rPr>
          <w:rFonts w:ascii="맑은 고딕" w:eastAsia="맑은 고딕" w:hAnsi="맑은 고딕" w:cs="굴림" w:hint="eastAsia"/>
          <w:color w:val="78909C"/>
          <w:kern w:val="0"/>
          <w:sz w:val="24"/>
          <w:szCs w:val="24"/>
        </w:rPr>
        <w:t> (첫 번째 단어에는 규칙 1이, 두 번째 단어에는 규칙 2가 적용되었다.)</w:t>
      </w:r>
    </w:p>
    <w:p w:rsidR="008620B1" w:rsidRPr="008620B1" w:rsidRDefault="008620B1" w:rsidP="008620B1">
      <w:pPr>
        <w:widowControl/>
        <w:numPr>
          <w:ilvl w:val="0"/>
          <w:numId w:val="2"/>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aHbEbLbLbOacWdOdRdLdDc</w:t>
      </w:r>
      <w:r w:rsidRPr="008620B1">
        <w:rPr>
          <w:rFonts w:ascii="맑은 고딕" w:eastAsia="맑은 고딕" w:hAnsi="맑은 고딕" w:cs="굴림" w:hint="eastAsia"/>
          <w:color w:val="78909C"/>
          <w:kern w:val="0"/>
          <w:sz w:val="24"/>
          <w:szCs w:val="24"/>
        </w:rPr>
        <w:t> (모든 단어에 모든 규칙이 적용되었다.)</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단, 아래의 문구는 올바르게 변환된 광고문구가 아니다.</w:t>
      </w:r>
    </w:p>
    <w:p w:rsidR="008620B1" w:rsidRPr="008620B1" w:rsidRDefault="008620B1" w:rsidP="008620B1">
      <w:pPr>
        <w:widowControl/>
        <w:numPr>
          <w:ilvl w:val="0"/>
          <w:numId w:val="3"/>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aHELLOa bWORLDb</w:t>
      </w:r>
      <w:r w:rsidRPr="008620B1">
        <w:rPr>
          <w:rFonts w:ascii="맑은 고딕" w:eastAsia="맑은 고딕" w:hAnsi="맑은 고딕" w:cs="굴림" w:hint="eastAsia"/>
          <w:color w:val="78909C"/>
          <w:kern w:val="0"/>
          <w:sz w:val="24"/>
          <w:szCs w:val="24"/>
        </w:rPr>
        <w:t> (공백이 제거되어야 한다.)</w:t>
      </w:r>
    </w:p>
    <w:p w:rsidR="008620B1" w:rsidRPr="008620B1" w:rsidRDefault="008620B1" w:rsidP="008620B1">
      <w:pPr>
        <w:widowControl/>
        <w:numPr>
          <w:ilvl w:val="0"/>
          <w:numId w:val="3"/>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HaEaLaLObWORLDb</w:t>
      </w:r>
      <w:r w:rsidRPr="008620B1">
        <w:rPr>
          <w:rFonts w:ascii="맑은 고딕" w:eastAsia="맑은 고딕" w:hAnsi="맑은 고딕" w:cs="굴림" w:hint="eastAsia"/>
          <w:color w:val="78909C"/>
          <w:kern w:val="0"/>
          <w:sz w:val="24"/>
          <w:szCs w:val="24"/>
        </w:rPr>
        <w:t> (규칙 1은 단어의 모든 글자 사이에 적용되어야 한다. 단, 이 문장은 원문이 </w:t>
      </w:r>
      <w:r w:rsidRPr="008620B1">
        <w:rPr>
          <w:rFonts w:ascii="Consolas" w:eastAsia="굴림체" w:hAnsi="Consolas" w:cs="굴림체"/>
          <w:color w:val="78909C"/>
          <w:kern w:val="0"/>
          <w:sz w:val="22"/>
        </w:rPr>
        <w:t>HELL O WORLD</w:t>
      </w:r>
      <w:r w:rsidRPr="008620B1">
        <w:rPr>
          <w:rFonts w:ascii="맑은 고딕" w:eastAsia="맑은 고딕" w:hAnsi="맑은 고딕" w:cs="굴림" w:hint="eastAsia"/>
          <w:color w:val="78909C"/>
          <w:kern w:val="0"/>
          <w:sz w:val="24"/>
          <w:szCs w:val="24"/>
        </w:rPr>
        <w:t>인 경우 올바른 변환이다.)</w:t>
      </w:r>
    </w:p>
    <w:p w:rsidR="008620B1" w:rsidRPr="008620B1" w:rsidRDefault="008620B1" w:rsidP="008620B1">
      <w:pPr>
        <w:widowControl/>
        <w:numPr>
          <w:ilvl w:val="0"/>
          <w:numId w:val="3"/>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aHELLOWORLDa</w:t>
      </w:r>
      <w:r w:rsidRPr="008620B1">
        <w:rPr>
          <w:rFonts w:ascii="맑은 고딕" w:eastAsia="맑은 고딕" w:hAnsi="맑은 고딕" w:cs="굴림" w:hint="eastAsia"/>
          <w:color w:val="78909C"/>
          <w:kern w:val="0"/>
          <w:sz w:val="24"/>
          <w:szCs w:val="24"/>
        </w:rPr>
        <w:t> (규칙 2는 한 단어에 적용되어야 한다. 단, 이 문장은 원문이 </w:t>
      </w:r>
      <w:r w:rsidRPr="008620B1">
        <w:rPr>
          <w:rFonts w:ascii="Consolas" w:eastAsia="굴림체" w:hAnsi="Consolas" w:cs="굴림체"/>
          <w:color w:val="78909C"/>
          <w:kern w:val="0"/>
          <w:sz w:val="22"/>
        </w:rPr>
        <w:t>HELLOWORLD</w:t>
      </w:r>
      <w:r w:rsidRPr="008620B1">
        <w:rPr>
          <w:rFonts w:ascii="맑은 고딕" w:eastAsia="맑은 고딕" w:hAnsi="맑은 고딕" w:cs="굴림" w:hint="eastAsia"/>
          <w:color w:val="78909C"/>
          <w:kern w:val="0"/>
          <w:sz w:val="24"/>
          <w:szCs w:val="24"/>
        </w:rPr>
        <w:t>인 경우 올바른 변환이다.)</w:t>
      </w:r>
    </w:p>
    <w:p w:rsidR="008620B1" w:rsidRPr="008620B1" w:rsidRDefault="008620B1" w:rsidP="008620B1">
      <w:pPr>
        <w:widowControl/>
        <w:numPr>
          <w:ilvl w:val="0"/>
          <w:numId w:val="3"/>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HaEaLaLaOWaOaRaLaD</w:t>
      </w:r>
      <w:r w:rsidRPr="008620B1">
        <w:rPr>
          <w:rFonts w:ascii="맑은 고딕" w:eastAsia="맑은 고딕" w:hAnsi="맑은 고딕" w:cs="굴림" w:hint="eastAsia"/>
          <w:color w:val="78909C"/>
          <w:kern w:val="0"/>
          <w:sz w:val="24"/>
          <w:szCs w:val="24"/>
        </w:rPr>
        <w:t> (첫 번째 단어에 쓰인 기호 </w:t>
      </w:r>
      <w:r w:rsidRPr="008620B1">
        <w:rPr>
          <w:rFonts w:ascii="Consolas" w:eastAsia="굴림체" w:hAnsi="Consolas" w:cs="굴림체"/>
          <w:color w:val="78909C"/>
          <w:kern w:val="0"/>
          <w:sz w:val="22"/>
        </w:rPr>
        <w:t>a</w:t>
      </w:r>
      <w:r w:rsidRPr="008620B1">
        <w:rPr>
          <w:rFonts w:ascii="맑은 고딕" w:eastAsia="맑은 고딕" w:hAnsi="맑은 고딕" w:cs="굴림" w:hint="eastAsia"/>
          <w:color w:val="78909C"/>
          <w:kern w:val="0"/>
          <w:sz w:val="24"/>
          <w:szCs w:val="24"/>
        </w:rPr>
        <w:t>를 두 번째 단어에 쓸 수 없다.)</w:t>
      </w:r>
    </w:p>
    <w:p w:rsidR="008620B1" w:rsidRPr="008620B1" w:rsidRDefault="008620B1" w:rsidP="008620B1">
      <w:pPr>
        <w:widowControl/>
        <w:numPr>
          <w:ilvl w:val="0"/>
          <w:numId w:val="3"/>
        </w:numPr>
        <w:shd w:val="clear" w:color="auto" w:fill="1D2126"/>
        <w:wordWrap/>
        <w:autoSpaceDE/>
        <w:autoSpaceDN/>
        <w:spacing w:before="100" w:beforeAutospacing="1" w:after="100" w:afterAutospacing="1" w:line="240" w:lineRule="auto"/>
        <w:jc w:val="left"/>
        <w:rPr>
          <w:rFonts w:ascii="맑은 고딕" w:eastAsia="맑은 고딕" w:hAnsi="맑은 고딕" w:cs="굴림" w:hint="eastAsia"/>
          <w:color w:val="78909C"/>
          <w:kern w:val="0"/>
          <w:sz w:val="24"/>
          <w:szCs w:val="24"/>
        </w:rPr>
      </w:pPr>
      <w:r w:rsidRPr="008620B1">
        <w:rPr>
          <w:rFonts w:ascii="Consolas" w:eastAsia="굴림체" w:hAnsi="Consolas" w:cs="굴림체"/>
          <w:color w:val="78909C"/>
          <w:kern w:val="0"/>
          <w:sz w:val="22"/>
        </w:rPr>
        <w:t>abHELLObaWORLD</w:t>
      </w:r>
      <w:r w:rsidRPr="008620B1">
        <w:rPr>
          <w:rFonts w:ascii="맑은 고딕" w:eastAsia="맑은 고딕" w:hAnsi="맑은 고딕" w:cs="굴림" w:hint="eastAsia"/>
          <w:color w:val="78909C"/>
          <w:kern w:val="0"/>
          <w:sz w:val="24"/>
          <w:szCs w:val="24"/>
        </w:rPr>
        <w:t> (하나의 규칙을 같은 단어에 두 번 적용할 수 없다.)</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신고된 글에 대해 위 규칙이 적용되기 전 문구를 찾을 수 있으면 자동 차단 시스템을 다시 온전하게 실행할 수 있게 된다. 카카오스토리가 광고글 없는 깨끗한 공간이 될 수 있도록 프로그램을 만들어보자.</w:t>
      </w:r>
    </w:p>
    <w:p w:rsidR="008620B1" w:rsidRPr="008620B1" w:rsidRDefault="008620B1" w:rsidP="008620B1">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8620B1">
        <w:rPr>
          <w:rFonts w:ascii="Helvetica" w:eastAsia="굴림" w:hAnsi="Helvetica" w:cs="Helvetica"/>
          <w:kern w:val="0"/>
          <w:sz w:val="36"/>
          <w:szCs w:val="36"/>
        </w:rPr>
        <w:t>입력</w:t>
      </w:r>
      <w:r w:rsidRPr="008620B1">
        <w:rPr>
          <w:rFonts w:ascii="Helvetica" w:eastAsia="굴림" w:hAnsi="Helvetica" w:cs="Helvetica"/>
          <w:kern w:val="0"/>
          <w:sz w:val="36"/>
          <w:szCs w:val="36"/>
        </w:rPr>
        <w:t xml:space="preserve"> </w:t>
      </w:r>
      <w:r w:rsidRPr="008620B1">
        <w:rPr>
          <w:rFonts w:ascii="Helvetica" w:eastAsia="굴림" w:hAnsi="Helvetica" w:cs="Helvetica"/>
          <w:kern w:val="0"/>
          <w:sz w:val="36"/>
          <w:szCs w:val="36"/>
        </w:rPr>
        <w:t>형식</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8620B1">
        <w:rPr>
          <w:rFonts w:ascii="맑은 고딕" w:eastAsia="맑은 고딕" w:hAnsi="맑은 고딕" w:cs="굴림" w:hint="eastAsia"/>
          <w:color w:val="78909C"/>
          <w:kern w:val="0"/>
          <w:sz w:val="24"/>
          <w:szCs w:val="24"/>
        </w:rPr>
        <w:t>입력은 문자열 변수 </w:t>
      </w:r>
      <w:r w:rsidRPr="008620B1">
        <w:rPr>
          <w:rFonts w:ascii="Consolas" w:eastAsia="굴림체" w:hAnsi="Consolas" w:cs="굴림체"/>
          <w:color w:val="78909C"/>
          <w:kern w:val="0"/>
          <w:sz w:val="22"/>
        </w:rPr>
        <w:t>sentence</w:t>
      </w:r>
      <w:r w:rsidRPr="008620B1">
        <w:rPr>
          <w:rFonts w:ascii="맑은 고딕" w:eastAsia="맑은 고딕" w:hAnsi="맑은 고딕" w:cs="굴림" w:hint="eastAsia"/>
          <w:color w:val="78909C"/>
          <w:kern w:val="0"/>
          <w:sz w:val="24"/>
          <w:szCs w:val="24"/>
        </w:rPr>
        <w:t>로 주어진다. 이 문자열은 영문 대소문자로만 이루어져 있으며, 길이는 </w:t>
      </w:r>
      <w:r w:rsidRPr="008620B1">
        <w:rPr>
          <w:rFonts w:ascii="Consolas" w:eastAsia="굴림체" w:hAnsi="Consolas" w:cs="굴림체"/>
          <w:color w:val="78909C"/>
          <w:kern w:val="0"/>
          <w:sz w:val="22"/>
        </w:rPr>
        <w:t>1,000</w:t>
      </w:r>
      <w:r w:rsidRPr="008620B1">
        <w:rPr>
          <w:rFonts w:ascii="맑은 고딕" w:eastAsia="맑은 고딕" w:hAnsi="맑은 고딕" w:cs="굴림" w:hint="eastAsia"/>
          <w:color w:val="78909C"/>
          <w:kern w:val="0"/>
          <w:sz w:val="24"/>
          <w:szCs w:val="24"/>
        </w:rPr>
        <w:t> 이하이다.</w:t>
      </w:r>
    </w:p>
    <w:p w:rsidR="008620B1" w:rsidRPr="008620B1" w:rsidRDefault="008620B1" w:rsidP="008620B1">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8620B1">
        <w:rPr>
          <w:rFonts w:ascii="Helvetica" w:eastAsia="굴림" w:hAnsi="Helvetica" w:cs="Helvetica"/>
          <w:kern w:val="0"/>
          <w:sz w:val="36"/>
          <w:szCs w:val="36"/>
        </w:rPr>
        <w:t>출력</w:t>
      </w:r>
      <w:r w:rsidRPr="008620B1">
        <w:rPr>
          <w:rFonts w:ascii="Helvetica" w:eastAsia="굴림" w:hAnsi="Helvetica" w:cs="Helvetica"/>
          <w:kern w:val="0"/>
          <w:sz w:val="36"/>
          <w:szCs w:val="36"/>
        </w:rPr>
        <w:t xml:space="preserve"> </w:t>
      </w:r>
      <w:r w:rsidRPr="008620B1">
        <w:rPr>
          <w:rFonts w:ascii="Helvetica" w:eastAsia="굴림" w:hAnsi="Helvetica" w:cs="Helvetica"/>
          <w:kern w:val="0"/>
          <w:sz w:val="36"/>
          <w:szCs w:val="36"/>
        </w:rPr>
        <w:t>형식</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8620B1">
        <w:rPr>
          <w:rFonts w:ascii="맑은 고딕" w:eastAsia="맑은 고딕" w:hAnsi="맑은 고딕" w:cs="굴림" w:hint="eastAsia"/>
          <w:color w:val="78909C"/>
          <w:kern w:val="0"/>
          <w:sz w:val="24"/>
          <w:szCs w:val="24"/>
        </w:rPr>
        <w:t>입력으로 주어진 광고 문구의 규칙 적용 전 원래 문구를 리턴한다. 단 원래 문구의 경우 문장 앞뒤의 공백이 없어야 하며, 단어 사이의 공백은 한 글자여야 한다. 가능한 답이 여러 가지인 경우 그중 하나를 리턴하면 된다. 규칙에 따른 변환으로 만들 수 없는 문자열이 입력된 경우에는 소문자로 </w:t>
      </w:r>
      <w:r w:rsidRPr="008620B1">
        <w:rPr>
          <w:rFonts w:ascii="Consolas" w:eastAsia="굴림체" w:hAnsi="Consolas" w:cs="굴림체"/>
          <w:color w:val="78909C"/>
          <w:kern w:val="0"/>
          <w:sz w:val="22"/>
        </w:rPr>
        <w:t>invalid</w:t>
      </w:r>
      <w:r w:rsidRPr="008620B1">
        <w:rPr>
          <w:rFonts w:ascii="맑은 고딕" w:eastAsia="맑은 고딕" w:hAnsi="맑은 고딕" w:cs="굴림" w:hint="eastAsia"/>
          <w:color w:val="78909C"/>
          <w:kern w:val="0"/>
          <w:sz w:val="24"/>
          <w:szCs w:val="24"/>
        </w:rPr>
        <w:t>를 리턴한다.</w:t>
      </w:r>
    </w:p>
    <w:p w:rsidR="008620B1" w:rsidRPr="008620B1" w:rsidRDefault="008620B1" w:rsidP="008620B1">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8620B1">
        <w:rPr>
          <w:rFonts w:ascii="Helvetica" w:eastAsia="굴림" w:hAnsi="Helvetica" w:cs="Helvetica"/>
          <w:kern w:val="0"/>
          <w:sz w:val="36"/>
          <w:szCs w:val="36"/>
        </w:rPr>
        <w:t>예제</w:t>
      </w:r>
      <w:r w:rsidRPr="008620B1">
        <w:rPr>
          <w:rFonts w:ascii="Helvetica" w:eastAsia="굴림" w:hAnsi="Helvetica" w:cs="Helvetica"/>
          <w:kern w:val="0"/>
          <w:sz w:val="36"/>
          <w:szCs w:val="36"/>
        </w:rPr>
        <w:t xml:space="preserve"> </w:t>
      </w:r>
      <w:r w:rsidRPr="008620B1">
        <w:rPr>
          <w:rFonts w:ascii="Helvetica" w:eastAsia="굴림" w:hAnsi="Helvetica" w:cs="Helvetica"/>
          <w:kern w:val="0"/>
          <w:sz w:val="36"/>
          <w:szCs w:val="36"/>
        </w:rPr>
        <w:t>입출력</w:t>
      </w:r>
    </w:p>
    <w:tbl>
      <w:tblPr>
        <w:tblW w:w="8292" w:type="dxa"/>
        <w:tblBorders>
          <w:top w:val="single" w:sz="6" w:space="0" w:color="DEE6EA"/>
          <w:left w:val="single" w:sz="6" w:space="0" w:color="DEE6EA"/>
          <w:bottom w:val="single" w:sz="6" w:space="0" w:color="DEE6EA"/>
          <w:right w:val="single" w:sz="6" w:space="0" w:color="DEE6EA"/>
        </w:tblBorders>
        <w:shd w:val="clear" w:color="auto" w:fill="1D2126"/>
        <w:tblCellMar>
          <w:top w:w="15" w:type="dxa"/>
          <w:left w:w="15" w:type="dxa"/>
          <w:bottom w:w="15" w:type="dxa"/>
          <w:right w:w="15" w:type="dxa"/>
        </w:tblCellMar>
        <w:tblLook w:val="04A0" w:firstRow="1" w:lastRow="0" w:firstColumn="1" w:lastColumn="0" w:noHBand="0" w:noVBand="1"/>
      </w:tblPr>
      <w:tblGrid>
        <w:gridCol w:w="4803"/>
        <w:gridCol w:w="3489"/>
      </w:tblGrid>
      <w:tr w:rsidR="008620B1" w:rsidRPr="008620B1" w:rsidTr="008620B1">
        <w:trPr>
          <w:tblHeader/>
        </w:trPr>
        <w:tc>
          <w:tcPr>
            <w:tcW w:w="0" w:type="auto"/>
            <w:tcBorders>
              <w:top w:val="single" w:sz="24" w:space="0" w:color="2D363D"/>
              <w:left w:val="single" w:sz="24" w:space="0" w:color="2D363D"/>
              <w:bottom w:val="single" w:sz="24" w:space="0" w:color="2D363D"/>
              <w:right w:val="single" w:sz="24" w:space="0" w:color="2D363D"/>
            </w:tcBorders>
            <w:shd w:val="clear" w:color="auto" w:fill="1D2126"/>
            <w:vAlign w:val="bottom"/>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b/>
                <w:bCs/>
                <w:color w:val="78909C"/>
                <w:kern w:val="0"/>
                <w:sz w:val="24"/>
                <w:szCs w:val="24"/>
              </w:rPr>
            </w:pPr>
            <w:r w:rsidRPr="008620B1">
              <w:rPr>
                <w:rFonts w:ascii="맑은 고딕" w:eastAsia="맑은 고딕" w:hAnsi="맑은 고딕" w:cs="굴림" w:hint="eastAsia"/>
                <w:b/>
                <w:bCs/>
                <w:color w:val="78909C"/>
                <w:kern w:val="0"/>
                <w:sz w:val="24"/>
                <w:szCs w:val="24"/>
              </w:rPr>
              <w:lastRenderedPageBreak/>
              <w:t>sentence</w:t>
            </w:r>
          </w:p>
        </w:tc>
        <w:tc>
          <w:tcPr>
            <w:tcW w:w="0" w:type="auto"/>
            <w:tcBorders>
              <w:top w:val="single" w:sz="24" w:space="0" w:color="2D363D"/>
              <w:left w:val="single" w:sz="24" w:space="0" w:color="2D363D"/>
              <w:bottom w:val="single" w:sz="24" w:space="0" w:color="2D363D"/>
              <w:right w:val="single" w:sz="24" w:space="0" w:color="2D363D"/>
            </w:tcBorders>
            <w:shd w:val="clear" w:color="auto" w:fill="1D2126"/>
            <w:vAlign w:val="bottom"/>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hint="eastAsia"/>
                <w:b/>
                <w:bCs/>
                <w:color w:val="78909C"/>
                <w:kern w:val="0"/>
                <w:sz w:val="24"/>
                <w:szCs w:val="24"/>
              </w:rPr>
            </w:pPr>
            <w:r w:rsidRPr="008620B1">
              <w:rPr>
                <w:rFonts w:ascii="맑은 고딕" w:eastAsia="맑은 고딕" w:hAnsi="맑은 고딕" w:cs="굴림" w:hint="eastAsia"/>
                <w:b/>
                <w:bCs/>
                <w:color w:val="78909C"/>
                <w:kern w:val="0"/>
                <w:sz w:val="24"/>
                <w:szCs w:val="24"/>
              </w:rPr>
              <w:t>answer</w:t>
            </w:r>
          </w:p>
        </w:tc>
      </w:tr>
      <w:tr w:rsidR="008620B1" w:rsidRPr="008620B1" w:rsidTr="008620B1">
        <w:tc>
          <w:tcPr>
            <w:tcW w:w="0" w:type="auto"/>
            <w:shd w:val="clear" w:color="auto" w:fill="1D2126"/>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"HaEaLaLaObWORLDb"</w:t>
            </w:r>
          </w:p>
        </w:tc>
        <w:tc>
          <w:tcPr>
            <w:tcW w:w="0" w:type="auto"/>
            <w:shd w:val="clear" w:color="auto" w:fill="1D2126"/>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"HELLO WORLD"</w:t>
            </w:r>
          </w:p>
        </w:tc>
      </w:tr>
      <w:tr w:rsidR="008620B1" w:rsidRPr="008620B1" w:rsidTr="008620B1">
        <w:tc>
          <w:tcPr>
            <w:tcW w:w="0" w:type="auto"/>
            <w:shd w:val="clear" w:color="auto" w:fill="1D2126"/>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"SpIpGpOpNpGJqOqA"</w:t>
            </w:r>
          </w:p>
        </w:tc>
        <w:tc>
          <w:tcPr>
            <w:tcW w:w="0" w:type="auto"/>
            <w:shd w:val="clear" w:color="auto" w:fill="1D2126"/>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"SIGONG JOA"</w:t>
            </w:r>
          </w:p>
        </w:tc>
      </w:tr>
      <w:tr w:rsidR="008620B1" w:rsidRPr="008620B1" w:rsidTr="008620B1">
        <w:tc>
          <w:tcPr>
            <w:tcW w:w="0" w:type="auto"/>
            <w:shd w:val="clear" w:color="auto" w:fill="1D2126"/>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"AxAxAxAoBoBoB"</w:t>
            </w:r>
          </w:p>
        </w:tc>
        <w:tc>
          <w:tcPr>
            <w:tcW w:w="0" w:type="auto"/>
            <w:shd w:val="clear" w:color="auto" w:fill="1D2126"/>
            <w:hideMark/>
          </w:tcPr>
          <w:p w:rsidR="008620B1" w:rsidRPr="008620B1" w:rsidRDefault="008620B1" w:rsidP="008620B1">
            <w:pPr>
              <w:widowControl/>
              <w:wordWrap/>
              <w:autoSpaceDE/>
              <w:autoSpaceDN/>
              <w:spacing w:after="240" w:line="360" w:lineRule="atLeast"/>
              <w:jc w:val="left"/>
              <w:rPr>
                <w:rFonts w:ascii="맑은 고딕" w:eastAsia="맑은 고딕" w:hAnsi="맑은 고딕" w:cs="굴림" w:hint="eastAsia"/>
                <w:color w:val="78909C"/>
                <w:kern w:val="0"/>
                <w:sz w:val="24"/>
                <w:szCs w:val="24"/>
              </w:rPr>
            </w:pPr>
            <w:r w:rsidRPr="008620B1">
              <w:rPr>
                <w:rFonts w:ascii="맑은 고딕" w:eastAsia="맑은 고딕" w:hAnsi="맑은 고딕" w:cs="굴림" w:hint="eastAsia"/>
                <w:color w:val="78909C"/>
                <w:kern w:val="0"/>
                <w:sz w:val="24"/>
                <w:szCs w:val="24"/>
              </w:rPr>
              <w:t>"invalid"</w:t>
            </w:r>
          </w:p>
        </w:tc>
      </w:tr>
    </w:tbl>
    <w:p w:rsidR="008620B1" w:rsidRPr="008620B1" w:rsidRDefault="008620B1" w:rsidP="008620B1">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8620B1">
        <w:rPr>
          <w:rFonts w:ascii="Helvetica" w:eastAsia="굴림" w:hAnsi="Helvetica" w:cs="Helvetica"/>
          <w:kern w:val="0"/>
          <w:sz w:val="36"/>
          <w:szCs w:val="36"/>
        </w:rPr>
        <w:t>예제에</w:t>
      </w:r>
      <w:r w:rsidRPr="008620B1">
        <w:rPr>
          <w:rFonts w:ascii="Helvetica" w:eastAsia="굴림" w:hAnsi="Helvetica" w:cs="Helvetica"/>
          <w:kern w:val="0"/>
          <w:sz w:val="36"/>
          <w:szCs w:val="36"/>
        </w:rPr>
        <w:t xml:space="preserve"> </w:t>
      </w:r>
      <w:r w:rsidRPr="008620B1">
        <w:rPr>
          <w:rFonts w:ascii="Helvetica" w:eastAsia="굴림" w:hAnsi="Helvetica" w:cs="Helvetica"/>
          <w:kern w:val="0"/>
          <w:sz w:val="36"/>
          <w:szCs w:val="36"/>
        </w:rPr>
        <w:t>대한</w:t>
      </w:r>
      <w:r w:rsidRPr="008620B1">
        <w:rPr>
          <w:rFonts w:ascii="Helvetica" w:eastAsia="굴림" w:hAnsi="Helvetica" w:cs="Helvetica"/>
          <w:kern w:val="0"/>
          <w:sz w:val="36"/>
          <w:szCs w:val="36"/>
        </w:rPr>
        <w:t xml:space="preserve"> </w:t>
      </w:r>
      <w:r w:rsidRPr="008620B1">
        <w:rPr>
          <w:rFonts w:ascii="Helvetica" w:eastAsia="굴림" w:hAnsi="Helvetica" w:cs="Helvetica"/>
          <w:kern w:val="0"/>
          <w:sz w:val="36"/>
          <w:szCs w:val="36"/>
        </w:rPr>
        <w:t>설명</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8620B1">
        <w:rPr>
          <w:rFonts w:ascii="맑은 고딕" w:eastAsia="맑은 고딕" w:hAnsi="맑은 고딕" w:cs="굴림" w:hint="eastAsia"/>
          <w:color w:val="78909C"/>
          <w:kern w:val="0"/>
          <w:sz w:val="24"/>
          <w:szCs w:val="24"/>
        </w:rPr>
        <w:t>첫 번째 테스트 케이스는 문제 설명에 제시된 데이터와 같다.</w:t>
      </w:r>
      <w:r w:rsidRPr="008620B1">
        <w:rPr>
          <w:rFonts w:ascii="맑은 고딕" w:eastAsia="맑은 고딕" w:hAnsi="맑은 고딕" w:cs="굴림" w:hint="eastAsia"/>
          <w:color w:val="78909C"/>
          <w:kern w:val="0"/>
          <w:sz w:val="24"/>
          <w:szCs w:val="24"/>
        </w:rPr>
        <w:br/>
        <w:t>두 번째 테스트 케이스에서, 기호 </w:t>
      </w:r>
      <w:r w:rsidRPr="008620B1">
        <w:rPr>
          <w:rFonts w:ascii="Consolas" w:eastAsia="굴림체" w:hAnsi="Consolas" w:cs="굴림체"/>
          <w:color w:val="78909C"/>
          <w:kern w:val="0"/>
          <w:sz w:val="22"/>
        </w:rPr>
        <w:t>q</w:t>
      </w:r>
      <w:r w:rsidRPr="008620B1">
        <w:rPr>
          <w:rFonts w:ascii="맑은 고딕" w:eastAsia="맑은 고딕" w:hAnsi="맑은 고딕" w:cs="굴림" w:hint="eastAsia"/>
          <w:color w:val="78909C"/>
          <w:kern w:val="0"/>
          <w:sz w:val="24"/>
          <w:szCs w:val="24"/>
        </w:rPr>
        <w:t>는 규칙 1, 혹은 규칙 2에 의해 추가된 기호일 수 있다. 규칙 1에 해당하는 경우 원문은 </w:t>
      </w:r>
      <w:r w:rsidRPr="008620B1">
        <w:rPr>
          <w:rFonts w:ascii="Consolas" w:eastAsia="굴림체" w:hAnsi="Consolas" w:cs="굴림체"/>
          <w:color w:val="78909C"/>
          <w:kern w:val="0"/>
          <w:sz w:val="22"/>
        </w:rPr>
        <w:t>SIGONG JOA</w:t>
      </w:r>
      <w:r w:rsidRPr="008620B1">
        <w:rPr>
          <w:rFonts w:ascii="맑은 고딕" w:eastAsia="맑은 고딕" w:hAnsi="맑은 고딕" w:cs="굴림" w:hint="eastAsia"/>
          <w:color w:val="78909C"/>
          <w:kern w:val="0"/>
          <w:sz w:val="24"/>
          <w:szCs w:val="24"/>
        </w:rPr>
        <w:t>로 예제 출력과 같으며, 규칙 2에 해당하는 경우의 원문인 </w:t>
      </w:r>
      <w:r w:rsidRPr="008620B1">
        <w:rPr>
          <w:rFonts w:ascii="Consolas" w:eastAsia="굴림체" w:hAnsi="Consolas" w:cs="굴림체"/>
          <w:color w:val="78909C"/>
          <w:kern w:val="0"/>
          <w:sz w:val="22"/>
        </w:rPr>
        <w:t>SIGONG J O A</w:t>
      </w:r>
      <w:r w:rsidRPr="008620B1">
        <w:rPr>
          <w:rFonts w:ascii="맑은 고딕" w:eastAsia="맑은 고딕" w:hAnsi="맑은 고딕" w:cs="굴림" w:hint="eastAsia"/>
          <w:color w:val="78909C"/>
          <w:kern w:val="0"/>
          <w:sz w:val="24"/>
          <w:szCs w:val="24"/>
        </w:rPr>
        <w:t>도 올바른 답이다.</w:t>
      </w:r>
      <w:r w:rsidRPr="008620B1">
        <w:rPr>
          <w:rFonts w:ascii="맑은 고딕" w:eastAsia="맑은 고딕" w:hAnsi="맑은 고딕" w:cs="굴림" w:hint="eastAsia"/>
          <w:color w:val="78909C"/>
          <w:kern w:val="0"/>
          <w:sz w:val="24"/>
          <w:szCs w:val="24"/>
        </w:rPr>
        <w:br/>
        <w:t>세 번째 테스트 케이스에서 </w:t>
      </w:r>
      <w:r w:rsidRPr="008620B1">
        <w:rPr>
          <w:rFonts w:ascii="Consolas" w:eastAsia="굴림체" w:hAnsi="Consolas" w:cs="굴림체"/>
          <w:color w:val="78909C"/>
          <w:kern w:val="0"/>
          <w:sz w:val="22"/>
        </w:rPr>
        <w:t>x</w:t>
      </w:r>
      <w:r w:rsidRPr="008620B1">
        <w:rPr>
          <w:rFonts w:ascii="맑은 고딕" w:eastAsia="맑은 고딕" w:hAnsi="맑은 고딕" w:cs="굴림" w:hint="eastAsia"/>
          <w:color w:val="78909C"/>
          <w:kern w:val="0"/>
          <w:sz w:val="24"/>
          <w:szCs w:val="24"/>
        </w:rPr>
        <w:t>는 규칙 1에 의해 추가된 기호여야 한다. (규칙 2에 의해 추가되었다면 기호가 단어 앞뒤에 붙게 되므로 2개여야 한다.) 그러므로 </w:t>
      </w:r>
      <w:r w:rsidRPr="008620B1">
        <w:rPr>
          <w:rFonts w:ascii="Consolas" w:eastAsia="굴림체" w:hAnsi="Consolas" w:cs="굴림체"/>
          <w:color w:val="78909C"/>
          <w:kern w:val="0"/>
          <w:sz w:val="22"/>
        </w:rPr>
        <w:t>AAAA</w:t>
      </w:r>
      <w:r w:rsidRPr="008620B1">
        <w:rPr>
          <w:rFonts w:ascii="맑은 고딕" w:eastAsia="맑은 고딕" w:hAnsi="맑은 고딕" w:cs="굴림" w:hint="eastAsia"/>
          <w:color w:val="78909C"/>
          <w:kern w:val="0"/>
          <w:sz w:val="24"/>
          <w:szCs w:val="24"/>
        </w:rPr>
        <w:t>가 한 단어여야 한다. 마찬가지로 </w:t>
      </w:r>
      <w:r w:rsidRPr="008620B1">
        <w:rPr>
          <w:rFonts w:ascii="Consolas" w:eastAsia="굴림체" w:hAnsi="Consolas" w:cs="굴림체"/>
          <w:color w:val="78909C"/>
          <w:kern w:val="0"/>
          <w:sz w:val="22"/>
        </w:rPr>
        <w:t>o</w:t>
      </w:r>
      <w:r w:rsidRPr="008620B1">
        <w:rPr>
          <w:rFonts w:ascii="맑은 고딕" w:eastAsia="맑은 고딕" w:hAnsi="맑은 고딕" w:cs="굴림" w:hint="eastAsia"/>
          <w:color w:val="78909C"/>
          <w:kern w:val="0"/>
          <w:sz w:val="24"/>
          <w:szCs w:val="24"/>
        </w:rPr>
        <w:t>도 규칙 1에 의해 추가된 기호여야 하기 때문에 </w:t>
      </w:r>
      <w:r w:rsidRPr="008620B1">
        <w:rPr>
          <w:rFonts w:ascii="Consolas" w:eastAsia="굴림체" w:hAnsi="Consolas" w:cs="굴림체"/>
          <w:color w:val="78909C"/>
          <w:kern w:val="0"/>
          <w:sz w:val="22"/>
        </w:rPr>
        <w:t>ABBB</w:t>
      </w:r>
      <w:r w:rsidRPr="008620B1">
        <w:rPr>
          <w:rFonts w:ascii="맑은 고딕" w:eastAsia="맑은 고딕" w:hAnsi="맑은 고딕" w:cs="굴림" w:hint="eastAsia"/>
          <w:color w:val="78909C"/>
          <w:kern w:val="0"/>
          <w:sz w:val="24"/>
          <w:szCs w:val="24"/>
        </w:rPr>
        <w:t>가 한 단어여야 한다. 이는 동시에 만족할 수 없는 조건이므로 주어진 문구는 규칙을 만족할 수 없게 된다. 따라서 </w:t>
      </w:r>
      <w:r w:rsidRPr="008620B1">
        <w:rPr>
          <w:rFonts w:ascii="Consolas" w:eastAsia="굴림체" w:hAnsi="Consolas" w:cs="굴림체"/>
          <w:color w:val="78909C"/>
          <w:kern w:val="0"/>
          <w:sz w:val="22"/>
        </w:rPr>
        <w:t>invalid</w:t>
      </w:r>
      <w:r w:rsidRPr="008620B1">
        <w:rPr>
          <w:rFonts w:ascii="맑은 고딕" w:eastAsia="맑은 고딕" w:hAnsi="맑은 고딕" w:cs="굴림" w:hint="eastAsia"/>
          <w:color w:val="78909C"/>
          <w:kern w:val="0"/>
          <w:sz w:val="24"/>
          <w:szCs w:val="24"/>
        </w:rPr>
        <w:t>를 리턴한다.</w:t>
      </w:r>
    </w:p>
    <w:p w:rsidR="008620B1" w:rsidRPr="008620B1" w:rsidRDefault="008620B1" w:rsidP="008620B1">
      <w:pPr>
        <w:widowControl/>
        <w:shd w:val="clear" w:color="auto" w:fill="1D2126"/>
        <w:wordWrap/>
        <w:autoSpaceDE/>
        <w:autoSpaceDN/>
        <w:spacing w:after="0" w:line="540" w:lineRule="atLeast"/>
        <w:jc w:val="left"/>
        <w:outlineLvl w:val="2"/>
        <w:rPr>
          <w:rFonts w:ascii="Helvetica" w:eastAsia="굴림" w:hAnsi="Helvetica" w:cs="Helvetica" w:hint="eastAsia"/>
          <w:kern w:val="0"/>
          <w:sz w:val="36"/>
          <w:szCs w:val="36"/>
        </w:rPr>
      </w:pPr>
      <w:r w:rsidRPr="008620B1">
        <w:rPr>
          <w:rFonts w:ascii="Helvetica" w:eastAsia="굴림" w:hAnsi="Helvetica" w:cs="Helvetica"/>
          <w:kern w:val="0"/>
          <w:sz w:val="36"/>
          <w:szCs w:val="36"/>
        </w:rPr>
        <w:t>알림</w:t>
      </w:r>
    </w:p>
    <w:p w:rsidR="008620B1" w:rsidRPr="008620B1" w:rsidRDefault="008620B1" w:rsidP="008620B1">
      <w:pPr>
        <w:widowControl/>
        <w:shd w:val="clear" w:color="auto" w:fill="1D2126"/>
        <w:wordWrap/>
        <w:autoSpaceDE/>
        <w:autoSpaceDN/>
        <w:spacing w:after="120" w:line="420" w:lineRule="atLeast"/>
        <w:jc w:val="left"/>
        <w:rPr>
          <w:rFonts w:ascii="맑은 고딕" w:eastAsia="맑은 고딕" w:hAnsi="맑은 고딕" w:cs="굴림"/>
          <w:color w:val="78909C"/>
          <w:kern w:val="0"/>
          <w:sz w:val="24"/>
          <w:szCs w:val="24"/>
        </w:rPr>
      </w:pPr>
      <w:r w:rsidRPr="008620B1">
        <w:rPr>
          <w:rFonts w:ascii="맑은 고딕" w:eastAsia="맑은 고딕" w:hAnsi="맑은 고딕" w:cs="굴림" w:hint="eastAsia"/>
          <w:b/>
          <w:bCs/>
          <w:color w:val="78909C"/>
          <w:kern w:val="0"/>
          <w:sz w:val="24"/>
          <w:szCs w:val="24"/>
        </w:rPr>
        <w:t>'실행'을 눌러 기본 테스트케이스에 대해 결과를 확인할 때 정답이 여러 개인 경우에도 하나의 답만 정답으로 처리되고 있습니다. 두 번째 예제 입력에 대해 </w:t>
      </w:r>
      <w:r w:rsidRPr="008620B1">
        <w:rPr>
          <w:rFonts w:ascii="Consolas" w:eastAsia="굴림체" w:hAnsi="Consolas" w:cs="굴림체"/>
          <w:b/>
          <w:bCs/>
          <w:color w:val="78909C"/>
          <w:kern w:val="0"/>
          <w:sz w:val="22"/>
        </w:rPr>
        <w:t>SIGONG J O A</w:t>
      </w:r>
      <w:r w:rsidRPr="008620B1">
        <w:rPr>
          <w:rFonts w:ascii="맑은 고딕" w:eastAsia="맑은 고딕" w:hAnsi="맑은 고딕" w:cs="굴림" w:hint="eastAsia"/>
          <w:b/>
          <w:bCs/>
          <w:color w:val="78909C"/>
          <w:kern w:val="0"/>
          <w:sz w:val="24"/>
          <w:szCs w:val="24"/>
        </w:rPr>
        <w:t>를 리턴하는 코드의 경우 정답이지만 올바르지 않은 결과로 표시됩니다. '코드 채점'을 눌러 제출할 시에는 올바르게 채점되니 참고하여 주시기 바랍니다.</w:t>
      </w:r>
    </w:p>
    <w:p w:rsidR="00A52142" w:rsidRDefault="00A52142">
      <w:bookmarkStart w:id="0" w:name="_GoBack"/>
      <w:bookmarkEnd w:id="0"/>
    </w:p>
    <w:sectPr w:rsidR="00A521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52772"/>
    <w:multiLevelType w:val="multilevel"/>
    <w:tmpl w:val="12F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C34A9"/>
    <w:multiLevelType w:val="multilevel"/>
    <w:tmpl w:val="CE3C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C532E"/>
    <w:multiLevelType w:val="multilevel"/>
    <w:tmpl w:val="A5D8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B1"/>
    <w:rsid w:val="006D428C"/>
    <w:rsid w:val="008620B1"/>
    <w:rsid w:val="00A521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2A123-7061-4A4A-8A2E-72F50FD1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8620B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8620B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620B1"/>
    <w:rPr>
      <w:rFonts w:ascii="굴림" w:eastAsia="굴림" w:hAnsi="굴림" w:cs="굴림"/>
      <w:b/>
      <w:bCs/>
      <w:kern w:val="0"/>
      <w:sz w:val="36"/>
      <w:szCs w:val="36"/>
    </w:rPr>
  </w:style>
  <w:style w:type="character" w:customStyle="1" w:styleId="3Char">
    <w:name w:val="제목 3 Char"/>
    <w:basedOn w:val="a0"/>
    <w:link w:val="3"/>
    <w:uiPriority w:val="9"/>
    <w:rsid w:val="008620B1"/>
    <w:rPr>
      <w:rFonts w:ascii="굴림" w:eastAsia="굴림" w:hAnsi="굴림" w:cs="굴림"/>
      <w:b/>
      <w:bCs/>
      <w:kern w:val="0"/>
      <w:sz w:val="27"/>
      <w:szCs w:val="27"/>
    </w:rPr>
  </w:style>
  <w:style w:type="paragraph" w:styleId="a3">
    <w:name w:val="Normal (Web)"/>
    <w:basedOn w:val="a"/>
    <w:uiPriority w:val="99"/>
    <w:semiHidden/>
    <w:unhideWhenUsed/>
    <w:rsid w:val="008620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8620B1"/>
    <w:rPr>
      <w:b/>
      <w:bCs/>
    </w:rPr>
  </w:style>
  <w:style w:type="paragraph" w:styleId="HTML">
    <w:name w:val="HTML Preformatted"/>
    <w:basedOn w:val="a"/>
    <w:link w:val="HTMLChar"/>
    <w:uiPriority w:val="99"/>
    <w:semiHidden/>
    <w:unhideWhenUsed/>
    <w:rsid w:val="00862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620B1"/>
    <w:rPr>
      <w:rFonts w:ascii="굴림체" w:eastAsia="굴림체" w:hAnsi="굴림체" w:cs="굴림체"/>
      <w:kern w:val="0"/>
      <w:sz w:val="24"/>
      <w:szCs w:val="24"/>
    </w:rPr>
  </w:style>
  <w:style w:type="character" w:styleId="HTML0">
    <w:name w:val="HTML Code"/>
    <w:basedOn w:val="a0"/>
    <w:uiPriority w:val="99"/>
    <w:semiHidden/>
    <w:unhideWhenUsed/>
    <w:rsid w:val="008620B1"/>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12170">
      <w:bodyDiv w:val="1"/>
      <w:marLeft w:val="0"/>
      <w:marRight w:val="0"/>
      <w:marTop w:val="0"/>
      <w:marBottom w:val="0"/>
      <w:divBdr>
        <w:top w:val="none" w:sz="0" w:space="0" w:color="auto"/>
        <w:left w:val="none" w:sz="0" w:space="0" w:color="auto"/>
        <w:bottom w:val="none" w:sz="0" w:space="0" w:color="auto"/>
        <w:right w:val="none" w:sz="0" w:space="0" w:color="auto"/>
      </w:divBdr>
      <w:divsChild>
        <w:div w:id="1846743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leejunghun</dc:creator>
  <cp:keywords/>
  <dc:description/>
  <cp:lastModifiedBy>leejunghun</cp:lastModifiedBy>
  <cp:revision>1</cp:revision>
  <dcterms:created xsi:type="dcterms:W3CDTF">2017-08-05T09:27:00Z</dcterms:created>
  <dcterms:modified xsi:type="dcterms:W3CDTF">2017-08-05T09:27:00Z</dcterms:modified>
</cp:coreProperties>
</file>