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2ED" w:rsidRDefault="000D2632">
      <w:r>
        <w:rPr>
          <w:noProof/>
        </w:rPr>
        <mc:AlternateContent>
          <mc:Choice Requires="wpg">
            <w:drawing>
              <wp:anchor distT="0" distB="0" distL="114300" distR="114300" simplePos="0" relativeHeight="2" behindDoc="0" locked="0" layoutInCell="1" allowOverlap="1">
                <wp:simplePos x="0" y="0"/>
                <wp:positionH relativeFrom="page">
                  <wp:align>center</wp:align>
                </wp:positionH>
                <wp:positionV relativeFrom="page">
                  <wp:posOffset>245745</wp:posOffset>
                </wp:positionV>
                <wp:extent cx="7314565" cy="798195"/>
                <wp:effectExtent l="0" t="0" r="0" b="0"/>
                <wp:wrapNone/>
                <wp:docPr id="1" name="Grupo 1"/>
                <wp:cNvGraphicFramePr/>
                <a:graphic xmlns:a="http://schemas.openxmlformats.org/drawingml/2006/main">
                  <a:graphicData uri="http://schemas.microsoft.com/office/word/2010/wordprocessingGroup">
                    <wpg:wgp>
                      <wpg:cNvGrpSpPr/>
                      <wpg:grpSpPr>
                        <a:xfrm>
                          <a:off x="0" y="0"/>
                          <a:ext cx="7313760" cy="797400"/>
                          <a:chOff x="0" y="0"/>
                          <a:chExt cx="0" cy="0"/>
                        </a:xfrm>
                      </wpg:grpSpPr>
                      <wps:wsp>
                        <wps:cNvPr id="2" name="Forma libre 2"/>
                        <wps:cNvSpPr/>
                        <wps:spPr>
                          <a:xfrm>
                            <a:off x="0" y="0"/>
                            <a:ext cx="7313760" cy="740880"/>
                          </a:xfrm>
                          <a:custGeom>
                            <a:avLst/>
                            <a:gdLst/>
                            <a:ahLst/>
                            <a:cxnLst/>
                            <a:rect l="0" t="0" r="r" b="b"/>
                            <a:pathLst>
                              <a:path w="7312661" h="1129666">
                                <a:moveTo>
                                  <a:pt x="0" y="0"/>
                                </a:moveTo>
                                <a:lnTo>
                                  <a:pt x="7312660" y="0"/>
                                </a:lnTo>
                                <a:lnTo>
                                  <a:pt x="7312660" y="1129665"/>
                                </a:lnTo>
                                <a:lnTo>
                                  <a:pt x="3619500" y="733425"/>
                                </a:lnTo>
                                <a:lnTo>
                                  <a:pt x="0" y="1091565"/>
                                </a:lnTo>
                                <a:lnTo>
                                  <a:pt x="0" y="0"/>
                                </a:lnTo>
                              </a:path>
                            </a:pathLst>
                          </a:custGeom>
                          <a:solidFill>
                            <a:srgbClr val="4472C4"/>
                          </a:solidFill>
                          <a:ln>
                            <a:noFill/>
                          </a:ln>
                        </wps:spPr>
                        <wps:style>
                          <a:lnRef idx="0">
                            <a:scrgbClr r="0" g="0" b="0"/>
                          </a:lnRef>
                          <a:fillRef idx="0">
                            <a:scrgbClr r="0" g="0" b="0"/>
                          </a:fillRef>
                          <a:effectRef idx="0">
                            <a:scrgbClr r="0" g="0" b="0"/>
                          </a:effectRef>
                          <a:fontRef idx="minor"/>
                        </wps:style>
                        <wps:bodyPr/>
                      </wps:wsp>
                      <wps:wsp>
                        <wps:cNvPr id="3" name="Rectángulo 3"/>
                        <wps:cNvSpPr/>
                        <wps:spPr>
                          <a:xfrm>
                            <a:off x="0" y="0"/>
                            <a:ext cx="7313760" cy="797400"/>
                          </a:xfrm>
                          <a:prstGeom prst="rect">
                            <a:avLst/>
                          </a:prstGeom>
                          <a:blipFill>
                            <a:blip r:embed="rId6"/>
                            <a:stretch>
                              <a:fillRect/>
                            </a:stretch>
                          </a:blipFill>
                          <a:ln>
                            <a:noFill/>
                          </a:ln>
                        </wps:spPr>
                        <wps:style>
                          <a:lnRef idx="0">
                            <a:scrgbClr r="0" g="0" b="0"/>
                          </a:lnRef>
                          <a:fillRef idx="0">
                            <a:scrgbClr r="0" g="0" b="0"/>
                          </a:fillRef>
                          <a:effectRef idx="0">
                            <a:scrgbClr r="0" g="0" b="0"/>
                          </a:effectRef>
                          <a:fontRef idx="minor"/>
                        </wps:style>
                        <wps:bodyPr/>
                      </wps:wsp>
                    </wpg:wgp>
                  </a:graphicData>
                </a:graphic>
                <wp14:sizeRelH relativeFrom="page">
                  <wp14:pctWidth>94000</wp14:pctWidth>
                </wp14:sizeRelH>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shape_0" alt="Grupo 1" style="position:absolute;margin-left:9.7pt;margin-top:19.35pt;width:575.9pt;height:62.8pt" coordorigin="194,387" coordsize="11518,1256"/>
            </w:pict>
          </mc:Fallback>
        </mc:AlternateContent>
      </w:r>
    </w:p>
    <w:p w:rsidR="00BA62ED" w:rsidRDefault="000D2632">
      <w:pPr>
        <w:jc w:val="center"/>
        <w:rPr>
          <w:sz w:val="72"/>
        </w:rPr>
      </w:pPr>
      <w:r>
        <w:fldChar w:fldCharType="begin"/>
      </w:r>
      <w:r>
        <w:instrText>INCLUDEPICTURE "http://www.cietec.org/wp-content/uploads/2014/07/Firma-TEC-ALTA-RESOLUCION.png" \* MERGEFORMATINET</w:instrText>
      </w:r>
      <w:r>
        <w:fldChar w:fldCharType="end"/>
      </w:r>
      <w:bookmarkStart w:id="0" w:name="__Fieldmark__3_87757956"/>
      <w:r>
        <w:fldChar w:fldCharType="begin"/>
      </w:r>
      <w:r>
        <w:instrText>INCLUDEPICTURE  "http://www.cietec.org/wp-content/uploads/2014/07/Firma-TEC-ALTA-RESOLUCION.png" \* MERGEFORMATINET</w:instrText>
      </w:r>
      <w:r>
        <w:fldChar w:fldCharType="end"/>
      </w:r>
      <w:bookmarkStart w:id="1" w:name="__Fieldmark__5_87757956"/>
      <w:bookmarkEnd w:id="0"/>
      <w:bookmarkEnd w:id="1"/>
      <w:r>
        <w:rPr>
          <w:noProof/>
        </w:rPr>
        <mc:AlternateContent>
          <mc:Choice Requires="wps">
            <w:drawing>
              <wp:inline distT="0" distB="101600" distL="0" distR="0">
                <wp:extent cx="5706110" cy="972185"/>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pic:blipFill>
                      <pic:spPr>
                        <a:xfrm>
                          <a:off x="0" y="0"/>
                          <a:ext cx="5705640" cy="971640"/>
                        </a:xfrm>
                        <a:prstGeom prst="rect">
                          <a:avLst/>
                        </a:prstGeom>
                        <a:ln>
                          <a:noFill/>
                        </a:ln>
                      </pic:spPr>
                    </pic:pic>
                  </a:graphicData>
                </a:graphic>
              </wp:inline>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stroked="f" style="position:absolute;margin-left:0pt;margin-top:0pt;width:449.2pt;height:76.45pt">
                <v:imagedata r:id="rId8" o:detectmouseclick="t"/>
                <w10:wrap type="none"/>
                <v:stroke color="#3465a4" joinstyle="round" endcap="flat"/>
              </v:rect>
            </w:pict>
          </mc:Fallback>
        </mc:AlternateContent>
      </w:r>
    </w:p>
    <w:p w:rsidR="00BA62ED" w:rsidRDefault="00BA62ED">
      <w:pPr>
        <w:jc w:val="center"/>
        <w:rPr>
          <w:sz w:val="18"/>
        </w:rPr>
      </w:pPr>
    </w:p>
    <w:p w:rsidR="00BA62ED" w:rsidRDefault="000D2632">
      <w:pPr>
        <w:jc w:val="center"/>
        <w:rPr>
          <w:sz w:val="44"/>
        </w:rPr>
      </w:pPr>
      <w:r>
        <w:rPr>
          <w:sz w:val="44"/>
        </w:rPr>
        <w:t>Escuela de Ingeniería en Computación</w:t>
      </w:r>
    </w:p>
    <w:p w:rsidR="00BA62ED" w:rsidRDefault="000D2632">
      <w:pPr>
        <w:jc w:val="center"/>
        <w:rPr>
          <w:sz w:val="36"/>
        </w:rPr>
      </w:pPr>
      <w:r>
        <w:rPr>
          <w:sz w:val="36"/>
        </w:rPr>
        <w:t>Principio de Sistemas Operativos</w:t>
      </w:r>
    </w:p>
    <w:p w:rsidR="00BA62ED" w:rsidRDefault="00BA62ED">
      <w:pPr>
        <w:jc w:val="center"/>
        <w:rPr>
          <w:sz w:val="36"/>
        </w:rPr>
      </w:pPr>
    </w:p>
    <w:p w:rsidR="00BA62ED" w:rsidRDefault="00BA62ED">
      <w:pPr>
        <w:pBdr>
          <w:bottom w:val="single" w:sz="12" w:space="1" w:color="00000A"/>
        </w:pBdr>
      </w:pPr>
    </w:p>
    <w:p w:rsidR="00BA62ED" w:rsidRDefault="000D2632">
      <w:pPr>
        <w:jc w:val="center"/>
        <w:rPr>
          <w:b/>
          <w:sz w:val="40"/>
        </w:rPr>
      </w:pPr>
      <w:r>
        <w:rPr>
          <w:b/>
          <w:sz w:val="40"/>
        </w:rPr>
        <w:t>Programa sincronizador de archivos en C</w:t>
      </w:r>
    </w:p>
    <w:p w:rsidR="00BA62ED" w:rsidRDefault="00BA62ED">
      <w:pPr>
        <w:pBdr>
          <w:bottom w:val="single" w:sz="12" w:space="1" w:color="00000A"/>
        </w:pBdr>
      </w:pPr>
    </w:p>
    <w:p w:rsidR="00BA62ED" w:rsidRDefault="00BA62ED"/>
    <w:p w:rsidR="00BA62ED" w:rsidRDefault="00BA62ED"/>
    <w:p w:rsidR="00BA62ED" w:rsidRDefault="000D2632">
      <w:pPr>
        <w:jc w:val="center"/>
        <w:rPr>
          <w:b/>
          <w:sz w:val="24"/>
          <w:szCs w:val="24"/>
        </w:rPr>
      </w:pPr>
      <w:r>
        <w:rPr>
          <w:b/>
          <w:sz w:val="24"/>
          <w:szCs w:val="24"/>
        </w:rPr>
        <w:t xml:space="preserve">Estudiante: </w:t>
      </w:r>
    </w:p>
    <w:p w:rsidR="00BA62ED" w:rsidRDefault="00293129">
      <w:pPr>
        <w:jc w:val="center"/>
        <w:rPr>
          <w:sz w:val="24"/>
          <w:szCs w:val="24"/>
        </w:rPr>
      </w:pPr>
      <w:r>
        <w:rPr>
          <w:sz w:val="24"/>
          <w:szCs w:val="24"/>
        </w:rPr>
        <w:t>José</w:t>
      </w:r>
      <w:r w:rsidR="000D2632">
        <w:rPr>
          <w:sz w:val="24"/>
          <w:szCs w:val="24"/>
        </w:rPr>
        <w:t xml:space="preserve"> Mario Naranjo Leiva</w:t>
      </w:r>
    </w:p>
    <w:p w:rsidR="00852A48" w:rsidRDefault="00852A48">
      <w:pPr>
        <w:jc w:val="center"/>
        <w:rPr>
          <w:sz w:val="24"/>
          <w:szCs w:val="24"/>
        </w:rPr>
      </w:pPr>
      <w:r>
        <w:rPr>
          <w:sz w:val="24"/>
          <w:szCs w:val="24"/>
        </w:rPr>
        <w:t>Gabriel Ramírez Ramírez</w:t>
      </w:r>
    </w:p>
    <w:p w:rsidR="00BA62ED" w:rsidRDefault="000D2632">
      <w:pPr>
        <w:jc w:val="center"/>
        <w:rPr>
          <w:b/>
          <w:sz w:val="24"/>
          <w:szCs w:val="24"/>
        </w:rPr>
      </w:pPr>
      <w:r>
        <w:rPr>
          <w:b/>
          <w:sz w:val="24"/>
          <w:szCs w:val="24"/>
        </w:rPr>
        <w:t>Ca</w:t>
      </w:r>
      <w:r w:rsidR="0068082B">
        <w:rPr>
          <w:b/>
          <w:sz w:val="24"/>
          <w:szCs w:val="24"/>
        </w:rPr>
        <w:t>r</w:t>
      </w:r>
      <w:r>
        <w:rPr>
          <w:b/>
          <w:sz w:val="24"/>
          <w:szCs w:val="24"/>
        </w:rPr>
        <w:t>net:</w:t>
      </w:r>
    </w:p>
    <w:p w:rsidR="00BA62ED" w:rsidRDefault="000D2632">
      <w:pPr>
        <w:jc w:val="center"/>
        <w:rPr>
          <w:sz w:val="24"/>
          <w:szCs w:val="24"/>
        </w:rPr>
      </w:pPr>
      <w:r>
        <w:rPr>
          <w:sz w:val="24"/>
          <w:szCs w:val="24"/>
        </w:rPr>
        <w:t>2013034348</w:t>
      </w:r>
    </w:p>
    <w:p w:rsidR="00BA62ED" w:rsidRDefault="00820363">
      <w:pPr>
        <w:jc w:val="center"/>
        <w:rPr>
          <w:sz w:val="24"/>
          <w:szCs w:val="24"/>
        </w:rPr>
      </w:pPr>
      <w:r>
        <w:rPr>
          <w:sz w:val="24"/>
          <w:szCs w:val="24"/>
        </w:rPr>
        <w:t>2010</w:t>
      </w:r>
    </w:p>
    <w:p w:rsidR="00BA62ED" w:rsidRDefault="000D2632">
      <w:pPr>
        <w:jc w:val="center"/>
        <w:rPr>
          <w:b/>
          <w:sz w:val="24"/>
          <w:szCs w:val="24"/>
        </w:rPr>
      </w:pPr>
      <w:r>
        <w:rPr>
          <w:b/>
          <w:sz w:val="24"/>
          <w:szCs w:val="24"/>
        </w:rPr>
        <w:t xml:space="preserve">Profesor: </w:t>
      </w:r>
    </w:p>
    <w:p w:rsidR="00BA62ED" w:rsidRDefault="000D2632">
      <w:pPr>
        <w:jc w:val="center"/>
        <w:rPr>
          <w:sz w:val="24"/>
          <w:szCs w:val="24"/>
        </w:rPr>
      </w:pPr>
      <w:r>
        <w:rPr>
          <w:sz w:val="24"/>
          <w:szCs w:val="24"/>
        </w:rPr>
        <w:t>Armando Arce Orozco</w:t>
      </w:r>
    </w:p>
    <w:p w:rsidR="00BA62ED" w:rsidRDefault="00BA62ED">
      <w:pPr>
        <w:jc w:val="center"/>
        <w:rPr>
          <w:sz w:val="24"/>
          <w:szCs w:val="24"/>
        </w:rPr>
      </w:pPr>
    </w:p>
    <w:p w:rsidR="00BA62ED" w:rsidRDefault="00BA62ED">
      <w:pPr>
        <w:jc w:val="center"/>
        <w:rPr>
          <w:sz w:val="24"/>
          <w:szCs w:val="24"/>
        </w:rPr>
      </w:pPr>
    </w:p>
    <w:p w:rsidR="00BA62ED" w:rsidRDefault="000D2632">
      <w:pPr>
        <w:jc w:val="center"/>
        <w:rPr>
          <w:sz w:val="32"/>
          <w:szCs w:val="24"/>
        </w:rPr>
      </w:pPr>
      <w:r>
        <w:rPr>
          <w:sz w:val="32"/>
          <w:szCs w:val="24"/>
        </w:rPr>
        <w:t>Primer Semestre, 2017</w:t>
      </w:r>
    </w:p>
    <w:p w:rsidR="00BA62ED" w:rsidRDefault="00BA62ED"/>
    <w:p w:rsidR="00BA62ED" w:rsidRDefault="00BA62ED"/>
    <w:p w:rsidR="00BA62ED" w:rsidRDefault="00BA62ED"/>
    <w:p w:rsidR="00BA62ED" w:rsidRDefault="00BA62ED"/>
    <w:p w:rsidR="00BA62ED" w:rsidRDefault="00BA62ED"/>
    <w:bookmarkStart w:id="2" w:name="_Toc485648678" w:displacedByCustomXml="next"/>
    <w:sdt>
      <w:sdtPr>
        <w:id w:val="172996396"/>
        <w:docPartObj>
          <w:docPartGallery w:val="Table of Contents"/>
          <w:docPartUnique/>
        </w:docPartObj>
      </w:sdtPr>
      <w:sdtEndPr/>
      <w:sdtContent>
        <w:p w:rsidR="00BA62ED" w:rsidRDefault="000D2632">
          <w:pPr>
            <w:pStyle w:val="Encabezadodelndice"/>
            <w:jc w:val="center"/>
          </w:pPr>
          <w:r>
            <w:rPr>
              <w:b/>
            </w:rPr>
            <w:t>Tabla de contenido</w:t>
          </w:r>
        </w:p>
      </w:sdtContent>
    </w:sdt>
    <w:bookmarkEnd w:id="2" w:displacedByCustomXml="prev"/>
    <w:p w:rsidR="000D6286" w:rsidRDefault="000D2632">
      <w:pPr>
        <w:pStyle w:val="TDC1"/>
        <w:tabs>
          <w:tab w:val="right" w:leader="dot" w:pos="8494"/>
        </w:tabs>
        <w:rPr>
          <w:rFonts w:asciiTheme="minorHAnsi" w:hAnsiTheme="minorHAnsi"/>
          <w:noProof/>
        </w:rPr>
      </w:pPr>
      <w:r>
        <w:fldChar w:fldCharType="begin"/>
      </w:r>
      <w:r>
        <w:instrText>TOC \z \o "1-3" \u \h</w:instrText>
      </w:r>
      <w:r>
        <w:fldChar w:fldCharType="separate"/>
      </w:r>
      <w:hyperlink w:anchor="_Toc485648678" w:history="1">
        <w:r w:rsidR="000D6286" w:rsidRPr="002F54CE">
          <w:rPr>
            <w:rStyle w:val="Hipervnculo"/>
            <w:b/>
            <w:noProof/>
          </w:rPr>
          <w:t>Tabla de contenido</w:t>
        </w:r>
        <w:r w:rsidR="000D6286">
          <w:rPr>
            <w:noProof/>
            <w:webHidden/>
          </w:rPr>
          <w:tab/>
        </w:r>
        <w:r w:rsidR="000D6286">
          <w:rPr>
            <w:noProof/>
            <w:webHidden/>
          </w:rPr>
          <w:fldChar w:fldCharType="begin"/>
        </w:r>
        <w:r w:rsidR="000D6286">
          <w:rPr>
            <w:noProof/>
            <w:webHidden/>
          </w:rPr>
          <w:instrText xml:space="preserve"> PAGEREF _Toc485648678 \h </w:instrText>
        </w:r>
        <w:r w:rsidR="000D6286">
          <w:rPr>
            <w:noProof/>
            <w:webHidden/>
          </w:rPr>
        </w:r>
        <w:r w:rsidR="000D6286">
          <w:rPr>
            <w:noProof/>
            <w:webHidden/>
          </w:rPr>
          <w:fldChar w:fldCharType="separate"/>
        </w:r>
        <w:r w:rsidR="000D6286">
          <w:rPr>
            <w:noProof/>
            <w:webHidden/>
          </w:rPr>
          <w:t>2</w:t>
        </w:r>
        <w:r w:rsidR="000D6286">
          <w:rPr>
            <w:noProof/>
            <w:webHidden/>
          </w:rPr>
          <w:fldChar w:fldCharType="end"/>
        </w:r>
      </w:hyperlink>
    </w:p>
    <w:p w:rsidR="000D6286" w:rsidRDefault="000D6286">
      <w:pPr>
        <w:pStyle w:val="TDC1"/>
        <w:tabs>
          <w:tab w:val="left" w:pos="440"/>
          <w:tab w:val="right" w:leader="dot" w:pos="8494"/>
        </w:tabs>
        <w:rPr>
          <w:rFonts w:asciiTheme="minorHAnsi" w:hAnsiTheme="minorHAnsi"/>
          <w:noProof/>
        </w:rPr>
      </w:pPr>
      <w:hyperlink w:anchor="_Toc485648679" w:history="1">
        <w:r w:rsidRPr="002F54CE">
          <w:rPr>
            <w:rStyle w:val="Hipervnculo"/>
            <w:noProof/>
          </w:rPr>
          <w:t>1.</w:t>
        </w:r>
        <w:r>
          <w:rPr>
            <w:rFonts w:asciiTheme="minorHAnsi" w:hAnsiTheme="minorHAnsi"/>
            <w:noProof/>
          </w:rPr>
          <w:tab/>
        </w:r>
        <w:r w:rsidRPr="002F54CE">
          <w:rPr>
            <w:rStyle w:val="Hipervnculo"/>
            <w:noProof/>
          </w:rPr>
          <w:t>Introducción</w:t>
        </w:r>
        <w:r>
          <w:rPr>
            <w:noProof/>
            <w:webHidden/>
          </w:rPr>
          <w:tab/>
        </w:r>
        <w:r>
          <w:rPr>
            <w:noProof/>
            <w:webHidden/>
          </w:rPr>
          <w:fldChar w:fldCharType="begin"/>
        </w:r>
        <w:r>
          <w:rPr>
            <w:noProof/>
            <w:webHidden/>
          </w:rPr>
          <w:instrText xml:space="preserve"> PAGEREF _Toc485648679 \h </w:instrText>
        </w:r>
        <w:r>
          <w:rPr>
            <w:noProof/>
            <w:webHidden/>
          </w:rPr>
        </w:r>
        <w:r>
          <w:rPr>
            <w:noProof/>
            <w:webHidden/>
          </w:rPr>
          <w:fldChar w:fldCharType="separate"/>
        </w:r>
        <w:r>
          <w:rPr>
            <w:noProof/>
            <w:webHidden/>
          </w:rPr>
          <w:t>3</w:t>
        </w:r>
        <w:r>
          <w:rPr>
            <w:noProof/>
            <w:webHidden/>
          </w:rPr>
          <w:fldChar w:fldCharType="end"/>
        </w:r>
      </w:hyperlink>
    </w:p>
    <w:p w:rsidR="000D6286" w:rsidRDefault="000D6286">
      <w:pPr>
        <w:pStyle w:val="TDC1"/>
        <w:tabs>
          <w:tab w:val="left" w:pos="440"/>
          <w:tab w:val="right" w:leader="dot" w:pos="8494"/>
        </w:tabs>
        <w:rPr>
          <w:rFonts w:asciiTheme="minorHAnsi" w:hAnsiTheme="minorHAnsi"/>
          <w:noProof/>
        </w:rPr>
      </w:pPr>
      <w:hyperlink w:anchor="_Toc485648680" w:history="1">
        <w:r w:rsidRPr="002F54CE">
          <w:rPr>
            <w:rStyle w:val="Hipervnculo"/>
            <w:noProof/>
          </w:rPr>
          <w:t>2.</w:t>
        </w:r>
        <w:r>
          <w:rPr>
            <w:rFonts w:asciiTheme="minorHAnsi" w:hAnsiTheme="minorHAnsi"/>
            <w:noProof/>
          </w:rPr>
          <w:tab/>
        </w:r>
        <w:r w:rsidRPr="002F54CE">
          <w:rPr>
            <w:rStyle w:val="Hipervnculo"/>
            <w:noProof/>
          </w:rPr>
          <w:t>Descripción del problema</w:t>
        </w:r>
        <w:r>
          <w:rPr>
            <w:noProof/>
            <w:webHidden/>
          </w:rPr>
          <w:tab/>
        </w:r>
        <w:r>
          <w:rPr>
            <w:noProof/>
            <w:webHidden/>
          </w:rPr>
          <w:fldChar w:fldCharType="begin"/>
        </w:r>
        <w:r>
          <w:rPr>
            <w:noProof/>
            <w:webHidden/>
          </w:rPr>
          <w:instrText xml:space="preserve"> PAGEREF _Toc485648680 \h </w:instrText>
        </w:r>
        <w:r>
          <w:rPr>
            <w:noProof/>
            <w:webHidden/>
          </w:rPr>
        </w:r>
        <w:r>
          <w:rPr>
            <w:noProof/>
            <w:webHidden/>
          </w:rPr>
          <w:fldChar w:fldCharType="separate"/>
        </w:r>
        <w:r>
          <w:rPr>
            <w:noProof/>
            <w:webHidden/>
          </w:rPr>
          <w:t>3</w:t>
        </w:r>
        <w:r>
          <w:rPr>
            <w:noProof/>
            <w:webHidden/>
          </w:rPr>
          <w:fldChar w:fldCharType="end"/>
        </w:r>
      </w:hyperlink>
    </w:p>
    <w:p w:rsidR="000D6286" w:rsidRDefault="000D6286">
      <w:pPr>
        <w:pStyle w:val="TDC2"/>
        <w:tabs>
          <w:tab w:val="left" w:pos="880"/>
          <w:tab w:val="right" w:leader="dot" w:pos="8494"/>
        </w:tabs>
        <w:rPr>
          <w:rFonts w:asciiTheme="minorHAnsi" w:hAnsiTheme="minorHAnsi"/>
          <w:noProof/>
        </w:rPr>
      </w:pPr>
      <w:hyperlink w:anchor="_Toc485648681" w:history="1">
        <w:r w:rsidRPr="002F54CE">
          <w:rPr>
            <w:rStyle w:val="Hipervnculo"/>
            <w:noProof/>
          </w:rPr>
          <w:t>2.1.</w:t>
        </w:r>
        <w:r>
          <w:rPr>
            <w:rFonts w:asciiTheme="minorHAnsi" w:hAnsiTheme="minorHAnsi"/>
            <w:noProof/>
          </w:rPr>
          <w:tab/>
        </w:r>
        <w:r w:rsidRPr="002F54CE">
          <w:rPr>
            <w:rStyle w:val="Hipervnculo"/>
            <w:noProof/>
          </w:rPr>
          <w:t>Programa Sincronizador</w:t>
        </w:r>
        <w:r>
          <w:rPr>
            <w:noProof/>
            <w:webHidden/>
          </w:rPr>
          <w:tab/>
        </w:r>
        <w:r>
          <w:rPr>
            <w:noProof/>
            <w:webHidden/>
          </w:rPr>
          <w:fldChar w:fldCharType="begin"/>
        </w:r>
        <w:r>
          <w:rPr>
            <w:noProof/>
            <w:webHidden/>
          </w:rPr>
          <w:instrText xml:space="preserve"> PAGEREF _Toc485648681 \h </w:instrText>
        </w:r>
        <w:r>
          <w:rPr>
            <w:noProof/>
            <w:webHidden/>
          </w:rPr>
        </w:r>
        <w:r>
          <w:rPr>
            <w:noProof/>
            <w:webHidden/>
          </w:rPr>
          <w:fldChar w:fldCharType="separate"/>
        </w:r>
        <w:r>
          <w:rPr>
            <w:noProof/>
            <w:webHidden/>
          </w:rPr>
          <w:t>3</w:t>
        </w:r>
        <w:r>
          <w:rPr>
            <w:noProof/>
            <w:webHidden/>
          </w:rPr>
          <w:fldChar w:fldCharType="end"/>
        </w:r>
      </w:hyperlink>
    </w:p>
    <w:p w:rsidR="000D6286" w:rsidRDefault="000D6286">
      <w:pPr>
        <w:pStyle w:val="TDC1"/>
        <w:tabs>
          <w:tab w:val="left" w:pos="440"/>
          <w:tab w:val="right" w:leader="dot" w:pos="8494"/>
        </w:tabs>
        <w:rPr>
          <w:rFonts w:asciiTheme="minorHAnsi" w:hAnsiTheme="minorHAnsi"/>
          <w:noProof/>
        </w:rPr>
      </w:pPr>
      <w:hyperlink w:anchor="_Toc485648682" w:history="1">
        <w:r w:rsidRPr="002F54CE">
          <w:rPr>
            <w:rStyle w:val="Hipervnculo"/>
            <w:noProof/>
          </w:rPr>
          <w:t>3.</w:t>
        </w:r>
        <w:r>
          <w:rPr>
            <w:rFonts w:asciiTheme="minorHAnsi" w:hAnsiTheme="minorHAnsi"/>
            <w:noProof/>
          </w:rPr>
          <w:tab/>
        </w:r>
        <w:r w:rsidRPr="002F54CE">
          <w:rPr>
            <w:rStyle w:val="Hipervnculo"/>
            <w:noProof/>
          </w:rPr>
          <w:t>Definición de estructuras de datos</w:t>
        </w:r>
        <w:r>
          <w:rPr>
            <w:noProof/>
            <w:webHidden/>
          </w:rPr>
          <w:tab/>
        </w:r>
        <w:r>
          <w:rPr>
            <w:noProof/>
            <w:webHidden/>
          </w:rPr>
          <w:fldChar w:fldCharType="begin"/>
        </w:r>
        <w:r>
          <w:rPr>
            <w:noProof/>
            <w:webHidden/>
          </w:rPr>
          <w:instrText xml:space="preserve"> PAGEREF _Toc485648682 \h </w:instrText>
        </w:r>
        <w:r>
          <w:rPr>
            <w:noProof/>
            <w:webHidden/>
          </w:rPr>
        </w:r>
        <w:r>
          <w:rPr>
            <w:noProof/>
            <w:webHidden/>
          </w:rPr>
          <w:fldChar w:fldCharType="separate"/>
        </w:r>
        <w:r>
          <w:rPr>
            <w:noProof/>
            <w:webHidden/>
          </w:rPr>
          <w:t>4</w:t>
        </w:r>
        <w:r>
          <w:rPr>
            <w:noProof/>
            <w:webHidden/>
          </w:rPr>
          <w:fldChar w:fldCharType="end"/>
        </w:r>
      </w:hyperlink>
    </w:p>
    <w:p w:rsidR="000D6286" w:rsidRDefault="000D6286">
      <w:pPr>
        <w:pStyle w:val="TDC1"/>
        <w:tabs>
          <w:tab w:val="left" w:pos="440"/>
          <w:tab w:val="right" w:leader="dot" w:pos="8494"/>
        </w:tabs>
        <w:rPr>
          <w:rFonts w:asciiTheme="minorHAnsi" w:hAnsiTheme="minorHAnsi"/>
          <w:noProof/>
        </w:rPr>
      </w:pPr>
      <w:hyperlink w:anchor="_Toc485648683" w:history="1">
        <w:r w:rsidRPr="002F54CE">
          <w:rPr>
            <w:rStyle w:val="Hipervnculo"/>
            <w:noProof/>
          </w:rPr>
          <w:t>4.</w:t>
        </w:r>
        <w:r>
          <w:rPr>
            <w:rFonts w:asciiTheme="minorHAnsi" w:hAnsiTheme="minorHAnsi"/>
            <w:noProof/>
          </w:rPr>
          <w:tab/>
        </w:r>
        <w:r w:rsidRPr="002F54CE">
          <w:rPr>
            <w:rStyle w:val="Hipervnculo"/>
            <w:noProof/>
          </w:rPr>
          <w:t>Descripción detallada</w:t>
        </w:r>
        <w:r>
          <w:rPr>
            <w:noProof/>
            <w:webHidden/>
          </w:rPr>
          <w:tab/>
        </w:r>
        <w:r>
          <w:rPr>
            <w:noProof/>
            <w:webHidden/>
          </w:rPr>
          <w:fldChar w:fldCharType="begin"/>
        </w:r>
        <w:r>
          <w:rPr>
            <w:noProof/>
            <w:webHidden/>
          </w:rPr>
          <w:instrText xml:space="preserve"> PAGEREF _Toc485648683 \h </w:instrText>
        </w:r>
        <w:r>
          <w:rPr>
            <w:noProof/>
            <w:webHidden/>
          </w:rPr>
        </w:r>
        <w:r>
          <w:rPr>
            <w:noProof/>
            <w:webHidden/>
          </w:rPr>
          <w:fldChar w:fldCharType="separate"/>
        </w:r>
        <w:r>
          <w:rPr>
            <w:noProof/>
            <w:webHidden/>
          </w:rPr>
          <w:t>5</w:t>
        </w:r>
        <w:r>
          <w:rPr>
            <w:noProof/>
            <w:webHidden/>
          </w:rPr>
          <w:fldChar w:fldCharType="end"/>
        </w:r>
      </w:hyperlink>
    </w:p>
    <w:p w:rsidR="000D6286" w:rsidRDefault="000D6286">
      <w:pPr>
        <w:pStyle w:val="TDC2"/>
        <w:tabs>
          <w:tab w:val="left" w:pos="880"/>
          <w:tab w:val="right" w:leader="dot" w:pos="8494"/>
        </w:tabs>
        <w:rPr>
          <w:rFonts w:asciiTheme="minorHAnsi" w:hAnsiTheme="minorHAnsi"/>
          <w:noProof/>
        </w:rPr>
      </w:pPr>
      <w:hyperlink w:anchor="_Toc485648684" w:history="1">
        <w:r w:rsidRPr="002F54CE">
          <w:rPr>
            <w:rStyle w:val="Hipervnculo"/>
            <w:noProof/>
          </w:rPr>
          <w:t>4.1.</w:t>
        </w:r>
        <w:r>
          <w:rPr>
            <w:rFonts w:asciiTheme="minorHAnsi" w:hAnsiTheme="minorHAnsi"/>
            <w:noProof/>
          </w:rPr>
          <w:tab/>
        </w:r>
        <w:r w:rsidRPr="002F54CE">
          <w:rPr>
            <w:rStyle w:val="Hipervnculo"/>
            <w:noProof/>
          </w:rPr>
          <w:t>Manejo de sockets</w:t>
        </w:r>
        <w:r>
          <w:rPr>
            <w:noProof/>
            <w:webHidden/>
          </w:rPr>
          <w:tab/>
        </w:r>
        <w:r>
          <w:rPr>
            <w:noProof/>
            <w:webHidden/>
          </w:rPr>
          <w:fldChar w:fldCharType="begin"/>
        </w:r>
        <w:r>
          <w:rPr>
            <w:noProof/>
            <w:webHidden/>
          </w:rPr>
          <w:instrText xml:space="preserve"> PAGEREF _Toc485648684 \h </w:instrText>
        </w:r>
        <w:r>
          <w:rPr>
            <w:noProof/>
            <w:webHidden/>
          </w:rPr>
        </w:r>
        <w:r>
          <w:rPr>
            <w:noProof/>
            <w:webHidden/>
          </w:rPr>
          <w:fldChar w:fldCharType="separate"/>
        </w:r>
        <w:r>
          <w:rPr>
            <w:noProof/>
            <w:webHidden/>
          </w:rPr>
          <w:t>5</w:t>
        </w:r>
        <w:r>
          <w:rPr>
            <w:noProof/>
            <w:webHidden/>
          </w:rPr>
          <w:fldChar w:fldCharType="end"/>
        </w:r>
      </w:hyperlink>
    </w:p>
    <w:p w:rsidR="000D6286" w:rsidRDefault="000D6286">
      <w:pPr>
        <w:pStyle w:val="TDC2"/>
        <w:tabs>
          <w:tab w:val="left" w:pos="880"/>
          <w:tab w:val="right" w:leader="dot" w:pos="8494"/>
        </w:tabs>
        <w:rPr>
          <w:rFonts w:asciiTheme="minorHAnsi" w:hAnsiTheme="minorHAnsi"/>
          <w:noProof/>
        </w:rPr>
      </w:pPr>
      <w:hyperlink w:anchor="_Toc485648685" w:history="1">
        <w:r w:rsidRPr="002F54CE">
          <w:rPr>
            <w:rStyle w:val="Hipervnculo"/>
            <w:noProof/>
          </w:rPr>
          <w:t>4.2.</w:t>
        </w:r>
        <w:r>
          <w:rPr>
            <w:rFonts w:asciiTheme="minorHAnsi" w:hAnsiTheme="minorHAnsi"/>
            <w:noProof/>
          </w:rPr>
          <w:tab/>
        </w:r>
        <w:r w:rsidRPr="002F54CE">
          <w:rPr>
            <w:rStyle w:val="Hipervnculo"/>
            <w:noProof/>
          </w:rPr>
          <w:t>Manejo de solicitudes</w:t>
        </w:r>
        <w:r>
          <w:rPr>
            <w:noProof/>
            <w:webHidden/>
          </w:rPr>
          <w:tab/>
        </w:r>
        <w:r>
          <w:rPr>
            <w:noProof/>
            <w:webHidden/>
          </w:rPr>
          <w:fldChar w:fldCharType="begin"/>
        </w:r>
        <w:r>
          <w:rPr>
            <w:noProof/>
            <w:webHidden/>
          </w:rPr>
          <w:instrText xml:space="preserve"> PAGEREF _Toc485648685 \h </w:instrText>
        </w:r>
        <w:r>
          <w:rPr>
            <w:noProof/>
            <w:webHidden/>
          </w:rPr>
        </w:r>
        <w:r>
          <w:rPr>
            <w:noProof/>
            <w:webHidden/>
          </w:rPr>
          <w:fldChar w:fldCharType="separate"/>
        </w:r>
        <w:r>
          <w:rPr>
            <w:noProof/>
            <w:webHidden/>
          </w:rPr>
          <w:t>5</w:t>
        </w:r>
        <w:r>
          <w:rPr>
            <w:noProof/>
            <w:webHidden/>
          </w:rPr>
          <w:fldChar w:fldCharType="end"/>
        </w:r>
      </w:hyperlink>
    </w:p>
    <w:p w:rsidR="000D6286" w:rsidRDefault="000D6286">
      <w:pPr>
        <w:pStyle w:val="TDC2"/>
        <w:tabs>
          <w:tab w:val="left" w:pos="880"/>
          <w:tab w:val="right" w:leader="dot" w:pos="8494"/>
        </w:tabs>
        <w:rPr>
          <w:rFonts w:asciiTheme="minorHAnsi" w:hAnsiTheme="minorHAnsi"/>
          <w:noProof/>
        </w:rPr>
      </w:pPr>
      <w:hyperlink w:anchor="_Toc485648686" w:history="1">
        <w:r w:rsidRPr="002F54CE">
          <w:rPr>
            <w:rStyle w:val="Hipervnculo"/>
            <w:noProof/>
          </w:rPr>
          <w:t>4.3.</w:t>
        </w:r>
        <w:r>
          <w:rPr>
            <w:rFonts w:asciiTheme="minorHAnsi" w:hAnsiTheme="minorHAnsi"/>
            <w:noProof/>
          </w:rPr>
          <w:tab/>
        </w:r>
        <w:r w:rsidRPr="002F54CE">
          <w:rPr>
            <w:rStyle w:val="Hipervnculo"/>
            <w:noProof/>
          </w:rPr>
          <w:t>Rutina de comparación</w:t>
        </w:r>
        <w:r>
          <w:rPr>
            <w:noProof/>
            <w:webHidden/>
          </w:rPr>
          <w:tab/>
        </w:r>
        <w:r>
          <w:rPr>
            <w:noProof/>
            <w:webHidden/>
          </w:rPr>
          <w:fldChar w:fldCharType="begin"/>
        </w:r>
        <w:r>
          <w:rPr>
            <w:noProof/>
            <w:webHidden/>
          </w:rPr>
          <w:instrText xml:space="preserve"> PAGEREF _Toc485648686 \h </w:instrText>
        </w:r>
        <w:r>
          <w:rPr>
            <w:noProof/>
            <w:webHidden/>
          </w:rPr>
        </w:r>
        <w:r>
          <w:rPr>
            <w:noProof/>
            <w:webHidden/>
          </w:rPr>
          <w:fldChar w:fldCharType="separate"/>
        </w:r>
        <w:r>
          <w:rPr>
            <w:noProof/>
            <w:webHidden/>
          </w:rPr>
          <w:t>5</w:t>
        </w:r>
        <w:r>
          <w:rPr>
            <w:noProof/>
            <w:webHidden/>
          </w:rPr>
          <w:fldChar w:fldCharType="end"/>
        </w:r>
      </w:hyperlink>
    </w:p>
    <w:p w:rsidR="000D6286" w:rsidRDefault="000D6286">
      <w:pPr>
        <w:pStyle w:val="TDC3"/>
        <w:tabs>
          <w:tab w:val="left" w:pos="1320"/>
          <w:tab w:val="right" w:leader="dot" w:pos="8494"/>
        </w:tabs>
        <w:rPr>
          <w:rFonts w:asciiTheme="minorHAnsi" w:hAnsiTheme="minorHAnsi"/>
          <w:noProof/>
        </w:rPr>
      </w:pPr>
      <w:hyperlink w:anchor="_Toc485648687" w:history="1">
        <w:r w:rsidRPr="002F54CE">
          <w:rPr>
            <w:rStyle w:val="Hipervnculo"/>
            <w:noProof/>
          </w:rPr>
          <w:t>4.3.1.</w:t>
        </w:r>
        <w:r>
          <w:rPr>
            <w:rFonts w:asciiTheme="minorHAnsi" w:hAnsiTheme="minorHAnsi"/>
            <w:noProof/>
          </w:rPr>
          <w:tab/>
        </w:r>
        <w:r w:rsidRPr="002F54CE">
          <w:rPr>
            <w:rStyle w:val="Hipervnculo"/>
            <w:noProof/>
          </w:rPr>
          <w:t>Identificación de archivos</w:t>
        </w:r>
        <w:r>
          <w:rPr>
            <w:noProof/>
            <w:webHidden/>
          </w:rPr>
          <w:tab/>
        </w:r>
        <w:r>
          <w:rPr>
            <w:noProof/>
            <w:webHidden/>
          </w:rPr>
          <w:fldChar w:fldCharType="begin"/>
        </w:r>
        <w:r>
          <w:rPr>
            <w:noProof/>
            <w:webHidden/>
          </w:rPr>
          <w:instrText xml:space="preserve"> PAGEREF _Toc485648687 \h </w:instrText>
        </w:r>
        <w:r>
          <w:rPr>
            <w:noProof/>
            <w:webHidden/>
          </w:rPr>
        </w:r>
        <w:r>
          <w:rPr>
            <w:noProof/>
            <w:webHidden/>
          </w:rPr>
          <w:fldChar w:fldCharType="separate"/>
        </w:r>
        <w:r>
          <w:rPr>
            <w:noProof/>
            <w:webHidden/>
          </w:rPr>
          <w:t>5</w:t>
        </w:r>
        <w:r>
          <w:rPr>
            <w:noProof/>
            <w:webHidden/>
          </w:rPr>
          <w:fldChar w:fldCharType="end"/>
        </w:r>
      </w:hyperlink>
    </w:p>
    <w:p w:rsidR="000D6286" w:rsidRDefault="000D6286">
      <w:pPr>
        <w:pStyle w:val="TDC3"/>
        <w:tabs>
          <w:tab w:val="left" w:pos="1320"/>
          <w:tab w:val="right" w:leader="dot" w:pos="8494"/>
        </w:tabs>
        <w:rPr>
          <w:rFonts w:asciiTheme="minorHAnsi" w:hAnsiTheme="minorHAnsi"/>
          <w:noProof/>
        </w:rPr>
      </w:pPr>
      <w:hyperlink w:anchor="_Toc485648688" w:history="1">
        <w:r w:rsidRPr="002F54CE">
          <w:rPr>
            <w:rStyle w:val="Hipervnculo"/>
            <w:noProof/>
          </w:rPr>
          <w:t>4.3.2.</w:t>
        </w:r>
        <w:r>
          <w:rPr>
            <w:rFonts w:asciiTheme="minorHAnsi" w:hAnsiTheme="minorHAnsi"/>
            <w:noProof/>
          </w:rPr>
          <w:tab/>
        </w:r>
        <w:r w:rsidRPr="002F54CE">
          <w:rPr>
            <w:rStyle w:val="Hipervnculo"/>
            <w:noProof/>
          </w:rPr>
          <w:t>Comparación</w:t>
        </w:r>
        <w:r>
          <w:rPr>
            <w:noProof/>
            <w:webHidden/>
          </w:rPr>
          <w:tab/>
        </w:r>
        <w:r>
          <w:rPr>
            <w:noProof/>
            <w:webHidden/>
          </w:rPr>
          <w:fldChar w:fldCharType="begin"/>
        </w:r>
        <w:r>
          <w:rPr>
            <w:noProof/>
            <w:webHidden/>
          </w:rPr>
          <w:instrText xml:space="preserve"> PAGEREF _Toc485648688 \h </w:instrText>
        </w:r>
        <w:r>
          <w:rPr>
            <w:noProof/>
            <w:webHidden/>
          </w:rPr>
        </w:r>
        <w:r>
          <w:rPr>
            <w:noProof/>
            <w:webHidden/>
          </w:rPr>
          <w:fldChar w:fldCharType="separate"/>
        </w:r>
        <w:r>
          <w:rPr>
            <w:noProof/>
            <w:webHidden/>
          </w:rPr>
          <w:t>6</w:t>
        </w:r>
        <w:r>
          <w:rPr>
            <w:noProof/>
            <w:webHidden/>
          </w:rPr>
          <w:fldChar w:fldCharType="end"/>
        </w:r>
      </w:hyperlink>
    </w:p>
    <w:p w:rsidR="000D6286" w:rsidRDefault="000D6286">
      <w:pPr>
        <w:pStyle w:val="TDC1"/>
        <w:tabs>
          <w:tab w:val="left" w:pos="440"/>
          <w:tab w:val="right" w:leader="dot" w:pos="8494"/>
        </w:tabs>
        <w:rPr>
          <w:rFonts w:asciiTheme="minorHAnsi" w:hAnsiTheme="minorHAnsi"/>
          <w:noProof/>
        </w:rPr>
      </w:pPr>
      <w:hyperlink w:anchor="_Toc485648689" w:history="1">
        <w:r w:rsidRPr="002F54CE">
          <w:rPr>
            <w:rStyle w:val="Hipervnculo"/>
            <w:noProof/>
          </w:rPr>
          <w:t>5.</w:t>
        </w:r>
        <w:r>
          <w:rPr>
            <w:rFonts w:asciiTheme="minorHAnsi" w:hAnsiTheme="minorHAnsi"/>
            <w:noProof/>
          </w:rPr>
          <w:tab/>
        </w:r>
        <w:r w:rsidRPr="002F54CE">
          <w:rPr>
            <w:rStyle w:val="Hipervnculo"/>
            <w:noProof/>
          </w:rPr>
          <w:t>Descripción del protocolos y formatos</w:t>
        </w:r>
        <w:r>
          <w:rPr>
            <w:noProof/>
            <w:webHidden/>
          </w:rPr>
          <w:tab/>
        </w:r>
        <w:r>
          <w:rPr>
            <w:noProof/>
            <w:webHidden/>
          </w:rPr>
          <w:fldChar w:fldCharType="begin"/>
        </w:r>
        <w:r>
          <w:rPr>
            <w:noProof/>
            <w:webHidden/>
          </w:rPr>
          <w:instrText xml:space="preserve"> PAGEREF _Toc485648689 \h </w:instrText>
        </w:r>
        <w:r>
          <w:rPr>
            <w:noProof/>
            <w:webHidden/>
          </w:rPr>
        </w:r>
        <w:r>
          <w:rPr>
            <w:noProof/>
            <w:webHidden/>
          </w:rPr>
          <w:fldChar w:fldCharType="separate"/>
        </w:r>
        <w:r>
          <w:rPr>
            <w:noProof/>
            <w:webHidden/>
          </w:rPr>
          <w:t>6</w:t>
        </w:r>
        <w:r>
          <w:rPr>
            <w:noProof/>
            <w:webHidden/>
          </w:rPr>
          <w:fldChar w:fldCharType="end"/>
        </w:r>
      </w:hyperlink>
    </w:p>
    <w:p w:rsidR="000D6286" w:rsidRDefault="000D6286">
      <w:pPr>
        <w:pStyle w:val="TDC1"/>
        <w:tabs>
          <w:tab w:val="left" w:pos="440"/>
          <w:tab w:val="right" w:leader="dot" w:pos="8494"/>
        </w:tabs>
        <w:rPr>
          <w:rFonts w:asciiTheme="minorHAnsi" w:hAnsiTheme="minorHAnsi"/>
          <w:noProof/>
        </w:rPr>
      </w:pPr>
      <w:hyperlink w:anchor="_Toc485648690" w:history="1">
        <w:r w:rsidRPr="002F54CE">
          <w:rPr>
            <w:rStyle w:val="Hipervnculo"/>
            <w:noProof/>
          </w:rPr>
          <w:t>6.</w:t>
        </w:r>
        <w:r>
          <w:rPr>
            <w:rFonts w:asciiTheme="minorHAnsi" w:hAnsiTheme="minorHAnsi"/>
            <w:noProof/>
          </w:rPr>
          <w:tab/>
        </w:r>
        <w:r w:rsidRPr="002F54CE">
          <w:rPr>
            <w:rStyle w:val="Hipervnculo"/>
            <w:noProof/>
          </w:rPr>
          <w:t>Análisis de resultados de pruebas</w:t>
        </w:r>
        <w:r>
          <w:rPr>
            <w:noProof/>
            <w:webHidden/>
          </w:rPr>
          <w:tab/>
        </w:r>
        <w:r>
          <w:rPr>
            <w:noProof/>
            <w:webHidden/>
          </w:rPr>
          <w:fldChar w:fldCharType="begin"/>
        </w:r>
        <w:r>
          <w:rPr>
            <w:noProof/>
            <w:webHidden/>
          </w:rPr>
          <w:instrText xml:space="preserve"> PAGEREF _Toc485648690 \h </w:instrText>
        </w:r>
        <w:r>
          <w:rPr>
            <w:noProof/>
            <w:webHidden/>
          </w:rPr>
        </w:r>
        <w:r>
          <w:rPr>
            <w:noProof/>
            <w:webHidden/>
          </w:rPr>
          <w:fldChar w:fldCharType="separate"/>
        </w:r>
        <w:r>
          <w:rPr>
            <w:noProof/>
            <w:webHidden/>
          </w:rPr>
          <w:t>6</w:t>
        </w:r>
        <w:r>
          <w:rPr>
            <w:noProof/>
            <w:webHidden/>
          </w:rPr>
          <w:fldChar w:fldCharType="end"/>
        </w:r>
      </w:hyperlink>
    </w:p>
    <w:p w:rsidR="000D6286" w:rsidRDefault="000D6286">
      <w:pPr>
        <w:pStyle w:val="TDC2"/>
        <w:tabs>
          <w:tab w:val="left" w:pos="880"/>
          <w:tab w:val="right" w:leader="dot" w:pos="8494"/>
        </w:tabs>
        <w:rPr>
          <w:rFonts w:asciiTheme="minorHAnsi" w:hAnsiTheme="minorHAnsi"/>
          <w:noProof/>
        </w:rPr>
      </w:pPr>
      <w:hyperlink w:anchor="_Toc485648691" w:history="1">
        <w:r w:rsidRPr="002F54CE">
          <w:rPr>
            <w:rStyle w:val="Hipervnculo"/>
            <w:noProof/>
          </w:rPr>
          <w:t>6.1.</w:t>
        </w:r>
        <w:r>
          <w:rPr>
            <w:rFonts w:asciiTheme="minorHAnsi" w:hAnsiTheme="minorHAnsi"/>
            <w:noProof/>
          </w:rPr>
          <w:tab/>
        </w:r>
        <w:r w:rsidRPr="002F54CE">
          <w:rPr>
            <w:rStyle w:val="Hipervnculo"/>
            <w:noProof/>
          </w:rPr>
          <w:t>Definición de pruebas</w:t>
        </w:r>
        <w:r>
          <w:rPr>
            <w:noProof/>
            <w:webHidden/>
          </w:rPr>
          <w:tab/>
        </w:r>
        <w:r>
          <w:rPr>
            <w:noProof/>
            <w:webHidden/>
          </w:rPr>
          <w:fldChar w:fldCharType="begin"/>
        </w:r>
        <w:r>
          <w:rPr>
            <w:noProof/>
            <w:webHidden/>
          </w:rPr>
          <w:instrText xml:space="preserve"> PAGEREF _Toc485648691 \h </w:instrText>
        </w:r>
        <w:r>
          <w:rPr>
            <w:noProof/>
            <w:webHidden/>
          </w:rPr>
        </w:r>
        <w:r>
          <w:rPr>
            <w:noProof/>
            <w:webHidden/>
          </w:rPr>
          <w:fldChar w:fldCharType="separate"/>
        </w:r>
        <w:r>
          <w:rPr>
            <w:noProof/>
            <w:webHidden/>
          </w:rPr>
          <w:t>6</w:t>
        </w:r>
        <w:r>
          <w:rPr>
            <w:noProof/>
            <w:webHidden/>
          </w:rPr>
          <w:fldChar w:fldCharType="end"/>
        </w:r>
      </w:hyperlink>
    </w:p>
    <w:p w:rsidR="000D6286" w:rsidRDefault="000D6286">
      <w:pPr>
        <w:pStyle w:val="TDC1"/>
        <w:tabs>
          <w:tab w:val="left" w:pos="440"/>
          <w:tab w:val="right" w:leader="dot" w:pos="8494"/>
        </w:tabs>
        <w:rPr>
          <w:rFonts w:asciiTheme="minorHAnsi" w:hAnsiTheme="minorHAnsi"/>
          <w:noProof/>
        </w:rPr>
      </w:pPr>
      <w:hyperlink w:anchor="_Toc485648692" w:history="1">
        <w:r w:rsidRPr="002F54CE">
          <w:rPr>
            <w:rStyle w:val="Hipervnculo"/>
            <w:noProof/>
          </w:rPr>
          <w:t>7.</w:t>
        </w:r>
        <w:r>
          <w:rPr>
            <w:rFonts w:asciiTheme="minorHAnsi" w:hAnsiTheme="minorHAnsi"/>
            <w:noProof/>
          </w:rPr>
          <w:tab/>
        </w:r>
        <w:r w:rsidRPr="002F54CE">
          <w:rPr>
            <w:rStyle w:val="Hipervnculo"/>
            <w:noProof/>
          </w:rPr>
          <w:t>Conclusiones sobre rendimiento y funcionamiento</w:t>
        </w:r>
        <w:r>
          <w:rPr>
            <w:noProof/>
            <w:webHidden/>
          </w:rPr>
          <w:tab/>
        </w:r>
        <w:r>
          <w:rPr>
            <w:noProof/>
            <w:webHidden/>
          </w:rPr>
          <w:fldChar w:fldCharType="begin"/>
        </w:r>
        <w:r>
          <w:rPr>
            <w:noProof/>
            <w:webHidden/>
          </w:rPr>
          <w:instrText xml:space="preserve"> PAGEREF _Toc485648692 \h </w:instrText>
        </w:r>
        <w:r>
          <w:rPr>
            <w:noProof/>
            <w:webHidden/>
          </w:rPr>
        </w:r>
        <w:r>
          <w:rPr>
            <w:noProof/>
            <w:webHidden/>
          </w:rPr>
          <w:fldChar w:fldCharType="separate"/>
        </w:r>
        <w:r>
          <w:rPr>
            <w:noProof/>
            <w:webHidden/>
          </w:rPr>
          <w:t>6</w:t>
        </w:r>
        <w:r>
          <w:rPr>
            <w:noProof/>
            <w:webHidden/>
          </w:rPr>
          <w:fldChar w:fldCharType="end"/>
        </w:r>
      </w:hyperlink>
    </w:p>
    <w:p w:rsidR="00BA62ED" w:rsidRDefault="000D2632">
      <w:r>
        <w:fldChar w:fldCharType="end"/>
      </w:r>
    </w:p>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0D2632">
      <w:pPr>
        <w:pStyle w:val="Encabezado1"/>
        <w:numPr>
          <w:ilvl w:val="0"/>
          <w:numId w:val="1"/>
        </w:numPr>
      </w:pPr>
      <w:bookmarkStart w:id="3" w:name="_Toc485648679"/>
      <w:r>
        <w:t>Introducción</w:t>
      </w:r>
      <w:bookmarkEnd w:id="3"/>
      <w:r>
        <w:t xml:space="preserve"> </w:t>
      </w:r>
    </w:p>
    <w:p w:rsidR="00BA62ED" w:rsidRDefault="000D2632">
      <w:pPr>
        <w:pStyle w:val="Encabezado1"/>
        <w:numPr>
          <w:ilvl w:val="0"/>
          <w:numId w:val="1"/>
        </w:numPr>
      </w:pPr>
      <w:bookmarkStart w:id="4" w:name="_Toc485648680"/>
      <w:r>
        <w:t>Descripción del problema</w:t>
      </w:r>
      <w:bookmarkEnd w:id="4"/>
    </w:p>
    <w:p w:rsidR="00BA62ED" w:rsidRDefault="000D2632">
      <w:pPr>
        <w:spacing w:line="360" w:lineRule="auto"/>
        <w:ind w:firstLine="708"/>
        <w:jc w:val="both"/>
        <w:rPr>
          <w:rFonts w:ascii="Arial" w:hAnsi="Arial" w:cs="Arial"/>
          <w:sz w:val="24"/>
          <w:szCs w:val="24"/>
        </w:rPr>
      </w:pPr>
      <w:r>
        <w:rPr>
          <w:rFonts w:ascii="Arial" w:hAnsi="Arial" w:cs="Arial"/>
          <w:sz w:val="24"/>
          <w:szCs w:val="24"/>
        </w:rPr>
        <w:t>Un problema que presentan los diferentes sistemas de sincronización de archivos (como Dropbox, LiveDrive y SugarSync) es que solo funcionan conectados al Internet. Desde antes existían aplicaciones sencillas que permitían sincronizar máquinas en una red sin conectarse a la Web (por ejemplo, una laptop y una computadora de escritorio).</w:t>
      </w:r>
    </w:p>
    <w:p w:rsidR="00BA62ED" w:rsidRDefault="000D2632">
      <w:pPr>
        <w:pStyle w:val="Encabezado2"/>
        <w:numPr>
          <w:ilvl w:val="1"/>
          <w:numId w:val="1"/>
        </w:numPr>
      </w:pPr>
      <w:bookmarkStart w:id="5" w:name="_Toc485648681"/>
      <w:r>
        <w:t>Programa Sincronizador</w:t>
      </w:r>
      <w:bookmarkEnd w:id="5"/>
    </w:p>
    <w:p w:rsidR="00BA62ED" w:rsidRDefault="000D2632">
      <w:pPr>
        <w:spacing w:line="360" w:lineRule="auto"/>
        <w:ind w:firstLine="360"/>
        <w:jc w:val="both"/>
        <w:rPr>
          <w:rFonts w:ascii="Arial" w:hAnsi="Arial" w:cs="Arial"/>
          <w:sz w:val="24"/>
        </w:rPr>
      </w:pPr>
      <w:r>
        <w:rPr>
          <w:rFonts w:ascii="Arial" w:hAnsi="Arial" w:cs="Arial"/>
          <w:sz w:val="24"/>
        </w:rPr>
        <w:t>El programa sincronizador se debe ejecutar en dos máquinas al mismo tiempo. En la primera máquina el programa recibirá como parámetro únicamente el nombre del directorio a sincronizar y quedará esperando conexiones en el puerto 8889. En la otra máquina se debe pasar como parámetros el nombre del directorio local a sincronizar y el IP de la primera máquina.</w:t>
      </w:r>
    </w:p>
    <w:p w:rsidR="00BA62ED" w:rsidRDefault="000D2632">
      <w:pPr>
        <w:spacing w:line="360" w:lineRule="auto"/>
        <w:ind w:firstLine="360"/>
        <w:jc w:val="both"/>
        <w:rPr>
          <w:rFonts w:ascii="Arial" w:hAnsi="Arial" w:cs="Arial"/>
          <w:sz w:val="24"/>
        </w:rPr>
      </w:pPr>
      <w:r>
        <w:rPr>
          <w:rFonts w:ascii="Arial" w:hAnsi="Arial" w:cs="Arial"/>
          <w:sz w:val="24"/>
        </w:rPr>
        <w:t xml:space="preserve"> Al iniciarse el programa deberá identificar los archivos en su directorio local, almacenando su tamaño, hora y fecha de la última actualización. Debe comparar dicha información con un listado de su corrida anterior, y determinar cuáles archivos han cambiado. Si algún archivo ha cambiado, se eliminó, o se creó, se debe enviar esa información a la otra máquina para que realice los cambios adecuados. Dentro de dichos cambios está solicitar el archivo actualizado a la otra máquina.</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Una vez que se realiza la sincronización, los programas que corren en las máquinas deben terminar. La siguiente vez que se desee sincronizar se debe volver a ejecutar el programa en ambas máquinas. </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Tome en cuenta que los relojes de las máquinas involucradas pueden estar de sincronizados. Para determinar cuáles archivos son más recientes se debe realizar un cálculo de diferencias entre las horas de ambos relojes. </w:t>
      </w:r>
    </w:p>
    <w:p w:rsidR="00BA62ED" w:rsidRDefault="000D2632">
      <w:pPr>
        <w:pStyle w:val="Prrafodelista"/>
        <w:numPr>
          <w:ilvl w:val="0"/>
          <w:numId w:val="2"/>
        </w:numPr>
        <w:spacing w:line="360" w:lineRule="auto"/>
        <w:jc w:val="both"/>
        <w:rPr>
          <w:rFonts w:ascii="Arial" w:hAnsi="Arial" w:cs="Arial"/>
          <w:sz w:val="24"/>
        </w:rPr>
      </w:pPr>
      <w:r>
        <w:rPr>
          <w:rFonts w:ascii="Arial" w:hAnsi="Arial" w:cs="Arial"/>
          <w:sz w:val="24"/>
          <w:szCs w:val="24"/>
        </w:rPr>
        <w:t>NO se deben escribir dos programas diferentes. Es el mismo programa que actúa como cliente o servidor dependiendo de los parámetros que se le pasen.</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Debe utilizar sockets para que se comuniquen los programas. Además, debe definir un formato y protocolo adecuado para enviar y recibir las solicitudes de archivos. </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Debe tomar en cuenta la posibilidad que un archivo haya sido modificado en ambas máquinas, provocando el caso de “copias en conflicto”. Aquí lo mejor es dejar las dos copias, pero con nombres ligeramente diferentes.</w:t>
      </w:r>
    </w:p>
    <w:p w:rsidR="00BA62ED" w:rsidRDefault="000D2632">
      <w:pPr>
        <w:pStyle w:val="Encabezado1"/>
        <w:numPr>
          <w:ilvl w:val="0"/>
          <w:numId w:val="1"/>
        </w:numPr>
      </w:pPr>
      <w:bookmarkStart w:id="6" w:name="_Toc485648682"/>
      <w:r>
        <w:t>Definición de estructuras de datos</w:t>
      </w:r>
      <w:bookmarkEnd w:id="6"/>
      <w:r>
        <w:t xml:space="preserve"> </w:t>
      </w:r>
    </w:p>
    <w:p w:rsidR="00A012CB" w:rsidRDefault="00A012CB" w:rsidP="00DE2B20">
      <w:pPr>
        <w:spacing w:line="360" w:lineRule="auto"/>
        <w:ind w:left="360" w:firstLine="348"/>
        <w:jc w:val="both"/>
        <w:rPr>
          <w:rFonts w:ascii="Arial" w:hAnsi="Arial" w:cs="Arial"/>
          <w:sz w:val="24"/>
          <w:szCs w:val="24"/>
        </w:rPr>
      </w:pPr>
      <w:r>
        <w:rPr>
          <w:rFonts w:ascii="Arial" w:hAnsi="Arial" w:cs="Arial"/>
          <w:sz w:val="24"/>
          <w:szCs w:val="24"/>
        </w:rPr>
        <w:t>Para la implementación adecuada de este programa sincronizador, se implementaron las siguientes estructuras de datos.</w:t>
      </w:r>
    </w:p>
    <w:p w:rsidR="009677BD" w:rsidRDefault="00DA084B" w:rsidP="009677BD">
      <w:pPr>
        <w:keepNext/>
        <w:spacing w:line="360" w:lineRule="auto"/>
        <w:ind w:left="360" w:firstLine="348"/>
        <w:jc w:val="center"/>
      </w:pPr>
      <w:r>
        <w:rPr>
          <w:rFonts w:ascii="Arial" w:hAnsi="Arial" w:cs="Arial"/>
          <w:noProof/>
          <w:sz w:val="24"/>
          <w:szCs w:val="24"/>
        </w:rPr>
        <w:drawing>
          <wp:inline distT="0" distB="0" distL="0" distR="0">
            <wp:extent cx="2038581" cy="965168"/>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9">
                      <a:extLst>
                        <a:ext uri="{28A0092B-C50C-407E-A947-70E740481C1C}">
                          <a14:useLocalDpi xmlns:a14="http://schemas.microsoft.com/office/drawing/2010/main" val="0"/>
                        </a:ext>
                      </a:extLst>
                    </a:blip>
                    <a:stretch>
                      <a:fillRect/>
                    </a:stretch>
                  </pic:blipFill>
                  <pic:spPr>
                    <a:xfrm>
                      <a:off x="0" y="0"/>
                      <a:ext cx="2038581" cy="965168"/>
                    </a:xfrm>
                    <a:prstGeom prst="rect">
                      <a:avLst/>
                    </a:prstGeom>
                  </pic:spPr>
                </pic:pic>
              </a:graphicData>
            </a:graphic>
          </wp:inline>
        </w:drawing>
      </w:r>
    </w:p>
    <w:p w:rsidR="00B46439" w:rsidRDefault="009677BD" w:rsidP="009677BD">
      <w:pPr>
        <w:pStyle w:val="Descripcin"/>
        <w:jc w:val="center"/>
        <w:rPr>
          <w:rFonts w:ascii="Arial" w:hAnsi="Arial" w:cs="Arial"/>
          <w:sz w:val="24"/>
          <w:szCs w:val="24"/>
        </w:rPr>
      </w:pPr>
      <w:r>
        <w:t xml:space="preserve">Ilustración </w:t>
      </w:r>
      <w:r w:rsidR="000D6286">
        <w:fldChar w:fldCharType="begin"/>
      </w:r>
      <w:r w:rsidR="000D6286">
        <w:instrText xml:space="preserve"> SEQ Ilustración \* ARABIC </w:instrText>
      </w:r>
      <w:r w:rsidR="000D6286">
        <w:fldChar w:fldCharType="separate"/>
      </w:r>
      <w:r w:rsidR="007C054E">
        <w:rPr>
          <w:noProof/>
        </w:rPr>
        <w:t>1</w:t>
      </w:r>
      <w:r w:rsidR="000D6286">
        <w:rPr>
          <w:noProof/>
        </w:rPr>
        <w:fldChar w:fldCharType="end"/>
      </w:r>
      <w:r>
        <w:t>: Estructura para almacenar los datos del archivo</w:t>
      </w:r>
    </w:p>
    <w:p w:rsidR="009677BD" w:rsidRDefault="00FC1857" w:rsidP="009677BD">
      <w:pPr>
        <w:keepNext/>
        <w:spacing w:line="360" w:lineRule="auto"/>
        <w:ind w:left="360" w:firstLine="348"/>
        <w:jc w:val="center"/>
      </w:pPr>
      <w:r>
        <w:rPr>
          <w:rFonts w:ascii="Arial" w:hAnsi="Arial" w:cs="Arial"/>
          <w:noProof/>
          <w:sz w:val="24"/>
          <w:szCs w:val="24"/>
        </w:rPr>
        <w:drawing>
          <wp:inline distT="0" distB="0" distL="0" distR="0">
            <wp:extent cx="1609950" cy="105742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10">
                      <a:extLst>
                        <a:ext uri="{28A0092B-C50C-407E-A947-70E740481C1C}">
                          <a14:useLocalDpi xmlns:a14="http://schemas.microsoft.com/office/drawing/2010/main" val="0"/>
                        </a:ext>
                      </a:extLst>
                    </a:blip>
                    <a:stretch>
                      <a:fillRect/>
                    </a:stretch>
                  </pic:blipFill>
                  <pic:spPr>
                    <a:xfrm>
                      <a:off x="0" y="0"/>
                      <a:ext cx="1609950" cy="1057423"/>
                    </a:xfrm>
                    <a:prstGeom prst="rect">
                      <a:avLst/>
                    </a:prstGeom>
                  </pic:spPr>
                </pic:pic>
              </a:graphicData>
            </a:graphic>
          </wp:inline>
        </w:drawing>
      </w:r>
    </w:p>
    <w:p w:rsidR="00FC1857" w:rsidRDefault="009677BD" w:rsidP="009677BD">
      <w:pPr>
        <w:pStyle w:val="Descripcin"/>
        <w:jc w:val="center"/>
      </w:pPr>
      <w:r>
        <w:t xml:space="preserve">Ilustración </w:t>
      </w:r>
      <w:r w:rsidR="000D6286">
        <w:fldChar w:fldCharType="begin"/>
      </w:r>
      <w:r w:rsidR="000D6286">
        <w:instrText xml:space="preserve"> SEQ Ilustración \* ARABIC </w:instrText>
      </w:r>
      <w:r w:rsidR="000D6286">
        <w:fldChar w:fldCharType="separate"/>
      </w:r>
      <w:r w:rsidR="007C054E">
        <w:rPr>
          <w:noProof/>
        </w:rPr>
        <w:t>2</w:t>
      </w:r>
      <w:r w:rsidR="000D6286">
        <w:rPr>
          <w:noProof/>
        </w:rPr>
        <w:fldChar w:fldCharType="end"/>
      </w:r>
      <w:r>
        <w:t>: Estructura para un arreglo dinámico de archivos</w:t>
      </w:r>
    </w:p>
    <w:p w:rsidR="00C70EF1" w:rsidRPr="0091425E" w:rsidRDefault="00056421" w:rsidP="00056421">
      <w:pPr>
        <w:pStyle w:val="Prrafodelista"/>
        <w:numPr>
          <w:ilvl w:val="0"/>
          <w:numId w:val="2"/>
        </w:numPr>
        <w:spacing w:line="360" w:lineRule="auto"/>
        <w:jc w:val="both"/>
        <w:rPr>
          <w:rFonts w:ascii="Arial" w:hAnsi="Arial" w:cs="Arial"/>
          <w:b/>
          <w:sz w:val="24"/>
          <w:szCs w:val="24"/>
        </w:rPr>
      </w:pPr>
      <w:r w:rsidRPr="0091425E">
        <w:rPr>
          <w:rFonts w:ascii="Arial" w:hAnsi="Arial" w:cs="Arial"/>
          <w:b/>
          <w:sz w:val="24"/>
          <w:szCs w:val="24"/>
        </w:rPr>
        <w:t>Lista</w:t>
      </w:r>
    </w:p>
    <w:p w:rsidR="00056421" w:rsidRDefault="00056421" w:rsidP="0000601D">
      <w:pPr>
        <w:pStyle w:val="Prrafodelista"/>
        <w:spacing w:line="360" w:lineRule="auto"/>
        <w:ind w:firstLine="696"/>
        <w:jc w:val="both"/>
        <w:rPr>
          <w:rFonts w:ascii="Arial" w:hAnsi="Arial" w:cs="Arial"/>
          <w:sz w:val="24"/>
          <w:szCs w:val="24"/>
        </w:rPr>
      </w:pPr>
      <w:r>
        <w:rPr>
          <w:rFonts w:ascii="Arial" w:hAnsi="Arial" w:cs="Arial"/>
          <w:sz w:val="24"/>
          <w:szCs w:val="24"/>
        </w:rPr>
        <w:t xml:space="preserve">Para manejar los archivos contenidos en el directorio, se implementó una lista dinámica enlazada, para almacenar la estructura </w:t>
      </w:r>
      <w:r>
        <w:rPr>
          <w:rFonts w:ascii="Arial" w:hAnsi="Arial" w:cs="Arial"/>
          <w:i/>
          <w:sz w:val="24"/>
          <w:szCs w:val="24"/>
        </w:rPr>
        <w:t xml:space="preserve">file_data </w:t>
      </w:r>
      <w:r>
        <w:rPr>
          <w:rFonts w:ascii="Arial" w:hAnsi="Arial" w:cs="Arial"/>
          <w:sz w:val="24"/>
          <w:szCs w:val="24"/>
        </w:rPr>
        <w:t>(ver Ilustración 1) que contiene los datos relevantes de un archivo: nombre, carpeta, tamaño y fecha de modificación.</w:t>
      </w:r>
    </w:p>
    <w:p w:rsidR="00056421" w:rsidRDefault="00056421" w:rsidP="0000601D">
      <w:pPr>
        <w:pStyle w:val="Prrafodelista"/>
        <w:spacing w:line="360" w:lineRule="auto"/>
        <w:ind w:firstLine="696"/>
        <w:jc w:val="both"/>
        <w:rPr>
          <w:rFonts w:ascii="Arial" w:hAnsi="Arial" w:cs="Arial"/>
          <w:sz w:val="24"/>
          <w:szCs w:val="24"/>
        </w:rPr>
      </w:pPr>
      <w:r>
        <w:rPr>
          <w:rFonts w:ascii="Arial" w:hAnsi="Arial" w:cs="Arial"/>
          <w:sz w:val="24"/>
          <w:szCs w:val="24"/>
        </w:rPr>
        <w:t xml:space="preserve">El nodo de la lista enlazada está definido en la estructura </w:t>
      </w:r>
      <w:r>
        <w:rPr>
          <w:rFonts w:ascii="Arial" w:hAnsi="Arial" w:cs="Arial"/>
          <w:i/>
          <w:sz w:val="24"/>
          <w:szCs w:val="24"/>
        </w:rPr>
        <w:t xml:space="preserve">Array </w:t>
      </w:r>
      <w:r>
        <w:rPr>
          <w:rFonts w:ascii="Arial" w:hAnsi="Arial" w:cs="Arial"/>
          <w:sz w:val="24"/>
          <w:szCs w:val="24"/>
        </w:rPr>
        <w:t>(ver Ilustración 2).</w:t>
      </w:r>
      <w:r w:rsidR="007C054E">
        <w:rPr>
          <w:rFonts w:ascii="Arial" w:hAnsi="Arial" w:cs="Arial"/>
          <w:sz w:val="24"/>
          <w:szCs w:val="24"/>
        </w:rPr>
        <w:t xml:space="preserve"> Un diagrama general de esta estructura está en Ilustración 3.</w:t>
      </w:r>
    </w:p>
    <w:p w:rsidR="007C054E" w:rsidRDefault="0056607D" w:rsidP="007C054E">
      <w:pPr>
        <w:pStyle w:val="Prrafodelista"/>
        <w:keepNext/>
        <w:tabs>
          <w:tab w:val="left" w:pos="426"/>
        </w:tabs>
        <w:spacing w:line="360" w:lineRule="auto"/>
        <w:ind w:left="-709" w:right="-994"/>
        <w:jc w:val="both"/>
      </w:pPr>
      <w:r>
        <w:rPr>
          <w:rFonts w:ascii="Arial" w:hAnsi="Arial" w:cs="Arial"/>
          <w:noProof/>
          <w:sz w:val="24"/>
          <w:szCs w:val="24"/>
        </w:rPr>
        <w:lastRenderedPageBreak/>
        <w:drawing>
          <wp:inline distT="0" distB="0" distL="0" distR="0">
            <wp:extent cx="6305550" cy="1114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3 - listaenlazada.png"/>
                    <pic:cNvPicPr/>
                  </pic:nvPicPr>
                  <pic:blipFill>
                    <a:blip r:embed="rId11">
                      <a:extLst>
                        <a:ext uri="{28A0092B-C50C-407E-A947-70E740481C1C}">
                          <a14:useLocalDpi xmlns:a14="http://schemas.microsoft.com/office/drawing/2010/main" val="0"/>
                        </a:ext>
                      </a:extLst>
                    </a:blip>
                    <a:stretch>
                      <a:fillRect/>
                    </a:stretch>
                  </pic:blipFill>
                  <pic:spPr>
                    <a:xfrm>
                      <a:off x="0" y="0"/>
                      <a:ext cx="6305550" cy="1114425"/>
                    </a:xfrm>
                    <a:prstGeom prst="rect">
                      <a:avLst/>
                    </a:prstGeom>
                  </pic:spPr>
                </pic:pic>
              </a:graphicData>
            </a:graphic>
          </wp:inline>
        </w:drawing>
      </w:r>
    </w:p>
    <w:p w:rsidR="00F375A4" w:rsidRDefault="007C054E" w:rsidP="007C054E">
      <w:pPr>
        <w:pStyle w:val="Descripcin"/>
        <w:jc w:val="center"/>
        <w:rPr>
          <w:rFonts w:ascii="Arial" w:hAnsi="Arial" w:cs="Arial"/>
          <w:sz w:val="24"/>
          <w:szCs w:val="24"/>
        </w:rPr>
      </w:pPr>
      <w:r>
        <w:t xml:space="preserve">Ilustración </w:t>
      </w:r>
      <w:fldSimple w:instr=" SEQ Ilustración \* ARABIC ">
        <w:r>
          <w:rPr>
            <w:noProof/>
          </w:rPr>
          <w:t>3</w:t>
        </w:r>
      </w:fldSimple>
      <w:r>
        <w:t xml:space="preserve"> Vista general de la estructura</w:t>
      </w:r>
    </w:p>
    <w:p w:rsidR="0056607D" w:rsidRPr="00056421" w:rsidRDefault="0056607D" w:rsidP="0056607D">
      <w:pPr>
        <w:pStyle w:val="Prrafodelista"/>
        <w:spacing w:line="360" w:lineRule="auto"/>
        <w:ind w:left="0"/>
        <w:jc w:val="both"/>
        <w:rPr>
          <w:rFonts w:ascii="Arial" w:hAnsi="Arial" w:cs="Arial"/>
          <w:sz w:val="24"/>
          <w:szCs w:val="24"/>
        </w:rPr>
      </w:pPr>
    </w:p>
    <w:p w:rsidR="00C70EF1" w:rsidRPr="0091425E" w:rsidRDefault="00C70EF1" w:rsidP="00056421">
      <w:pPr>
        <w:pStyle w:val="Prrafodelista"/>
        <w:numPr>
          <w:ilvl w:val="0"/>
          <w:numId w:val="2"/>
        </w:numPr>
        <w:spacing w:line="360" w:lineRule="auto"/>
        <w:jc w:val="both"/>
        <w:rPr>
          <w:rFonts w:ascii="Arial" w:hAnsi="Arial" w:cs="Arial"/>
          <w:b/>
          <w:sz w:val="24"/>
          <w:szCs w:val="24"/>
        </w:rPr>
      </w:pPr>
      <w:r w:rsidRPr="0091425E">
        <w:rPr>
          <w:rFonts w:ascii="Arial" w:hAnsi="Arial" w:cs="Arial"/>
          <w:b/>
          <w:sz w:val="24"/>
          <w:szCs w:val="24"/>
        </w:rPr>
        <w:t>Estructuras de sincronización</w:t>
      </w:r>
    </w:p>
    <w:p w:rsidR="0091425E" w:rsidRPr="00056421" w:rsidRDefault="0091425E" w:rsidP="0091425E">
      <w:pPr>
        <w:pStyle w:val="Prrafodelista"/>
        <w:spacing w:line="360" w:lineRule="auto"/>
        <w:ind w:firstLine="696"/>
        <w:jc w:val="both"/>
        <w:rPr>
          <w:rFonts w:ascii="Arial" w:hAnsi="Arial" w:cs="Arial"/>
          <w:sz w:val="24"/>
          <w:szCs w:val="24"/>
        </w:rPr>
      </w:pPr>
      <w:r>
        <w:rPr>
          <w:rFonts w:ascii="Arial" w:hAnsi="Arial" w:cs="Arial"/>
          <w:sz w:val="24"/>
          <w:szCs w:val="24"/>
        </w:rPr>
        <w:t xml:space="preserve">Las estructuras de sincronización son definidas para el uso adecuado de la comunicación de las computadoras y la sincronización de los archivos. Estas se ven con más detalle en la sección </w:t>
      </w:r>
    </w:p>
    <w:p w:rsidR="00BA62ED" w:rsidRDefault="000D2632">
      <w:pPr>
        <w:pStyle w:val="Encabezado1"/>
        <w:numPr>
          <w:ilvl w:val="0"/>
          <w:numId w:val="1"/>
        </w:numPr>
      </w:pPr>
      <w:bookmarkStart w:id="7" w:name="_Toc485648683"/>
      <w:r>
        <w:t>Descripción detallada</w:t>
      </w:r>
      <w:bookmarkEnd w:id="7"/>
    </w:p>
    <w:p w:rsidR="00BA62ED" w:rsidRDefault="000D2632">
      <w:pPr>
        <w:spacing w:line="360" w:lineRule="auto"/>
        <w:jc w:val="both"/>
        <w:rPr>
          <w:rFonts w:ascii="Arial" w:hAnsi="Arial" w:cs="Arial"/>
          <w:sz w:val="24"/>
          <w:szCs w:val="24"/>
        </w:rPr>
      </w:pPr>
      <w:r>
        <w:tab/>
      </w:r>
      <w:r>
        <w:rPr>
          <w:rFonts w:ascii="Arial" w:hAnsi="Arial" w:cs="Arial"/>
          <w:sz w:val="24"/>
          <w:szCs w:val="24"/>
        </w:rPr>
        <w:t>A continuación, se muestra la explicación de los componentes principales del servidor y el cliente del sistema sincronizador.</w:t>
      </w:r>
    </w:p>
    <w:p w:rsidR="00BA62ED" w:rsidRDefault="000D2632">
      <w:pPr>
        <w:pStyle w:val="Encabezado2"/>
        <w:numPr>
          <w:ilvl w:val="1"/>
          <w:numId w:val="1"/>
        </w:numPr>
      </w:pPr>
      <w:bookmarkStart w:id="8" w:name="_Toc485648684"/>
      <w:r>
        <w:t>Manejo de sockets</w:t>
      </w:r>
      <w:bookmarkEnd w:id="8"/>
    </w:p>
    <w:p w:rsidR="00EF081E" w:rsidRDefault="00C716F3" w:rsidP="00EF081E">
      <w:pPr>
        <w:spacing w:line="360" w:lineRule="auto"/>
        <w:ind w:firstLine="360"/>
        <w:jc w:val="both"/>
        <w:rPr>
          <w:rFonts w:ascii="Arial" w:hAnsi="Arial" w:cs="Arial"/>
          <w:sz w:val="24"/>
          <w:szCs w:val="24"/>
        </w:rPr>
      </w:pPr>
      <w:r w:rsidRPr="00C716F3">
        <w:rPr>
          <w:rFonts w:ascii="Arial" w:hAnsi="Arial" w:cs="Arial"/>
          <w:sz w:val="24"/>
          <w:szCs w:val="24"/>
        </w:rPr>
        <w:t xml:space="preserve">Los sockets son parte importante para la implementación del proyecto. </w:t>
      </w:r>
      <w:r w:rsidR="00EF081E">
        <w:rPr>
          <w:rFonts w:ascii="Arial" w:hAnsi="Arial" w:cs="Arial"/>
          <w:sz w:val="24"/>
          <w:szCs w:val="24"/>
        </w:rPr>
        <w:t>Los sockets Berkeley son usados para la comunicación de ambos programas.</w:t>
      </w:r>
    </w:p>
    <w:p w:rsidR="00EF081E" w:rsidRPr="00C716F3" w:rsidRDefault="00EF081E" w:rsidP="00EF081E">
      <w:pPr>
        <w:spacing w:line="360" w:lineRule="auto"/>
        <w:ind w:firstLine="360"/>
        <w:jc w:val="both"/>
        <w:rPr>
          <w:rFonts w:ascii="Arial" w:hAnsi="Arial" w:cs="Arial"/>
          <w:sz w:val="24"/>
          <w:szCs w:val="24"/>
        </w:rPr>
      </w:pPr>
      <w:r>
        <w:rPr>
          <w:rFonts w:ascii="Arial" w:hAnsi="Arial" w:cs="Arial"/>
          <w:sz w:val="24"/>
          <w:szCs w:val="24"/>
        </w:rPr>
        <w:t>Estos sockets son un API para el uso de sockets de internet y de dominio UNIX, usados para la intercomunicación de procesos.</w:t>
      </w:r>
      <w:r w:rsidR="003565DE">
        <w:rPr>
          <w:rFonts w:ascii="Arial" w:hAnsi="Arial" w:cs="Arial"/>
          <w:sz w:val="24"/>
          <w:szCs w:val="24"/>
        </w:rPr>
        <w:t xml:space="preserve"> Por sus orígenes, estos usan el estándar de componentes POSIX.</w:t>
      </w:r>
      <w:r>
        <w:rPr>
          <w:rFonts w:ascii="Arial" w:hAnsi="Arial" w:cs="Arial"/>
          <w:sz w:val="24"/>
          <w:szCs w:val="24"/>
        </w:rPr>
        <w:t xml:space="preserve"> </w:t>
      </w:r>
    </w:p>
    <w:p w:rsidR="000D2632" w:rsidRPr="000D2632" w:rsidRDefault="000D2632" w:rsidP="000D2632"/>
    <w:p w:rsidR="00BA62ED" w:rsidRDefault="000D2632">
      <w:pPr>
        <w:pStyle w:val="Encabezado2"/>
        <w:numPr>
          <w:ilvl w:val="1"/>
          <w:numId w:val="1"/>
        </w:numPr>
      </w:pPr>
      <w:bookmarkStart w:id="9" w:name="_Toc485648685"/>
      <w:r>
        <w:t>Manejo de solicitudes</w:t>
      </w:r>
      <w:bookmarkEnd w:id="9"/>
      <w:r>
        <w:t xml:space="preserve"> </w:t>
      </w:r>
    </w:p>
    <w:p w:rsidR="00B46439" w:rsidRDefault="00B46439" w:rsidP="00B46439"/>
    <w:p w:rsidR="00B46439" w:rsidRPr="00B46439" w:rsidRDefault="00B46439" w:rsidP="00B46439">
      <w:pPr>
        <w:jc w:val="center"/>
      </w:pPr>
    </w:p>
    <w:p w:rsidR="00BA62ED" w:rsidRDefault="000D2632">
      <w:pPr>
        <w:pStyle w:val="Encabezado2"/>
        <w:numPr>
          <w:ilvl w:val="1"/>
          <w:numId w:val="1"/>
        </w:numPr>
      </w:pPr>
      <w:bookmarkStart w:id="10" w:name="_Toc485648686"/>
      <w:r>
        <w:t>Rutina de comparación</w:t>
      </w:r>
      <w:bookmarkEnd w:id="10"/>
      <w:r>
        <w:t xml:space="preserve"> </w:t>
      </w:r>
    </w:p>
    <w:p w:rsidR="00BA62ED" w:rsidRDefault="000D2632" w:rsidP="007A063B">
      <w:pPr>
        <w:spacing w:line="360" w:lineRule="auto"/>
        <w:jc w:val="both"/>
        <w:rPr>
          <w:rFonts w:ascii="Arial" w:hAnsi="Arial" w:cs="Arial"/>
          <w:sz w:val="24"/>
        </w:rPr>
      </w:pPr>
      <w:r>
        <w:tab/>
      </w:r>
      <w:r w:rsidRPr="007A063B">
        <w:rPr>
          <w:rFonts w:ascii="Arial" w:hAnsi="Arial" w:cs="Arial"/>
          <w:sz w:val="24"/>
        </w:rPr>
        <w:t xml:space="preserve">A continuación, se explica el algoritmo de comparación </w:t>
      </w:r>
      <w:r w:rsidR="00A76866" w:rsidRPr="007A063B">
        <w:rPr>
          <w:rFonts w:ascii="Arial" w:hAnsi="Arial" w:cs="Arial"/>
          <w:sz w:val="24"/>
        </w:rPr>
        <w:t>implementado para</w:t>
      </w:r>
      <w:r w:rsidRPr="007A063B">
        <w:rPr>
          <w:rFonts w:ascii="Arial" w:hAnsi="Arial" w:cs="Arial"/>
          <w:sz w:val="24"/>
        </w:rPr>
        <w:t xml:space="preserve"> determinar las diferencias en los archivos anteriores y actuales del directorio por sincronizar.</w:t>
      </w:r>
    </w:p>
    <w:p w:rsidR="00B11B13" w:rsidRDefault="00B11B13" w:rsidP="008B6C7B">
      <w:pPr>
        <w:pStyle w:val="Ttulo3"/>
        <w:numPr>
          <w:ilvl w:val="2"/>
          <w:numId w:val="1"/>
        </w:numPr>
      </w:pPr>
      <w:bookmarkStart w:id="11" w:name="_Toc485648687"/>
      <w:r>
        <w:t>Identificación de archivos</w:t>
      </w:r>
      <w:bookmarkEnd w:id="11"/>
    </w:p>
    <w:p w:rsidR="00C038D6" w:rsidRDefault="00C038D6" w:rsidP="00733254">
      <w:pPr>
        <w:pStyle w:val="HTMLconformatoprevio"/>
        <w:spacing w:line="360" w:lineRule="auto"/>
        <w:jc w:val="both"/>
        <w:rPr>
          <w:rFonts w:ascii="Arial" w:hAnsi="Arial" w:cs="Arial"/>
          <w:bCs/>
          <w:sz w:val="24"/>
          <w:szCs w:val="24"/>
        </w:rPr>
      </w:pPr>
      <w:r>
        <w:rPr>
          <w:rFonts w:ascii="Arial" w:hAnsi="Arial" w:cs="Arial"/>
          <w:sz w:val="24"/>
        </w:rPr>
        <w:tab/>
      </w:r>
      <w:r w:rsidRPr="00C038D6">
        <w:rPr>
          <w:rFonts w:ascii="Arial" w:hAnsi="Arial" w:cs="Arial"/>
          <w:sz w:val="24"/>
          <w:szCs w:val="24"/>
        </w:rPr>
        <w:t>Para la lectura de los archivos del directorio se usa la funcionalidad “</w:t>
      </w:r>
      <w:r w:rsidRPr="00C038D6">
        <w:rPr>
          <w:rFonts w:ascii="Arial" w:hAnsi="Arial" w:cs="Arial"/>
          <w:i/>
          <w:sz w:val="24"/>
          <w:szCs w:val="24"/>
        </w:rPr>
        <w:t>scandir</w:t>
      </w:r>
      <w:r w:rsidRPr="00C038D6">
        <w:rPr>
          <w:rFonts w:ascii="Arial" w:hAnsi="Arial" w:cs="Arial"/>
          <w:sz w:val="24"/>
          <w:szCs w:val="24"/>
        </w:rPr>
        <w:t xml:space="preserve">”, definida en el encabezado </w:t>
      </w:r>
      <w:r w:rsidRPr="00C038D6">
        <w:rPr>
          <w:rFonts w:asciiTheme="minorHAnsi" w:hAnsiTheme="minorHAnsi" w:cs="Arial"/>
          <w:b/>
          <w:sz w:val="24"/>
          <w:szCs w:val="24"/>
        </w:rPr>
        <w:t>#</w:t>
      </w:r>
      <w:r w:rsidRPr="00C038D6">
        <w:rPr>
          <w:rFonts w:asciiTheme="minorHAnsi" w:hAnsiTheme="minorHAnsi" w:cs="Arial"/>
          <w:b/>
          <w:bCs/>
          <w:sz w:val="24"/>
          <w:szCs w:val="24"/>
        </w:rPr>
        <w:t>include &lt;dirent.h&gt;</w:t>
      </w:r>
      <w:r w:rsidR="00733254">
        <w:rPr>
          <w:rFonts w:ascii="Arial" w:hAnsi="Arial" w:cs="Arial"/>
          <w:bCs/>
          <w:sz w:val="24"/>
          <w:szCs w:val="24"/>
        </w:rPr>
        <w:t xml:space="preserve">. Esta permite escanear </w:t>
      </w:r>
      <w:r w:rsidR="00733254">
        <w:rPr>
          <w:rFonts w:ascii="Arial" w:hAnsi="Arial" w:cs="Arial"/>
          <w:bCs/>
          <w:sz w:val="24"/>
          <w:szCs w:val="24"/>
        </w:rPr>
        <w:lastRenderedPageBreak/>
        <w:t>el directorio y cada archivo es almacenado en una estructura dinámica, para el procesamiento posterior de los archivos.</w:t>
      </w:r>
    </w:p>
    <w:p w:rsidR="00C02807" w:rsidRDefault="00C02807" w:rsidP="00733254">
      <w:pPr>
        <w:pStyle w:val="HTMLconformatoprevio"/>
        <w:spacing w:line="360" w:lineRule="auto"/>
        <w:jc w:val="both"/>
        <w:rPr>
          <w:rFonts w:ascii="Arial" w:hAnsi="Arial" w:cs="Arial"/>
          <w:bCs/>
          <w:sz w:val="24"/>
          <w:szCs w:val="24"/>
        </w:rPr>
      </w:pPr>
    </w:p>
    <w:p w:rsidR="002840F9" w:rsidRDefault="009D79D5" w:rsidP="00733254">
      <w:pPr>
        <w:pStyle w:val="HTMLconformatoprevio"/>
        <w:spacing w:line="360" w:lineRule="auto"/>
        <w:jc w:val="both"/>
        <w:rPr>
          <w:rFonts w:ascii="Arial" w:hAnsi="Arial" w:cs="Arial"/>
          <w:sz w:val="24"/>
          <w:szCs w:val="24"/>
        </w:rPr>
      </w:pPr>
      <w:r>
        <w:rPr>
          <w:rFonts w:ascii="Arial" w:hAnsi="Arial" w:cs="Arial"/>
          <w:noProof/>
          <w:sz w:val="24"/>
          <w:szCs w:val="24"/>
        </w:rPr>
        <w:drawing>
          <wp:inline distT="0" distB="0" distL="0" distR="0">
            <wp:extent cx="5391902" cy="144800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2">
                      <a:extLst>
                        <a:ext uri="{28A0092B-C50C-407E-A947-70E740481C1C}">
                          <a14:useLocalDpi xmlns:a14="http://schemas.microsoft.com/office/drawing/2010/main" val="0"/>
                        </a:ext>
                      </a:extLst>
                    </a:blip>
                    <a:stretch>
                      <a:fillRect/>
                    </a:stretch>
                  </pic:blipFill>
                  <pic:spPr>
                    <a:xfrm>
                      <a:off x="0" y="0"/>
                      <a:ext cx="5391902" cy="1448002"/>
                    </a:xfrm>
                    <a:prstGeom prst="rect">
                      <a:avLst/>
                    </a:prstGeom>
                  </pic:spPr>
                </pic:pic>
              </a:graphicData>
            </a:graphic>
          </wp:inline>
        </w:drawing>
      </w:r>
    </w:p>
    <w:p w:rsidR="00F576A6" w:rsidRDefault="00F576A6" w:rsidP="00733254">
      <w:pPr>
        <w:pStyle w:val="HTMLconformatoprevio"/>
        <w:spacing w:line="360" w:lineRule="auto"/>
        <w:jc w:val="both"/>
        <w:rPr>
          <w:rFonts w:ascii="Arial" w:hAnsi="Arial" w:cs="Arial"/>
          <w:sz w:val="24"/>
          <w:szCs w:val="24"/>
        </w:rPr>
      </w:pPr>
    </w:p>
    <w:p w:rsidR="00F576A6" w:rsidRPr="0096661C" w:rsidRDefault="00F576A6" w:rsidP="00733254">
      <w:pPr>
        <w:pStyle w:val="HTMLconformatoprevio"/>
        <w:spacing w:line="360" w:lineRule="auto"/>
        <w:jc w:val="both"/>
        <w:rPr>
          <w:rFonts w:ascii="Arial" w:hAnsi="Arial" w:cs="Arial"/>
          <w:sz w:val="24"/>
          <w:szCs w:val="24"/>
        </w:rPr>
      </w:pPr>
      <w:r>
        <w:rPr>
          <w:rFonts w:ascii="Arial" w:hAnsi="Arial" w:cs="Arial"/>
          <w:sz w:val="24"/>
          <w:szCs w:val="24"/>
        </w:rPr>
        <w:tab/>
        <w:t xml:space="preserve">Luego, se usa la función para obtener los datos de los archivos </w:t>
      </w:r>
      <w:r w:rsidR="00F900EC">
        <w:rPr>
          <w:rFonts w:ascii="Arial" w:hAnsi="Arial" w:cs="Arial"/>
          <w:sz w:val="24"/>
          <w:szCs w:val="24"/>
        </w:rPr>
        <w:t>del directorio</w:t>
      </w:r>
      <w:r>
        <w:rPr>
          <w:rFonts w:ascii="Arial" w:hAnsi="Arial" w:cs="Arial"/>
          <w:sz w:val="24"/>
          <w:szCs w:val="24"/>
        </w:rPr>
        <w:t xml:space="preserve"> y almacenarlos en una lista dinámica. </w:t>
      </w:r>
      <w:r w:rsidR="0096661C">
        <w:rPr>
          <w:rFonts w:ascii="Arial" w:hAnsi="Arial" w:cs="Arial"/>
          <w:sz w:val="24"/>
          <w:szCs w:val="24"/>
        </w:rPr>
        <w:t xml:space="preserve">Posteriormente, esta lista de archivos actuales es almacenada en un fichero en el directorio </w:t>
      </w:r>
      <w:r w:rsidR="00EC3A2E">
        <w:rPr>
          <w:rFonts w:ascii="Arial" w:hAnsi="Arial" w:cs="Arial"/>
          <w:sz w:val="24"/>
          <w:szCs w:val="24"/>
        </w:rPr>
        <w:t>&lt;&lt;</w:t>
      </w:r>
      <w:r w:rsidR="0096661C">
        <w:rPr>
          <w:rFonts w:ascii="Arial" w:hAnsi="Arial" w:cs="Arial"/>
          <w:i/>
          <w:sz w:val="24"/>
          <w:szCs w:val="24"/>
        </w:rPr>
        <w:t>.meta</w:t>
      </w:r>
      <w:r w:rsidR="00EC3A2E">
        <w:rPr>
          <w:rFonts w:ascii="Arial" w:hAnsi="Arial" w:cs="Arial"/>
          <w:i/>
          <w:sz w:val="24"/>
          <w:szCs w:val="24"/>
        </w:rPr>
        <w:t>&gt;&gt;</w:t>
      </w:r>
      <w:r w:rsidR="0096661C">
        <w:rPr>
          <w:rFonts w:ascii="Arial" w:hAnsi="Arial" w:cs="Arial"/>
          <w:sz w:val="24"/>
          <w:szCs w:val="24"/>
        </w:rPr>
        <w:t>, con el objetivo de realizar la comparación con los archivos locales actuales y los archivos de la corrida anterior.</w:t>
      </w:r>
    </w:p>
    <w:p w:rsidR="00C038D6" w:rsidRPr="00C038D6" w:rsidRDefault="00C038D6" w:rsidP="00C038D6">
      <w:pPr>
        <w:spacing w:line="360" w:lineRule="auto"/>
        <w:ind w:left="708"/>
        <w:jc w:val="both"/>
        <w:rPr>
          <w:rFonts w:ascii="Arial" w:hAnsi="Arial" w:cs="Arial"/>
          <w:sz w:val="24"/>
        </w:rPr>
      </w:pPr>
    </w:p>
    <w:p w:rsidR="00B11B13" w:rsidRPr="00B11B13" w:rsidRDefault="00B11B13" w:rsidP="008B6C7B">
      <w:pPr>
        <w:pStyle w:val="Ttulo3"/>
        <w:numPr>
          <w:ilvl w:val="2"/>
          <w:numId w:val="1"/>
        </w:numPr>
      </w:pPr>
      <w:bookmarkStart w:id="12" w:name="_Toc485648688"/>
      <w:r>
        <w:t>Comparación</w:t>
      </w:r>
      <w:bookmarkEnd w:id="12"/>
      <w:r>
        <w:t xml:space="preserve"> </w:t>
      </w:r>
    </w:p>
    <w:p w:rsidR="00A76866" w:rsidRPr="007A063B" w:rsidRDefault="00A76866" w:rsidP="007A063B">
      <w:pPr>
        <w:spacing w:line="360" w:lineRule="auto"/>
        <w:jc w:val="both"/>
        <w:rPr>
          <w:rFonts w:ascii="Arial" w:hAnsi="Arial" w:cs="Arial"/>
          <w:sz w:val="24"/>
        </w:rPr>
      </w:pPr>
    </w:p>
    <w:p w:rsidR="00BA62ED" w:rsidRDefault="000D2632">
      <w:pPr>
        <w:pStyle w:val="Encabezado1"/>
        <w:numPr>
          <w:ilvl w:val="0"/>
          <w:numId w:val="1"/>
        </w:numPr>
      </w:pPr>
      <w:bookmarkStart w:id="13" w:name="_Toc485648689"/>
      <w:r>
        <w:t>Descripción del protocolos y formatos</w:t>
      </w:r>
      <w:bookmarkEnd w:id="13"/>
      <w:r>
        <w:t xml:space="preserve"> </w:t>
      </w:r>
    </w:p>
    <w:p w:rsidR="00AF68F2" w:rsidRDefault="003228BF" w:rsidP="003228BF">
      <w:pPr>
        <w:spacing w:line="360" w:lineRule="auto"/>
        <w:ind w:firstLine="708"/>
        <w:jc w:val="both"/>
        <w:rPr>
          <w:rFonts w:ascii="Arial" w:hAnsi="Arial" w:cs="Arial"/>
          <w:sz w:val="24"/>
          <w:szCs w:val="24"/>
        </w:rPr>
      </w:pPr>
      <w:r>
        <w:rPr>
          <w:rFonts w:ascii="Arial" w:hAnsi="Arial" w:cs="Arial"/>
          <w:sz w:val="24"/>
          <w:szCs w:val="24"/>
        </w:rPr>
        <w:t xml:space="preserve">A continuación, se explican el formato y protocolo definidos para el envió y </w:t>
      </w:r>
      <w:r w:rsidR="00FC5FC1">
        <w:rPr>
          <w:rFonts w:ascii="Arial" w:hAnsi="Arial" w:cs="Arial"/>
          <w:sz w:val="24"/>
          <w:szCs w:val="24"/>
        </w:rPr>
        <w:t>recibimiento</w:t>
      </w:r>
      <w:r>
        <w:rPr>
          <w:rFonts w:ascii="Arial" w:hAnsi="Arial" w:cs="Arial"/>
          <w:sz w:val="24"/>
          <w:szCs w:val="24"/>
        </w:rPr>
        <w:t xml:space="preserve"> de solicitudes de archivos.</w:t>
      </w:r>
    </w:p>
    <w:p w:rsidR="006115C8" w:rsidRPr="003228BF" w:rsidRDefault="00AF68F2" w:rsidP="00AF68F2">
      <w:pPr>
        <w:spacing w:line="360" w:lineRule="auto"/>
        <w:ind w:firstLine="708"/>
        <w:jc w:val="center"/>
        <w:rPr>
          <w:rFonts w:ascii="Arial" w:hAnsi="Arial" w:cs="Arial"/>
          <w:sz w:val="24"/>
          <w:szCs w:val="24"/>
        </w:rPr>
      </w:pPr>
      <w:r>
        <w:rPr>
          <w:noProof/>
        </w:rPr>
        <w:drawing>
          <wp:inline distT="0" distB="0" distL="0" distR="0" wp14:anchorId="7134D0FB" wp14:editId="12422140">
            <wp:extent cx="2362530" cy="12193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13">
                      <a:extLst>
                        <a:ext uri="{28A0092B-C50C-407E-A947-70E740481C1C}">
                          <a14:useLocalDpi xmlns:a14="http://schemas.microsoft.com/office/drawing/2010/main" val="0"/>
                        </a:ext>
                      </a:extLst>
                    </a:blip>
                    <a:stretch>
                      <a:fillRect/>
                    </a:stretch>
                  </pic:blipFill>
                  <pic:spPr>
                    <a:xfrm>
                      <a:off x="0" y="0"/>
                      <a:ext cx="2362530" cy="1219370"/>
                    </a:xfrm>
                    <a:prstGeom prst="rect">
                      <a:avLst/>
                    </a:prstGeom>
                  </pic:spPr>
                </pic:pic>
              </a:graphicData>
            </a:graphic>
          </wp:inline>
        </w:drawing>
      </w:r>
    </w:p>
    <w:p w:rsidR="00BA62ED" w:rsidRDefault="000D2632">
      <w:pPr>
        <w:pStyle w:val="Encabezado1"/>
        <w:numPr>
          <w:ilvl w:val="0"/>
          <w:numId w:val="1"/>
        </w:numPr>
      </w:pPr>
      <w:bookmarkStart w:id="14" w:name="_Toc485648690"/>
      <w:r>
        <w:t>Análisis de resultados de pruebas</w:t>
      </w:r>
      <w:bookmarkEnd w:id="14"/>
      <w:r>
        <w:t xml:space="preserve"> </w:t>
      </w:r>
    </w:p>
    <w:p w:rsidR="00A01479" w:rsidRDefault="00A01479" w:rsidP="00A01479">
      <w:pPr>
        <w:pStyle w:val="Ttulo2"/>
        <w:numPr>
          <w:ilvl w:val="1"/>
          <w:numId w:val="1"/>
        </w:numPr>
      </w:pPr>
      <w:bookmarkStart w:id="15" w:name="_Toc485648691"/>
      <w:r>
        <w:t>Definición de pruebas</w:t>
      </w:r>
      <w:bookmarkEnd w:id="15"/>
    </w:p>
    <w:p w:rsidR="000D6286" w:rsidRPr="000D6286" w:rsidRDefault="000D6286" w:rsidP="000D6286">
      <w:pPr>
        <w:spacing w:line="360" w:lineRule="auto"/>
        <w:ind w:left="360"/>
        <w:jc w:val="both"/>
        <w:rPr>
          <w:rFonts w:ascii="Arial" w:hAnsi="Arial" w:cs="Arial"/>
          <w:sz w:val="24"/>
          <w:szCs w:val="24"/>
        </w:rPr>
      </w:pPr>
      <w:r>
        <w:rPr>
          <w:rFonts w:ascii="Arial" w:hAnsi="Arial" w:cs="Arial"/>
          <w:sz w:val="24"/>
          <w:szCs w:val="24"/>
        </w:rPr>
        <w:t>A continuación, se presenta la definición de pruebas para el sistema implementado.</w:t>
      </w:r>
      <w:bookmarkStart w:id="16" w:name="_GoBack"/>
      <w:bookmarkEnd w:id="16"/>
    </w:p>
    <w:p w:rsidR="00BA62ED" w:rsidRDefault="000D2632">
      <w:pPr>
        <w:pStyle w:val="Encabezado1"/>
        <w:numPr>
          <w:ilvl w:val="0"/>
          <w:numId w:val="1"/>
        </w:numPr>
        <w:rPr>
          <w:sz w:val="22"/>
          <w:szCs w:val="22"/>
        </w:rPr>
      </w:pPr>
      <w:bookmarkStart w:id="17" w:name="_Toc485648692"/>
      <w:r>
        <w:t>Conclusiones sobre rendimiento y funcionamiento</w:t>
      </w:r>
      <w:bookmarkEnd w:id="17"/>
    </w:p>
    <w:p w:rsidR="00BA62ED" w:rsidRDefault="00BA62ED"/>
    <w:sectPr w:rsidR="00BA62ED">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E1C72"/>
    <w:multiLevelType w:val="multilevel"/>
    <w:tmpl w:val="0298CB80"/>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3CEA1BA0"/>
    <w:multiLevelType w:val="multilevel"/>
    <w:tmpl w:val="E4E6C7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5AC2A78"/>
    <w:multiLevelType w:val="multilevel"/>
    <w:tmpl w:val="F87405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ED"/>
    <w:rsid w:val="0000601D"/>
    <w:rsid w:val="00014D66"/>
    <w:rsid w:val="0003498D"/>
    <w:rsid w:val="00056421"/>
    <w:rsid w:val="000D2632"/>
    <w:rsid w:val="000D6286"/>
    <w:rsid w:val="00164E7D"/>
    <w:rsid w:val="00171A0E"/>
    <w:rsid w:val="001A0E77"/>
    <w:rsid w:val="00224645"/>
    <w:rsid w:val="002840F9"/>
    <w:rsid w:val="00293129"/>
    <w:rsid w:val="00311B46"/>
    <w:rsid w:val="003228BF"/>
    <w:rsid w:val="003565DE"/>
    <w:rsid w:val="004418AC"/>
    <w:rsid w:val="004E3E46"/>
    <w:rsid w:val="0056607D"/>
    <w:rsid w:val="00603D87"/>
    <w:rsid w:val="006115C8"/>
    <w:rsid w:val="0068082B"/>
    <w:rsid w:val="00733254"/>
    <w:rsid w:val="007A063B"/>
    <w:rsid w:val="007B74F2"/>
    <w:rsid w:val="007C054E"/>
    <w:rsid w:val="00820363"/>
    <w:rsid w:val="00852A48"/>
    <w:rsid w:val="008B6C7B"/>
    <w:rsid w:val="0091425E"/>
    <w:rsid w:val="00916716"/>
    <w:rsid w:val="0096661C"/>
    <w:rsid w:val="009677BD"/>
    <w:rsid w:val="00976114"/>
    <w:rsid w:val="00990B3A"/>
    <w:rsid w:val="009D79D5"/>
    <w:rsid w:val="00A012CB"/>
    <w:rsid w:val="00A01479"/>
    <w:rsid w:val="00A76866"/>
    <w:rsid w:val="00A77F57"/>
    <w:rsid w:val="00AF68F2"/>
    <w:rsid w:val="00B11B13"/>
    <w:rsid w:val="00B46439"/>
    <w:rsid w:val="00BA62ED"/>
    <w:rsid w:val="00C02807"/>
    <w:rsid w:val="00C038D6"/>
    <w:rsid w:val="00C2687C"/>
    <w:rsid w:val="00C70EF1"/>
    <w:rsid w:val="00C716F3"/>
    <w:rsid w:val="00D8443B"/>
    <w:rsid w:val="00DA084B"/>
    <w:rsid w:val="00DB7978"/>
    <w:rsid w:val="00DE2B20"/>
    <w:rsid w:val="00E31279"/>
    <w:rsid w:val="00EC3A2E"/>
    <w:rsid w:val="00ED1EE1"/>
    <w:rsid w:val="00EF081E"/>
    <w:rsid w:val="00F207A5"/>
    <w:rsid w:val="00F375A4"/>
    <w:rsid w:val="00F576A6"/>
    <w:rsid w:val="00F900EC"/>
    <w:rsid w:val="00FC1857"/>
    <w:rsid w:val="00FC5FC1"/>
    <w:rsid w:val="00FD2CD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3407"/>
  <w15:docId w15:val="{593E78BD-1E9B-4C7B-8605-EFA1E1EC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D2B"/>
    <w:pPr>
      <w:suppressAutoHyphens/>
      <w:spacing w:after="160"/>
    </w:pPr>
    <w:rPr>
      <w:rFonts w:ascii="Calibri" w:eastAsiaTheme="minorEastAsia" w:hAnsi="Calibri"/>
      <w:lang w:eastAsia="es-ES"/>
    </w:rPr>
  </w:style>
  <w:style w:type="paragraph" w:styleId="Ttulo2">
    <w:name w:val="heading 2"/>
    <w:basedOn w:val="Normal"/>
    <w:next w:val="Normal"/>
    <w:link w:val="Ttulo2Car1"/>
    <w:uiPriority w:val="9"/>
    <w:unhideWhenUsed/>
    <w:qFormat/>
    <w:rsid w:val="008B6C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B6C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67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Encabezado2">
    <w:name w:val="Encabezado 2"/>
    <w:basedOn w:val="Normal"/>
    <w:next w:val="Normal"/>
    <w:link w:val="Ttulo2Car"/>
    <w:uiPriority w:val="9"/>
    <w:unhideWhenUsed/>
    <w:qFormat/>
    <w:rsid w:val="006677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Encabezado1"/>
    <w:uiPriority w:val="9"/>
    <w:rsid w:val="006677A1"/>
    <w:rPr>
      <w:rFonts w:asciiTheme="majorHAnsi" w:eastAsiaTheme="majorEastAsia" w:hAnsiTheme="majorHAnsi" w:cstheme="majorBidi"/>
      <w:color w:val="2F5496" w:themeColor="accent1" w:themeShade="BF"/>
      <w:sz w:val="32"/>
      <w:szCs w:val="32"/>
      <w:lang w:eastAsia="es-ES"/>
    </w:rPr>
  </w:style>
  <w:style w:type="character" w:customStyle="1" w:styleId="Ttulo2Car">
    <w:name w:val="Título 2 Car"/>
    <w:basedOn w:val="Fuentedeprrafopredeter"/>
    <w:link w:val="Encabezado2"/>
    <w:uiPriority w:val="9"/>
    <w:rsid w:val="006677A1"/>
    <w:rPr>
      <w:rFonts w:asciiTheme="majorHAnsi" w:eastAsiaTheme="majorEastAsia" w:hAnsiTheme="majorHAnsi" w:cstheme="majorBidi"/>
      <w:color w:val="2F5496" w:themeColor="accent1" w:themeShade="BF"/>
      <w:sz w:val="26"/>
      <w:szCs w:val="26"/>
      <w:lang w:eastAsia="es-ES"/>
    </w:rPr>
  </w:style>
  <w:style w:type="character" w:customStyle="1" w:styleId="EnlacedeInternet">
    <w:name w:val="Enlace de Internet"/>
    <w:basedOn w:val="Fuentedeprrafopredeter"/>
    <w:uiPriority w:val="99"/>
    <w:unhideWhenUsed/>
    <w:rsid w:val="00486EAD"/>
    <w:rPr>
      <w:color w:val="0563C1" w:themeColor="hyperlink"/>
      <w:u w:val="single"/>
    </w:rPr>
  </w:style>
  <w:style w:type="character" w:styleId="Nmerodelnea">
    <w:name w:val="line number"/>
    <w:basedOn w:val="Fuentedeprrafopredeter"/>
    <w:uiPriority w:val="99"/>
    <w:semiHidden/>
    <w:unhideWhenUsed/>
    <w:rsid w:val="00101853"/>
  </w:style>
  <w:style w:type="character" w:customStyle="1" w:styleId="ListLabel1">
    <w:name w:val="ListLabel 1"/>
    <w:rPr>
      <w:sz w:val="32"/>
      <w:szCs w:val="32"/>
    </w:rPr>
  </w:style>
  <w:style w:type="character" w:customStyle="1" w:styleId="ListLabel2">
    <w:name w:val="ListLabel 2"/>
    <w:rPr>
      <w:rFonts w:cs="Courier New"/>
    </w:rPr>
  </w:style>
  <w:style w:type="character" w:customStyle="1" w:styleId="Enlacedelndice">
    <w:name w:val="Enlace del índice"/>
  </w:style>
  <w:style w:type="paragraph" w:styleId="Encabezado">
    <w:name w:val="header"/>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Encabezadodelndice">
    <w:name w:val="Encabezado del índice"/>
    <w:basedOn w:val="Encabezado1"/>
    <w:next w:val="Normal"/>
    <w:uiPriority w:val="39"/>
    <w:unhideWhenUsed/>
    <w:qFormat/>
    <w:rsid w:val="00486EAD"/>
  </w:style>
  <w:style w:type="paragraph" w:styleId="ndice1">
    <w:name w:val="index 1"/>
    <w:basedOn w:val="Normal"/>
    <w:next w:val="Normal"/>
    <w:autoRedefine/>
    <w:uiPriority w:val="39"/>
    <w:unhideWhenUsed/>
    <w:rsid w:val="00486EAD"/>
    <w:pPr>
      <w:spacing w:after="100"/>
    </w:pPr>
  </w:style>
  <w:style w:type="paragraph" w:styleId="ndice2">
    <w:name w:val="index 2"/>
    <w:basedOn w:val="Normal"/>
    <w:next w:val="Normal"/>
    <w:autoRedefine/>
    <w:uiPriority w:val="39"/>
    <w:unhideWhenUsed/>
    <w:rsid w:val="00486EAD"/>
    <w:pPr>
      <w:spacing w:after="100"/>
      <w:ind w:left="220"/>
    </w:pPr>
  </w:style>
  <w:style w:type="paragraph" w:styleId="Prrafodelista">
    <w:name w:val="List Paragraph"/>
    <w:basedOn w:val="Normal"/>
    <w:uiPriority w:val="34"/>
    <w:qFormat/>
    <w:rsid w:val="00C9134A"/>
    <w:pPr>
      <w:ind w:left="720"/>
      <w:contextualSpacing/>
    </w:pPr>
  </w:style>
  <w:style w:type="paragraph" w:styleId="TDC1">
    <w:name w:val="toc 1"/>
    <w:basedOn w:val="Normal"/>
    <w:next w:val="Normal"/>
    <w:autoRedefine/>
    <w:uiPriority w:val="39"/>
    <w:unhideWhenUsed/>
    <w:rsid w:val="004418AC"/>
    <w:pPr>
      <w:spacing w:after="100"/>
    </w:pPr>
  </w:style>
  <w:style w:type="paragraph" w:styleId="TDC2">
    <w:name w:val="toc 2"/>
    <w:basedOn w:val="Normal"/>
    <w:next w:val="Normal"/>
    <w:autoRedefine/>
    <w:uiPriority w:val="39"/>
    <w:unhideWhenUsed/>
    <w:rsid w:val="004418AC"/>
    <w:pPr>
      <w:spacing w:after="100"/>
      <w:ind w:left="220"/>
    </w:pPr>
  </w:style>
  <w:style w:type="character" w:styleId="Hipervnculo">
    <w:name w:val="Hyperlink"/>
    <w:basedOn w:val="Fuentedeprrafopredeter"/>
    <w:uiPriority w:val="99"/>
    <w:unhideWhenUsed/>
    <w:rsid w:val="004418AC"/>
    <w:rPr>
      <w:color w:val="0563C1" w:themeColor="hyperlink"/>
      <w:u w:val="single"/>
    </w:rPr>
  </w:style>
  <w:style w:type="paragraph" w:styleId="HTMLconformatoprevio">
    <w:name w:val="HTML Preformatted"/>
    <w:basedOn w:val="Normal"/>
    <w:link w:val="HTMLconformatoprevioCar"/>
    <w:uiPriority w:val="99"/>
    <w:semiHidden/>
    <w:unhideWhenUsed/>
    <w:rsid w:val="00C03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038D6"/>
    <w:rPr>
      <w:rFonts w:ascii="Courier New" w:eastAsia="Times New Roman" w:hAnsi="Courier New" w:cs="Courier New"/>
      <w:sz w:val="20"/>
      <w:szCs w:val="20"/>
      <w:lang w:eastAsia="es-ES"/>
    </w:rPr>
  </w:style>
  <w:style w:type="paragraph" w:styleId="Descripcin">
    <w:name w:val="caption"/>
    <w:basedOn w:val="Normal"/>
    <w:next w:val="Normal"/>
    <w:uiPriority w:val="35"/>
    <w:unhideWhenUsed/>
    <w:qFormat/>
    <w:rsid w:val="009677B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207A5"/>
    <w:pPr>
      <w:spacing w:after="0"/>
    </w:pPr>
  </w:style>
  <w:style w:type="character" w:customStyle="1" w:styleId="Ttulo2Car1">
    <w:name w:val="Título 2 Car1"/>
    <w:basedOn w:val="Fuentedeprrafopredeter"/>
    <w:link w:val="Ttulo2"/>
    <w:uiPriority w:val="9"/>
    <w:rsid w:val="008B6C7B"/>
    <w:rPr>
      <w:rFonts w:asciiTheme="majorHAnsi" w:eastAsiaTheme="majorEastAsia" w:hAnsiTheme="majorHAnsi" w:cstheme="majorBidi"/>
      <w:color w:val="2F5496" w:themeColor="accent1" w:themeShade="BF"/>
      <w:sz w:val="26"/>
      <w:szCs w:val="26"/>
      <w:lang w:eastAsia="es-ES"/>
    </w:rPr>
  </w:style>
  <w:style w:type="character" w:customStyle="1" w:styleId="Ttulo3Car">
    <w:name w:val="Título 3 Car"/>
    <w:basedOn w:val="Fuentedeprrafopredeter"/>
    <w:link w:val="Ttulo3"/>
    <w:uiPriority w:val="9"/>
    <w:rsid w:val="008B6C7B"/>
    <w:rPr>
      <w:rFonts w:asciiTheme="majorHAnsi" w:eastAsiaTheme="majorEastAsia" w:hAnsiTheme="majorHAnsi" w:cstheme="majorBidi"/>
      <w:color w:val="1F3763" w:themeColor="accent1" w:themeShade="7F"/>
      <w:sz w:val="24"/>
      <w:szCs w:val="24"/>
      <w:lang w:eastAsia="es-ES"/>
    </w:rPr>
  </w:style>
  <w:style w:type="paragraph" w:styleId="TDC3">
    <w:name w:val="toc 3"/>
    <w:basedOn w:val="Normal"/>
    <w:next w:val="Normal"/>
    <w:autoRedefine/>
    <w:uiPriority w:val="39"/>
    <w:unhideWhenUsed/>
    <w:rsid w:val="00ED1E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18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0ABD3-3071-41E0-A590-FD4D06B04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6</Pages>
  <Words>1069</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Instituto Tecnológico de Costa Rica</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Jose Mario Naranjo Leiva</cp:lastModifiedBy>
  <cp:revision>78</cp:revision>
  <dcterms:created xsi:type="dcterms:W3CDTF">2017-05-29T19:12:00Z</dcterms:created>
  <dcterms:modified xsi:type="dcterms:W3CDTF">2017-06-19T21:16:00Z</dcterms:modified>
  <dc:language>es-CR</dc:language>
</cp:coreProperties>
</file>