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AE" w:rsidRPr="00FF0DAE" w:rsidRDefault="008B208D" w:rsidP="00FF0DAE">
      <w:pPr>
        <w:tabs>
          <w:tab w:val="right" w:pos="8789"/>
        </w:tabs>
        <w:spacing w:after="0" w:line="240" w:lineRule="auto"/>
        <w:rPr>
          <w:b/>
        </w:rPr>
      </w:pPr>
      <w:r>
        <w:rPr>
          <w:b/>
        </w:rPr>
        <w:t>5</w:t>
      </w:r>
      <w:r w:rsidR="00FF0DAE" w:rsidRPr="00FF0DAE">
        <w:rPr>
          <w:b/>
        </w:rPr>
        <w:t>TECNOLÓGICO DE COSTA RICA</w:t>
      </w:r>
      <w:r w:rsidR="00FF0DAE" w:rsidRPr="00FF0DAE">
        <w:rPr>
          <w:b/>
        </w:rPr>
        <w:tab/>
        <w:t>II SEMESTRE 2015</w:t>
      </w:r>
    </w:p>
    <w:p w:rsidR="00FF0DAE" w:rsidRPr="00FF0DAE" w:rsidRDefault="00FF0DAE" w:rsidP="00FF0DAE">
      <w:pPr>
        <w:spacing w:after="0" w:line="240" w:lineRule="auto"/>
        <w:rPr>
          <w:b/>
        </w:rPr>
      </w:pPr>
      <w:r w:rsidRPr="00FF0DAE">
        <w:rPr>
          <w:b/>
        </w:rPr>
        <w:t>INGENIERÍA EN COMPUTACIÓN</w:t>
      </w:r>
    </w:p>
    <w:p w:rsidR="00FF0DAE" w:rsidRPr="00FF0DAE" w:rsidRDefault="00FF0DAE" w:rsidP="00FF0DAE">
      <w:pPr>
        <w:rPr>
          <w:b/>
        </w:rPr>
      </w:pPr>
      <w:r w:rsidRPr="00FF0DAE">
        <w:rPr>
          <w:b/>
        </w:rPr>
        <w:t>IC-8020 RIT</w:t>
      </w:r>
    </w:p>
    <w:p w:rsidR="00FF0DAE" w:rsidRPr="00FF0DAE" w:rsidRDefault="00931BF2" w:rsidP="00FF0DAE">
      <w:pPr>
        <w:jc w:val="center"/>
        <w:rPr>
          <w:b/>
        </w:rPr>
      </w:pPr>
      <w:r>
        <w:rPr>
          <w:b/>
        </w:rPr>
        <w:t>TAREA CORTA</w:t>
      </w:r>
      <w:r w:rsidR="00FF0DAE" w:rsidRPr="00FF0DAE">
        <w:rPr>
          <w:b/>
        </w:rPr>
        <w:t xml:space="preserve"> 1</w:t>
      </w:r>
    </w:p>
    <w:p w:rsidR="004E70A0" w:rsidRPr="00D72099" w:rsidRDefault="004E70A0" w:rsidP="007E588C">
      <w:pPr>
        <w:pStyle w:val="Prrafodelista"/>
        <w:numPr>
          <w:ilvl w:val="0"/>
          <w:numId w:val="7"/>
        </w:numPr>
        <w:spacing w:after="0" w:line="240" w:lineRule="auto"/>
      </w:pPr>
      <w:r w:rsidRPr="00D72099">
        <w:t>El modelo probabilístico visto en clase usa la siguiente función de similitud:</w:t>
      </w:r>
    </w:p>
    <w:p w:rsidR="004E70A0" w:rsidRPr="00D72099" w:rsidRDefault="004E70A0" w:rsidP="007E588C">
      <w:pPr>
        <w:spacing w:after="0" w:line="240" w:lineRule="auto"/>
        <w:ind w:left="720"/>
        <w:rPr>
          <w:noProof/>
        </w:rPr>
      </w:pPr>
      <w:r w:rsidRPr="00D72099">
        <w:rPr>
          <w:noProof/>
        </w:rPr>
        <w:object w:dxaOrig="61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15pt;height:39.25pt" o:ole="">
            <v:imagedata r:id="rId5" o:title=""/>
          </v:shape>
          <o:OLEObject Type="Embed" ProgID="Equation.3" ShapeID="_x0000_i1025" DrawAspect="Content" ObjectID="_1532502229" r:id="rId6"/>
        </w:object>
      </w:r>
    </w:p>
    <w:p w:rsidR="00742323" w:rsidRDefault="00742323" w:rsidP="007E588C">
      <w:pPr>
        <w:spacing w:after="0" w:line="240" w:lineRule="auto"/>
        <w:ind w:left="426"/>
        <w:rPr>
          <w:noProof/>
        </w:rPr>
      </w:pPr>
      <w:r w:rsidRPr="00742323">
        <w:rPr>
          <w:noProof/>
        </w:rPr>
        <w:t xml:space="preserve">Responda a los siguientes dos ejercicios. </w:t>
      </w:r>
      <w:r w:rsidRPr="00FA5A58">
        <w:rPr>
          <w:b/>
          <w:noProof/>
        </w:rPr>
        <w:t>Son ejercicios independientes</w:t>
      </w:r>
      <w:r w:rsidR="00FA5A58" w:rsidRPr="00FA5A58">
        <w:rPr>
          <w:b/>
          <w:noProof/>
        </w:rPr>
        <w:t>: el resultado el primero no tiene que ver directamente con el segundo</w:t>
      </w:r>
      <w:r w:rsidRPr="00FA5A58">
        <w:rPr>
          <w:b/>
          <w:noProof/>
        </w:rPr>
        <w:t xml:space="preserve">. </w:t>
      </w:r>
      <w:r w:rsidRPr="00742323">
        <w:rPr>
          <w:noProof/>
        </w:rPr>
        <w:t>Usar log</w:t>
      </w:r>
      <w:r w:rsidRPr="00FA5A58">
        <w:rPr>
          <w:noProof/>
          <w:vertAlign w:val="subscript"/>
        </w:rPr>
        <w:t>10</w:t>
      </w:r>
      <w:r w:rsidRPr="00742323">
        <w:rPr>
          <w:noProof/>
        </w:rPr>
        <w:t xml:space="preserve"> y tres decimales en sus cálculos.</w:t>
      </w:r>
    </w:p>
    <w:p w:rsidR="00742323" w:rsidRDefault="00742323" w:rsidP="007E588C">
      <w:pPr>
        <w:spacing w:after="0" w:line="240" w:lineRule="auto"/>
        <w:ind w:left="426"/>
        <w:rPr>
          <w:noProof/>
        </w:rPr>
      </w:pPr>
    </w:p>
    <w:p w:rsidR="00742323" w:rsidRPr="002F1C09" w:rsidRDefault="00FA5A58" w:rsidP="00742323">
      <w:pPr>
        <w:pStyle w:val="Prrafodelista"/>
        <w:numPr>
          <w:ilvl w:val="0"/>
          <w:numId w:val="37"/>
        </w:numPr>
        <w:rPr>
          <w:noProof/>
        </w:rPr>
      </w:pPr>
      <w:r>
        <w:t>(</w:t>
      </w:r>
      <w:r>
        <w:t>3</w:t>
      </w:r>
      <w:r>
        <w:t xml:space="preserve">0 ptos.) </w:t>
      </w:r>
      <w:r w:rsidR="00742323" w:rsidRPr="002F1C09">
        <w:rPr>
          <w:noProof/>
        </w:rPr>
        <w:t xml:space="preserve">Calcule el escalafón para una </w:t>
      </w:r>
      <w:r w:rsidR="00742323">
        <w:rPr>
          <w:noProof/>
        </w:rPr>
        <w:t xml:space="preserve">primera iteración. </w:t>
      </w:r>
      <w:r w:rsidR="00742323" w:rsidRPr="002F1C09">
        <w:rPr>
          <w:noProof/>
        </w:rPr>
        <w:t>Usar las siguientes fórmulas de probabilidad:</w:t>
      </w:r>
      <w:r w:rsidR="00742323">
        <w:rPr>
          <w:noProof/>
        </w:rPr>
        <w:br/>
      </w:r>
      <w:r w:rsidR="00742323">
        <w:rPr>
          <w:noProof/>
        </w:rPr>
        <w:tab/>
      </w:r>
      <w:r w:rsidR="00742323" w:rsidRPr="002F1C09">
        <w:rPr>
          <w:noProof/>
          <w:position w:val="-24"/>
        </w:rPr>
        <w:object w:dxaOrig="1300" w:dyaOrig="620">
          <v:shape id="_x0000_i1026" type="#_x0000_t75" style="width:64.85pt;height:31.05pt" o:ole="">
            <v:imagedata r:id="rId7" o:title=""/>
          </v:shape>
          <o:OLEObject Type="Embed" ProgID="Equation.3" ShapeID="_x0000_i1026" DrawAspect="Content" ObjectID="_1532502230" r:id="rId8"/>
        </w:object>
      </w:r>
      <w:r w:rsidR="00742323">
        <w:rPr>
          <w:noProof/>
        </w:rPr>
        <w:tab/>
      </w:r>
      <w:r w:rsidR="00742323" w:rsidRPr="002F1C09">
        <w:rPr>
          <w:noProof/>
        </w:rPr>
        <w:tab/>
      </w:r>
      <w:r w:rsidR="00742323" w:rsidRPr="002F1C09">
        <w:rPr>
          <w:noProof/>
          <w:position w:val="-24"/>
        </w:rPr>
        <w:object w:dxaOrig="1380" w:dyaOrig="639">
          <v:shape id="_x0000_i1027" type="#_x0000_t75" style="width:68.95pt;height:32.1pt" o:ole="">
            <v:imagedata r:id="rId9" o:title=""/>
          </v:shape>
          <o:OLEObject Type="Embed" ProgID="Equation.3" ShapeID="_x0000_i1027" DrawAspect="Content" ObjectID="_1532502231" r:id="rId10"/>
        </w:object>
      </w:r>
      <w:bookmarkStart w:id="0" w:name="_GoBack"/>
      <w:bookmarkEnd w:id="0"/>
    </w:p>
    <w:p w:rsidR="00742323" w:rsidRDefault="00742323" w:rsidP="00742323">
      <w:pPr>
        <w:spacing w:after="0" w:line="240" w:lineRule="auto"/>
        <w:rPr>
          <w:noProof/>
        </w:rPr>
      </w:pPr>
    </w:p>
    <w:p w:rsidR="004E70A0" w:rsidRDefault="00FA5A58" w:rsidP="00742323">
      <w:pPr>
        <w:pStyle w:val="Prrafodelista"/>
        <w:numPr>
          <w:ilvl w:val="0"/>
          <w:numId w:val="37"/>
        </w:numPr>
        <w:spacing w:after="0" w:line="240" w:lineRule="auto"/>
        <w:rPr>
          <w:noProof/>
        </w:rPr>
      </w:pPr>
      <w:r>
        <w:t>(</w:t>
      </w:r>
      <w:r>
        <w:t>3</w:t>
      </w:r>
      <w:r>
        <w:t xml:space="preserve">0 ptos.) </w:t>
      </w:r>
      <w:r w:rsidR="004E70A0" w:rsidRPr="00D72099">
        <w:rPr>
          <w:noProof/>
        </w:rPr>
        <w:t xml:space="preserve">Calcule el escalafón para una segunda iteración. En la iteración previa se recuperaron los siguientes documentos relevantes: V = {d1, d4, </w:t>
      </w:r>
      <w:r w:rsidR="00FA3767">
        <w:rPr>
          <w:noProof/>
        </w:rPr>
        <w:t xml:space="preserve">d5, </w:t>
      </w:r>
      <w:r w:rsidR="004E70A0" w:rsidRPr="00D72099">
        <w:rPr>
          <w:noProof/>
        </w:rPr>
        <w:t>d6}. Usar las siguientes fórmulas de probabilidad:</w:t>
      </w:r>
      <w:r w:rsidR="004E70A0" w:rsidRPr="00D72099">
        <w:rPr>
          <w:noProof/>
        </w:rPr>
        <w:br/>
      </w:r>
      <w:r w:rsidR="004E70A0" w:rsidRPr="00D72099">
        <w:rPr>
          <w:noProof/>
          <w:lang w:eastAsia="es-CR"/>
        </w:rPr>
        <w:drawing>
          <wp:inline distT="0" distB="0" distL="0" distR="0">
            <wp:extent cx="1189355" cy="3790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0A0" w:rsidRPr="00D72099">
        <w:rPr>
          <w:noProof/>
        </w:rPr>
        <w:t xml:space="preserve">, </w:t>
      </w:r>
      <w:r w:rsidR="004E70A0" w:rsidRPr="00D72099">
        <w:rPr>
          <w:noProof/>
          <w:lang w:eastAsia="es-CR"/>
        </w:rPr>
        <w:drawing>
          <wp:inline distT="0" distB="0" distL="0" distR="0">
            <wp:extent cx="1427480" cy="379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0A0" w:rsidRPr="00D72099">
        <w:rPr>
          <w:noProof/>
        </w:rPr>
        <w:t>.</w:t>
      </w:r>
    </w:p>
    <w:p w:rsidR="00587F40" w:rsidRPr="00587F40" w:rsidRDefault="00587F40" w:rsidP="007E588C">
      <w:pPr>
        <w:spacing w:after="0" w:line="240" w:lineRule="auto"/>
        <w:ind w:left="426"/>
        <w:rPr>
          <w:noProof/>
          <w:color w:val="FF0000"/>
        </w:rPr>
      </w:pPr>
    </w:p>
    <w:p w:rsidR="00587F40" w:rsidRPr="00D72099" w:rsidRDefault="00587F40" w:rsidP="007E588C">
      <w:pPr>
        <w:spacing w:after="0"/>
        <w:ind w:left="426"/>
        <w:rPr>
          <w:noProof/>
        </w:rPr>
      </w:pPr>
    </w:p>
    <w:p w:rsidR="004E70A0" w:rsidRDefault="004E70A0" w:rsidP="007E588C">
      <w:pPr>
        <w:spacing w:after="0" w:line="240" w:lineRule="auto"/>
        <w:rPr>
          <w:noProof/>
        </w:rPr>
      </w:pPr>
      <w:r w:rsidRPr="00D72099">
        <w:rPr>
          <w:noProof/>
        </w:rPr>
        <w:t>La colección de documentos y la consulta son los siguientes:</w:t>
      </w:r>
    </w:p>
    <w:p w:rsidR="00742323" w:rsidRPr="00D72099" w:rsidRDefault="00742323" w:rsidP="007E588C">
      <w:pPr>
        <w:spacing w:after="0" w:line="240" w:lineRule="auto"/>
        <w:rPr>
          <w:noProof/>
        </w:rPr>
      </w:pP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72"/>
        <w:gridCol w:w="579"/>
        <w:gridCol w:w="579"/>
        <w:gridCol w:w="579"/>
        <w:gridCol w:w="579"/>
        <w:gridCol w:w="579"/>
      </w:tblGrid>
      <w:tr w:rsidR="00C0613F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13F" w:rsidRPr="00742323" w:rsidRDefault="00C0613F" w:rsidP="00931B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a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b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c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e</w:t>
            </w:r>
          </w:p>
        </w:tc>
      </w:tr>
      <w:tr w:rsidR="00C0613F" w:rsidRPr="00742323" w:rsidTr="00742323">
        <w:trPr>
          <w:trHeight w:val="47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613F" w:rsidRPr="00742323" w:rsidRDefault="00C0613F" w:rsidP="00931B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</w:p>
        </w:tc>
      </w:tr>
      <w:tr w:rsidR="00FA3767" w:rsidRPr="00742323" w:rsidTr="00742323">
        <w:trPr>
          <w:trHeight w:val="3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 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</w:tr>
      <w:tr w:rsidR="00FA3767" w:rsidRPr="00742323" w:rsidTr="00742323">
        <w:trPr>
          <w:trHeight w:val="47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2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</w:tr>
      <w:tr w:rsidR="00FA3767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3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</w:tr>
      <w:tr w:rsidR="00FA3767" w:rsidRPr="00742323" w:rsidTr="00742323">
        <w:trPr>
          <w:trHeight w:val="47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4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</w:tr>
      <w:tr w:rsidR="00FA3767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5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A3767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6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FA3767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7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1</w:t>
            </w:r>
          </w:p>
        </w:tc>
      </w:tr>
      <w:tr w:rsidR="00FA3767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8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 </w:t>
            </w:r>
          </w:p>
        </w:tc>
      </w:tr>
      <w:tr w:rsidR="00FA3767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9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1</w:t>
            </w:r>
          </w:p>
        </w:tc>
      </w:tr>
      <w:tr w:rsidR="00FA3767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10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 </w:t>
            </w:r>
          </w:p>
        </w:tc>
      </w:tr>
      <w:tr w:rsidR="00FA3767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d</w:t>
            </w: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  <w:vertAlign w:val="subscript"/>
              </w:rPr>
              <w:t>11</w:t>
            </w:r>
          </w:p>
        </w:tc>
        <w:tc>
          <w:tcPr>
            <w:tcW w:w="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767" w:rsidRPr="00742323" w:rsidRDefault="00FA3767" w:rsidP="00931BF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</w:tr>
      <w:tr w:rsidR="00742323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2323" w:rsidRPr="00742323" w:rsidRDefault="00742323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42323" w:rsidRPr="00742323" w:rsidRDefault="00742323" w:rsidP="00931B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42323" w:rsidRPr="00742323" w:rsidRDefault="00742323" w:rsidP="00931B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742323" w:rsidRPr="00742323" w:rsidRDefault="00742323" w:rsidP="00931BF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742323" w:rsidRPr="00742323" w:rsidRDefault="00742323" w:rsidP="00931BF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42323" w:rsidRPr="00742323" w:rsidRDefault="00742323" w:rsidP="00931B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0613F" w:rsidRPr="00742323" w:rsidTr="00742323">
        <w:trPr>
          <w:trHeight w:val="59"/>
        </w:trPr>
        <w:tc>
          <w:tcPr>
            <w:tcW w:w="5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13F" w:rsidRPr="00742323" w:rsidRDefault="00C0613F" w:rsidP="00931B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18"/>
              </w:rPr>
            </w:pPr>
            <w:r w:rsidRPr="00742323">
              <w:rPr>
                <w:rFonts w:eastAsia="Times New Roman"/>
                <w:b/>
                <w:bCs/>
                <w:color w:val="000000"/>
                <w:sz w:val="20"/>
                <w:szCs w:val="18"/>
              </w:rPr>
              <w:t>q</w:t>
            </w:r>
          </w:p>
        </w:tc>
        <w:tc>
          <w:tcPr>
            <w:tcW w:w="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613F" w:rsidRPr="00742323" w:rsidRDefault="00C0613F" w:rsidP="00742323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  <w:lang w:val="en-US"/>
              </w:rPr>
            </w:pP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613F" w:rsidRPr="00742323" w:rsidRDefault="00FA3767" w:rsidP="00742323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  <w:lang w:val="en-US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613F" w:rsidRPr="00742323" w:rsidRDefault="00742323" w:rsidP="00742323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  <w:lang w:val="en-US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0613F" w:rsidRPr="00742323" w:rsidRDefault="00C0613F" w:rsidP="00742323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  <w:lang w:val="en-US"/>
              </w:rPr>
            </w:pPr>
            <w:r w:rsidRPr="00742323">
              <w:rPr>
                <w:rFonts w:ascii="Calibri" w:hAnsi="Calibri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613F" w:rsidRPr="00742323" w:rsidRDefault="00C0613F" w:rsidP="00742323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0"/>
                <w:szCs w:val="16"/>
                <w:lang w:val="en-US"/>
              </w:rPr>
            </w:pPr>
          </w:p>
        </w:tc>
      </w:tr>
    </w:tbl>
    <w:p w:rsidR="007E588C" w:rsidRDefault="007E588C"/>
    <w:p w:rsidR="00931BF2" w:rsidRDefault="00931BF2">
      <w:r>
        <w:br w:type="page"/>
      </w:r>
    </w:p>
    <w:p w:rsidR="00931BF2" w:rsidRPr="002771F3" w:rsidRDefault="00FA5A58" w:rsidP="00931BF2">
      <w:pPr>
        <w:pStyle w:val="Prrafodelista"/>
        <w:numPr>
          <w:ilvl w:val="0"/>
          <w:numId w:val="7"/>
        </w:numPr>
      </w:pPr>
      <w:r>
        <w:lastRenderedPageBreak/>
        <w:t xml:space="preserve">(40 ptos.) </w:t>
      </w:r>
      <w:r w:rsidR="00931BF2" w:rsidRPr="002771F3">
        <w:t>Se tiene una colección de referencia con 3120 documentos y dos consultas. Calcular los valores de precisión en los niveles estándar de recall para las dos consultas. Calcular el promedio para ambas consultas.</w:t>
      </w:r>
    </w:p>
    <w:p w:rsidR="00931BF2" w:rsidRPr="002771F3" w:rsidRDefault="00931BF2" w:rsidP="00931BF2">
      <w:pPr>
        <w:numPr>
          <w:ilvl w:val="0"/>
          <w:numId w:val="36"/>
        </w:numPr>
        <w:spacing w:after="0" w:line="240" w:lineRule="auto"/>
        <w:rPr>
          <w:noProof/>
        </w:rPr>
      </w:pPr>
      <w:r w:rsidRPr="002771F3">
        <w:rPr>
          <w:noProof/>
        </w:rPr>
        <w:t>La consulta q</w:t>
      </w:r>
      <w:r w:rsidRPr="002771F3">
        <w:rPr>
          <w:noProof/>
          <w:vertAlign w:val="subscript"/>
        </w:rPr>
        <w:t>1</w:t>
      </w:r>
      <w:r w:rsidRPr="002771F3">
        <w:rPr>
          <w:noProof/>
        </w:rPr>
        <w:t xml:space="preserve"> tiene los siguientes siete documentos relevantes:</w:t>
      </w:r>
      <w:r w:rsidRPr="002771F3">
        <w:rPr>
          <w:noProof/>
        </w:rPr>
        <w:br/>
      </w:r>
      <w:r w:rsidRPr="002771F3">
        <w:rPr>
          <w:noProof/>
        </w:rPr>
        <w:tab/>
      </w:r>
      <w:r w:rsidRPr="002771F3">
        <w:rPr>
          <w:noProof/>
        </w:rPr>
        <w:tab/>
        <w:t>D</w:t>
      </w:r>
      <w:r w:rsidRPr="002771F3">
        <w:rPr>
          <w:noProof/>
          <w:vertAlign w:val="subscript"/>
        </w:rPr>
        <w:t>r1</w:t>
      </w:r>
      <w:r w:rsidRPr="002771F3">
        <w:rPr>
          <w:noProof/>
        </w:rPr>
        <w:t xml:space="preserve"> = { 13,  89, 523, 704, 2015, 2017, 3097 }. </w:t>
      </w:r>
    </w:p>
    <w:p w:rsidR="00931BF2" w:rsidRPr="002771F3" w:rsidRDefault="00931BF2" w:rsidP="00931BF2">
      <w:pPr>
        <w:numPr>
          <w:ilvl w:val="0"/>
          <w:numId w:val="36"/>
        </w:numPr>
        <w:spacing w:after="0" w:line="240" w:lineRule="auto"/>
        <w:rPr>
          <w:noProof/>
        </w:rPr>
      </w:pPr>
      <w:r w:rsidRPr="002771F3">
        <w:rPr>
          <w:noProof/>
        </w:rPr>
        <w:t>La consulta q2 tiene los siguientes tres documentos relevantes:</w:t>
      </w:r>
      <w:r w:rsidRPr="002771F3">
        <w:rPr>
          <w:noProof/>
        </w:rPr>
        <w:br/>
      </w:r>
      <w:r w:rsidRPr="002771F3">
        <w:rPr>
          <w:noProof/>
        </w:rPr>
        <w:tab/>
      </w:r>
      <w:r w:rsidRPr="002771F3">
        <w:rPr>
          <w:noProof/>
        </w:rPr>
        <w:tab/>
        <w:t>D</w:t>
      </w:r>
      <w:r w:rsidRPr="002771F3">
        <w:rPr>
          <w:noProof/>
          <w:vertAlign w:val="subscript"/>
        </w:rPr>
        <w:t>r2</w:t>
      </w:r>
      <w:r w:rsidRPr="002771F3">
        <w:rPr>
          <w:noProof/>
        </w:rPr>
        <w:t xml:space="preserve"> = { 57, 523, 1002, 1896, 1958, 2987 }.</w:t>
      </w:r>
    </w:p>
    <w:p w:rsidR="00931BF2" w:rsidRPr="002771F3" w:rsidRDefault="00931BF2" w:rsidP="00931BF2">
      <w:pPr>
        <w:spacing w:after="0" w:line="240" w:lineRule="auto"/>
        <w:ind w:left="360"/>
        <w:rPr>
          <w:noProof/>
        </w:rPr>
      </w:pPr>
    </w:p>
    <w:p w:rsidR="00931BF2" w:rsidRPr="002771F3" w:rsidRDefault="00931BF2" w:rsidP="00931BF2">
      <w:pPr>
        <w:spacing w:after="0" w:line="240" w:lineRule="auto"/>
        <w:ind w:left="360"/>
        <w:rPr>
          <w:noProof/>
        </w:rPr>
      </w:pPr>
      <w:r w:rsidRPr="002771F3">
        <w:rPr>
          <w:noProof/>
        </w:rPr>
        <w:t>Los escalafones obtenidos para ambas consultas son los siguientes:</w:t>
      </w:r>
    </w:p>
    <w:p w:rsidR="00931BF2" w:rsidRPr="002771F3" w:rsidRDefault="00931BF2" w:rsidP="00931BF2">
      <w:pPr>
        <w:spacing w:after="0" w:line="240" w:lineRule="auto"/>
        <w:ind w:left="360"/>
        <w:rPr>
          <w:noProof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851"/>
        <w:gridCol w:w="850"/>
        <w:gridCol w:w="851"/>
        <w:gridCol w:w="850"/>
        <w:gridCol w:w="851"/>
        <w:gridCol w:w="850"/>
        <w:gridCol w:w="851"/>
      </w:tblGrid>
      <w:tr w:rsidR="00931BF2" w:rsidRPr="00880688" w:rsidTr="003C554B">
        <w:tc>
          <w:tcPr>
            <w:tcW w:w="1134" w:type="dxa"/>
          </w:tcPr>
          <w:p w:rsidR="00931BF2" w:rsidRPr="00880688" w:rsidRDefault="00931BF2" w:rsidP="003C554B">
            <w:pPr>
              <w:spacing w:after="0" w:line="240" w:lineRule="auto"/>
              <w:rPr>
                <w:b/>
                <w:noProof/>
                <w:sz w:val="20"/>
              </w:rPr>
            </w:pPr>
            <w:r w:rsidRPr="00880688">
              <w:rPr>
                <w:b/>
                <w:noProof/>
                <w:sz w:val="20"/>
              </w:rPr>
              <w:t>Q</w:t>
            </w:r>
            <w:r w:rsidRPr="00880688">
              <w:rPr>
                <w:b/>
                <w:noProof/>
                <w:sz w:val="20"/>
                <w:vertAlign w:val="subscript"/>
              </w:rPr>
              <w:t>1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</w:tr>
      <w:tr w:rsidR="00931BF2" w:rsidRPr="00880688" w:rsidTr="003C554B">
        <w:tc>
          <w:tcPr>
            <w:tcW w:w="1134" w:type="dxa"/>
          </w:tcPr>
          <w:p w:rsidR="00931BF2" w:rsidRPr="00880688" w:rsidRDefault="00931BF2" w:rsidP="003C554B">
            <w:pPr>
              <w:spacing w:after="0" w:line="240" w:lineRule="auto"/>
              <w:rPr>
                <w:b/>
                <w:noProof/>
                <w:sz w:val="20"/>
              </w:rPr>
            </w:pPr>
            <w:r w:rsidRPr="00880688">
              <w:rPr>
                <w:b/>
                <w:noProof/>
                <w:sz w:val="20"/>
              </w:rPr>
              <w:t>Doc-id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13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89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523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704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2015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2017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3097</w:t>
            </w:r>
          </w:p>
        </w:tc>
      </w:tr>
      <w:tr w:rsidR="00931BF2" w:rsidRPr="00880688" w:rsidTr="003C554B">
        <w:tc>
          <w:tcPr>
            <w:tcW w:w="1134" w:type="dxa"/>
          </w:tcPr>
          <w:p w:rsidR="00931BF2" w:rsidRPr="00880688" w:rsidRDefault="00931BF2" w:rsidP="003C554B">
            <w:pPr>
              <w:spacing w:after="0" w:line="240" w:lineRule="auto"/>
              <w:rPr>
                <w:b/>
                <w:noProof/>
                <w:sz w:val="20"/>
              </w:rPr>
            </w:pPr>
            <w:r w:rsidRPr="00880688">
              <w:rPr>
                <w:b/>
                <w:noProof/>
                <w:sz w:val="20"/>
              </w:rPr>
              <w:t>Posición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40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6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350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100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2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200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15</w:t>
            </w:r>
          </w:p>
        </w:tc>
      </w:tr>
    </w:tbl>
    <w:p w:rsidR="00931BF2" w:rsidRDefault="00931BF2" w:rsidP="00931BF2">
      <w:pPr>
        <w:spacing w:after="0" w:line="240" w:lineRule="auto"/>
        <w:rPr>
          <w:noProof/>
          <w:sz w:val="24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851"/>
        <w:gridCol w:w="850"/>
        <w:gridCol w:w="836"/>
        <w:gridCol w:w="865"/>
        <w:gridCol w:w="851"/>
        <w:gridCol w:w="850"/>
      </w:tblGrid>
      <w:tr w:rsidR="00931BF2" w:rsidRPr="00880688" w:rsidTr="003C554B">
        <w:tc>
          <w:tcPr>
            <w:tcW w:w="1134" w:type="dxa"/>
          </w:tcPr>
          <w:p w:rsidR="00931BF2" w:rsidRPr="00880688" w:rsidRDefault="00931BF2" w:rsidP="003C554B">
            <w:pPr>
              <w:spacing w:after="0" w:line="240" w:lineRule="auto"/>
              <w:rPr>
                <w:b/>
                <w:noProof/>
                <w:sz w:val="20"/>
              </w:rPr>
            </w:pPr>
            <w:r w:rsidRPr="00880688">
              <w:rPr>
                <w:b/>
                <w:noProof/>
                <w:sz w:val="20"/>
              </w:rPr>
              <w:t>Q</w:t>
            </w:r>
            <w:r w:rsidRPr="00880688">
              <w:rPr>
                <w:b/>
                <w:noProof/>
                <w:sz w:val="20"/>
                <w:vertAlign w:val="subscript"/>
              </w:rPr>
              <w:t>2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36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65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</w:p>
        </w:tc>
      </w:tr>
      <w:tr w:rsidR="00931BF2" w:rsidRPr="00880688" w:rsidTr="003C554B">
        <w:tc>
          <w:tcPr>
            <w:tcW w:w="1134" w:type="dxa"/>
          </w:tcPr>
          <w:p w:rsidR="00931BF2" w:rsidRPr="00880688" w:rsidRDefault="00931BF2" w:rsidP="003C554B">
            <w:pPr>
              <w:spacing w:after="0" w:line="240" w:lineRule="auto"/>
              <w:rPr>
                <w:b/>
                <w:noProof/>
                <w:sz w:val="20"/>
              </w:rPr>
            </w:pPr>
            <w:r w:rsidRPr="00880688">
              <w:rPr>
                <w:b/>
                <w:noProof/>
                <w:sz w:val="20"/>
              </w:rPr>
              <w:t>Doc-id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57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523</w:t>
            </w:r>
          </w:p>
        </w:tc>
        <w:tc>
          <w:tcPr>
            <w:tcW w:w="836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1002</w:t>
            </w:r>
          </w:p>
        </w:tc>
        <w:tc>
          <w:tcPr>
            <w:tcW w:w="865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1896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1958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2987</w:t>
            </w:r>
          </w:p>
        </w:tc>
      </w:tr>
      <w:tr w:rsidR="00931BF2" w:rsidRPr="00880688" w:rsidTr="003C554B">
        <w:tc>
          <w:tcPr>
            <w:tcW w:w="1134" w:type="dxa"/>
          </w:tcPr>
          <w:p w:rsidR="00931BF2" w:rsidRPr="00880688" w:rsidRDefault="00931BF2" w:rsidP="003C554B">
            <w:pPr>
              <w:spacing w:after="0" w:line="240" w:lineRule="auto"/>
              <w:rPr>
                <w:b/>
                <w:noProof/>
                <w:sz w:val="20"/>
              </w:rPr>
            </w:pPr>
            <w:r w:rsidRPr="00880688">
              <w:rPr>
                <w:b/>
                <w:noProof/>
                <w:sz w:val="20"/>
              </w:rPr>
              <w:t>Posición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200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6</w:t>
            </w:r>
          </w:p>
        </w:tc>
        <w:tc>
          <w:tcPr>
            <w:tcW w:w="836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100</w:t>
            </w:r>
          </w:p>
        </w:tc>
        <w:tc>
          <w:tcPr>
            <w:tcW w:w="865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3</w:t>
            </w:r>
          </w:p>
        </w:tc>
        <w:tc>
          <w:tcPr>
            <w:tcW w:w="851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40</w:t>
            </w:r>
          </w:p>
        </w:tc>
        <w:tc>
          <w:tcPr>
            <w:tcW w:w="850" w:type="dxa"/>
          </w:tcPr>
          <w:p w:rsidR="00931BF2" w:rsidRPr="00880688" w:rsidRDefault="00931BF2" w:rsidP="003C554B">
            <w:pPr>
              <w:spacing w:after="0" w:line="240" w:lineRule="auto"/>
              <w:jc w:val="center"/>
              <w:rPr>
                <w:noProof/>
                <w:sz w:val="20"/>
              </w:rPr>
            </w:pPr>
            <w:r w:rsidRPr="00880688">
              <w:rPr>
                <w:noProof/>
                <w:sz w:val="20"/>
              </w:rPr>
              <w:t>15</w:t>
            </w:r>
          </w:p>
        </w:tc>
      </w:tr>
    </w:tbl>
    <w:p w:rsidR="00931BF2" w:rsidRDefault="00931BF2" w:rsidP="00931BF2">
      <w:pPr>
        <w:spacing w:after="0" w:line="240" w:lineRule="auto"/>
        <w:rPr>
          <w:noProof/>
          <w:sz w:val="24"/>
        </w:rPr>
      </w:pPr>
    </w:p>
    <w:p w:rsidR="00931BF2" w:rsidRDefault="00931BF2" w:rsidP="00931BF2">
      <w:pPr>
        <w:spacing w:after="0" w:line="240" w:lineRule="auto"/>
        <w:rPr>
          <w:noProof/>
          <w:sz w:val="24"/>
        </w:rPr>
      </w:pPr>
    </w:p>
    <w:p w:rsidR="00931BF2" w:rsidRDefault="00931BF2" w:rsidP="00931BF2"/>
    <w:p w:rsidR="00931BF2" w:rsidRDefault="00931BF2"/>
    <w:p w:rsidR="00931BF2" w:rsidRDefault="00931BF2"/>
    <w:sectPr w:rsidR="00931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166E5F"/>
    <w:multiLevelType w:val="hybridMultilevel"/>
    <w:tmpl w:val="EBBE877E"/>
    <w:lvl w:ilvl="0" w:tplc="69C0812A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857C73"/>
    <w:multiLevelType w:val="hybridMultilevel"/>
    <w:tmpl w:val="56D6C5E2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40C7E"/>
    <w:multiLevelType w:val="hybridMultilevel"/>
    <w:tmpl w:val="26F26302"/>
    <w:lvl w:ilvl="0" w:tplc="5EAEA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444E9"/>
    <w:multiLevelType w:val="hybridMultilevel"/>
    <w:tmpl w:val="96106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D671C"/>
    <w:multiLevelType w:val="hybridMultilevel"/>
    <w:tmpl w:val="7FEAC60E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77083"/>
    <w:multiLevelType w:val="hybridMultilevel"/>
    <w:tmpl w:val="27A8C170"/>
    <w:lvl w:ilvl="0" w:tplc="004A7CE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F6DC0"/>
    <w:multiLevelType w:val="hybridMultilevel"/>
    <w:tmpl w:val="27A8C170"/>
    <w:lvl w:ilvl="0" w:tplc="004A7CE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745AA"/>
    <w:multiLevelType w:val="hybridMultilevel"/>
    <w:tmpl w:val="9B7A3C4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0782A"/>
    <w:multiLevelType w:val="hybridMultilevel"/>
    <w:tmpl w:val="BEB8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87CA6"/>
    <w:multiLevelType w:val="hybridMultilevel"/>
    <w:tmpl w:val="1BC229FA"/>
    <w:lvl w:ilvl="0" w:tplc="5EAEA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783A82"/>
    <w:multiLevelType w:val="hybridMultilevel"/>
    <w:tmpl w:val="7FEAC60E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05755"/>
    <w:multiLevelType w:val="hybridMultilevel"/>
    <w:tmpl w:val="215AD68A"/>
    <w:lvl w:ilvl="0" w:tplc="69C0812A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F73D7"/>
    <w:multiLevelType w:val="hybridMultilevel"/>
    <w:tmpl w:val="B0961558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D47ABF"/>
    <w:multiLevelType w:val="hybridMultilevel"/>
    <w:tmpl w:val="2C400680"/>
    <w:lvl w:ilvl="0" w:tplc="5EAEA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F868EB"/>
    <w:multiLevelType w:val="hybridMultilevel"/>
    <w:tmpl w:val="BB820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45785"/>
    <w:multiLevelType w:val="hybridMultilevel"/>
    <w:tmpl w:val="7DC464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94690"/>
    <w:multiLevelType w:val="hybridMultilevel"/>
    <w:tmpl w:val="56D6C5E2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94D96"/>
    <w:multiLevelType w:val="hybridMultilevel"/>
    <w:tmpl w:val="7FEAC60E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90C92"/>
    <w:multiLevelType w:val="hybridMultilevel"/>
    <w:tmpl w:val="BB820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00A88"/>
    <w:multiLevelType w:val="hybridMultilevel"/>
    <w:tmpl w:val="8D1AA50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035B7"/>
    <w:multiLevelType w:val="hybridMultilevel"/>
    <w:tmpl w:val="9884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4B6D42"/>
    <w:multiLevelType w:val="hybridMultilevel"/>
    <w:tmpl w:val="AB485D90"/>
    <w:lvl w:ilvl="0" w:tplc="69C0812A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3315D"/>
    <w:multiLevelType w:val="hybridMultilevel"/>
    <w:tmpl w:val="77C2A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83856"/>
    <w:multiLevelType w:val="hybridMultilevel"/>
    <w:tmpl w:val="FFE0D3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D1606"/>
    <w:multiLevelType w:val="hybridMultilevel"/>
    <w:tmpl w:val="C5529256"/>
    <w:lvl w:ilvl="0" w:tplc="A03247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041DC1"/>
    <w:multiLevelType w:val="hybridMultilevel"/>
    <w:tmpl w:val="7FEAC60E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F0FDC"/>
    <w:multiLevelType w:val="hybridMultilevel"/>
    <w:tmpl w:val="77C2A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D1AC5"/>
    <w:multiLevelType w:val="hybridMultilevel"/>
    <w:tmpl w:val="77C2A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F42F2"/>
    <w:multiLevelType w:val="hybridMultilevel"/>
    <w:tmpl w:val="77C2A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23563"/>
    <w:multiLevelType w:val="hybridMultilevel"/>
    <w:tmpl w:val="CDDC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AB7BCC"/>
    <w:multiLevelType w:val="hybridMultilevel"/>
    <w:tmpl w:val="311687C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B5C44"/>
    <w:multiLevelType w:val="hybridMultilevel"/>
    <w:tmpl w:val="77C2A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35646"/>
    <w:multiLevelType w:val="hybridMultilevel"/>
    <w:tmpl w:val="77C2A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7BB3"/>
    <w:multiLevelType w:val="hybridMultilevel"/>
    <w:tmpl w:val="7FEAC60E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B1F31"/>
    <w:multiLevelType w:val="hybridMultilevel"/>
    <w:tmpl w:val="E7009C44"/>
    <w:lvl w:ilvl="0" w:tplc="5EAEA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205AFF"/>
    <w:multiLevelType w:val="hybridMultilevel"/>
    <w:tmpl w:val="56D6C5E2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36"/>
  </w:num>
  <w:num w:numId="5">
    <w:abstractNumId w:val="7"/>
  </w:num>
  <w:num w:numId="6">
    <w:abstractNumId w:val="20"/>
  </w:num>
  <w:num w:numId="7">
    <w:abstractNumId w:val="35"/>
  </w:num>
  <w:num w:numId="8">
    <w:abstractNumId w:val="34"/>
  </w:num>
  <w:num w:numId="9">
    <w:abstractNumId w:val="10"/>
  </w:num>
  <w:num w:numId="10">
    <w:abstractNumId w:val="5"/>
  </w:num>
  <w:num w:numId="11">
    <w:abstractNumId w:val="11"/>
  </w:num>
  <w:num w:numId="12">
    <w:abstractNumId w:val="26"/>
  </w:num>
  <w:num w:numId="13">
    <w:abstractNumId w:val="18"/>
  </w:num>
  <w:num w:numId="14">
    <w:abstractNumId w:val="14"/>
  </w:num>
  <w:num w:numId="15">
    <w:abstractNumId w:val="3"/>
  </w:num>
  <w:num w:numId="16">
    <w:abstractNumId w:val="9"/>
  </w:num>
  <w:num w:numId="17">
    <w:abstractNumId w:val="30"/>
  </w:num>
  <w:num w:numId="18">
    <w:abstractNumId w:val="29"/>
  </w:num>
  <w:num w:numId="19">
    <w:abstractNumId w:val="19"/>
  </w:num>
  <w:num w:numId="20">
    <w:abstractNumId w:val="28"/>
  </w:num>
  <w:num w:numId="21">
    <w:abstractNumId w:val="15"/>
  </w:num>
  <w:num w:numId="22">
    <w:abstractNumId w:val="21"/>
  </w:num>
  <w:num w:numId="23">
    <w:abstractNumId w:val="4"/>
  </w:num>
  <w:num w:numId="24">
    <w:abstractNumId w:val="31"/>
  </w:num>
  <w:num w:numId="25">
    <w:abstractNumId w:val="23"/>
  </w:num>
  <w:num w:numId="26">
    <w:abstractNumId w:val="33"/>
  </w:num>
  <w:num w:numId="27">
    <w:abstractNumId w:val="27"/>
  </w:num>
  <w:num w:numId="28">
    <w:abstractNumId w:val="32"/>
  </w:num>
  <w:num w:numId="29">
    <w:abstractNumId w:val="13"/>
  </w:num>
  <w:num w:numId="30">
    <w:abstractNumId w:val="8"/>
  </w:num>
  <w:num w:numId="31">
    <w:abstractNumId w:val="24"/>
  </w:num>
  <w:num w:numId="32">
    <w:abstractNumId w:val="22"/>
  </w:num>
  <w:num w:numId="33">
    <w:abstractNumId w:val="0"/>
  </w:num>
  <w:num w:numId="34">
    <w:abstractNumId w:val="12"/>
  </w:num>
  <w:num w:numId="35">
    <w:abstractNumId w:val="1"/>
  </w:num>
  <w:num w:numId="36">
    <w:abstractNumId w:val="16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3A"/>
    <w:rsid w:val="0000463A"/>
    <w:rsid w:val="00033D23"/>
    <w:rsid w:val="00081352"/>
    <w:rsid w:val="000B7124"/>
    <w:rsid w:val="001078C0"/>
    <w:rsid w:val="00120634"/>
    <w:rsid w:val="00125EBB"/>
    <w:rsid w:val="00147E09"/>
    <w:rsid w:val="00177154"/>
    <w:rsid w:val="00194D29"/>
    <w:rsid w:val="001A3F3D"/>
    <w:rsid w:val="00246712"/>
    <w:rsid w:val="00264848"/>
    <w:rsid w:val="002C03E6"/>
    <w:rsid w:val="0030364F"/>
    <w:rsid w:val="003366B5"/>
    <w:rsid w:val="00375FA2"/>
    <w:rsid w:val="003C4C78"/>
    <w:rsid w:val="003D37E2"/>
    <w:rsid w:val="0042002C"/>
    <w:rsid w:val="00432878"/>
    <w:rsid w:val="00457521"/>
    <w:rsid w:val="004A1927"/>
    <w:rsid w:val="004D3565"/>
    <w:rsid w:val="004E70A0"/>
    <w:rsid w:val="004F00CC"/>
    <w:rsid w:val="004F523F"/>
    <w:rsid w:val="004F5328"/>
    <w:rsid w:val="005312F3"/>
    <w:rsid w:val="00555F57"/>
    <w:rsid w:val="00587F40"/>
    <w:rsid w:val="005F3D22"/>
    <w:rsid w:val="005F6DEF"/>
    <w:rsid w:val="00630E0B"/>
    <w:rsid w:val="006430D0"/>
    <w:rsid w:val="00657DE5"/>
    <w:rsid w:val="006669A3"/>
    <w:rsid w:val="00710483"/>
    <w:rsid w:val="00742323"/>
    <w:rsid w:val="007D6843"/>
    <w:rsid w:val="007E588C"/>
    <w:rsid w:val="007E6016"/>
    <w:rsid w:val="00837674"/>
    <w:rsid w:val="008B208D"/>
    <w:rsid w:val="008C4147"/>
    <w:rsid w:val="008F0B35"/>
    <w:rsid w:val="008F2495"/>
    <w:rsid w:val="009049DF"/>
    <w:rsid w:val="00931BF2"/>
    <w:rsid w:val="0098338E"/>
    <w:rsid w:val="009C6BE5"/>
    <w:rsid w:val="009E7FAF"/>
    <w:rsid w:val="00A032B4"/>
    <w:rsid w:val="00A16F35"/>
    <w:rsid w:val="00A216BD"/>
    <w:rsid w:val="00A44063"/>
    <w:rsid w:val="00A50922"/>
    <w:rsid w:val="00A82FB0"/>
    <w:rsid w:val="00A86535"/>
    <w:rsid w:val="00AD35F9"/>
    <w:rsid w:val="00AE1F50"/>
    <w:rsid w:val="00B4383F"/>
    <w:rsid w:val="00B5633F"/>
    <w:rsid w:val="00C0613F"/>
    <w:rsid w:val="00C170B0"/>
    <w:rsid w:val="00C7181C"/>
    <w:rsid w:val="00CE57C4"/>
    <w:rsid w:val="00D123B9"/>
    <w:rsid w:val="00DD50A7"/>
    <w:rsid w:val="00E00C3D"/>
    <w:rsid w:val="00E2535B"/>
    <w:rsid w:val="00E705C4"/>
    <w:rsid w:val="00EC0389"/>
    <w:rsid w:val="00ED5740"/>
    <w:rsid w:val="00F65073"/>
    <w:rsid w:val="00F86392"/>
    <w:rsid w:val="00FA3767"/>
    <w:rsid w:val="00FA5A58"/>
    <w:rsid w:val="00FC7A4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A63AF3-A97E-432F-BBE2-4572DD8F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6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002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92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53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Enrique Araya Monge</dc:creator>
  <cp:lastModifiedBy>Admin</cp:lastModifiedBy>
  <cp:revision>3</cp:revision>
  <cp:lastPrinted>2015-09-11T16:07:00Z</cp:lastPrinted>
  <dcterms:created xsi:type="dcterms:W3CDTF">2016-08-12T15:36:00Z</dcterms:created>
  <dcterms:modified xsi:type="dcterms:W3CDTF">2016-08-12T16:17:00Z</dcterms:modified>
</cp:coreProperties>
</file>