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C0FCC3" w14:textId="77777777" w:rsidR="00295FAA" w:rsidRDefault="00000000">
      <w:pPr>
        <w:pStyle w:val="Title"/>
      </w:pPr>
      <w:r>
        <w:t>TradeSmart India: Trading Platform Features</w:t>
      </w:r>
    </w:p>
    <w:p w14:paraId="6214939E" w14:textId="77777777" w:rsidR="005546E5" w:rsidRDefault="00000000" w:rsidP="005546E5">
      <w:pPr>
        <w:pStyle w:val="NoSpacing"/>
        <w:rPr>
          <w:i/>
          <w:iCs/>
          <w:sz w:val="28"/>
          <w:szCs w:val="24"/>
        </w:rPr>
      </w:pPr>
      <w:r>
        <w:t xml:space="preserve">This </w:t>
      </w:r>
      <w:r w:rsidR="005546E5" w:rsidRPr="005546E5">
        <w:t>Simplifying</w:t>
      </w:r>
      <w:r w:rsidR="005546E5" w:rsidRPr="005546E5">
        <w:rPr>
          <w:sz w:val="28"/>
          <w:szCs w:val="24"/>
        </w:rPr>
        <w:t xml:space="preserve"> </w:t>
      </w:r>
      <w:r w:rsidR="005546E5" w:rsidRPr="005546E5">
        <w:t>stock trading with low fees, AI insights, real-time data, secure transactions, and beginner-friendly tools.</w:t>
      </w:r>
    </w:p>
    <w:p w14:paraId="74ADA99E" w14:textId="4A6FEEFD" w:rsidR="00295FAA" w:rsidRDefault="00295FAA" w:rsidP="005546E5">
      <w:pPr>
        <w:jc w:val="both"/>
      </w:pPr>
    </w:p>
    <w:p w14:paraId="5E882651" w14:textId="4230A468" w:rsidR="005546E5" w:rsidRDefault="005546E5">
      <w:r>
        <w:rPr>
          <w:noProof/>
        </w:rPr>
        <w:drawing>
          <wp:inline distT="0" distB="0" distL="0" distR="0" wp14:anchorId="5F2000C5" wp14:editId="7488131B">
            <wp:extent cx="4961106" cy="2428875"/>
            <wp:effectExtent l="0" t="0" r="0" b="0"/>
            <wp:docPr id="1883001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001526" name="Picture 188300152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4284" cy="2430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0F800" w14:textId="77777777" w:rsidR="00295FAA" w:rsidRDefault="00000000">
      <w:pPr>
        <w:pStyle w:val="Heading1"/>
      </w:pPr>
      <w:r>
        <w:t>1. Secure User Registration and Login</w:t>
      </w:r>
    </w:p>
    <w:p w14:paraId="4E46FD87" w14:textId="77777777" w:rsidR="00295FAA" w:rsidRDefault="00000000">
      <w:r>
        <w:t xml:space="preserve">Feature: </w:t>
      </w:r>
      <w:r>
        <w:br/>
        <w:t>- Registration through an invite code to ensure a trusted user base.</w:t>
      </w:r>
      <w:r>
        <w:br/>
        <w:t>- Secure login with email/phone and password.</w:t>
      </w:r>
      <w:r>
        <w:br/>
        <w:t>- Two-Factor Authentication (2FA) for added security.</w:t>
      </w:r>
      <w:r>
        <w:br/>
        <w:t>Description:</w:t>
      </w:r>
      <w:r>
        <w:br/>
        <w:t>Provides a safe and seamless onboarding process, protecting user data and maintaining platform integrity.</w:t>
      </w:r>
    </w:p>
    <w:p w14:paraId="1479029B" w14:textId="77777777" w:rsidR="00295FAA" w:rsidRDefault="00000000">
      <w:pPr>
        <w:pStyle w:val="Heading1"/>
      </w:pPr>
      <w:r>
        <w:t>2. Real-Time Market Data</w:t>
      </w:r>
    </w:p>
    <w:p w14:paraId="0165B0A1" w14:textId="77777777" w:rsidR="00295FAA" w:rsidRDefault="00000000">
      <w:r>
        <w:t xml:space="preserve">Feature: </w:t>
      </w:r>
      <w:r>
        <w:br/>
        <w:t>- Live updates on stock prices, indices, and market trends.</w:t>
      </w:r>
      <w:r>
        <w:br/>
        <w:t>- Comprehensive data for NSE and BSE markets.</w:t>
      </w:r>
      <w:r>
        <w:br/>
        <w:t>Description:</w:t>
      </w:r>
      <w:r>
        <w:br/>
        <w:t>Empower users with accurate, up-to-the-second market insights for informed decision-making.</w:t>
      </w:r>
    </w:p>
    <w:p w14:paraId="3535CC6F" w14:textId="77777777" w:rsidR="00295FAA" w:rsidRDefault="00000000">
      <w:pPr>
        <w:pStyle w:val="Heading1"/>
      </w:pPr>
      <w:r>
        <w:lastRenderedPageBreak/>
        <w:t>3. Advanced Charting Tools</w:t>
      </w:r>
    </w:p>
    <w:p w14:paraId="6BF07DCA" w14:textId="77777777" w:rsidR="00295FAA" w:rsidRDefault="00000000">
      <w:r>
        <w:t xml:space="preserve">Feature: </w:t>
      </w:r>
      <w:r>
        <w:br/>
        <w:t>- Customizable charts with technical indicators (e.g., RSI, Bollinger Bands).</w:t>
      </w:r>
      <w:r>
        <w:br/>
        <w:t>- AI-driven insights and predictive analytics.</w:t>
      </w:r>
      <w:r>
        <w:br/>
        <w:t>Description:</w:t>
      </w:r>
      <w:r>
        <w:br/>
        <w:t>Enable professional and retail traders to analyze market movements effectively.</w:t>
      </w:r>
    </w:p>
    <w:p w14:paraId="04168DF5" w14:textId="77777777" w:rsidR="00295FAA" w:rsidRDefault="00000000">
      <w:pPr>
        <w:pStyle w:val="Heading1"/>
      </w:pPr>
      <w:r>
        <w:t>4. Portfolio Management</w:t>
      </w:r>
    </w:p>
    <w:p w14:paraId="7050AA85" w14:textId="77777777" w:rsidR="00295FAA" w:rsidRDefault="00000000">
      <w:r>
        <w:t xml:space="preserve">Feature: </w:t>
      </w:r>
      <w:r>
        <w:br/>
        <w:t>- View, track, and manage investments in one place.</w:t>
      </w:r>
      <w:r>
        <w:br/>
        <w:t>- Analyze portfolio performance with historical data and insights.</w:t>
      </w:r>
      <w:r>
        <w:br/>
        <w:t>Description:</w:t>
      </w:r>
      <w:r>
        <w:br/>
        <w:t>Helps users optimize their investment strategies effortlessly.</w:t>
      </w:r>
    </w:p>
    <w:p w14:paraId="61AAAB32" w14:textId="77777777" w:rsidR="00295FAA" w:rsidRDefault="00000000">
      <w:pPr>
        <w:pStyle w:val="Heading1"/>
      </w:pPr>
      <w:r>
        <w:t>5. Social Trading Community</w:t>
      </w:r>
    </w:p>
    <w:p w14:paraId="6B76992B" w14:textId="77777777" w:rsidR="00295FAA" w:rsidRDefault="00000000">
      <w:r>
        <w:t xml:space="preserve">Feature: </w:t>
      </w:r>
      <w:r>
        <w:br/>
        <w:t>- Follow top traders, view their portfolios, and learn from their strategies.</w:t>
      </w:r>
      <w:r>
        <w:br/>
        <w:t>- Share tips and strategies with the trading community.</w:t>
      </w:r>
      <w:r>
        <w:br/>
        <w:t>Description:</w:t>
      </w:r>
      <w:r>
        <w:br/>
        <w:t>Foster a collaborative environment where users can learn and grow together.</w:t>
      </w:r>
    </w:p>
    <w:p w14:paraId="7E3DF2D2" w14:textId="16075F1E" w:rsidR="00295FAA" w:rsidRDefault="005546E5">
      <w:pPr>
        <w:pStyle w:val="Heading1"/>
      </w:pPr>
      <w:r>
        <w:t>6</w:t>
      </w:r>
      <w:r w:rsidR="00000000">
        <w:t>. Low Brokerage Fees</w:t>
      </w:r>
    </w:p>
    <w:p w14:paraId="2999518F" w14:textId="77777777" w:rsidR="00295FAA" w:rsidRDefault="00000000">
      <w:r>
        <w:t xml:space="preserve">Feature: </w:t>
      </w:r>
      <w:r>
        <w:br/>
        <w:t>- Zero or minimal brokerage plans tailored for different trading needs.</w:t>
      </w:r>
      <w:r>
        <w:br/>
        <w:t>- Transparent pricing with no hidden charges.</w:t>
      </w:r>
      <w:r>
        <w:br/>
        <w:t>Description:</w:t>
      </w:r>
      <w:r>
        <w:br/>
        <w:t>Make trading affordable and accessible to all users.</w:t>
      </w:r>
    </w:p>
    <w:p w14:paraId="79DAAABF" w14:textId="1E0E9A64" w:rsidR="00295FAA" w:rsidRDefault="005546E5">
      <w:pPr>
        <w:pStyle w:val="Heading1"/>
      </w:pPr>
      <w:r>
        <w:t>7</w:t>
      </w:r>
      <w:r w:rsidR="00000000">
        <w:t>. UPI and Payment Integration</w:t>
      </w:r>
    </w:p>
    <w:p w14:paraId="54D54C62" w14:textId="77777777" w:rsidR="00295FAA" w:rsidRDefault="00000000">
      <w:r>
        <w:t xml:space="preserve">Feature: </w:t>
      </w:r>
      <w:r>
        <w:br/>
        <w:t>- Seamless fund deposits and withdrawals via UPI, NEFT, and other Indian payment methods.</w:t>
      </w:r>
      <w:r>
        <w:br/>
        <w:t>Description:</w:t>
      </w:r>
      <w:r>
        <w:br/>
        <w:t>Simplify the financial process for users with instant and secure transactions.</w:t>
      </w:r>
    </w:p>
    <w:p w14:paraId="553C9860" w14:textId="712AAD8F" w:rsidR="00295FAA" w:rsidRDefault="00000000">
      <w:r>
        <w:br/>
        <w:t>Description:</w:t>
      </w:r>
      <w:r>
        <w:br/>
        <w:t>Accommodates India’s diverse population, making trading more inclusive.</w:t>
      </w:r>
    </w:p>
    <w:p w14:paraId="10AE722B" w14:textId="486867AF" w:rsidR="00295FAA" w:rsidRDefault="005D7C10">
      <w:pPr>
        <w:pStyle w:val="Heading1"/>
      </w:pPr>
      <w:r>
        <w:lastRenderedPageBreak/>
        <w:t>8</w:t>
      </w:r>
      <w:r w:rsidR="00000000">
        <w:t>. Advanced Order Types</w:t>
      </w:r>
    </w:p>
    <w:p w14:paraId="0F5EA68D" w14:textId="77777777" w:rsidR="00295FAA" w:rsidRDefault="00000000">
      <w:r>
        <w:t xml:space="preserve">Feature: </w:t>
      </w:r>
      <w:r>
        <w:br/>
        <w:t>- Support for market orders, limit orders, stop-loss, and bracket orders.</w:t>
      </w:r>
      <w:r>
        <w:br/>
        <w:t>- Automated trading options.</w:t>
      </w:r>
      <w:r>
        <w:br/>
        <w:t>Description:</w:t>
      </w:r>
      <w:r>
        <w:br/>
        <w:t>Provide flexibility and precision for users to execute their trades effectively.</w:t>
      </w:r>
    </w:p>
    <w:p w14:paraId="3D283B46" w14:textId="6AC16514" w:rsidR="00295FAA" w:rsidRDefault="005D7C10">
      <w:pPr>
        <w:pStyle w:val="Heading1"/>
      </w:pPr>
      <w:r>
        <w:t>9</w:t>
      </w:r>
      <w:r w:rsidR="00000000">
        <w:t>. Notifications and Alerts</w:t>
      </w:r>
    </w:p>
    <w:p w14:paraId="4B76D448" w14:textId="77777777" w:rsidR="00295FAA" w:rsidRDefault="00000000">
      <w:r>
        <w:t xml:space="preserve">Feature: </w:t>
      </w:r>
      <w:r>
        <w:br/>
        <w:t>- Customizable price alerts and market notifications.</w:t>
      </w:r>
      <w:r>
        <w:br/>
        <w:t>Description:</w:t>
      </w:r>
      <w:r>
        <w:br/>
        <w:t>Keep users updated with critical market movements and personal trade alerts.</w:t>
      </w:r>
    </w:p>
    <w:p w14:paraId="2A0298DE" w14:textId="6B7CE32B" w:rsidR="00295FAA" w:rsidRDefault="00000000">
      <w:pPr>
        <w:pStyle w:val="Heading1"/>
      </w:pPr>
      <w:r>
        <w:t>1</w:t>
      </w:r>
      <w:r w:rsidR="005D7C10">
        <w:t>0</w:t>
      </w:r>
      <w:r>
        <w:t>. Security Features</w:t>
      </w:r>
    </w:p>
    <w:p w14:paraId="40AF4208" w14:textId="77777777" w:rsidR="00295FAA" w:rsidRDefault="00000000">
      <w:r>
        <w:t xml:space="preserve">Feature: </w:t>
      </w:r>
      <w:r>
        <w:br/>
        <w:t>- End-to-end encryption for user data and transactions.</w:t>
      </w:r>
      <w:r>
        <w:br/>
        <w:t>- Regular security audits to protect against vulnerabilities.</w:t>
      </w:r>
      <w:r>
        <w:br/>
        <w:t>Description:</w:t>
      </w:r>
      <w:r>
        <w:br/>
        <w:t>Build trust with bank-level security measures.</w:t>
      </w:r>
    </w:p>
    <w:p w14:paraId="1E850E64" w14:textId="46D918BB" w:rsidR="00295FAA" w:rsidRDefault="00000000">
      <w:pPr>
        <w:pStyle w:val="Heading1"/>
      </w:pPr>
      <w:r>
        <w:t>1</w:t>
      </w:r>
      <w:r w:rsidR="005D7C10">
        <w:t>1</w:t>
      </w:r>
      <w:r>
        <w:t>. Customer Support</w:t>
      </w:r>
    </w:p>
    <w:p w14:paraId="7185D1DD" w14:textId="77777777" w:rsidR="00295FAA" w:rsidRDefault="00000000">
      <w:r>
        <w:t xml:space="preserve">Feature: </w:t>
      </w:r>
      <w:r>
        <w:br/>
        <w:t>- 24/7 support through chat, email, and phone.</w:t>
      </w:r>
      <w:r>
        <w:br/>
        <w:t>- A comprehensive FAQ and help center.</w:t>
      </w:r>
      <w:r>
        <w:br/>
        <w:t>Description:</w:t>
      </w:r>
      <w:r>
        <w:br/>
        <w:t>Ensure users get assistance anytime they need it.</w:t>
      </w:r>
    </w:p>
    <w:p w14:paraId="35D10CB0" w14:textId="596EB6EB" w:rsidR="00295FAA" w:rsidRDefault="00000000">
      <w:pPr>
        <w:pStyle w:val="Heading1"/>
      </w:pPr>
      <w:r>
        <w:t>1</w:t>
      </w:r>
      <w:r w:rsidR="005D7C10">
        <w:t>2</w:t>
      </w:r>
      <w:r>
        <w:t>. Analytics Dashboard</w:t>
      </w:r>
    </w:p>
    <w:p w14:paraId="4B253AE4" w14:textId="77777777" w:rsidR="005D7C10" w:rsidRDefault="00000000">
      <w:r>
        <w:t xml:space="preserve">Feature: </w:t>
      </w:r>
      <w:r>
        <w:br/>
        <w:t>- A user-friendly dashboard with trade analytics, profit/loss summaries, and market insights.</w:t>
      </w:r>
    </w:p>
    <w:p w14:paraId="6E511025" w14:textId="62E8C108" w:rsidR="005D7C10" w:rsidRDefault="005D7C10" w:rsidP="005D7C10">
      <w:pPr>
        <w:pStyle w:val="Heading1"/>
      </w:pPr>
      <w:r>
        <w:t>1</w:t>
      </w:r>
      <w:r>
        <w:t>3</w:t>
      </w:r>
      <w:r>
        <w:t xml:space="preserve">. </w:t>
      </w:r>
      <w:proofErr w:type="gramStart"/>
      <w:r>
        <w:t>A</w:t>
      </w:r>
      <w:r w:rsidR="00B503A1">
        <w:t>PI  (</w:t>
      </w:r>
      <w:proofErr w:type="gramEnd"/>
      <w:r w:rsidR="00B503A1">
        <w:t>3</w:t>
      </w:r>
      <w:r w:rsidR="00B503A1" w:rsidRPr="00B503A1">
        <w:rPr>
          <w:vertAlign w:val="superscript"/>
        </w:rPr>
        <w:t>rd</w:t>
      </w:r>
      <w:r w:rsidR="00B503A1">
        <w:t xml:space="preserve"> party API PLATFORM )</w:t>
      </w:r>
    </w:p>
    <w:p w14:paraId="77496CF8" w14:textId="77777777" w:rsidR="00CC76B3" w:rsidRPr="00CC76B3" w:rsidRDefault="00CC76B3" w:rsidP="00CC76B3"/>
    <w:p w14:paraId="36E55B0C" w14:textId="4F4C64FF" w:rsidR="005D7C10" w:rsidRDefault="005D7C10" w:rsidP="005D7C10">
      <w:r>
        <w:br/>
        <w:t>-</w:t>
      </w:r>
    </w:p>
    <w:p w14:paraId="2FE08A17" w14:textId="1C24CEFB" w:rsidR="00295FAA" w:rsidRDefault="00000000">
      <w:r>
        <w:lastRenderedPageBreak/>
        <w:br/>
        <w:t>Description:</w:t>
      </w:r>
      <w:r>
        <w:br/>
        <w:t>Empower users to make data-driven decisions.</w:t>
      </w:r>
    </w:p>
    <w:p w14:paraId="799E8CA1" w14:textId="77777777" w:rsidR="005D7C10" w:rsidRDefault="005D7C10"/>
    <w:p w14:paraId="75AF8CE9" w14:textId="77777777" w:rsidR="005D7C10" w:rsidRDefault="005D7C10"/>
    <w:p w14:paraId="0E2BDD07" w14:textId="77777777" w:rsidR="005D7C10" w:rsidRDefault="005D7C10"/>
    <w:sectPr w:rsidR="005D7C1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00088855">
    <w:abstractNumId w:val="8"/>
  </w:num>
  <w:num w:numId="2" w16cid:durableId="1834223640">
    <w:abstractNumId w:val="6"/>
  </w:num>
  <w:num w:numId="3" w16cid:durableId="1295595243">
    <w:abstractNumId w:val="5"/>
  </w:num>
  <w:num w:numId="4" w16cid:durableId="128472797">
    <w:abstractNumId w:val="4"/>
  </w:num>
  <w:num w:numId="5" w16cid:durableId="196165679">
    <w:abstractNumId w:val="7"/>
  </w:num>
  <w:num w:numId="6" w16cid:durableId="1185244783">
    <w:abstractNumId w:val="3"/>
  </w:num>
  <w:num w:numId="7" w16cid:durableId="313874081">
    <w:abstractNumId w:val="2"/>
  </w:num>
  <w:num w:numId="8" w16cid:durableId="1701662437">
    <w:abstractNumId w:val="1"/>
  </w:num>
  <w:num w:numId="9" w16cid:durableId="8601639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5FAA"/>
    <w:rsid w:val="0029639D"/>
    <w:rsid w:val="00326F90"/>
    <w:rsid w:val="005546E5"/>
    <w:rsid w:val="005D7C10"/>
    <w:rsid w:val="005E7EBF"/>
    <w:rsid w:val="009D055E"/>
    <w:rsid w:val="00AA1D8D"/>
    <w:rsid w:val="00B47730"/>
    <w:rsid w:val="00B503A1"/>
    <w:rsid w:val="00B637FD"/>
    <w:rsid w:val="00C17CB2"/>
    <w:rsid w:val="00CB0664"/>
    <w:rsid w:val="00CC76B3"/>
    <w:rsid w:val="00D2483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F17C0DA"/>
  <w14:defaultImageDpi w14:val="300"/>
  <w15:docId w15:val="{7E31E57C-635B-481A-BCCD-61691906F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456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Narad raj</cp:lastModifiedBy>
  <cp:revision>12</cp:revision>
  <dcterms:created xsi:type="dcterms:W3CDTF">2013-12-23T23:15:00Z</dcterms:created>
  <dcterms:modified xsi:type="dcterms:W3CDTF">2024-12-05T07:54:00Z</dcterms:modified>
  <cp:category/>
</cp:coreProperties>
</file>