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6B7" w:rsidRDefault="00CE05CE" w:rsidP="00CE05CE">
      <w:pPr>
        <w:pStyle w:val="ListParagraph"/>
        <w:numPr>
          <w:ilvl w:val="0"/>
          <w:numId w:val="3"/>
        </w:numPr>
      </w:pPr>
      <w:bookmarkStart w:id="0" w:name="_GoBack"/>
      <w:bookmarkEnd w:id="0"/>
      <w:r>
        <w:t>Background &amp; Overview :</w:t>
      </w:r>
    </w:p>
    <w:p w:rsidR="00CE05CE" w:rsidRDefault="00CE05CE" w:rsidP="00CE05CE">
      <w:pPr>
        <w:pStyle w:val="ListParagraph"/>
        <w:numPr>
          <w:ilvl w:val="1"/>
          <w:numId w:val="3"/>
        </w:numPr>
      </w:pPr>
      <w:r>
        <w:t>Problem Statement:</w:t>
      </w:r>
    </w:p>
    <w:p w:rsidR="005126E9" w:rsidRDefault="005126E9" w:rsidP="005126E9">
      <w:pPr>
        <w:ind w:firstLine="720"/>
      </w:pPr>
      <w:r>
        <w:t>Need to be discuss about this topic while in tomorrow call</w:t>
      </w:r>
    </w:p>
    <w:p w:rsidR="00CE05CE" w:rsidRDefault="00CE05CE" w:rsidP="00CE05CE">
      <w:pPr>
        <w:pStyle w:val="ListParagraph"/>
        <w:numPr>
          <w:ilvl w:val="1"/>
          <w:numId w:val="3"/>
        </w:numPr>
      </w:pPr>
      <w:r>
        <w:t>How this work is initiated:</w:t>
      </w:r>
    </w:p>
    <w:p w:rsidR="005126E9" w:rsidRDefault="005126E9" w:rsidP="005126E9">
      <w:pPr>
        <w:pStyle w:val="ListParagraph"/>
        <w:ind w:left="360" w:firstLine="360"/>
      </w:pPr>
    </w:p>
    <w:p w:rsidR="005126E9" w:rsidRPr="00CE05CE" w:rsidRDefault="005126E9" w:rsidP="005126E9">
      <w:pPr>
        <w:pStyle w:val="ListParagraph"/>
        <w:ind w:left="360" w:firstLine="360"/>
      </w:pPr>
      <w:r>
        <w:t>Need to be discuss about this topic while in tomorrow call</w:t>
      </w:r>
    </w:p>
    <w:p w:rsidR="005126E9" w:rsidRDefault="005126E9" w:rsidP="005126E9">
      <w:pPr>
        <w:pStyle w:val="ListParagraph"/>
      </w:pPr>
    </w:p>
    <w:p w:rsidR="006F70B5" w:rsidRDefault="00CE05CE" w:rsidP="006F70B5">
      <w:pPr>
        <w:pStyle w:val="ListParagraph"/>
        <w:numPr>
          <w:ilvl w:val="1"/>
          <w:numId w:val="3"/>
        </w:numPr>
      </w:pPr>
      <w:r>
        <w:t>What this pack / document aims to achieve:</w:t>
      </w:r>
    </w:p>
    <w:p w:rsidR="005126E9" w:rsidRDefault="005126E9" w:rsidP="005126E9">
      <w:pPr>
        <w:pStyle w:val="ListParagraph"/>
        <w:ind w:left="360" w:firstLine="360"/>
      </w:pPr>
    </w:p>
    <w:p w:rsidR="005126E9" w:rsidRPr="00CE05CE" w:rsidRDefault="005126E9" w:rsidP="005126E9">
      <w:pPr>
        <w:pStyle w:val="ListParagraph"/>
        <w:ind w:left="360" w:firstLine="360"/>
      </w:pPr>
      <w:r>
        <w:t>Need to be discuss about this topic while in tomorrow call</w:t>
      </w:r>
    </w:p>
    <w:p w:rsidR="006F70B5" w:rsidRDefault="006F70B5" w:rsidP="006F70B5">
      <w:pPr>
        <w:pStyle w:val="ListParagraph"/>
        <w:ind w:left="792"/>
      </w:pPr>
      <w:r>
        <w:t xml:space="preserve"> </w:t>
      </w:r>
    </w:p>
    <w:p w:rsidR="00CE05CE" w:rsidRDefault="00CE05CE" w:rsidP="00CE05CE">
      <w:pPr>
        <w:pStyle w:val="ListParagraph"/>
        <w:numPr>
          <w:ilvl w:val="0"/>
          <w:numId w:val="3"/>
        </w:numPr>
      </w:pPr>
      <w:r>
        <w:t>Scope:</w:t>
      </w:r>
    </w:p>
    <w:p w:rsidR="00CE05CE" w:rsidRDefault="00CE05CE" w:rsidP="00CE05CE">
      <w:pPr>
        <w:pStyle w:val="ListParagraph"/>
        <w:numPr>
          <w:ilvl w:val="1"/>
          <w:numId w:val="3"/>
        </w:numPr>
      </w:pPr>
      <w:proofErr w:type="spellStart"/>
      <w:r>
        <w:t>Inscope</w:t>
      </w:r>
      <w:proofErr w:type="spellEnd"/>
      <w:r>
        <w:t xml:space="preserve"> :</w:t>
      </w:r>
    </w:p>
    <w:p w:rsidR="00B57A20" w:rsidRDefault="00B57A20" w:rsidP="00B57A20">
      <w:pPr>
        <w:pStyle w:val="ListParagraph"/>
      </w:pPr>
      <w:r>
        <w:t xml:space="preserve">In this </w:t>
      </w:r>
      <w:proofErr w:type="spellStart"/>
      <w:r>
        <w:t>PoC</w:t>
      </w:r>
      <w:proofErr w:type="spellEnd"/>
      <w:r>
        <w:t xml:space="preserve"> we are going to do the Deployment automation for the </w:t>
      </w:r>
      <w:r w:rsidRPr="00CE05CE">
        <w:t>CAM8_Hotfix_Deployment</w:t>
      </w:r>
      <w:r>
        <w:t>.</w:t>
      </w:r>
    </w:p>
    <w:p w:rsidR="00B57A20" w:rsidRDefault="00B57A20" w:rsidP="00B57A20">
      <w:pPr>
        <w:pStyle w:val="ListParagraph"/>
      </w:pPr>
      <w:r>
        <w:t xml:space="preserve">This will cover the </w:t>
      </w:r>
    </w:p>
    <w:p w:rsidR="00B57A20" w:rsidRDefault="00B57A20" w:rsidP="00B57A20">
      <w:pPr>
        <w:pStyle w:val="ListParagraph"/>
        <w:numPr>
          <w:ilvl w:val="0"/>
          <w:numId w:val="5"/>
        </w:numPr>
      </w:pPr>
      <w:r>
        <w:t>Checking the remote servers connectivity (target server)</w:t>
      </w:r>
    </w:p>
    <w:p w:rsidR="00B57A20" w:rsidRDefault="00B57A20" w:rsidP="00B57A20">
      <w:pPr>
        <w:pStyle w:val="ListParagraph"/>
        <w:numPr>
          <w:ilvl w:val="0"/>
          <w:numId w:val="5"/>
        </w:numPr>
      </w:pPr>
      <w:r>
        <w:t>Checking the network drive access (</w:t>
      </w:r>
      <w:proofErr w:type="spellStart"/>
      <w:r>
        <w:t>Artifact</w:t>
      </w:r>
      <w:proofErr w:type="spellEnd"/>
      <w:r>
        <w:t xml:space="preserve"> file location)</w:t>
      </w:r>
    </w:p>
    <w:p w:rsidR="00B57A20" w:rsidRDefault="00B57A20" w:rsidP="00B57A20">
      <w:pPr>
        <w:pStyle w:val="ListParagraph"/>
        <w:numPr>
          <w:ilvl w:val="0"/>
          <w:numId w:val="5"/>
        </w:numPr>
      </w:pPr>
      <w:r>
        <w:t xml:space="preserve">Taking the backup of current system </w:t>
      </w:r>
      <w:proofErr w:type="spellStart"/>
      <w:r>
        <w:t>artifact</w:t>
      </w:r>
      <w:proofErr w:type="spellEnd"/>
    </w:p>
    <w:p w:rsidR="00B57A20" w:rsidRDefault="00B57A20" w:rsidP="00B57A20">
      <w:pPr>
        <w:pStyle w:val="ListParagraph"/>
        <w:numPr>
          <w:ilvl w:val="0"/>
          <w:numId w:val="5"/>
        </w:numPr>
      </w:pPr>
      <w:r>
        <w:t>Checking the target is whether cluster or non-cluster</w:t>
      </w:r>
    </w:p>
    <w:p w:rsidR="00B57A20" w:rsidRDefault="00B57A20" w:rsidP="00B57A20">
      <w:pPr>
        <w:pStyle w:val="ListParagraph"/>
        <w:numPr>
          <w:ilvl w:val="0"/>
          <w:numId w:val="5"/>
        </w:numPr>
      </w:pPr>
      <w:r>
        <w:t>Remote services start/stop operation</w:t>
      </w:r>
    </w:p>
    <w:p w:rsidR="00B57A20" w:rsidRDefault="00B57A20" w:rsidP="00B57A20">
      <w:pPr>
        <w:pStyle w:val="ListParagraph"/>
        <w:numPr>
          <w:ilvl w:val="0"/>
          <w:numId w:val="5"/>
        </w:numPr>
      </w:pPr>
      <w:proofErr w:type="spellStart"/>
      <w:r>
        <w:t>Artifacts</w:t>
      </w:r>
      <w:proofErr w:type="spellEnd"/>
      <w:r>
        <w:t xml:space="preserve"> are copied to the remote servers (target servers)</w:t>
      </w:r>
    </w:p>
    <w:p w:rsidR="00B57A20" w:rsidRDefault="00B57A20" w:rsidP="00B57A20">
      <w:pPr>
        <w:pStyle w:val="ListParagraph"/>
        <w:numPr>
          <w:ilvl w:val="0"/>
          <w:numId w:val="5"/>
        </w:numPr>
      </w:pPr>
      <w:r>
        <w:t>Configuration changes (xml &amp; property files)</w:t>
      </w:r>
    </w:p>
    <w:p w:rsidR="00B57A20" w:rsidRDefault="00B57A20" w:rsidP="00B57A20">
      <w:pPr>
        <w:pStyle w:val="ListParagraph"/>
        <w:numPr>
          <w:ilvl w:val="0"/>
          <w:numId w:val="5"/>
        </w:numPr>
      </w:pPr>
      <w:r>
        <w:t>Clearing all the cache and log files of the current system</w:t>
      </w:r>
    </w:p>
    <w:p w:rsidR="00B57A20" w:rsidRDefault="00B57A20" w:rsidP="00B57A20">
      <w:pPr>
        <w:pStyle w:val="ListParagraph"/>
        <w:numPr>
          <w:ilvl w:val="0"/>
          <w:numId w:val="5"/>
        </w:numPr>
      </w:pPr>
      <w:r>
        <w:t>Migrating the file which are handled while deploying</w:t>
      </w:r>
    </w:p>
    <w:p w:rsidR="00B57A20" w:rsidRDefault="00B57A20" w:rsidP="00B57A20">
      <w:pPr>
        <w:pStyle w:val="ListParagraph"/>
        <w:numPr>
          <w:ilvl w:val="0"/>
          <w:numId w:val="5"/>
        </w:numPr>
      </w:pPr>
      <w:r>
        <w:t>Maintaining the error logs and Jenkins job related logs</w:t>
      </w:r>
    </w:p>
    <w:p w:rsidR="00B57A20" w:rsidRDefault="00B57A20" w:rsidP="00B57A20">
      <w:pPr>
        <w:pStyle w:val="ListParagraph"/>
        <w:ind w:left="1440"/>
      </w:pPr>
    </w:p>
    <w:p w:rsidR="00B57A20" w:rsidRDefault="00B57A20" w:rsidP="00CE05CE">
      <w:pPr>
        <w:pStyle w:val="ListParagraph"/>
        <w:numPr>
          <w:ilvl w:val="1"/>
          <w:numId w:val="3"/>
        </w:numPr>
      </w:pPr>
      <w:proofErr w:type="spellStart"/>
      <w:r>
        <w:t>Outscope</w:t>
      </w:r>
      <w:proofErr w:type="spellEnd"/>
      <w:r>
        <w:t xml:space="preserve"> :</w:t>
      </w:r>
    </w:p>
    <w:p w:rsidR="005126E9" w:rsidRPr="00CE05CE" w:rsidRDefault="005126E9" w:rsidP="005126E9">
      <w:pPr>
        <w:pStyle w:val="ListParagraph"/>
        <w:numPr>
          <w:ilvl w:val="0"/>
          <w:numId w:val="9"/>
        </w:numPr>
      </w:pPr>
      <w:r>
        <w:t>Need to be discuss about this topic while in tomorrow call</w:t>
      </w:r>
    </w:p>
    <w:p w:rsidR="006F70B5" w:rsidRDefault="006F70B5" w:rsidP="006F70B5">
      <w:pPr>
        <w:pStyle w:val="ListParagraph"/>
        <w:ind w:left="1512"/>
      </w:pPr>
    </w:p>
    <w:p w:rsidR="00B57A20" w:rsidRDefault="003C1F16" w:rsidP="003C1F16">
      <w:pPr>
        <w:pStyle w:val="ListParagraph"/>
        <w:numPr>
          <w:ilvl w:val="0"/>
          <w:numId w:val="3"/>
        </w:numPr>
      </w:pPr>
      <w:r>
        <w:t>Solution Overview :</w:t>
      </w:r>
    </w:p>
    <w:p w:rsidR="006F70B5" w:rsidRDefault="001A2872" w:rsidP="006F70B5">
      <w:pPr>
        <w:pStyle w:val="ListParagraph"/>
        <w:numPr>
          <w:ilvl w:val="1"/>
          <w:numId w:val="3"/>
        </w:numPr>
      </w:pPr>
      <w:r>
        <w:t>Jenkins Deployment Architecture:</w:t>
      </w:r>
    </w:p>
    <w:p w:rsidR="005126E9" w:rsidRPr="00CE05CE" w:rsidRDefault="005126E9" w:rsidP="005126E9">
      <w:pPr>
        <w:pStyle w:val="ListParagraph"/>
      </w:pPr>
      <w:r>
        <w:t xml:space="preserve">There is not much things that is handled by </w:t>
      </w:r>
      <w:proofErr w:type="spellStart"/>
      <w:r>
        <w:t>jenkins</w:t>
      </w:r>
      <w:proofErr w:type="spellEnd"/>
      <w:r>
        <w:t>, so instead of this we can provide flow diagram or something like that, Need to be discuss about this topic while in tomorrow call</w:t>
      </w:r>
    </w:p>
    <w:p w:rsidR="006F70B5" w:rsidRDefault="006F70B5" w:rsidP="005126E9">
      <w:pPr>
        <w:pStyle w:val="ListParagraph"/>
      </w:pPr>
    </w:p>
    <w:p w:rsidR="003C1F16" w:rsidRDefault="003C1F16" w:rsidP="003C1F16">
      <w:pPr>
        <w:pStyle w:val="ListParagraph"/>
        <w:numPr>
          <w:ilvl w:val="0"/>
          <w:numId w:val="3"/>
        </w:numPr>
      </w:pPr>
      <w:r>
        <w:t>Technical Requirements:</w:t>
      </w:r>
    </w:p>
    <w:p w:rsidR="00957BC6" w:rsidRDefault="00957BC6" w:rsidP="00957BC6">
      <w:pPr>
        <w:pStyle w:val="ListParagraph"/>
        <w:numPr>
          <w:ilvl w:val="1"/>
          <w:numId w:val="3"/>
        </w:numPr>
      </w:pPr>
      <w:r>
        <w:t>Servers required for Jenkins:</w:t>
      </w:r>
    </w:p>
    <w:p w:rsidR="00957BC6" w:rsidRDefault="00957BC6" w:rsidP="00957BC6">
      <w:pPr>
        <w:pStyle w:val="ListParagraph"/>
      </w:pPr>
      <w:r>
        <w:t>As of now Planned to setup Jenkins (master node) on one servers, while doing the development if requires need to install slave mode Jenkins on the target servers</w:t>
      </w:r>
    </w:p>
    <w:p w:rsidR="00957BC6" w:rsidRDefault="00957BC6" w:rsidP="00957BC6">
      <w:pPr>
        <w:pStyle w:val="ListParagraph"/>
        <w:numPr>
          <w:ilvl w:val="1"/>
          <w:numId w:val="3"/>
        </w:numPr>
      </w:pPr>
      <w:r>
        <w:t>Firewalls to be opened:</w:t>
      </w:r>
    </w:p>
    <w:p w:rsidR="001A2872" w:rsidRDefault="001A2872" w:rsidP="001A2872">
      <w:pPr>
        <w:pStyle w:val="ListParagraph"/>
        <w:ind w:left="360" w:firstLine="360"/>
      </w:pPr>
      <w:r>
        <w:t>Generally all will use 9090 or 8080 port for Jenkins while configure.</w:t>
      </w:r>
    </w:p>
    <w:p w:rsidR="00957BC6" w:rsidRDefault="00957BC6" w:rsidP="00957BC6">
      <w:pPr>
        <w:pStyle w:val="ListParagraph"/>
        <w:numPr>
          <w:ilvl w:val="1"/>
          <w:numId w:val="3"/>
        </w:numPr>
      </w:pPr>
      <w:r>
        <w:t>Access Required:</w:t>
      </w:r>
    </w:p>
    <w:p w:rsidR="001A2872" w:rsidRDefault="001A2872" w:rsidP="001A2872">
      <w:pPr>
        <w:pStyle w:val="ListParagraph"/>
        <w:ind w:left="360" w:firstLine="360"/>
      </w:pPr>
      <w:r>
        <w:t>Yes need full admin access for the server in which we are installing the Jenkins</w:t>
      </w:r>
    </w:p>
    <w:p w:rsidR="001A2872" w:rsidRDefault="001A2872" w:rsidP="00957BC6">
      <w:pPr>
        <w:pStyle w:val="ListParagraph"/>
        <w:numPr>
          <w:ilvl w:val="1"/>
          <w:numId w:val="3"/>
        </w:numPr>
      </w:pPr>
      <w:r>
        <w:t xml:space="preserve">Environment used for </w:t>
      </w:r>
      <w:proofErr w:type="spellStart"/>
      <w:r>
        <w:t>PoC</w:t>
      </w:r>
      <w:proofErr w:type="spellEnd"/>
      <w:r>
        <w:t>:</w:t>
      </w:r>
    </w:p>
    <w:p w:rsidR="00957BC6" w:rsidRDefault="00957BC6" w:rsidP="00957BC6">
      <w:pPr>
        <w:pStyle w:val="ListParagraph"/>
      </w:pPr>
    </w:p>
    <w:p w:rsidR="003C1F16" w:rsidRDefault="003C1F16" w:rsidP="003C1F16">
      <w:pPr>
        <w:pStyle w:val="ListParagraph"/>
        <w:numPr>
          <w:ilvl w:val="0"/>
          <w:numId w:val="3"/>
        </w:numPr>
      </w:pPr>
      <w:r>
        <w:t>Critical Success Factors:</w:t>
      </w:r>
    </w:p>
    <w:p w:rsidR="003C1F16" w:rsidRDefault="003C1F16" w:rsidP="003C1F16">
      <w:pPr>
        <w:pStyle w:val="ListParagraph"/>
        <w:numPr>
          <w:ilvl w:val="1"/>
          <w:numId w:val="3"/>
        </w:numPr>
      </w:pPr>
      <w:r>
        <w:t xml:space="preserve">Factors using which the </w:t>
      </w:r>
      <w:proofErr w:type="spellStart"/>
      <w:r>
        <w:t>PoC</w:t>
      </w:r>
      <w:proofErr w:type="spellEnd"/>
      <w:r>
        <w:t xml:space="preserve"> success is measured</w:t>
      </w:r>
    </w:p>
    <w:p w:rsidR="005126E9" w:rsidRPr="00CE05CE" w:rsidRDefault="005126E9" w:rsidP="005126E9">
      <w:pPr>
        <w:pStyle w:val="ListParagraph"/>
        <w:ind w:left="360" w:firstLine="360"/>
      </w:pPr>
      <w:r>
        <w:t>Need to be discuss about this topic while in tomorrow call</w:t>
      </w:r>
    </w:p>
    <w:p w:rsidR="003C1F16" w:rsidRDefault="003C1F16" w:rsidP="003C1F16">
      <w:pPr>
        <w:pStyle w:val="ListParagraph"/>
        <w:numPr>
          <w:ilvl w:val="1"/>
          <w:numId w:val="3"/>
        </w:numPr>
      </w:pPr>
      <w:r>
        <w:t>Deployment  is automated completely without any manual intervention</w:t>
      </w:r>
    </w:p>
    <w:p w:rsidR="003C1F16" w:rsidRDefault="003C1F16" w:rsidP="00957BC6">
      <w:pPr>
        <w:pStyle w:val="ListParagraph"/>
        <w:ind w:left="792"/>
      </w:pPr>
      <w:r>
        <w:t xml:space="preserve">No, while the deployment job getting failed the system will notify the admins through email after that admin’s has to deduct the issues through logs and do the changes and they can able to run again the job or else they can do </w:t>
      </w:r>
      <w:r w:rsidR="006F70B5">
        <w:t>that rest</w:t>
      </w:r>
      <w:r>
        <w:t xml:space="preserve"> of things by manual.</w:t>
      </w:r>
    </w:p>
    <w:p w:rsidR="003C1F16" w:rsidRDefault="003C1F16" w:rsidP="003C1F16">
      <w:pPr>
        <w:pStyle w:val="ListParagraph"/>
        <w:numPr>
          <w:ilvl w:val="1"/>
          <w:numId w:val="3"/>
        </w:numPr>
      </w:pPr>
      <w:r>
        <w:t>Time taken for deployment (how much time save compared to manual deployment)</w:t>
      </w:r>
    </w:p>
    <w:p w:rsidR="003C1F16" w:rsidRDefault="005126E9" w:rsidP="003C1F16">
      <w:pPr>
        <w:pStyle w:val="ListParagraph"/>
        <w:ind w:left="792"/>
      </w:pPr>
      <w:r>
        <w:t>Through this automation we can surely able to reduce the time.  Instead of manual changes in the configuration and property file we will do those things through script, so it will reduce the time.</w:t>
      </w:r>
    </w:p>
    <w:p w:rsidR="00B57A20" w:rsidRDefault="003C1F16" w:rsidP="005126E9">
      <w:pPr>
        <w:pStyle w:val="ListParagraph"/>
        <w:numPr>
          <w:ilvl w:val="1"/>
          <w:numId w:val="3"/>
        </w:numPr>
      </w:pPr>
      <w:r>
        <w:t>Controlled deployment is possible from remote servers</w:t>
      </w:r>
    </w:p>
    <w:p w:rsidR="005126E9" w:rsidRPr="00CE05CE" w:rsidRDefault="005126E9" w:rsidP="005126E9">
      <w:pPr>
        <w:pStyle w:val="ListParagraph"/>
        <w:ind w:left="792"/>
      </w:pPr>
      <w:r>
        <w:t>Need to be discuss about this topic while in tomorrow call</w:t>
      </w:r>
    </w:p>
    <w:sectPr w:rsidR="005126E9" w:rsidRPr="00CE05C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E95" w:rsidRDefault="00084E95" w:rsidP="00F0319C">
      <w:pPr>
        <w:spacing w:after="0" w:line="240" w:lineRule="auto"/>
      </w:pPr>
      <w:r>
        <w:separator/>
      </w:r>
    </w:p>
  </w:endnote>
  <w:endnote w:type="continuationSeparator" w:id="0">
    <w:p w:rsidR="00084E95" w:rsidRDefault="00084E95" w:rsidP="00F0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19C" w:rsidRPr="00F05C83" w:rsidRDefault="00F0319C" w:rsidP="00F05C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19C" w:rsidRPr="00F05C83" w:rsidRDefault="00F0319C" w:rsidP="00F05C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19C" w:rsidRPr="00F05C83" w:rsidRDefault="00F0319C" w:rsidP="00F05C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E95" w:rsidRDefault="00084E95" w:rsidP="00F0319C">
      <w:pPr>
        <w:spacing w:after="0" w:line="240" w:lineRule="auto"/>
      </w:pPr>
      <w:r>
        <w:separator/>
      </w:r>
    </w:p>
  </w:footnote>
  <w:footnote w:type="continuationSeparator" w:id="0">
    <w:p w:rsidR="00084E95" w:rsidRDefault="00084E95" w:rsidP="00F031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19C" w:rsidRDefault="00F031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19C" w:rsidRDefault="00F031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19C" w:rsidRDefault="00F031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C731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5B650C"/>
    <w:multiLevelType w:val="hybridMultilevel"/>
    <w:tmpl w:val="80C8E20A"/>
    <w:lvl w:ilvl="0" w:tplc="08090017">
      <w:start w:val="1"/>
      <w:numFmt w:val="lowerLetter"/>
      <w:lvlText w:val="%1)"/>
      <w:lvlJc w:val="left"/>
      <w:pPr>
        <w:ind w:left="1512" w:hanging="360"/>
      </w:p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3">
    <w:nsid w:val="284D5310"/>
    <w:multiLevelType w:val="hybridMultilevel"/>
    <w:tmpl w:val="86CA98E0"/>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nsid w:val="35216465"/>
    <w:multiLevelType w:val="hybridMultilevel"/>
    <w:tmpl w:val="97B0C78A"/>
    <w:lvl w:ilvl="0" w:tplc="08090017">
      <w:start w:val="1"/>
      <w:numFmt w:val="lowerLetter"/>
      <w:lvlText w:val="%1)"/>
      <w:lvlJc w:val="left"/>
      <w:pPr>
        <w:ind w:left="1512" w:hanging="360"/>
      </w:pPr>
    </w:lvl>
    <w:lvl w:ilvl="1" w:tplc="08090019" w:tentative="1">
      <w:start w:val="1"/>
      <w:numFmt w:val="lowerLetter"/>
      <w:lvlText w:val="%2."/>
      <w:lvlJc w:val="left"/>
      <w:pPr>
        <w:ind w:left="2232" w:hanging="360"/>
      </w:pPr>
    </w:lvl>
    <w:lvl w:ilvl="2" w:tplc="0809001B" w:tentative="1">
      <w:start w:val="1"/>
      <w:numFmt w:val="lowerRoman"/>
      <w:lvlText w:val="%3."/>
      <w:lvlJc w:val="right"/>
      <w:pPr>
        <w:ind w:left="2952" w:hanging="180"/>
      </w:pPr>
    </w:lvl>
    <w:lvl w:ilvl="3" w:tplc="0809000F" w:tentative="1">
      <w:start w:val="1"/>
      <w:numFmt w:val="decimal"/>
      <w:lvlText w:val="%4."/>
      <w:lvlJc w:val="left"/>
      <w:pPr>
        <w:ind w:left="3672" w:hanging="360"/>
      </w:pPr>
    </w:lvl>
    <w:lvl w:ilvl="4" w:tplc="08090019" w:tentative="1">
      <w:start w:val="1"/>
      <w:numFmt w:val="lowerLetter"/>
      <w:lvlText w:val="%5."/>
      <w:lvlJc w:val="left"/>
      <w:pPr>
        <w:ind w:left="4392" w:hanging="360"/>
      </w:pPr>
    </w:lvl>
    <w:lvl w:ilvl="5" w:tplc="0809001B" w:tentative="1">
      <w:start w:val="1"/>
      <w:numFmt w:val="lowerRoman"/>
      <w:lvlText w:val="%6."/>
      <w:lvlJc w:val="right"/>
      <w:pPr>
        <w:ind w:left="5112" w:hanging="180"/>
      </w:pPr>
    </w:lvl>
    <w:lvl w:ilvl="6" w:tplc="0809000F" w:tentative="1">
      <w:start w:val="1"/>
      <w:numFmt w:val="decimal"/>
      <w:lvlText w:val="%7."/>
      <w:lvlJc w:val="left"/>
      <w:pPr>
        <w:ind w:left="5832" w:hanging="360"/>
      </w:pPr>
    </w:lvl>
    <w:lvl w:ilvl="7" w:tplc="08090019" w:tentative="1">
      <w:start w:val="1"/>
      <w:numFmt w:val="lowerLetter"/>
      <w:lvlText w:val="%8."/>
      <w:lvlJc w:val="left"/>
      <w:pPr>
        <w:ind w:left="6552" w:hanging="360"/>
      </w:pPr>
    </w:lvl>
    <w:lvl w:ilvl="8" w:tplc="0809001B" w:tentative="1">
      <w:start w:val="1"/>
      <w:numFmt w:val="lowerRoman"/>
      <w:lvlText w:val="%9."/>
      <w:lvlJc w:val="right"/>
      <w:pPr>
        <w:ind w:left="7272" w:hanging="180"/>
      </w:pPr>
    </w:lvl>
  </w:abstractNum>
  <w:abstractNum w:abstractNumId="5">
    <w:nsid w:val="50BE4040"/>
    <w:multiLevelType w:val="hybridMultilevel"/>
    <w:tmpl w:val="3E18979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569727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2C093E"/>
    <w:multiLevelType w:val="hybridMultilevel"/>
    <w:tmpl w:val="7BC80C0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72E87D0F"/>
    <w:multiLevelType w:val="hybridMultilevel"/>
    <w:tmpl w:val="15B41E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1"/>
  </w:num>
  <w:num w:numId="5">
    <w:abstractNumId w:val="5"/>
  </w:num>
  <w:num w:numId="6">
    <w:abstractNumId w:val="6"/>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5CE"/>
    <w:rsid w:val="00084E95"/>
    <w:rsid w:val="001A2872"/>
    <w:rsid w:val="003639BC"/>
    <w:rsid w:val="003C1F16"/>
    <w:rsid w:val="005126E9"/>
    <w:rsid w:val="006F70B5"/>
    <w:rsid w:val="00957BC6"/>
    <w:rsid w:val="00A876B7"/>
    <w:rsid w:val="00B57A20"/>
    <w:rsid w:val="00CE05CE"/>
    <w:rsid w:val="00F0319C"/>
    <w:rsid w:val="00F05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5CE"/>
    <w:pPr>
      <w:ind w:left="720"/>
      <w:contextualSpacing/>
    </w:pPr>
  </w:style>
  <w:style w:type="paragraph" w:styleId="Header">
    <w:name w:val="header"/>
    <w:basedOn w:val="Normal"/>
    <w:link w:val="HeaderChar"/>
    <w:uiPriority w:val="99"/>
    <w:unhideWhenUsed/>
    <w:rsid w:val="00F0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19C"/>
  </w:style>
  <w:style w:type="paragraph" w:styleId="Footer">
    <w:name w:val="footer"/>
    <w:basedOn w:val="Normal"/>
    <w:link w:val="FooterChar"/>
    <w:uiPriority w:val="99"/>
    <w:unhideWhenUsed/>
    <w:rsid w:val="00F0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1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5CE"/>
    <w:pPr>
      <w:ind w:left="720"/>
      <w:contextualSpacing/>
    </w:pPr>
  </w:style>
  <w:style w:type="paragraph" w:styleId="Header">
    <w:name w:val="header"/>
    <w:basedOn w:val="Normal"/>
    <w:link w:val="HeaderChar"/>
    <w:uiPriority w:val="99"/>
    <w:unhideWhenUsed/>
    <w:rsid w:val="00F0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19C"/>
  </w:style>
  <w:style w:type="paragraph" w:styleId="Footer">
    <w:name w:val="footer"/>
    <w:basedOn w:val="Normal"/>
    <w:link w:val="FooterChar"/>
    <w:uiPriority w:val="99"/>
    <w:unhideWhenUsed/>
    <w:rsid w:val="00F0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29493e11-43b2-444c-9949-93e4e79e13ca" origin="userSelected">
  <element uid="d594d16e-bd72-4a7a-b554-fc74cdefcaf9" value=""/>
  <element uid="id_classification_nonbusiness" value=""/>
</sisl>
</file>

<file path=customXml/itemProps1.xml><?xml version="1.0" encoding="utf-8"?>
<ds:datastoreItem xmlns:ds="http://schemas.openxmlformats.org/officeDocument/2006/customXml" ds:itemID="{7B805BC8-7606-45B0-A791-850693D28B5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15E1ADC0</Template>
  <TotalTime>333</TotalTime>
  <Pages>2</Pages>
  <Words>429</Words>
  <Characters>2109</Characters>
  <Application>Microsoft Office Word</Application>
  <DocSecurity>0</DocSecurity>
  <Lines>57</Lines>
  <Paragraphs>48</Paragraphs>
  <ScaleCrop>false</ScaleCrop>
  <HeadingPairs>
    <vt:vector size="2" baseType="variant">
      <vt:variant>
        <vt:lpstr>Title</vt:lpstr>
      </vt:variant>
      <vt:variant>
        <vt:i4>1</vt:i4>
      </vt:variant>
    </vt:vector>
  </HeadingPairs>
  <TitlesOfParts>
    <vt:vector size="1" baseType="lpstr">
      <vt:lpstr/>
    </vt:vector>
  </TitlesOfParts>
  <Company>Old Mutual Wealth Management</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Boominathan, Narayana Swamy (HCL)</dc:creator>
  <cp:lastModifiedBy>Boominathan, Narayana Swamy (HCL)</cp:lastModifiedBy>
  <cp:revision>2</cp:revision>
  <dcterms:created xsi:type="dcterms:W3CDTF">2017-11-21T08:52:00Z</dcterms:created>
  <dcterms:modified xsi:type="dcterms:W3CDTF">2017-11-21T14:27:00Z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d7316d87-0edf-4fac-a470-bc9418623171</vt:lpwstr>
  </property>
  <property fmtid="{D5CDD505-2E9C-101B-9397-08002B2CF9AE}" pid="3" name="bjSaver">
    <vt:lpwstr>xtoBIpwSX3xDjHtpGHgIe3cqwT6R8RHu</vt:lpwstr>
  </property>
  <property fmtid="{D5CDD505-2E9C-101B-9397-08002B2CF9AE}" pid="4" name="bjDocumentLabelXML">
    <vt:lpwstr>&lt;?xml version="1.0" encoding="us-ascii"?&gt;&lt;sisl xmlns:xsi="http://www.w3.org/2001/XMLSchema-instance" xmlns:xsd="http://www.w3.org/2001/XMLSchema" sislVersion="0" policy="29493e11-43b2-444c-9949-93e4e79e13ca" origin="userSelected" xmlns="http://www.boldonj</vt:lpwstr>
  </property>
  <property fmtid="{D5CDD505-2E9C-101B-9397-08002B2CF9AE}" pid="5" name="bjDocumentLabelXML-0">
    <vt:lpwstr>ames.com/2008/01/sie/internal/label"&gt;&lt;element uid="d594d16e-bd72-4a7a-b554-fc74cdefcaf9" value="" /&gt;&lt;element uid="id_classification_nonbusiness" value="" /&gt;&lt;/sisl&gt;</vt:lpwstr>
  </property>
  <property fmtid="{D5CDD505-2E9C-101B-9397-08002B2CF9AE}" pid="6" name="bjDocumentSecurityLabel">
    <vt:lpwstr>PUBLIC</vt:lpwstr>
  </property>
</Properties>
</file>