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C0B1B" w14:textId="77777777" w:rsidR="004B1D96" w:rsidRPr="004B1D96" w:rsidRDefault="004B1D96" w:rsidP="004B1D96">
      <w:pPr>
        <w:rPr>
          <w:b/>
          <w:bCs/>
        </w:rPr>
      </w:pPr>
      <w:r w:rsidRPr="004B1D96">
        <w:rPr>
          <w:b/>
          <w:bCs/>
        </w:rPr>
        <w:t>Testing Reports (Positive &amp; Negative Scenarios)</w:t>
      </w:r>
    </w:p>
    <w:p w14:paraId="65F2FECC" w14:textId="77777777" w:rsidR="004B1D96" w:rsidRPr="004B1D96" w:rsidRDefault="004B1D96" w:rsidP="004B1D96">
      <w:r w:rsidRPr="004B1D96">
        <w:t>When you run your TestNG tests, TestNG automatically generates reports under the test-output folder (by default):</w:t>
      </w:r>
    </w:p>
    <w:p w14:paraId="16A56001" w14:textId="7CABF68C" w:rsidR="004B1D96" w:rsidRPr="004B1D96" w:rsidRDefault="004B1D96" w:rsidP="004B1D96">
      <w:r>
        <w:t>-&gt;</w:t>
      </w:r>
      <w:r w:rsidRPr="004B1D96">
        <w:t xml:space="preserve">should maintain </w:t>
      </w:r>
      <w:r w:rsidRPr="004B1D96">
        <w:rPr>
          <w:b/>
          <w:bCs/>
        </w:rPr>
        <w:t>two categories of reports</w:t>
      </w:r>
      <w:r w:rsidRPr="004B1D96">
        <w:t>:</w:t>
      </w:r>
    </w:p>
    <w:p w14:paraId="6160C108" w14:textId="07CF569B" w:rsidR="004B1D96" w:rsidRPr="004B1D96" w:rsidRDefault="004B1D96" w:rsidP="004B1D9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4B1D96">
        <w:rPr>
          <w:b/>
          <w:bCs/>
        </w:rPr>
        <w:t xml:space="preserve"> Positive Scenario Examples</w:t>
      </w:r>
    </w:p>
    <w:p w14:paraId="57DA325C" w14:textId="77777777" w:rsidR="004B1D96" w:rsidRPr="004B1D96" w:rsidRDefault="004B1D96" w:rsidP="004B1D96">
      <w:pPr>
        <w:numPr>
          <w:ilvl w:val="0"/>
          <w:numId w:val="2"/>
        </w:numPr>
      </w:pPr>
      <w:r w:rsidRPr="004B1D96">
        <w:rPr>
          <w:b/>
          <w:bCs/>
        </w:rPr>
        <w:t>Login with valid credentials</w:t>
      </w:r>
      <w:r w:rsidRPr="004B1D96">
        <w:t xml:space="preserve"> → Success</w:t>
      </w:r>
    </w:p>
    <w:p w14:paraId="68CAE72F" w14:textId="77777777" w:rsidR="004B1D96" w:rsidRPr="004B1D96" w:rsidRDefault="004B1D96" w:rsidP="004B1D96">
      <w:pPr>
        <w:numPr>
          <w:ilvl w:val="0"/>
          <w:numId w:val="2"/>
        </w:numPr>
      </w:pPr>
      <w:r w:rsidRPr="004B1D96">
        <w:rPr>
          <w:b/>
          <w:bCs/>
        </w:rPr>
        <w:t>Search with valid items (toys, cars, mobiles)</w:t>
      </w:r>
      <w:r w:rsidRPr="004B1D96">
        <w:t xml:space="preserve"> → Results displayed</w:t>
      </w:r>
    </w:p>
    <w:p w14:paraId="4B13E844" w14:textId="77777777" w:rsidR="004B1D96" w:rsidRPr="004B1D96" w:rsidRDefault="004B1D96" w:rsidP="004B1D96">
      <w:pPr>
        <w:numPr>
          <w:ilvl w:val="0"/>
          <w:numId w:val="2"/>
        </w:numPr>
      </w:pPr>
      <w:r w:rsidRPr="004B1D96">
        <w:rPr>
          <w:b/>
          <w:bCs/>
        </w:rPr>
        <w:t>Add to cart and delete product</w:t>
      </w:r>
      <w:r w:rsidRPr="004B1D96">
        <w:t xml:space="preserve"> → Cart gets updated correctly</w:t>
      </w:r>
    </w:p>
    <w:p w14:paraId="55C24BA6" w14:textId="77777777" w:rsidR="004B1D96" w:rsidRPr="004B1D96" w:rsidRDefault="004B1D96" w:rsidP="004B1D96">
      <w:pPr>
        <w:numPr>
          <w:ilvl w:val="0"/>
          <w:numId w:val="2"/>
        </w:numPr>
      </w:pPr>
      <w:r w:rsidRPr="004B1D96">
        <w:rPr>
          <w:b/>
          <w:bCs/>
        </w:rPr>
        <w:t>Change language and address</w:t>
      </w:r>
      <w:r w:rsidRPr="004B1D96">
        <w:t xml:space="preserve"> → Settings updated</w:t>
      </w:r>
    </w:p>
    <w:p w14:paraId="19DCFC12" w14:textId="50DCCA93" w:rsidR="004B1D96" w:rsidRPr="004B1D96" w:rsidRDefault="004B1D96" w:rsidP="004B1D9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Pr="004B1D96">
        <w:rPr>
          <w:b/>
          <w:bCs/>
        </w:rPr>
        <w:t xml:space="preserve"> Negative Scenario Examples</w:t>
      </w:r>
    </w:p>
    <w:p w14:paraId="4DBEED12" w14:textId="77777777" w:rsidR="004B1D96" w:rsidRPr="004B1D96" w:rsidRDefault="004B1D96" w:rsidP="004B1D96">
      <w:pPr>
        <w:numPr>
          <w:ilvl w:val="0"/>
          <w:numId w:val="3"/>
        </w:numPr>
      </w:pPr>
      <w:r w:rsidRPr="004B1D96">
        <w:t>Login with invalid username/password → Error message shown</w:t>
      </w:r>
    </w:p>
    <w:p w14:paraId="30999DA9" w14:textId="77777777" w:rsidR="004B1D96" w:rsidRPr="004B1D96" w:rsidRDefault="004B1D96" w:rsidP="004B1D96">
      <w:pPr>
        <w:numPr>
          <w:ilvl w:val="0"/>
          <w:numId w:val="3"/>
        </w:numPr>
      </w:pPr>
      <w:r w:rsidRPr="004B1D96">
        <w:t>Search with invalid characters → "No results" displayed</w:t>
      </w:r>
    </w:p>
    <w:p w14:paraId="1042393C" w14:textId="77777777" w:rsidR="004B1D96" w:rsidRPr="004B1D96" w:rsidRDefault="004B1D96" w:rsidP="004B1D96">
      <w:pPr>
        <w:numPr>
          <w:ilvl w:val="0"/>
          <w:numId w:val="3"/>
        </w:numPr>
      </w:pPr>
      <w:r w:rsidRPr="004B1D96">
        <w:t>Add product without selecting size/</w:t>
      </w:r>
      <w:proofErr w:type="spellStart"/>
      <w:r w:rsidRPr="004B1D96">
        <w:t>color</w:t>
      </w:r>
      <w:proofErr w:type="spellEnd"/>
      <w:r w:rsidRPr="004B1D96">
        <w:t xml:space="preserve"> (if required) → Validation error</w:t>
      </w:r>
    </w:p>
    <w:p w14:paraId="579A684B" w14:textId="77777777" w:rsidR="004B1D96" w:rsidRPr="004B1D96" w:rsidRDefault="004B1D96" w:rsidP="004B1D96">
      <w:pPr>
        <w:numPr>
          <w:ilvl w:val="0"/>
          <w:numId w:val="3"/>
        </w:numPr>
      </w:pPr>
      <w:r w:rsidRPr="004B1D96">
        <w:t xml:space="preserve">Invalid </w:t>
      </w:r>
      <w:proofErr w:type="spellStart"/>
      <w:r w:rsidRPr="004B1D96">
        <w:t>pincode</w:t>
      </w:r>
      <w:proofErr w:type="spellEnd"/>
      <w:r w:rsidRPr="004B1D96">
        <w:t xml:space="preserve"> in change address → Error message</w:t>
      </w:r>
    </w:p>
    <w:p w14:paraId="134DE4BD" w14:textId="77777777" w:rsidR="00683237" w:rsidRDefault="00683237"/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915EC"/>
    <w:multiLevelType w:val="multilevel"/>
    <w:tmpl w:val="5384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5A72"/>
    <w:multiLevelType w:val="multilevel"/>
    <w:tmpl w:val="23EA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B151F"/>
    <w:multiLevelType w:val="multilevel"/>
    <w:tmpl w:val="007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767358">
    <w:abstractNumId w:val="1"/>
  </w:num>
  <w:num w:numId="2" w16cid:durableId="560412602">
    <w:abstractNumId w:val="2"/>
  </w:num>
  <w:num w:numId="3" w16cid:durableId="99707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96"/>
    <w:rsid w:val="004B1D96"/>
    <w:rsid w:val="00683237"/>
    <w:rsid w:val="007B6306"/>
    <w:rsid w:val="00A12A3B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2CFA"/>
  <w15:chartTrackingRefBased/>
  <w15:docId w15:val="{E0DB8A7D-8B27-4DA3-B8DB-1086A633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2025-08-22T02:00:00Z</dcterms:created>
  <dcterms:modified xsi:type="dcterms:W3CDTF">2025-08-22T02:01:00Z</dcterms:modified>
</cp:coreProperties>
</file>