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7219"/>
        <w:gridCol w:w="3463"/>
      </w:tblGrid>
      <w:tr w:rsidR="00083491" w:rsidRPr="00FA7B5B" w:rsidTr="00F01787">
        <w:tc>
          <w:tcPr>
            <w:tcW w:w="7192" w:type="dxa"/>
          </w:tcPr>
          <w:p w:rsidR="009C3A4A" w:rsidRDefault="009C3A4A">
            <w:bookmarkStart w:id="0" w:name="_GoBack" w:colFirst="2" w:colLast="2"/>
          </w:p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6237"/>
            </w:tblGrid>
            <w:tr w:rsidR="00083491" w:rsidRPr="002D44B0" w:rsidTr="1285C7B7">
              <w:tc>
                <w:tcPr>
                  <w:tcW w:w="6237" w:type="dxa"/>
                </w:tcPr>
                <w:p w:rsidR="00083491" w:rsidRPr="002D44B0" w:rsidRDefault="00BE2254" w:rsidP="1285C7B7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Lauren</w:t>
                  </w:r>
                  <w:r w:rsidR="00B91465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a</w:t>
                  </w:r>
                  <w:r w:rsidR="007D5B28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 xml:space="preserve"> O’Brien</w:t>
                  </w:r>
                </w:p>
              </w:tc>
            </w:tr>
            <w:tr w:rsidR="00083491" w:rsidRPr="002D44B0" w:rsidTr="1285C7B7">
              <w:tc>
                <w:tcPr>
                  <w:tcW w:w="6237" w:type="dxa"/>
                </w:tcPr>
                <w:p w:rsidR="00083491" w:rsidRPr="00E65B4C" w:rsidRDefault="00E65B4C" w:rsidP="1285C7B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Citizenship : </w:t>
                  </w: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British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▪ Date of birth : </w:t>
                  </w:r>
                  <w:r w:rsidR="009B110B">
                    <w:rPr>
                      <w:rFonts w:ascii="Arial" w:hAnsi="Arial" w:cs="Arial"/>
                      <w:b/>
                      <w:bCs/>
                      <w:color w:val="6D83B3"/>
                    </w:rPr>
                    <w:t>14/03/1988</w:t>
                  </w:r>
                </w:p>
              </w:tc>
            </w:tr>
          </w:tbl>
          <w:p w:rsidR="00E65B4C" w:rsidRDefault="00E65B4C" w:rsidP="1285C7B7">
            <w:pPr>
              <w:spacing w:after="0" w:line="240" w:lineRule="auto"/>
              <w:jc w:val="left"/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</w:pPr>
          </w:p>
          <w:p w:rsidR="00C015A0" w:rsidRDefault="009B110B" w:rsidP="00FE46E9">
            <w:pPr>
              <w:spacing w:after="0" w:line="240" w:lineRule="auto"/>
              <w:jc w:val="left"/>
              <w:rPr>
                <w:rFonts w:ascii="Arial" w:hAnsi="Arial" w:cs="Arial"/>
                <w:b/>
                <w:bCs/>
                <w:color w:val="3B3E42"/>
              </w:rPr>
            </w:pPr>
            <w:r w:rsidRPr="008D670C">
              <w:rPr>
                <w:rFonts w:ascii="Arial" w:hAnsi="Arial" w:cs="Arial"/>
                <w:b/>
                <w:bCs/>
                <w:color w:val="3B3E42"/>
              </w:rPr>
              <w:t xml:space="preserve">English Graduate with experience in </w:t>
            </w:r>
            <w:r w:rsidR="002F4905" w:rsidRPr="008D670C">
              <w:rPr>
                <w:rFonts w:ascii="Arial" w:hAnsi="Arial" w:cs="Arial"/>
                <w:b/>
                <w:bCs/>
                <w:color w:val="3B3E42"/>
              </w:rPr>
              <w:t xml:space="preserve">PR; clients include </w:t>
            </w:r>
            <w:r w:rsidR="008D670C" w:rsidRPr="008D670C">
              <w:rPr>
                <w:rFonts w:ascii="Arial" w:hAnsi="Arial" w:cs="Arial"/>
                <w:b/>
                <w:bCs/>
                <w:color w:val="3B3E42"/>
              </w:rPr>
              <w:t>Canon</w:t>
            </w:r>
            <w:r w:rsidR="002F4905" w:rsidRPr="008D670C">
              <w:rPr>
                <w:rFonts w:ascii="Arial" w:hAnsi="Arial" w:cs="Arial"/>
                <w:b/>
                <w:bCs/>
                <w:color w:val="3B3E42"/>
              </w:rPr>
              <w:t xml:space="preserve">, </w:t>
            </w:r>
          </w:p>
          <w:p w:rsidR="00083491" w:rsidRPr="008D670C" w:rsidRDefault="002F4905" w:rsidP="00FE46E9">
            <w:pPr>
              <w:spacing w:after="0" w:line="240" w:lineRule="auto"/>
              <w:jc w:val="left"/>
              <w:rPr>
                <w:rFonts w:ascii="Arial" w:hAnsi="Arial" w:cs="Arial"/>
              </w:rPr>
            </w:pPr>
            <w:r w:rsidRPr="008D670C">
              <w:rPr>
                <w:rFonts w:ascii="Arial" w:hAnsi="Arial" w:cs="Arial"/>
                <w:b/>
                <w:bCs/>
                <w:color w:val="3B3E42"/>
              </w:rPr>
              <w:t>Mira Showers</w:t>
            </w:r>
            <w:r w:rsidR="008D670C" w:rsidRPr="008D670C">
              <w:rPr>
                <w:rFonts w:ascii="Arial" w:hAnsi="Arial" w:cs="Arial"/>
                <w:b/>
                <w:bCs/>
                <w:color w:val="3B3E42"/>
              </w:rPr>
              <w:t>,</w:t>
            </w:r>
            <w:r w:rsidRPr="008D670C">
              <w:rPr>
                <w:rFonts w:ascii="Arial" w:hAnsi="Arial" w:cs="Arial"/>
                <w:b/>
                <w:bCs/>
                <w:color w:val="3B3E42"/>
              </w:rPr>
              <w:t xml:space="preserve"> </w:t>
            </w:r>
            <w:r w:rsidR="008D670C" w:rsidRPr="008D670C">
              <w:rPr>
                <w:rFonts w:ascii="Arial" w:hAnsi="Arial" w:cs="Arial"/>
                <w:b/>
                <w:bCs/>
                <w:color w:val="3B3E42"/>
              </w:rPr>
              <w:t>Tescocup and Caterham Cars.</w:t>
            </w:r>
          </w:p>
        </w:tc>
        <w:tc>
          <w:tcPr>
            <w:tcW w:w="3490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3027"/>
            </w:tblGrid>
            <w:tr w:rsidR="00083491" w:rsidRPr="002D44B0" w:rsidTr="1285C7B7">
              <w:tc>
                <w:tcPr>
                  <w:tcW w:w="3027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1285C7B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1285C7B7">
              <w:tc>
                <w:tcPr>
                  <w:tcW w:w="3027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C5650D" w:rsidRPr="00E9230B" w:rsidRDefault="00E65B4C" w:rsidP="1285C7B7">
                  <w:pPr>
                    <w:spacing w:after="40" w:line="240" w:lineRule="auto"/>
                    <w:jc w:val="left"/>
                    <w:rPr>
                      <w:rFonts w:ascii="Arial" w:hAnsi="Arial" w:cs="Arial"/>
                      <w:b/>
                    </w:rPr>
                  </w:pPr>
                  <w:r w:rsidRPr="00C5650D">
                    <w:rPr>
                      <w:rFonts w:ascii="Arial" w:hAnsi="Arial" w:cs="Arial"/>
                      <w:b/>
                    </w:rPr>
                    <w:t>Address:</w:t>
                  </w:r>
                  <w:r w:rsidR="007D5B28">
                    <w:rPr>
                      <w:rFonts w:ascii="Arial" w:hAnsi="Arial" w:cs="Arial"/>
                    </w:rPr>
                    <w:t xml:space="preserve"> </w:t>
                  </w:r>
                  <w:r w:rsidR="002F4905" w:rsidRPr="00CB711F">
                    <w:rPr>
                      <w:rFonts w:ascii="Arial" w:hAnsi="Arial" w:cs="Arial"/>
                      <w:sz w:val="16"/>
                      <w:szCs w:val="16"/>
                    </w:rPr>
                    <w:t>43 Maple Road, Surbiton, Surrey, KT6 4AD</w:t>
                  </w:r>
                </w:p>
                <w:p w:rsidR="00C5650D" w:rsidRDefault="00E65B4C" w:rsidP="1285C7B7">
                  <w:pPr>
                    <w:spacing w:after="40" w:line="240" w:lineRule="auto"/>
                    <w:jc w:val="left"/>
                    <w:rPr>
                      <w:rFonts w:ascii="Arial" w:hAnsi="Arial" w:cs="Arial"/>
                    </w:rPr>
                  </w:pPr>
                  <w:r w:rsidRPr="00C5650D">
                    <w:rPr>
                      <w:rFonts w:ascii="Arial" w:hAnsi="Arial" w:cs="Arial"/>
                      <w:b/>
                    </w:rPr>
                    <w:t>Tel:</w:t>
                  </w:r>
                  <w:r w:rsidR="00FC2149">
                    <w:rPr>
                      <w:rFonts w:ascii="Arial" w:hAnsi="Arial" w:cs="Arial"/>
                    </w:rPr>
                    <w:t xml:space="preserve"> </w:t>
                  </w:r>
                  <w:r w:rsidR="00FC2149" w:rsidRPr="00CB711F">
                    <w:rPr>
                      <w:rFonts w:ascii="Arial" w:hAnsi="Arial" w:cs="Arial"/>
                      <w:sz w:val="16"/>
                      <w:szCs w:val="16"/>
                    </w:rPr>
                    <w:t>07548809728</w:t>
                  </w:r>
                </w:p>
                <w:p w:rsidR="009F2958" w:rsidRPr="002F4905" w:rsidRDefault="1285C7B7" w:rsidP="1285C7B7">
                  <w:pPr>
                    <w:spacing w:after="40" w:line="240" w:lineRule="auto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650D">
                    <w:rPr>
                      <w:rFonts w:ascii="Arial" w:hAnsi="Arial" w:cs="Arial"/>
                      <w:b/>
                    </w:rPr>
                    <w:t>e</w:t>
                  </w:r>
                  <w:r w:rsidR="00FF18BF">
                    <w:rPr>
                      <w:rFonts w:ascii="Arial" w:hAnsi="Arial" w:cs="Arial"/>
                      <w:b/>
                    </w:rPr>
                    <w:t>-</w:t>
                  </w:r>
                  <w:r w:rsidR="00E9230B">
                    <w:rPr>
                      <w:rFonts w:ascii="Arial" w:hAnsi="Arial" w:cs="Arial"/>
                      <w:b/>
                    </w:rPr>
                    <w:t>mail:</w:t>
                  </w:r>
                  <w:hyperlink r:id="rId6" w:history="1">
                    <w:r w:rsidR="009B110B" w:rsidRPr="002F4905">
                      <w:rPr>
                        <w:rStyle w:val="Hyperlink"/>
                        <w:rFonts w:ascii="Arial" w:hAnsi="Arial" w:cs="Arial"/>
                        <w:sz w:val="16"/>
                        <w:szCs w:val="16"/>
                      </w:rPr>
                      <w:t>lauren.obrien88@yahoo.co.uk</w:t>
                    </w:r>
                  </w:hyperlink>
                </w:p>
                <w:p w:rsidR="009B110B" w:rsidRDefault="006A2612" w:rsidP="1285C7B7">
                  <w:pPr>
                    <w:spacing w:after="40" w:line="240" w:lineRule="auto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website:</w:t>
                  </w:r>
                  <w:r w:rsidR="00881D43">
                    <w:rPr>
                      <w:rFonts w:ascii="Arial" w:hAnsi="Arial" w:cs="Arial"/>
                      <w:b/>
                    </w:rPr>
                    <w:t xml:space="preserve"> </w:t>
                  </w:r>
                  <w:hyperlink r:id="rId7" w:history="1">
                    <w:r w:rsidR="002F4905" w:rsidRPr="00881D43">
                      <w:rPr>
                        <w:rStyle w:val="Hyperlink"/>
                        <w:rFonts w:ascii="Arial" w:hAnsi="Arial" w:cs="Arial"/>
                        <w:sz w:val="16"/>
                        <w:szCs w:val="16"/>
                      </w:rPr>
                      <w:t>www.farelli.squarespace.com</w:t>
                    </w:r>
                  </w:hyperlink>
                </w:p>
                <w:p w:rsidR="002F4905" w:rsidRPr="006A2612" w:rsidRDefault="002F4905" w:rsidP="1285C7B7">
                  <w:pPr>
                    <w:spacing w:after="40" w:line="240" w:lineRule="auto"/>
                    <w:jc w:val="left"/>
                    <w:rPr>
                      <w:rFonts w:ascii="Arial" w:hAnsi="Arial" w:cs="Arial"/>
                    </w:rPr>
                  </w:pPr>
                </w:p>
                <w:p w:rsidR="1285C7B7" w:rsidRPr="00C5650D" w:rsidRDefault="1285C7B7" w:rsidP="1285C7B7">
                  <w:pPr>
                    <w:spacing w:after="40" w:line="240" w:lineRule="auto"/>
                    <w:jc w:val="left"/>
                    <w:rPr>
                      <w:rFonts w:ascii="Arial" w:hAnsi="Arial" w:cs="Arial"/>
                    </w:rPr>
                  </w:pPr>
                </w:p>
              </w:tc>
            </w:tr>
          </w:tbl>
          <w:p w:rsidR="009F2958" w:rsidRPr="00FA7B5B" w:rsidRDefault="009F2958" w:rsidP="1285C7B7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1285C7B7">
        <w:tc>
          <w:tcPr>
            <w:tcW w:w="10682" w:type="dxa"/>
            <w:gridSpan w:val="2"/>
          </w:tcPr>
          <w:p w:rsidR="009F2958" w:rsidRPr="00864960" w:rsidRDefault="009F2958" w:rsidP="1285C7B7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F01787">
        <w:trPr>
          <w:trHeight w:val="4260"/>
        </w:trPr>
        <w:tc>
          <w:tcPr>
            <w:tcW w:w="10682" w:type="dxa"/>
            <w:gridSpan w:val="2"/>
          </w:tcPr>
          <w:p w:rsidR="00A34C4E" w:rsidRPr="00864960" w:rsidRDefault="00A34C4E" w:rsidP="1285C7B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34C4E" w:rsidRPr="002D44B0" w:rsidTr="1285C7B7">
              <w:trPr>
                <w:trHeight w:val="218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075EAA" w:rsidP="1285C7B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Work</w:t>
                  </w:r>
                  <w:r w:rsidR="00212E8A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Experience</w:t>
                  </w:r>
                </w:p>
              </w:tc>
            </w:tr>
            <w:tr w:rsidR="00A34C4E" w:rsidRPr="002D44B0" w:rsidTr="00FE46E9">
              <w:trPr>
                <w:trHeight w:val="6766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2F4905" w:rsidRDefault="002F4905" w:rsidP="002F4905">
                  <w:pPr>
                    <w:widowControl w:val="0"/>
                    <w:suppressAutoHyphens/>
                    <w:spacing w:before="0"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AD Communications </w:t>
                  </w:r>
                  <w:r w:rsidRPr="00212E8A">
                    <w:rPr>
                      <w:rFonts w:ascii="Arial" w:hAnsi="Arial" w:cs="Arial"/>
                      <w:b/>
                      <w:color w:val="000000" w:themeColor="text1"/>
                    </w:rPr>
                    <w:t>|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Esher </w:t>
                  </w:r>
                  <w:r w:rsidRPr="002F4905">
                    <w:rPr>
                      <w:rFonts w:ascii="Arial" w:hAnsi="Arial" w:cs="Arial"/>
                      <w:color w:val="595959" w:themeColor="text1" w:themeTint="A6"/>
                    </w:rPr>
                    <w:t xml:space="preserve">Account Executive                                                                               </w:t>
                  </w: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           </w:t>
                  </w:r>
                  <w:r w:rsidRPr="002F4905">
                    <w:rPr>
                      <w:rFonts w:ascii="Arial" w:hAnsi="Arial" w:cs="Arial"/>
                      <w:b/>
                    </w:rPr>
                    <w:t>Present</w:t>
                  </w:r>
                </w:p>
                <w:p w:rsidR="00461CD2" w:rsidRPr="003950CA" w:rsidRDefault="003950CA" w:rsidP="00461CD2">
                  <w:pPr>
                    <w:widowControl w:val="0"/>
                    <w:suppressAutoHyphens/>
                    <w:spacing w:before="0" w:line="240" w:lineRule="auto"/>
                    <w:rPr>
                      <w:rFonts w:ascii="Arial" w:hAnsi="Arial" w:cs="Arial"/>
                    </w:rPr>
                  </w:pPr>
                  <w:r w:rsidRPr="003950CA">
                    <w:rPr>
                      <w:rFonts w:ascii="Arial" w:hAnsi="Arial" w:cs="Arial"/>
                    </w:rPr>
                    <w:t>Working for a</w:t>
                  </w:r>
                  <w:r w:rsidR="00461CD2" w:rsidRPr="003950CA">
                    <w:rPr>
                      <w:rFonts w:ascii="Arial" w:hAnsi="Arial" w:cs="Arial"/>
                    </w:rPr>
                    <w:t xml:space="preserve"> leading international marketing and communications agency i</w:t>
                  </w:r>
                  <w:r w:rsidR="00C015A0">
                    <w:rPr>
                      <w:rFonts w:ascii="Arial" w:hAnsi="Arial" w:cs="Arial"/>
                    </w:rPr>
                    <w:t>n the print and packaging sector</w:t>
                  </w:r>
                  <w:r>
                    <w:rPr>
                      <w:rFonts w:ascii="Arial" w:hAnsi="Arial" w:cs="Arial"/>
                    </w:rPr>
                    <w:t>, handling the Canon Europe and Canon UK accounts.</w:t>
                  </w:r>
                </w:p>
                <w:p w:rsidR="002F4905" w:rsidRPr="002F4905" w:rsidRDefault="003950CA" w:rsidP="002F4905">
                  <w:pPr>
                    <w:pStyle w:val="ListParagraph"/>
                    <w:widowControl w:val="0"/>
                    <w:numPr>
                      <w:ilvl w:val="0"/>
                      <w:numId w:val="29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Gained a deep understanding of</w:t>
                  </w:r>
                  <w:r w:rsidR="005C003E">
                    <w:rPr>
                      <w:rFonts w:ascii="Arial" w:hAnsi="Arial" w:cs="Arial"/>
                      <w:color w:val="000000" w:themeColor="text1"/>
                    </w:rPr>
                    <w:t xml:space="preserve"> B2B PR as well as expanding presentational skills for pitching.</w:t>
                  </w:r>
                </w:p>
                <w:p w:rsidR="002F4905" w:rsidRPr="002F4905" w:rsidRDefault="003950CA" w:rsidP="002F4905">
                  <w:pPr>
                    <w:pStyle w:val="ListParagraph"/>
                    <w:widowControl w:val="0"/>
                    <w:numPr>
                      <w:ilvl w:val="0"/>
                      <w:numId w:val="29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Developed knowledge of Canon history and the Print industry.</w:t>
                  </w:r>
                </w:p>
                <w:p w:rsidR="005C003E" w:rsidRPr="005C003E" w:rsidRDefault="003950CA" w:rsidP="005C003E">
                  <w:pPr>
                    <w:pStyle w:val="ListParagraph"/>
                    <w:widowControl w:val="0"/>
                    <w:numPr>
                      <w:ilvl w:val="0"/>
                      <w:numId w:val="29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Re</w:t>
                  </w:r>
                  <w:r w:rsidR="00175676">
                    <w:rPr>
                      <w:rFonts w:ascii="Arial" w:hAnsi="Arial" w:cs="Arial"/>
                      <w:color w:val="000000" w:themeColor="text1"/>
                    </w:rPr>
                    <w:t xml:space="preserve">gularly compiled reports, such as Competitor and Coverage reports, most recently creating a Media Briefing book for all publications, journalists and analysts for up-coming product launches. </w:t>
                  </w:r>
                </w:p>
                <w:p w:rsidR="003950CA" w:rsidRDefault="003950CA" w:rsidP="002F4905">
                  <w:pPr>
                    <w:pStyle w:val="ListParagraph"/>
                    <w:widowControl w:val="0"/>
                    <w:numPr>
                      <w:ilvl w:val="0"/>
                      <w:numId w:val="29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Wrote and distributed press releases for Canon, developing skills by using the Media Centre on the AD Communications website.</w:t>
                  </w:r>
                </w:p>
                <w:p w:rsidR="003950CA" w:rsidRDefault="003950CA" w:rsidP="002F4905">
                  <w:pPr>
                    <w:pStyle w:val="ListParagraph"/>
                    <w:widowControl w:val="0"/>
                    <w:numPr>
                      <w:ilvl w:val="0"/>
                      <w:numId w:val="29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Attended PRCA, a reputable event for PR professionals, liaising with people from Journalists to Company Directors.</w:t>
                  </w:r>
                </w:p>
                <w:p w:rsidR="003950CA" w:rsidRDefault="003950CA" w:rsidP="002F4905">
                  <w:pPr>
                    <w:pStyle w:val="ListParagraph"/>
                    <w:widowControl w:val="0"/>
                    <w:numPr>
                      <w:ilvl w:val="0"/>
                      <w:numId w:val="29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Under-took solid media training, increasing communication skills for interactions with both the media and our clients.</w:t>
                  </w:r>
                </w:p>
                <w:p w:rsidR="005C003E" w:rsidRPr="005C003E" w:rsidRDefault="005C003E" w:rsidP="00790794">
                  <w:pPr>
                    <w:widowControl w:val="0"/>
                    <w:suppressAutoHyphens/>
                    <w:spacing w:before="0" w:line="240" w:lineRule="auto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5C003E">
                    <w:rPr>
                      <w:rFonts w:ascii="Arial" w:hAnsi="Arial" w:cs="Arial"/>
                      <w:b/>
                      <w:color w:val="000000" w:themeColor="text1"/>
                    </w:rPr>
                    <w:t>Lucre PR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</w:t>
                  </w:r>
                  <w:r w:rsidRPr="00212E8A">
                    <w:rPr>
                      <w:rFonts w:ascii="Arial" w:hAnsi="Arial" w:cs="Arial"/>
                      <w:b/>
                      <w:color w:val="000000" w:themeColor="text1"/>
                    </w:rPr>
                    <w:t>|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Richmond </w:t>
                  </w:r>
                  <w:r w:rsidRPr="005C003E">
                    <w:rPr>
                      <w:rFonts w:ascii="Arial" w:hAnsi="Arial" w:cs="Arial"/>
                      <w:color w:val="595959" w:themeColor="text1" w:themeTint="A6"/>
                    </w:rPr>
                    <w:t>Junior</w:t>
                  </w:r>
                  <w:r>
                    <w:rPr>
                      <w:rFonts w:ascii="Arial" w:hAnsi="Arial" w:cs="Arial"/>
                      <w:b/>
                      <w:color w:val="7F7F7F" w:themeColor="text1" w:themeTint="80"/>
                    </w:rPr>
                    <w:t xml:space="preserve"> </w:t>
                  </w:r>
                  <w:r w:rsidRPr="002F4905">
                    <w:rPr>
                      <w:rFonts w:ascii="Arial" w:hAnsi="Arial" w:cs="Arial"/>
                      <w:color w:val="595959" w:themeColor="text1" w:themeTint="A6"/>
                    </w:rPr>
                    <w:t xml:space="preserve">Account Executive                                    </w:t>
                  </w: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                          </w:t>
                  </w:r>
                  <w:r w:rsidRPr="002F4905">
                    <w:rPr>
                      <w:rFonts w:ascii="Arial" w:hAnsi="Arial" w:cs="Arial"/>
                      <w:color w:val="595959" w:themeColor="text1" w:themeTint="A6"/>
                    </w:rPr>
                    <w:t xml:space="preserve">  </w:t>
                  </w: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              </w:t>
                  </w:r>
                  <w:r w:rsidR="00C015A0">
                    <w:rPr>
                      <w:rFonts w:ascii="Arial" w:hAnsi="Arial" w:cs="Arial"/>
                      <w:color w:val="595959" w:themeColor="text1" w:themeTint="A6"/>
                    </w:rPr>
                    <w:t xml:space="preserve"> </w:t>
                  </w:r>
                  <w:r w:rsidR="008D4729">
                    <w:rPr>
                      <w:rFonts w:ascii="Arial" w:hAnsi="Arial" w:cs="Arial"/>
                      <w:b/>
                      <w:color w:val="000000" w:themeColor="text1"/>
                    </w:rPr>
                    <w:t>May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– June 11</w:t>
                  </w:r>
                  <w:r w:rsidRPr="002F4905">
                    <w:rPr>
                      <w:rFonts w:ascii="Arial" w:hAnsi="Arial" w:cs="Arial"/>
                      <w:color w:val="595959" w:themeColor="text1" w:themeTint="A6"/>
                    </w:rPr>
                    <w:t xml:space="preserve">    </w:t>
                  </w: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           </w:t>
                  </w:r>
                </w:p>
                <w:p w:rsidR="00727224" w:rsidRDefault="00175676" w:rsidP="00790794">
                  <w:pPr>
                    <w:widowControl w:val="0"/>
                    <w:suppressAutoHyphens/>
                    <w:spacing w:before="0" w:line="240" w:lineRule="auto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Worked for a results-based PR agency, rated top PR agency in the county by Yorkshire Business Insider, gaining experience in Consumer PR. </w:t>
                  </w:r>
                  <w:r w:rsidR="00166787">
                    <w:rPr>
                      <w:rFonts w:ascii="Arial" w:hAnsi="Arial" w:cs="Arial"/>
                      <w:color w:val="000000" w:themeColor="text1"/>
                    </w:rPr>
                    <w:t xml:space="preserve">Focused on three accounts: </w:t>
                  </w:r>
                  <w:r w:rsidR="0076182A">
                    <w:rPr>
                      <w:rFonts w:ascii="Arial" w:hAnsi="Arial" w:cs="Arial"/>
                      <w:color w:val="000000" w:themeColor="text1"/>
                    </w:rPr>
                    <w:t xml:space="preserve">Trixan Body, Mira Showers and Fire &amp; Stone. </w:t>
                  </w:r>
                </w:p>
                <w:p w:rsidR="00175676" w:rsidRDefault="00175676" w:rsidP="00175676">
                  <w:pPr>
                    <w:pStyle w:val="ListParagraph"/>
                    <w:widowControl w:val="0"/>
                    <w:numPr>
                      <w:ilvl w:val="0"/>
                      <w:numId w:val="36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  <w:color w:val="000000" w:themeColor="text1"/>
                    </w:rPr>
                  </w:pPr>
                  <w:r w:rsidRPr="00175676">
                    <w:rPr>
                      <w:rFonts w:ascii="Arial" w:hAnsi="Arial" w:cs="Arial"/>
                      <w:color w:val="000000" w:themeColor="text1"/>
                    </w:rPr>
                    <w:t>Wrote press re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>lease</w:t>
                  </w:r>
                  <w:r w:rsidR="0076182A">
                    <w:rPr>
                      <w:rFonts w:ascii="Arial" w:hAnsi="Arial" w:cs="Arial"/>
                      <w:color w:val="000000" w:themeColor="text1"/>
                    </w:rPr>
                    <w:t xml:space="preserve">s and e-alerts for clients, particularly for Trixan Body’s </w:t>
                  </w:r>
                  <w:r w:rsidR="00FE46E9">
                    <w:rPr>
                      <w:rFonts w:ascii="Arial" w:hAnsi="Arial" w:cs="Arial"/>
                      <w:color w:val="000000" w:themeColor="text1"/>
                    </w:rPr>
                    <w:t>summer</w:t>
                  </w:r>
                  <w:r w:rsidR="0076182A">
                    <w:rPr>
                      <w:rFonts w:ascii="Arial" w:hAnsi="Arial" w:cs="Arial"/>
                      <w:color w:val="000000" w:themeColor="text1"/>
                    </w:rPr>
                    <w:t xml:space="preserve"> swimwear range and Fire &amp; Stone’s seasonal pizza menu launch. </w:t>
                  </w:r>
                </w:p>
                <w:p w:rsidR="0076182A" w:rsidRDefault="0076182A" w:rsidP="00175676">
                  <w:pPr>
                    <w:pStyle w:val="ListParagraph"/>
                    <w:widowControl w:val="0"/>
                    <w:numPr>
                      <w:ilvl w:val="0"/>
                      <w:numId w:val="36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Liaised with journalists regularly, selling in stories to regional publications for client coverage, as well as securing coverage for Trixan Body in Glamour Magazine. </w:t>
                  </w:r>
                </w:p>
                <w:p w:rsidR="0076182A" w:rsidRDefault="0076182A" w:rsidP="00175676">
                  <w:pPr>
                    <w:pStyle w:val="ListParagraph"/>
                    <w:widowControl w:val="0"/>
                    <w:numPr>
                      <w:ilvl w:val="0"/>
                      <w:numId w:val="36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Engaged in team meetings, contributing ideas and feedback for potential client strategies. </w:t>
                  </w:r>
                </w:p>
                <w:p w:rsidR="0076182A" w:rsidRDefault="0076182A" w:rsidP="0076182A">
                  <w:pPr>
                    <w:pStyle w:val="ListParagraph"/>
                    <w:widowControl w:val="0"/>
                    <w:numPr>
                      <w:ilvl w:val="0"/>
                      <w:numId w:val="36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Delivered the latest Mira Shower competition to home-based publications, further securing coverage for the client. </w:t>
                  </w:r>
                </w:p>
                <w:p w:rsidR="008D4729" w:rsidRPr="005C003E" w:rsidRDefault="008D4729" w:rsidP="008D4729">
                  <w:pPr>
                    <w:widowControl w:val="0"/>
                    <w:suppressAutoHyphens/>
                    <w:spacing w:before="0" w:line="240" w:lineRule="auto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Performance PR </w:t>
                  </w:r>
                  <w:r w:rsidRPr="008D4729">
                    <w:rPr>
                      <w:rFonts w:ascii="Arial" w:hAnsi="Arial" w:cs="Arial"/>
                      <w:b/>
                      <w:color w:val="000000" w:themeColor="text1"/>
                    </w:rPr>
                    <w:t>|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Kingston </w:t>
                  </w:r>
                  <w:r w:rsidRPr="005C003E">
                    <w:rPr>
                      <w:rFonts w:ascii="Arial" w:hAnsi="Arial" w:cs="Arial"/>
                      <w:color w:val="595959" w:themeColor="text1" w:themeTint="A6"/>
                    </w:rPr>
                    <w:t>Junior</w:t>
                  </w:r>
                  <w:r>
                    <w:rPr>
                      <w:rFonts w:ascii="Arial" w:hAnsi="Arial" w:cs="Arial"/>
                      <w:b/>
                      <w:color w:val="7F7F7F" w:themeColor="text1" w:themeTint="80"/>
                    </w:rPr>
                    <w:t xml:space="preserve"> </w:t>
                  </w:r>
                  <w:r w:rsidRPr="002F4905">
                    <w:rPr>
                      <w:rFonts w:ascii="Arial" w:hAnsi="Arial" w:cs="Arial"/>
                      <w:color w:val="595959" w:themeColor="text1" w:themeTint="A6"/>
                    </w:rPr>
                    <w:t xml:space="preserve">Account Executive                                    </w:t>
                  </w: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                                 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>April – June 11</w:t>
                  </w:r>
                  <w:r w:rsidRPr="002F4905">
                    <w:rPr>
                      <w:rFonts w:ascii="Arial" w:hAnsi="Arial" w:cs="Arial"/>
                      <w:color w:val="595959" w:themeColor="text1" w:themeTint="A6"/>
                    </w:rPr>
                    <w:t xml:space="preserve">    </w:t>
                  </w: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            </w:t>
                  </w:r>
                </w:p>
                <w:p w:rsidR="008D4729" w:rsidRDefault="008D4729" w:rsidP="008D4729">
                  <w:pPr>
                    <w:widowControl w:val="0"/>
                    <w:suppressAutoHyphens/>
                    <w:spacing w:before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Worked for a credible Sports and Automotive specialist PR agency, with an impressive client list including Citroën, Abu Dhabi International Motor Show, Alfa Romeo, Mclaren Automotive and Caterham Cars. </w:t>
                  </w:r>
                </w:p>
                <w:p w:rsidR="008D4729" w:rsidRDefault="008D670C" w:rsidP="008D4729">
                  <w:pPr>
                    <w:pStyle w:val="ListParagraph"/>
                    <w:widowControl w:val="0"/>
                    <w:numPr>
                      <w:ilvl w:val="0"/>
                      <w:numId w:val="38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Sought and compiled coverage cuttings and compiled coverage reports.</w:t>
                  </w:r>
                </w:p>
                <w:p w:rsidR="008D670C" w:rsidRDefault="008D670C" w:rsidP="008D4729">
                  <w:pPr>
                    <w:pStyle w:val="ListParagraph"/>
                    <w:widowControl w:val="0"/>
                    <w:numPr>
                      <w:ilvl w:val="0"/>
                      <w:numId w:val="38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Updated Tescocup website with latest news and in-putted results from football matches.</w:t>
                  </w:r>
                </w:p>
                <w:p w:rsidR="008D670C" w:rsidRDefault="008D670C" w:rsidP="008D4729">
                  <w:pPr>
                    <w:pStyle w:val="ListParagraph"/>
                    <w:widowControl w:val="0"/>
                    <w:numPr>
                      <w:ilvl w:val="0"/>
                      <w:numId w:val="38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Liaised and pitched to journalists, gaining coverage for Tescocup in regional publications.</w:t>
                  </w:r>
                </w:p>
                <w:p w:rsidR="008D670C" w:rsidRDefault="008D670C" w:rsidP="008D4729">
                  <w:pPr>
                    <w:pStyle w:val="ListParagraph"/>
                    <w:widowControl w:val="0"/>
                    <w:numPr>
                      <w:ilvl w:val="0"/>
                      <w:numId w:val="38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Wrote a press release for the Caterham 7. </w:t>
                  </w:r>
                </w:p>
                <w:p w:rsidR="008D670C" w:rsidRDefault="008D670C" w:rsidP="008D4729">
                  <w:pPr>
                    <w:pStyle w:val="ListParagraph"/>
                    <w:widowControl w:val="0"/>
                    <w:numPr>
                      <w:ilvl w:val="0"/>
                      <w:numId w:val="38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Confidently interacted with clients.</w:t>
                  </w:r>
                </w:p>
                <w:p w:rsidR="008D670C" w:rsidRDefault="008D670C" w:rsidP="00790794">
                  <w:pPr>
                    <w:pStyle w:val="ListParagraph"/>
                    <w:widowControl w:val="0"/>
                    <w:numPr>
                      <w:ilvl w:val="0"/>
                      <w:numId w:val="38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Excelled in basic Administrative skills, dealing with enquiries and improving attention to detail with written tasks.</w:t>
                  </w:r>
                </w:p>
                <w:p w:rsidR="00ED501F" w:rsidRPr="00953AD3" w:rsidRDefault="00ED501F" w:rsidP="00ED501F">
                  <w:pPr>
                    <w:widowControl w:val="0"/>
                    <w:suppressAutoHyphens/>
                    <w:spacing w:before="0" w:line="240" w:lineRule="auto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Private Tuition </w:t>
                  </w:r>
                  <w:r w:rsidRPr="00212E8A">
                    <w:rPr>
                      <w:rFonts w:ascii="Arial" w:hAnsi="Arial" w:cs="Arial"/>
                      <w:b/>
                      <w:color w:val="000000" w:themeColor="text1"/>
                    </w:rPr>
                    <w:t>|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Luton </w:t>
                  </w:r>
                  <w:r>
                    <w:rPr>
                      <w:rFonts w:ascii="Arial" w:hAnsi="Arial" w:cs="Arial"/>
                      <w:color w:val="595959" w:themeColor="text1" w:themeTint="A6"/>
                    </w:rPr>
                    <w:t>Private Tutor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                                                                                            June 10 – April 11</w:t>
                  </w:r>
                </w:p>
                <w:p w:rsidR="00ED501F" w:rsidRPr="00FE46E9" w:rsidRDefault="00ED501F" w:rsidP="00ED501F">
                  <w:pPr>
                    <w:widowControl w:val="0"/>
                    <w:suppressAutoHyphens/>
                    <w:spacing w:before="0" w:line="240" w:lineRule="auto"/>
                    <w:rPr>
                      <w:rFonts w:ascii="Arial" w:hAnsi="Arial" w:cs="Arial"/>
                      <w:color w:val="000000" w:themeColor="text1"/>
                    </w:rPr>
                  </w:pPr>
                  <w:r w:rsidRPr="00FE46E9">
                    <w:rPr>
                      <w:rFonts w:ascii="Arial" w:hAnsi="Arial" w:cs="Arial"/>
                      <w:color w:val="000000" w:themeColor="text1"/>
                    </w:rPr>
                    <w:t>Tutoring English at GCSE level.</w:t>
                  </w:r>
                </w:p>
                <w:p w:rsidR="00ED501F" w:rsidRPr="00FE46E9" w:rsidRDefault="00ED501F" w:rsidP="00ED501F">
                  <w:pPr>
                    <w:pStyle w:val="ListParagraph"/>
                    <w:widowControl w:val="0"/>
                    <w:numPr>
                      <w:ilvl w:val="0"/>
                      <w:numId w:val="35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FE46E9">
                    <w:rPr>
                      <w:rFonts w:ascii="Arial" w:hAnsi="Arial" w:cs="Arial"/>
                      <w:color w:val="000000" w:themeColor="text1"/>
                    </w:rPr>
                    <w:t>Supervising revision sessions for mock exams.</w:t>
                  </w:r>
                </w:p>
                <w:p w:rsidR="00ED501F" w:rsidRPr="00FE46E9" w:rsidRDefault="00ED501F" w:rsidP="00ED501F">
                  <w:pPr>
                    <w:pStyle w:val="ListParagraph"/>
                    <w:widowControl w:val="0"/>
                    <w:numPr>
                      <w:ilvl w:val="0"/>
                      <w:numId w:val="35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FE46E9">
                    <w:rPr>
                      <w:rFonts w:ascii="Arial" w:hAnsi="Arial" w:cs="Arial"/>
                      <w:color w:val="000000" w:themeColor="text1"/>
                    </w:rPr>
                    <w:t>Concentrating particularly on Spelling, Grammar and Punctuation.</w:t>
                  </w:r>
                </w:p>
                <w:p w:rsidR="00ED501F" w:rsidRPr="00FE46E9" w:rsidRDefault="00ED501F" w:rsidP="00ED501F">
                  <w:pPr>
                    <w:pStyle w:val="ListParagraph"/>
                    <w:widowControl w:val="0"/>
                    <w:numPr>
                      <w:ilvl w:val="0"/>
                      <w:numId w:val="35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FE46E9">
                    <w:rPr>
                      <w:rFonts w:ascii="Arial" w:hAnsi="Arial" w:cs="Arial"/>
                      <w:color w:val="000000" w:themeColor="text1"/>
                    </w:rPr>
                    <w:t>Sentence Structure.</w:t>
                  </w:r>
                </w:p>
                <w:p w:rsidR="00ED501F" w:rsidRPr="00ED501F" w:rsidRDefault="00ED501F" w:rsidP="00ED501F">
                  <w:pPr>
                    <w:pStyle w:val="ListParagraph"/>
                    <w:widowControl w:val="0"/>
                    <w:numPr>
                      <w:ilvl w:val="0"/>
                      <w:numId w:val="35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FE46E9">
                    <w:rPr>
                      <w:rFonts w:ascii="Arial" w:hAnsi="Arial" w:cs="Arial"/>
                      <w:color w:val="000000" w:themeColor="text1"/>
                    </w:rPr>
                    <w:t>Essay formatting and planning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 xml:space="preserve">. </w:t>
                  </w:r>
                </w:p>
                <w:p w:rsidR="00A93B1A" w:rsidRPr="00ED501F" w:rsidRDefault="00A93B1A" w:rsidP="00ED501F">
                  <w:pPr>
                    <w:widowControl w:val="0"/>
                    <w:suppressAutoHyphens/>
                    <w:spacing w:before="0" w:line="240" w:lineRule="auto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:rsidR="00ED501F" w:rsidRPr="008D670C" w:rsidRDefault="00ED501F" w:rsidP="00ED501F">
                  <w:pPr>
                    <w:widowControl w:val="0"/>
                    <w:suppressAutoHyphens/>
                    <w:spacing w:before="0" w:line="240" w:lineRule="auto"/>
                    <w:rPr>
                      <w:rFonts w:ascii="Arial" w:hAnsi="Arial" w:cs="Arial"/>
                    </w:rPr>
                  </w:pPr>
                  <w:r w:rsidRPr="008D670C">
                    <w:rPr>
                      <w:rFonts w:ascii="Arial" w:hAnsi="Arial" w:cs="Arial"/>
                      <w:b/>
                      <w:color w:val="000000" w:themeColor="text1"/>
                    </w:rPr>
                    <w:lastRenderedPageBreak/>
                    <w:t xml:space="preserve">Limotek.co.uk  | Online </w:t>
                  </w:r>
                  <w:r w:rsidRPr="008D670C">
                    <w:rPr>
                      <w:rFonts w:cs="Arial"/>
                      <w:color w:val="595959" w:themeColor="text1" w:themeTint="A6"/>
                    </w:rPr>
                    <w:t xml:space="preserve">Writer                                                                                           </w:t>
                  </w:r>
                  <w:r w:rsidRPr="008D670C">
                    <w:rPr>
                      <w:rFonts w:ascii="Arial" w:hAnsi="Arial" w:cs="Arial"/>
                      <w:b/>
                      <w:color w:val="000000" w:themeColor="text1"/>
                    </w:rPr>
                    <w:t>October 09 – January 10</w:t>
                  </w:r>
                </w:p>
                <w:p w:rsidR="00ED501F" w:rsidRPr="002F4905" w:rsidRDefault="003C01F6" w:rsidP="00ED501F">
                  <w:pPr>
                    <w:widowControl w:val="0"/>
                    <w:suppressAutoHyphens/>
                    <w:spacing w:before="0" w:line="240" w:lineRule="auto"/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Provided written content</w:t>
                  </w:r>
                  <w:r w:rsidR="00ED501F" w:rsidRPr="002F4905">
                    <w:rPr>
                      <w:rFonts w:ascii="Arial" w:hAnsi="Arial" w:cs="Arial"/>
                      <w:color w:val="000000" w:themeColor="text1"/>
                    </w:rPr>
                    <w:t xml:space="preserve"> for an online limo hire agency, promoting their services and vehicles, particularly around Chris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 xml:space="preserve">tmas and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</w:rPr>
                    <w:t>Diwali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</w:rPr>
                    <w:t xml:space="preserve">. </w:t>
                  </w:r>
                </w:p>
                <w:p w:rsidR="00ED501F" w:rsidRPr="002F4905" w:rsidRDefault="00ED501F" w:rsidP="00ED501F">
                  <w:pPr>
                    <w:pStyle w:val="ListParagraph"/>
                    <w:widowControl w:val="0"/>
                    <w:numPr>
                      <w:ilvl w:val="0"/>
                      <w:numId w:val="29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  <w:color w:val="000000" w:themeColor="text1"/>
                    </w:rPr>
                  </w:pPr>
                  <w:r w:rsidRPr="002F4905">
                    <w:rPr>
                      <w:rFonts w:ascii="Arial" w:hAnsi="Arial" w:cs="Arial"/>
                      <w:color w:val="000000" w:themeColor="text1"/>
                    </w:rPr>
                    <w:t>Gaine</w:t>
                  </w:r>
                  <w:r w:rsidR="003C01F6">
                    <w:rPr>
                      <w:rFonts w:ascii="Arial" w:hAnsi="Arial" w:cs="Arial"/>
                      <w:color w:val="000000" w:themeColor="text1"/>
                    </w:rPr>
                    <w:t>d experience in content writing, accuracy and attention to detail.</w:t>
                  </w:r>
                </w:p>
                <w:p w:rsidR="00ED501F" w:rsidRPr="002F4905" w:rsidRDefault="00ED501F" w:rsidP="00ED501F">
                  <w:pPr>
                    <w:pStyle w:val="ListParagraph"/>
                    <w:widowControl w:val="0"/>
                    <w:numPr>
                      <w:ilvl w:val="0"/>
                      <w:numId w:val="29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  <w:color w:val="000000" w:themeColor="text1"/>
                    </w:rPr>
                  </w:pPr>
                  <w:r w:rsidRPr="002F4905">
                    <w:rPr>
                      <w:rFonts w:ascii="Arial" w:hAnsi="Arial" w:cs="Arial"/>
                      <w:color w:val="000000" w:themeColor="text1"/>
                    </w:rPr>
                    <w:t>R</w:t>
                  </w:r>
                  <w:r w:rsidR="003C01F6">
                    <w:rPr>
                      <w:rFonts w:ascii="Arial" w:hAnsi="Arial" w:cs="Arial"/>
                      <w:color w:val="000000" w:themeColor="text1"/>
                    </w:rPr>
                    <w:t>esearched the scope of limousines as well as keeping an eye out for upcoming events.</w:t>
                  </w:r>
                </w:p>
                <w:p w:rsidR="00ED501F" w:rsidRPr="002F4905" w:rsidRDefault="003C01F6" w:rsidP="00ED501F">
                  <w:pPr>
                    <w:pStyle w:val="ListParagraph"/>
                    <w:widowControl w:val="0"/>
                    <w:numPr>
                      <w:ilvl w:val="0"/>
                      <w:numId w:val="29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Thought up snappy titles to entice readers to page.</w:t>
                  </w:r>
                </w:p>
                <w:p w:rsidR="00ED501F" w:rsidRPr="002F4905" w:rsidRDefault="00ED501F" w:rsidP="00ED501F">
                  <w:pPr>
                    <w:pStyle w:val="ListParagraph"/>
                    <w:widowControl w:val="0"/>
                    <w:numPr>
                      <w:ilvl w:val="0"/>
                      <w:numId w:val="29"/>
                    </w:numPr>
                    <w:suppressAutoHyphens/>
                    <w:spacing w:before="0" w:line="240" w:lineRule="auto"/>
                    <w:rPr>
                      <w:rFonts w:ascii="Arial" w:hAnsi="Arial" w:cs="Arial"/>
                      <w:color w:val="000000" w:themeColor="text1"/>
                    </w:rPr>
                  </w:pPr>
                  <w:r w:rsidRPr="002F4905">
                    <w:rPr>
                      <w:rFonts w:ascii="Arial" w:hAnsi="Arial" w:cs="Arial"/>
                      <w:color w:val="000000" w:themeColor="text1"/>
                    </w:rPr>
                    <w:t>Selected</w:t>
                  </w:r>
                  <w:r w:rsidR="003C01F6">
                    <w:rPr>
                      <w:rFonts w:ascii="Arial" w:hAnsi="Arial" w:cs="Arial"/>
                      <w:color w:val="000000" w:themeColor="text1"/>
                    </w:rPr>
                    <w:t xml:space="preserve"> and uploaded</w:t>
                  </w:r>
                  <w:r w:rsidRPr="002F4905">
                    <w:rPr>
                      <w:rFonts w:ascii="Arial" w:hAnsi="Arial" w:cs="Arial"/>
                      <w:color w:val="000000" w:themeColor="text1"/>
                    </w:rPr>
                    <w:t xml:space="preserve"> photographs for the website.</w:t>
                  </w:r>
                </w:p>
                <w:p w:rsidR="00A93B1A" w:rsidRPr="000C6738" w:rsidRDefault="000D15B9" w:rsidP="000C6738">
                  <w:pPr>
                    <w:widowControl w:val="0"/>
                    <w:suppressAutoHyphens/>
                    <w:spacing w:before="0" w:line="240" w:lineRule="auto"/>
                    <w:rPr>
                      <w:rFonts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>Faith Shoes</w:t>
                  </w:r>
                  <w:r w:rsidR="000C6738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</w:t>
                  </w:r>
                  <w:r w:rsidR="000C6738" w:rsidRPr="00212E8A">
                    <w:rPr>
                      <w:rFonts w:ascii="Arial" w:hAnsi="Arial" w:cs="Arial"/>
                      <w:b/>
                      <w:color w:val="000000" w:themeColor="text1"/>
                    </w:rPr>
                    <w:t>|</w:t>
                  </w:r>
                  <w:r w:rsidR="000C6738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>Luton/</w:t>
                  </w:r>
                  <w:r w:rsidR="000C6738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Leicester  </w:t>
                  </w:r>
                  <w:r w:rsidRPr="00FE46E9">
                    <w:rPr>
                      <w:rFonts w:ascii="Arial" w:hAnsi="Arial" w:cs="Arial"/>
                      <w:color w:val="595959" w:themeColor="text1" w:themeTint="A6"/>
                    </w:rPr>
                    <w:t>Supervisor</w:t>
                  </w:r>
                  <w:r w:rsidR="000C6738" w:rsidRPr="00FE46E9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                                           </w:t>
                  </w:r>
                  <w:r w:rsidRPr="00FE46E9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                           </w:t>
                  </w:r>
                  <w:r w:rsidR="00C015A0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 </w:t>
                  </w:r>
                  <w:r w:rsidR="00ED501F">
                    <w:rPr>
                      <w:rFonts w:ascii="Arial" w:hAnsi="Arial" w:cs="Arial"/>
                      <w:b/>
                      <w:color w:val="000000" w:themeColor="text1"/>
                    </w:rPr>
                    <w:t>November 06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– April</w:t>
                  </w:r>
                  <w:r w:rsidR="000C6738" w:rsidRPr="00212E8A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10</w:t>
                  </w:r>
                </w:p>
                <w:tbl>
                  <w:tblPr>
                    <w:tblW w:w="0" w:type="auto"/>
                    <w:tblLook w:val="04A0"/>
                  </w:tblPr>
                  <w:tblGrid>
                    <w:gridCol w:w="10230"/>
                  </w:tblGrid>
                  <w:tr w:rsidR="00211C20" w:rsidRPr="000B349E" w:rsidTr="1285C7B7">
                    <w:tc>
                      <w:tcPr>
                        <w:tcW w:w="10230" w:type="dxa"/>
                      </w:tcPr>
                      <w:p w:rsidR="00A11B6A" w:rsidRPr="00FE46E9" w:rsidRDefault="00A11B6A">
                        <w:pPr>
                          <w:rPr>
                            <w:rFonts w:ascii="Arial" w:hAnsi="Arial" w:cs="Arial"/>
                          </w:rPr>
                        </w:pPr>
                        <w:r w:rsidRPr="00FE46E9">
                          <w:rPr>
                            <w:rFonts w:ascii="Arial" w:hAnsi="Arial" w:cs="Arial"/>
                          </w:rPr>
                          <w:t xml:space="preserve">Conducted sales in fast-paced </w:t>
                        </w:r>
                        <w:r w:rsidR="009B110B" w:rsidRPr="00FE46E9">
                          <w:rPr>
                            <w:rFonts w:ascii="Arial" w:hAnsi="Arial" w:cs="Arial"/>
                          </w:rPr>
                          <w:t>retail company</w:t>
                        </w:r>
                        <w:r w:rsidRPr="00FE46E9">
                          <w:rPr>
                            <w:rFonts w:ascii="Arial" w:hAnsi="Arial" w:cs="Arial"/>
                          </w:rPr>
                          <w:t>, communicating wit</w:t>
                        </w:r>
                        <w:r w:rsidR="00D2338E" w:rsidRPr="00FE46E9">
                          <w:rPr>
                            <w:rFonts w:ascii="Arial" w:hAnsi="Arial" w:cs="Arial"/>
                          </w:rPr>
                          <w:t xml:space="preserve">h </w:t>
                        </w:r>
                        <w:r w:rsidR="009B110B" w:rsidRPr="00FE46E9">
                          <w:rPr>
                            <w:rFonts w:ascii="Arial" w:hAnsi="Arial" w:cs="Arial"/>
                          </w:rPr>
                          <w:t>customers, as well a</w:t>
                        </w:r>
                        <w:r w:rsidR="00A93B1A" w:rsidRPr="00FE46E9">
                          <w:rPr>
                            <w:rFonts w:ascii="Arial" w:hAnsi="Arial" w:cs="Arial"/>
                          </w:rPr>
                          <w:t>s using sales technique to link-</w:t>
                        </w:r>
                        <w:r w:rsidR="009B110B" w:rsidRPr="00FE46E9">
                          <w:rPr>
                            <w:rFonts w:ascii="Arial" w:hAnsi="Arial" w:cs="Arial"/>
                          </w:rPr>
                          <w:t xml:space="preserve">sell. </w:t>
                        </w:r>
                      </w:p>
                      <w:p w:rsidR="00A11B6A" w:rsidRPr="00FE46E9" w:rsidRDefault="009B110B" w:rsidP="00A11B6A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rFonts w:ascii="Arial" w:hAnsi="Arial" w:cs="Arial"/>
                          </w:rPr>
                        </w:pPr>
                        <w:r w:rsidRPr="00FE46E9">
                          <w:rPr>
                            <w:rFonts w:ascii="Arial" w:hAnsi="Arial" w:cs="Arial"/>
                          </w:rPr>
                          <w:t xml:space="preserve">Facilitated customer requirements </w:t>
                        </w:r>
                        <w:r w:rsidR="006835CB" w:rsidRPr="00FE46E9">
                          <w:rPr>
                            <w:rFonts w:ascii="Arial" w:hAnsi="Arial" w:cs="Arial"/>
                          </w:rPr>
                          <w:t xml:space="preserve">and complaints </w:t>
                        </w:r>
                        <w:r w:rsidRPr="00FE46E9">
                          <w:rPr>
                            <w:rFonts w:ascii="Arial" w:hAnsi="Arial" w:cs="Arial"/>
                          </w:rPr>
                          <w:t>efficiently.</w:t>
                        </w:r>
                      </w:p>
                      <w:p w:rsidR="00A11B6A" w:rsidRPr="00FE46E9" w:rsidRDefault="009B110B" w:rsidP="00D2338E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rFonts w:ascii="Arial" w:hAnsi="Arial" w:cs="Arial"/>
                          </w:rPr>
                        </w:pPr>
                        <w:r w:rsidRPr="00FE46E9">
                          <w:rPr>
                            <w:rFonts w:ascii="Arial" w:hAnsi="Arial" w:cs="Arial"/>
                          </w:rPr>
                          <w:t>Understood the importance of Visual Merchandising as well as under-going Till Training.</w:t>
                        </w:r>
                      </w:p>
                      <w:p w:rsidR="00792A94" w:rsidRPr="00FE46E9" w:rsidRDefault="00792A94" w:rsidP="00A11B6A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rFonts w:ascii="Arial" w:hAnsi="Arial" w:cs="Arial"/>
                          </w:rPr>
                        </w:pPr>
                        <w:r w:rsidRPr="00FE46E9">
                          <w:rPr>
                            <w:rFonts w:ascii="Arial" w:hAnsi="Arial" w:cs="Arial"/>
                          </w:rPr>
                          <w:t xml:space="preserve">Confident sales-person, able to </w:t>
                        </w:r>
                        <w:r w:rsidR="009B110B" w:rsidRPr="00FE46E9">
                          <w:rPr>
                            <w:rFonts w:ascii="Arial" w:hAnsi="Arial" w:cs="Arial"/>
                          </w:rPr>
                          <w:t>close deals with customers.</w:t>
                        </w:r>
                      </w:p>
                      <w:p w:rsidR="00211C20" w:rsidRPr="00FE46E9" w:rsidRDefault="009B110B" w:rsidP="00A93B1A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rFonts w:ascii="Arial" w:hAnsi="Arial" w:cs="Arial"/>
                          </w:rPr>
                        </w:pPr>
                        <w:r w:rsidRPr="00FE46E9">
                          <w:rPr>
                            <w:rFonts w:ascii="Arial" w:hAnsi="Arial" w:cs="Arial"/>
                          </w:rPr>
                          <w:t>Responsible for cashing up as well as calculating and sending of figures to Head Office.</w:t>
                        </w:r>
                      </w:p>
                      <w:p w:rsidR="00FE46E9" w:rsidRPr="00212E8A" w:rsidRDefault="006835CB" w:rsidP="00FE46E9">
                        <w:pPr>
                          <w:widowControl w:val="0"/>
                          <w:suppressAutoHyphens/>
                          <w:spacing w:before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="00FE46E9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Junge</w:t>
                        </w:r>
                        <w:proofErr w:type="spellEnd"/>
                        <w:r w:rsidR="00FE46E9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</w:t>
                        </w:r>
                        <w:r w:rsidR="00FE46E9" w:rsidRPr="00212E8A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Welt</w:t>
                        </w:r>
                        <w:r w:rsidR="00FE46E9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</w:t>
                        </w:r>
                        <w:r w:rsidR="00FE46E9" w:rsidRPr="00212E8A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|</w:t>
                        </w:r>
                        <w:r w:rsidR="00FE46E9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Berlin </w:t>
                        </w:r>
                        <w:r w:rsidR="00FE46E9" w:rsidRPr="00FE46E9">
                          <w:rPr>
                            <w:rFonts w:ascii="Arial" w:hAnsi="Arial" w:cs="Arial"/>
                            <w:color w:val="595959" w:themeColor="text1" w:themeTint="A6"/>
                          </w:rPr>
                          <w:t xml:space="preserve">Trainee </w:t>
                        </w:r>
                        <w:r w:rsidR="00FE46E9" w:rsidRPr="00FE46E9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  </w:t>
                        </w:r>
                        <w:r w:rsidR="00FE46E9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                                                                                       </w:t>
                        </w:r>
                        <w:r w:rsidR="00C015A0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</w:t>
                        </w:r>
                        <w:r w:rsidR="00FE46E9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February 05 </w:t>
                        </w:r>
                        <w:r w:rsidR="00FE46E9" w:rsidRPr="001002C8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–</w:t>
                        </w:r>
                        <w:r w:rsidR="00FE46E9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March 05 </w:t>
                        </w:r>
                      </w:p>
                      <w:p w:rsidR="00FE46E9" w:rsidRPr="00FE46E9" w:rsidRDefault="00FE46E9" w:rsidP="00FE46E9">
                        <w:pPr>
                          <w:widowControl w:val="0"/>
                          <w:suppressAutoHyphens/>
                          <w:spacing w:before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 w:rsidRPr="00FE46E9">
                          <w:rPr>
                            <w:rFonts w:ascii="Arial" w:hAnsi="Arial" w:cs="Arial"/>
                            <w:color w:val="000000" w:themeColor="text1"/>
                          </w:rPr>
                          <w:t>Spent one month in Berlin and gained experience with a German newspaper whilst studying German at A-Level.</w:t>
                        </w:r>
                        <w:r w:rsidRPr="00FE46E9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</w:t>
                        </w:r>
                      </w:p>
                      <w:p w:rsidR="00FE46E9" w:rsidRPr="00FE46E9" w:rsidRDefault="00FE46E9" w:rsidP="00FE46E9">
                        <w:pPr>
                          <w:pStyle w:val="ListParagraph"/>
                          <w:widowControl w:val="0"/>
                          <w:numPr>
                            <w:ilvl w:val="0"/>
                            <w:numId w:val="32"/>
                          </w:numPr>
                          <w:suppressAutoHyphens/>
                          <w:spacing w:before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 w:rsidRPr="00FE46E9">
                          <w:rPr>
                            <w:rFonts w:ascii="Arial" w:hAnsi="Arial" w:cs="Arial"/>
                            <w:color w:val="000000" w:themeColor="text1"/>
                          </w:rPr>
                          <w:t>Trained to write articles to word-count.</w:t>
                        </w:r>
                      </w:p>
                      <w:p w:rsidR="00FE46E9" w:rsidRPr="00FE46E9" w:rsidRDefault="00FE46E9" w:rsidP="00FE46E9">
                        <w:pPr>
                          <w:pStyle w:val="ListParagraph"/>
                          <w:widowControl w:val="0"/>
                          <w:numPr>
                            <w:ilvl w:val="0"/>
                            <w:numId w:val="32"/>
                          </w:numPr>
                          <w:suppressAutoHyphens/>
                          <w:spacing w:before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 w:rsidRPr="00FE46E9">
                          <w:rPr>
                            <w:rFonts w:ascii="Arial" w:hAnsi="Arial" w:cs="Arial"/>
                            <w:color w:val="000000" w:themeColor="text1"/>
                          </w:rPr>
                          <w:t>Edited and spell-checked pieces.</w:t>
                        </w:r>
                      </w:p>
                      <w:p w:rsidR="00FE46E9" w:rsidRPr="00FE46E9" w:rsidRDefault="00FE46E9" w:rsidP="00FE46E9">
                        <w:pPr>
                          <w:pStyle w:val="ListParagraph"/>
                          <w:widowControl w:val="0"/>
                          <w:numPr>
                            <w:ilvl w:val="0"/>
                            <w:numId w:val="32"/>
                          </w:numPr>
                          <w:suppressAutoHyphens/>
                          <w:spacing w:before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 w:rsidRPr="00FE46E9">
                          <w:rPr>
                            <w:rFonts w:ascii="Arial" w:hAnsi="Arial" w:cs="Arial"/>
                            <w:color w:val="000000" w:themeColor="text1"/>
                          </w:rPr>
                          <w:t>Developed my German writing ability.</w:t>
                        </w:r>
                      </w:p>
                      <w:p w:rsidR="00953AD3" w:rsidRPr="009A2DF8" w:rsidRDefault="00FE46E9" w:rsidP="00B76EC7">
                        <w:pPr>
                          <w:pStyle w:val="ListParagraph"/>
                          <w:widowControl w:val="0"/>
                          <w:numPr>
                            <w:ilvl w:val="0"/>
                            <w:numId w:val="32"/>
                          </w:numPr>
                          <w:suppressAutoHyphens/>
                          <w:spacing w:before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 w:rsidRPr="00FE46E9">
                          <w:rPr>
                            <w:rFonts w:ascii="Arial" w:hAnsi="Arial" w:cs="Arial"/>
                            <w:color w:val="000000" w:themeColor="text1"/>
                          </w:rPr>
                          <w:t>Liaised with reporters about writing style.</w:t>
                        </w:r>
                      </w:p>
                    </w:tc>
                  </w:tr>
                </w:tbl>
                <w:p w:rsidR="00A34C4E" w:rsidRPr="00F01787" w:rsidRDefault="00A34C4E" w:rsidP="00F01787">
                  <w:pPr>
                    <w:tabs>
                      <w:tab w:val="left" w:pos="4211"/>
                    </w:tabs>
                    <w:rPr>
                      <w:rFonts w:ascii="Arial" w:hAnsi="Arial" w:cs="Arial"/>
                    </w:rPr>
                  </w:pPr>
                </w:p>
              </w:tc>
            </w:tr>
          </w:tbl>
          <w:p w:rsidR="00A34C4E" w:rsidRPr="00F01787" w:rsidRDefault="00A34C4E" w:rsidP="00F01787">
            <w:pPr>
              <w:tabs>
                <w:tab w:val="left" w:pos="7825"/>
              </w:tabs>
              <w:rPr>
                <w:rFonts w:ascii="Arial" w:hAnsi="Arial" w:cs="Arial"/>
              </w:rPr>
            </w:pPr>
          </w:p>
        </w:tc>
      </w:tr>
      <w:tr w:rsidR="00315076" w:rsidRPr="002D44B0" w:rsidTr="1285C7B7">
        <w:tc>
          <w:tcPr>
            <w:tcW w:w="10682" w:type="dxa"/>
            <w:gridSpan w:val="2"/>
          </w:tcPr>
          <w:p w:rsidR="00315076" w:rsidRPr="002D44B0" w:rsidRDefault="00315076" w:rsidP="1285C7B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1285C7B7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1285C7B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315076" w:rsidRPr="002D44B0" w:rsidTr="1285C7B7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310112" w:rsidRDefault="00664708" w:rsidP="1285C7B7">
                  <w:pPr>
                    <w:numPr>
                      <w:ilvl w:val="0"/>
                      <w:numId w:val="11"/>
                    </w:numPr>
                    <w:spacing w:after="100" w:line="240" w:lineRule="auto"/>
                    <w:jc w:val="left"/>
                    <w:rPr>
                      <w:rFonts w:ascii="Arial" w:eastAsia="Times New Roman" w:hAnsi="Arial" w:cs="Arial"/>
                      <w:color w:val="000000"/>
                      <w:lang w:eastAsia="en-GB" w:bidi="ar-SA"/>
                    </w:rPr>
                  </w:pPr>
                  <w:r w:rsidRPr="00310112">
                    <w:rPr>
                      <w:rFonts w:ascii="Arial" w:hAnsi="Arial" w:cs="Arial"/>
                      <w:b/>
                      <w:bCs/>
                      <w:color w:val="000000"/>
                    </w:rPr>
                    <w:t xml:space="preserve">Team Working </w:t>
                  </w:r>
                  <w:r w:rsidR="00405F58" w:rsidRPr="00310112">
                    <w:rPr>
                      <w:rFonts w:ascii="Arial" w:hAnsi="Arial" w:cs="Arial"/>
                      <w:b/>
                      <w:bCs/>
                      <w:color w:val="000000"/>
                    </w:rPr>
                    <w:t>–</w:t>
                  </w:r>
                  <w:r w:rsidR="002018AE" w:rsidRPr="00310112">
                    <w:rPr>
                      <w:rFonts w:ascii="Arial" w:hAnsi="Arial" w:cs="Arial"/>
                      <w:b/>
                      <w:bCs/>
                      <w:color w:val="000000"/>
                    </w:rPr>
                    <w:t xml:space="preserve"> </w:t>
                  </w:r>
                  <w:r w:rsidR="00E16C99">
                    <w:rPr>
                      <w:rFonts w:ascii="Arial" w:hAnsi="Arial" w:cs="Arial"/>
                      <w:bCs/>
                      <w:color w:val="000000"/>
                    </w:rPr>
                    <w:t xml:space="preserve">Worked well within the University paper, The Demon, gaining valuable writing experience as well as recording and uploading a self-written script onto the BBC/ De Montfort University website, gaining experience of working with others in a live recording studio. </w:t>
                  </w:r>
                </w:p>
                <w:p w:rsidR="00EB03F3" w:rsidRDefault="00405F58" w:rsidP="00005C20">
                  <w:pPr>
                    <w:pStyle w:val="NormalWeb"/>
                    <w:numPr>
                      <w:ilvl w:val="0"/>
                      <w:numId w:val="11"/>
                    </w:numPr>
                    <w:spacing w:before="0" w:after="10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EB03F3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Analytical Thinking</w:t>
                  </w:r>
                  <w:r w:rsidRPr="00EB03F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3608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– My good understanding of English</w:t>
                  </w:r>
                  <w:r w:rsidRPr="00EB03F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EB03F3" w:rsidRPr="00EB03F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and</w:t>
                  </w:r>
                  <w:r w:rsidR="00F22E86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marketing</w:t>
                  </w:r>
                  <w:r w:rsidRPr="00EB03F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E315D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has developed my logical thinking</w:t>
                  </w:r>
                  <w:r w:rsidR="00EB03F3" w:rsidRPr="00EB03F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3608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and various University projects have stimulated my ability to think up fresh ideas. An example of thi</w:t>
                  </w:r>
                  <w:r w:rsidR="00E16C99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s includes my participation in an Advertising project, whereby we chose a specific company (Ikea) and designed and thought up advertising schemes to promote its 2011 catalogue. </w:t>
                  </w:r>
                </w:p>
                <w:p w:rsidR="00405F58" w:rsidRPr="00EB03F3" w:rsidRDefault="00E07CE0" w:rsidP="00005C20">
                  <w:pPr>
                    <w:pStyle w:val="NormalWeb"/>
                    <w:numPr>
                      <w:ilvl w:val="0"/>
                      <w:numId w:val="11"/>
                    </w:numPr>
                    <w:spacing w:before="0" w:after="10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EB03F3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Communication</w:t>
                  </w:r>
                  <w:r w:rsidR="00405F58" w:rsidRPr="00EB03F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–</w:t>
                  </w:r>
                  <w:r w:rsidR="008279DA" w:rsidRPr="00EB03F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833C2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Developed communication skills through selling to custome</w:t>
                  </w:r>
                  <w:r w:rsidR="003608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rs in various working enviro</w:t>
                  </w:r>
                  <w:r w:rsidR="00A403E0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nments, as well as pitching ideas to clients in Consumer and Business PR. </w:t>
                  </w:r>
                </w:p>
                <w:p w:rsidR="00405F58" w:rsidRPr="00E16C99" w:rsidRDefault="00405F58" w:rsidP="00005C20">
                  <w:pPr>
                    <w:pStyle w:val="NormalWeb"/>
                    <w:numPr>
                      <w:ilvl w:val="0"/>
                      <w:numId w:val="11"/>
                    </w:numPr>
                    <w:spacing w:before="0" w:after="10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10112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Creativity</w:t>
                  </w:r>
                  <w:r w:rsidR="00E07CE0" w:rsidRPr="00310112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– </w:t>
                  </w:r>
                  <w:r w:rsidR="003608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Created and set up a website based on Literature and Fashion and presented this to an</w:t>
                  </w:r>
                  <w:r w:rsidR="009C3A4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audience of approximately 60</w:t>
                  </w:r>
                  <w:r w:rsidR="003608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at the Creative Writing Publication Launch at University. </w:t>
                  </w:r>
                  <w:r w:rsidR="00E16C99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I also acquired skills in Dreamweaver and Photoshop when creating a Double-Page Spread, A Single Page and the Front Cover of a personally designed Magazine. </w:t>
                  </w:r>
                </w:p>
                <w:p w:rsidR="00E16C99" w:rsidRPr="004F221C" w:rsidRDefault="00E16C99" w:rsidP="004F221C">
                  <w:pPr>
                    <w:pStyle w:val="NormalWeb"/>
                    <w:numPr>
                      <w:ilvl w:val="0"/>
                      <w:numId w:val="11"/>
                    </w:numPr>
                    <w:spacing w:before="0" w:after="10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16C99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Events Organising-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Helped to organise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States of Independence Press Release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, when hosted by University, as well as </w:t>
                  </w:r>
                  <w:r w:rsidR="00A403E0">
                    <w:rPr>
                      <w:rFonts w:ascii="Arial" w:hAnsi="Arial" w:cs="Arial"/>
                      <w:sz w:val="20"/>
                      <w:szCs w:val="20"/>
                    </w:rPr>
                    <w:t>organising travel arrangements and accommodation for journalists attending client product launches.</w:t>
                  </w:r>
                </w:p>
              </w:tc>
            </w:tr>
          </w:tbl>
          <w:p w:rsidR="00315076" w:rsidRPr="002D44B0" w:rsidRDefault="00315076" w:rsidP="1285C7B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1285C7B7">
        <w:trPr>
          <w:trHeight w:val="2890"/>
        </w:trPr>
        <w:tc>
          <w:tcPr>
            <w:tcW w:w="10682" w:type="dxa"/>
            <w:gridSpan w:val="2"/>
          </w:tcPr>
          <w:p w:rsidR="001E6DC9" w:rsidRPr="003E4800" w:rsidRDefault="001E6DC9" w:rsidP="1285C7B7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</w:p>
          <w:tbl>
            <w:tblPr>
              <w:tblW w:w="10468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68"/>
            </w:tblGrid>
            <w:tr w:rsidR="00315076" w:rsidRPr="003E4800" w:rsidTr="1285C7B7">
              <w:trPr>
                <w:trHeight w:val="112"/>
              </w:trPr>
              <w:tc>
                <w:tcPr>
                  <w:tcW w:w="1046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F23FF9" w:rsidRDefault="000B349E" w:rsidP="1285C7B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F23FF9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3E4800" w:rsidTr="1285C7B7">
              <w:trPr>
                <w:trHeight w:val="1429"/>
              </w:trPr>
              <w:tc>
                <w:tcPr>
                  <w:tcW w:w="1046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FE46E9" w:rsidRDefault="003608C1" w:rsidP="00833C22">
                  <w:pPr>
                    <w:rPr>
                      <w:rFonts w:ascii="Arial" w:hAnsi="Arial" w:cs="Arial"/>
                      <w:b/>
                      <w:color w:val="000000"/>
                    </w:rPr>
                  </w:pPr>
                  <w:r w:rsidRPr="00FE46E9">
                    <w:rPr>
                      <w:rFonts w:ascii="Arial" w:hAnsi="Arial" w:cs="Arial"/>
                      <w:b/>
                      <w:color w:val="000000"/>
                    </w:rPr>
                    <w:t xml:space="preserve">De Montfort University </w:t>
                  </w:r>
                  <w:r w:rsidRPr="00FE46E9">
                    <w:rPr>
                      <w:rFonts w:ascii="Arial" w:hAnsi="Arial" w:cs="Arial"/>
                      <w:b/>
                    </w:rPr>
                    <w:t xml:space="preserve">| Leicester   (2:1)                                                                             </w:t>
                  </w:r>
                  <w:r w:rsidR="009A2DF8">
                    <w:rPr>
                      <w:rFonts w:ascii="Arial" w:hAnsi="Arial" w:cs="Arial"/>
                      <w:b/>
                    </w:rPr>
                    <w:t xml:space="preserve">   </w:t>
                  </w:r>
                  <w:r w:rsidRPr="00FE46E9">
                    <w:rPr>
                      <w:rFonts w:ascii="Arial" w:hAnsi="Arial" w:cs="Arial"/>
                      <w:b/>
                      <w:color w:val="000000"/>
                    </w:rPr>
                    <w:t>October 07 – April 10</w:t>
                  </w:r>
                </w:p>
                <w:p w:rsidR="00F57526" w:rsidRPr="00FE46E9" w:rsidRDefault="003608C1" w:rsidP="00833C22">
                  <w:pPr>
                    <w:rPr>
                      <w:rFonts w:ascii="Arial" w:hAnsi="Arial" w:cs="Arial"/>
                      <w:color w:val="000000"/>
                    </w:rPr>
                  </w:pPr>
                  <w:r w:rsidRPr="00FE46E9">
                    <w:rPr>
                      <w:rFonts w:ascii="Arial" w:hAnsi="Arial" w:cs="Arial"/>
                      <w:color w:val="000000"/>
                    </w:rPr>
                    <w:t>Studied Media Studies and Creative Writing, gaining an Up</w:t>
                  </w:r>
                  <w:r w:rsidR="00412CB1" w:rsidRPr="00FE46E9">
                    <w:rPr>
                      <w:rFonts w:ascii="Arial" w:hAnsi="Arial" w:cs="Arial"/>
                      <w:color w:val="000000"/>
                    </w:rPr>
                    <w:t>per Second-Class Honours Degree</w:t>
                  </w:r>
                  <w:r w:rsidR="00F57526" w:rsidRPr="00FE46E9">
                    <w:rPr>
                      <w:rFonts w:ascii="Arial" w:hAnsi="Arial" w:cs="Arial"/>
                      <w:color w:val="000000"/>
                    </w:rPr>
                    <w:t>.</w:t>
                  </w:r>
                  <w:r w:rsidR="00412CB1" w:rsidRPr="00FE46E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833C22" w:rsidRPr="00FE46E9" w:rsidRDefault="00E16C99" w:rsidP="00833C22">
                  <w:pPr>
                    <w:rPr>
                      <w:rFonts w:ascii="Arial" w:hAnsi="Arial" w:cs="Arial"/>
                      <w:b/>
                      <w:color w:val="000000"/>
                    </w:rPr>
                  </w:pPr>
                  <w:r w:rsidRPr="00FE46E9">
                    <w:rPr>
                      <w:rFonts w:ascii="Arial" w:hAnsi="Arial" w:cs="Arial"/>
                      <w:b/>
                      <w:color w:val="000000"/>
                    </w:rPr>
                    <w:t xml:space="preserve">Luton Sixth Form College </w:t>
                  </w:r>
                  <w:r w:rsidRPr="00FE46E9">
                    <w:rPr>
                      <w:rFonts w:ascii="Arial" w:hAnsi="Arial" w:cs="Arial"/>
                      <w:b/>
                    </w:rPr>
                    <w:t>|</w:t>
                  </w:r>
                  <w:r w:rsidRPr="00FE46E9">
                    <w:rPr>
                      <w:rFonts w:ascii="Arial" w:hAnsi="Arial" w:cs="Arial"/>
                      <w:b/>
                      <w:color w:val="000000"/>
                    </w:rPr>
                    <w:t xml:space="preserve"> Luton</w:t>
                  </w:r>
                  <w:r w:rsidR="00833C22" w:rsidRPr="00FE46E9">
                    <w:rPr>
                      <w:rFonts w:ascii="Arial" w:hAnsi="Arial" w:cs="Arial"/>
                      <w:b/>
                      <w:color w:val="000000"/>
                    </w:rPr>
                    <w:t xml:space="preserve">                                          </w:t>
                  </w:r>
                  <w:r w:rsidR="00C902F8" w:rsidRPr="00FE46E9">
                    <w:rPr>
                      <w:rFonts w:ascii="Arial" w:hAnsi="Arial" w:cs="Arial"/>
                      <w:b/>
                      <w:color w:val="000000"/>
                    </w:rPr>
                    <w:t xml:space="preserve">                               </w:t>
                  </w:r>
                  <w:r w:rsidR="00833C22" w:rsidRPr="00FE46E9">
                    <w:rPr>
                      <w:rFonts w:ascii="Arial" w:hAnsi="Arial" w:cs="Arial"/>
                      <w:b/>
                      <w:color w:val="000000"/>
                    </w:rPr>
                    <w:t xml:space="preserve">  </w:t>
                  </w:r>
                  <w:r w:rsidRPr="00FE46E9">
                    <w:rPr>
                      <w:rFonts w:ascii="Arial" w:hAnsi="Arial" w:cs="Arial"/>
                      <w:b/>
                      <w:color w:val="000000"/>
                    </w:rPr>
                    <w:t xml:space="preserve">  </w:t>
                  </w:r>
                  <w:r w:rsidR="009A2DF8">
                    <w:rPr>
                      <w:rFonts w:ascii="Arial" w:hAnsi="Arial" w:cs="Arial"/>
                      <w:b/>
                      <w:color w:val="000000"/>
                    </w:rPr>
                    <w:t xml:space="preserve">         </w:t>
                  </w:r>
                  <w:r w:rsidRPr="00FE46E9">
                    <w:rPr>
                      <w:rFonts w:ascii="Arial" w:hAnsi="Arial" w:cs="Arial"/>
                      <w:b/>
                      <w:color w:val="000000"/>
                    </w:rPr>
                    <w:t>September 04 – June 06</w:t>
                  </w:r>
                </w:p>
                <w:p w:rsidR="00B729F8" w:rsidRPr="00FE46E9" w:rsidRDefault="00B729F8" w:rsidP="00833C22">
                  <w:pPr>
                    <w:rPr>
                      <w:rFonts w:ascii="Arial" w:hAnsi="Arial" w:cs="Arial"/>
                      <w:color w:val="000000"/>
                    </w:rPr>
                  </w:pPr>
                  <w:r w:rsidRPr="00FE46E9">
                    <w:rPr>
                      <w:rFonts w:ascii="Arial" w:hAnsi="Arial" w:cs="Arial"/>
                      <w:color w:val="000000"/>
                    </w:rPr>
                    <w:t>English Lan</w:t>
                  </w:r>
                  <w:r w:rsidR="009A2DF8">
                    <w:rPr>
                      <w:rFonts w:ascii="Arial" w:hAnsi="Arial" w:cs="Arial"/>
                      <w:color w:val="000000"/>
                    </w:rPr>
                    <w:t>guage – A   (A-Level)  German- A</w:t>
                  </w:r>
                  <w:r w:rsidRPr="00FE46E9">
                    <w:rPr>
                      <w:rFonts w:ascii="Arial" w:hAnsi="Arial" w:cs="Arial"/>
                      <w:color w:val="000000"/>
                    </w:rPr>
                    <w:t xml:space="preserve"> (A-Level)   Media Studies- B </w:t>
                  </w:r>
                  <w:r w:rsidR="009A2DF8">
                    <w:rPr>
                      <w:rFonts w:ascii="Arial" w:hAnsi="Arial" w:cs="Arial"/>
                      <w:color w:val="000000"/>
                    </w:rPr>
                    <w:t xml:space="preserve"> (A-Level)    Drama &amp; Theatre- B</w:t>
                  </w:r>
                  <w:r w:rsidRPr="00FE46E9">
                    <w:rPr>
                      <w:rFonts w:ascii="Arial" w:hAnsi="Arial" w:cs="Arial"/>
                      <w:color w:val="000000"/>
                    </w:rPr>
                    <w:t xml:space="preserve"> (AS)</w:t>
                  </w:r>
                </w:p>
                <w:p w:rsidR="00E16C99" w:rsidRPr="00FE46E9" w:rsidRDefault="00B729F8" w:rsidP="00833C22">
                  <w:pPr>
                    <w:rPr>
                      <w:rFonts w:ascii="Arial" w:hAnsi="Arial" w:cs="Arial"/>
                      <w:color w:val="000000"/>
                    </w:rPr>
                  </w:pPr>
                  <w:r w:rsidRPr="00FE46E9">
                    <w:rPr>
                      <w:rFonts w:ascii="Arial" w:hAnsi="Arial" w:cs="Arial"/>
                      <w:b/>
                      <w:color w:val="000000"/>
                    </w:rPr>
                    <w:t xml:space="preserve">Ashcroft High School </w:t>
                  </w:r>
                  <w:r w:rsidRPr="00FE46E9">
                    <w:rPr>
                      <w:rFonts w:ascii="Arial" w:hAnsi="Arial" w:cs="Arial"/>
                      <w:b/>
                    </w:rPr>
                    <w:t>|</w:t>
                  </w:r>
                  <w:r w:rsidRPr="00FE46E9">
                    <w:rPr>
                      <w:rFonts w:ascii="Arial" w:hAnsi="Arial" w:cs="Arial"/>
                      <w:b/>
                      <w:color w:val="000000"/>
                    </w:rPr>
                    <w:t xml:space="preserve"> Luton                                                </w:t>
                  </w:r>
                  <w:r w:rsidR="00FF18BF" w:rsidRPr="00FE46E9">
                    <w:rPr>
                      <w:rFonts w:ascii="Arial" w:hAnsi="Arial" w:cs="Arial"/>
                      <w:b/>
                      <w:color w:val="000000"/>
                    </w:rPr>
                    <w:t xml:space="preserve">                                    </w:t>
                  </w:r>
                  <w:r w:rsidR="009A2DF8">
                    <w:rPr>
                      <w:rFonts w:ascii="Arial" w:hAnsi="Arial" w:cs="Arial"/>
                      <w:b/>
                      <w:color w:val="000000"/>
                    </w:rPr>
                    <w:t xml:space="preserve">     </w:t>
                  </w:r>
                  <w:r w:rsidR="00FF18BF" w:rsidRPr="00FE46E9">
                    <w:rPr>
                      <w:rFonts w:ascii="Arial" w:hAnsi="Arial" w:cs="Arial"/>
                      <w:b/>
                      <w:color w:val="000000"/>
                    </w:rPr>
                    <w:t>September 1999 – June 04</w:t>
                  </w:r>
                  <w:r w:rsidRPr="00FE46E9">
                    <w:rPr>
                      <w:rFonts w:ascii="Arial" w:hAnsi="Arial" w:cs="Arial"/>
                      <w:b/>
                      <w:color w:val="000000"/>
                    </w:rPr>
                    <w:t xml:space="preserve">            </w:t>
                  </w:r>
                  <w:r w:rsidRPr="00FE46E9">
                    <w:rPr>
                      <w:rFonts w:ascii="Arial" w:hAnsi="Arial" w:cs="Arial"/>
                      <w:color w:val="000000"/>
                    </w:rPr>
                    <w:t xml:space="preserve">                 </w:t>
                  </w:r>
                </w:p>
                <w:p w:rsidR="001E6DC9" w:rsidRPr="001E6DC9" w:rsidRDefault="00CC51D7" w:rsidP="00F57526">
                  <w:pPr>
                    <w:rPr>
                      <w:rFonts w:cs="Arial"/>
                      <w:color w:val="000000"/>
                    </w:rPr>
                  </w:pPr>
                  <w:r w:rsidRPr="00FE46E9">
                    <w:rPr>
                      <w:rFonts w:ascii="Arial" w:hAnsi="Arial" w:cs="Arial"/>
                      <w:color w:val="000000"/>
                    </w:rPr>
                    <w:t xml:space="preserve">Gained 10 GCSEs A-C (Including Maths, English and Science </w:t>
                  </w:r>
                  <w:r w:rsidR="009A1C3C" w:rsidRPr="00FE46E9">
                    <w:rPr>
                      <w:rFonts w:ascii="Arial" w:hAnsi="Arial" w:cs="Arial"/>
                      <w:color w:val="000000"/>
                    </w:rPr>
                    <w:t>Double</w:t>
                  </w:r>
                  <w:r w:rsidRPr="00FE46E9">
                    <w:rPr>
                      <w:rFonts w:ascii="Arial" w:hAnsi="Arial" w:cs="Arial"/>
                      <w:color w:val="000000"/>
                    </w:rPr>
                    <w:t xml:space="preserve"> Award)</w:t>
                  </w:r>
                </w:p>
              </w:tc>
            </w:tr>
          </w:tbl>
          <w:p w:rsidR="00315076" w:rsidRPr="003E4800" w:rsidRDefault="00315076" w:rsidP="1285C7B7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bookmarkEnd w:id="0"/>
    </w:tbl>
    <w:p w:rsidR="00694E29" w:rsidRPr="00215B45" w:rsidRDefault="00694E29" w:rsidP="1285C7B7">
      <w:pPr>
        <w:rPr>
          <w:rFonts w:ascii="Arial" w:hAnsi="Arial" w:cs="Arial"/>
        </w:rPr>
      </w:pPr>
    </w:p>
    <w:sectPr w:rsidR="00694E29" w:rsidRPr="00215B45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@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4B6219"/>
    <w:multiLevelType w:val="hybridMultilevel"/>
    <w:tmpl w:val="4A12F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62735"/>
    <w:multiLevelType w:val="hybridMultilevel"/>
    <w:tmpl w:val="A2C85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477277"/>
    <w:multiLevelType w:val="hybridMultilevel"/>
    <w:tmpl w:val="13D2B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206431"/>
    <w:multiLevelType w:val="hybridMultilevel"/>
    <w:tmpl w:val="079C3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151BB8"/>
    <w:multiLevelType w:val="hybridMultilevel"/>
    <w:tmpl w:val="524A4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6C43A5"/>
    <w:multiLevelType w:val="hybridMultilevel"/>
    <w:tmpl w:val="C74AF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C31DCF"/>
    <w:multiLevelType w:val="multilevel"/>
    <w:tmpl w:val="9718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193780"/>
    <w:multiLevelType w:val="hybridMultilevel"/>
    <w:tmpl w:val="F43EB3D6"/>
    <w:lvl w:ilvl="0" w:tplc="08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>
    <w:nsid w:val="1C285414"/>
    <w:multiLevelType w:val="hybridMultilevel"/>
    <w:tmpl w:val="A590F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50364"/>
    <w:multiLevelType w:val="hybridMultilevel"/>
    <w:tmpl w:val="8AE29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69694C"/>
    <w:multiLevelType w:val="hybridMultilevel"/>
    <w:tmpl w:val="8760DB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EC51D6"/>
    <w:multiLevelType w:val="hybridMultilevel"/>
    <w:tmpl w:val="9E8AA8DC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BCA0F7C"/>
    <w:multiLevelType w:val="hybridMultilevel"/>
    <w:tmpl w:val="8862C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0A0927"/>
    <w:multiLevelType w:val="hybridMultilevel"/>
    <w:tmpl w:val="9DBE2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375AC7"/>
    <w:multiLevelType w:val="hybridMultilevel"/>
    <w:tmpl w:val="B66CE7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1862A2D"/>
    <w:multiLevelType w:val="hybridMultilevel"/>
    <w:tmpl w:val="60900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C629B4"/>
    <w:multiLevelType w:val="hybridMultilevel"/>
    <w:tmpl w:val="49C8F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9D3225"/>
    <w:multiLevelType w:val="hybridMultilevel"/>
    <w:tmpl w:val="F8F0D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416365"/>
    <w:multiLevelType w:val="hybridMultilevel"/>
    <w:tmpl w:val="AE823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957FB1"/>
    <w:multiLevelType w:val="hybridMultilevel"/>
    <w:tmpl w:val="05DAB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AC23D0"/>
    <w:multiLevelType w:val="hybridMultilevel"/>
    <w:tmpl w:val="4DC85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D2D64"/>
    <w:multiLevelType w:val="multilevel"/>
    <w:tmpl w:val="735889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  <w:szCs w:val="18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>
    <w:nsid w:val="567F094E"/>
    <w:multiLevelType w:val="hybridMultilevel"/>
    <w:tmpl w:val="2F38F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952647"/>
    <w:multiLevelType w:val="hybridMultilevel"/>
    <w:tmpl w:val="7B108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B92447"/>
    <w:multiLevelType w:val="hybridMultilevel"/>
    <w:tmpl w:val="C8B66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C2344B"/>
    <w:multiLevelType w:val="hybridMultilevel"/>
    <w:tmpl w:val="D9FAD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3B5220"/>
    <w:multiLevelType w:val="hybridMultilevel"/>
    <w:tmpl w:val="B6985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921E4D"/>
    <w:multiLevelType w:val="hybridMultilevel"/>
    <w:tmpl w:val="590451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597A0A"/>
    <w:multiLevelType w:val="hybridMultilevel"/>
    <w:tmpl w:val="3218434C"/>
    <w:lvl w:ilvl="0" w:tplc="08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>
    <w:nsid w:val="6FE164A5"/>
    <w:multiLevelType w:val="hybridMultilevel"/>
    <w:tmpl w:val="9B26A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30"/>
  </w:num>
  <w:num w:numId="4">
    <w:abstractNumId w:val="22"/>
  </w:num>
  <w:num w:numId="5">
    <w:abstractNumId w:val="32"/>
  </w:num>
  <w:num w:numId="6">
    <w:abstractNumId w:val="37"/>
  </w:num>
  <w:num w:numId="7">
    <w:abstractNumId w:val="25"/>
  </w:num>
  <w:num w:numId="8">
    <w:abstractNumId w:val="0"/>
  </w:num>
  <w:num w:numId="9">
    <w:abstractNumId w:val="1"/>
  </w:num>
  <w:num w:numId="10">
    <w:abstractNumId w:val="35"/>
  </w:num>
  <w:num w:numId="11">
    <w:abstractNumId w:val="9"/>
  </w:num>
  <w:num w:numId="12">
    <w:abstractNumId w:val="34"/>
  </w:num>
  <w:num w:numId="13">
    <w:abstractNumId w:val="14"/>
  </w:num>
  <w:num w:numId="14">
    <w:abstractNumId w:val="26"/>
  </w:num>
  <w:num w:numId="15">
    <w:abstractNumId w:val="33"/>
  </w:num>
  <w:num w:numId="16">
    <w:abstractNumId w:val="20"/>
  </w:num>
  <w:num w:numId="17">
    <w:abstractNumId w:val="8"/>
  </w:num>
  <w:num w:numId="18">
    <w:abstractNumId w:val="4"/>
  </w:num>
  <w:num w:numId="19">
    <w:abstractNumId w:val="2"/>
  </w:num>
  <w:num w:numId="20">
    <w:abstractNumId w:val="31"/>
  </w:num>
  <w:num w:numId="21">
    <w:abstractNumId w:val="27"/>
  </w:num>
  <w:num w:numId="22">
    <w:abstractNumId w:val="17"/>
  </w:num>
  <w:num w:numId="23">
    <w:abstractNumId w:val="5"/>
  </w:num>
  <w:num w:numId="24">
    <w:abstractNumId w:val="6"/>
  </w:num>
  <w:num w:numId="25">
    <w:abstractNumId w:val="16"/>
  </w:num>
  <w:num w:numId="26">
    <w:abstractNumId w:val="13"/>
  </w:num>
  <w:num w:numId="27">
    <w:abstractNumId w:val="15"/>
  </w:num>
  <w:num w:numId="28">
    <w:abstractNumId w:val="11"/>
  </w:num>
  <w:num w:numId="29">
    <w:abstractNumId w:val="19"/>
  </w:num>
  <w:num w:numId="30">
    <w:abstractNumId w:val="12"/>
  </w:num>
  <w:num w:numId="31">
    <w:abstractNumId w:val="36"/>
  </w:num>
  <w:num w:numId="32">
    <w:abstractNumId w:val="29"/>
  </w:num>
  <w:num w:numId="33">
    <w:abstractNumId w:val="24"/>
  </w:num>
  <w:num w:numId="34">
    <w:abstractNumId w:val="3"/>
  </w:num>
  <w:num w:numId="35">
    <w:abstractNumId w:val="23"/>
  </w:num>
  <w:num w:numId="36">
    <w:abstractNumId w:val="21"/>
  </w:num>
  <w:num w:numId="37">
    <w:abstractNumId w:val="18"/>
  </w:num>
  <w:num w:numId="3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65B4C"/>
    <w:rsid w:val="00005C20"/>
    <w:rsid w:val="0000611B"/>
    <w:rsid w:val="00006CDF"/>
    <w:rsid w:val="00044F9D"/>
    <w:rsid w:val="00062AD3"/>
    <w:rsid w:val="00067992"/>
    <w:rsid w:val="00075EAA"/>
    <w:rsid w:val="00083491"/>
    <w:rsid w:val="000B349E"/>
    <w:rsid w:val="000C6738"/>
    <w:rsid w:val="000D15B9"/>
    <w:rsid w:val="001002C8"/>
    <w:rsid w:val="001010FD"/>
    <w:rsid w:val="001124B0"/>
    <w:rsid w:val="001211DC"/>
    <w:rsid w:val="00130370"/>
    <w:rsid w:val="00132156"/>
    <w:rsid w:val="00166787"/>
    <w:rsid w:val="00170B9A"/>
    <w:rsid w:val="00175676"/>
    <w:rsid w:val="001C795A"/>
    <w:rsid w:val="001E6DC9"/>
    <w:rsid w:val="002018AE"/>
    <w:rsid w:val="0020390F"/>
    <w:rsid w:val="00211C20"/>
    <w:rsid w:val="00212E8A"/>
    <w:rsid w:val="00215B45"/>
    <w:rsid w:val="00216197"/>
    <w:rsid w:val="00222E8A"/>
    <w:rsid w:val="00224212"/>
    <w:rsid w:val="002451F5"/>
    <w:rsid w:val="0027163F"/>
    <w:rsid w:val="002B3C22"/>
    <w:rsid w:val="002B7205"/>
    <w:rsid w:val="002C5E72"/>
    <w:rsid w:val="002D1D9D"/>
    <w:rsid w:val="002D44B0"/>
    <w:rsid w:val="002D5B42"/>
    <w:rsid w:val="002E038F"/>
    <w:rsid w:val="002F4905"/>
    <w:rsid w:val="002F7BA3"/>
    <w:rsid w:val="00310112"/>
    <w:rsid w:val="00315076"/>
    <w:rsid w:val="003303B1"/>
    <w:rsid w:val="003608C1"/>
    <w:rsid w:val="00390D29"/>
    <w:rsid w:val="003950CA"/>
    <w:rsid w:val="003B54A0"/>
    <w:rsid w:val="003C01F6"/>
    <w:rsid w:val="003C20C6"/>
    <w:rsid w:val="003E4800"/>
    <w:rsid w:val="003F6DF3"/>
    <w:rsid w:val="003F7159"/>
    <w:rsid w:val="00405F58"/>
    <w:rsid w:val="00412CB1"/>
    <w:rsid w:val="00421D70"/>
    <w:rsid w:val="00427876"/>
    <w:rsid w:val="00460FC3"/>
    <w:rsid w:val="00461CD2"/>
    <w:rsid w:val="00486D01"/>
    <w:rsid w:val="00486D3A"/>
    <w:rsid w:val="00495D66"/>
    <w:rsid w:val="004A7A06"/>
    <w:rsid w:val="004C2F3B"/>
    <w:rsid w:val="004C445E"/>
    <w:rsid w:val="004D294B"/>
    <w:rsid w:val="004E736E"/>
    <w:rsid w:val="004F221C"/>
    <w:rsid w:val="00504C88"/>
    <w:rsid w:val="00517240"/>
    <w:rsid w:val="00527B94"/>
    <w:rsid w:val="00532D43"/>
    <w:rsid w:val="0053589E"/>
    <w:rsid w:val="00553557"/>
    <w:rsid w:val="00562696"/>
    <w:rsid w:val="00571BA0"/>
    <w:rsid w:val="00574453"/>
    <w:rsid w:val="00597EAA"/>
    <w:rsid w:val="005A3B11"/>
    <w:rsid w:val="005B1155"/>
    <w:rsid w:val="005C003E"/>
    <w:rsid w:val="005C3E28"/>
    <w:rsid w:val="005F1942"/>
    <w:rsid w:val="005F1C5B"/>
    <w:rsid w:val="006068F3"/>
    <w:rsid w:val="00606CB9"/>
    <w:rsid w:val="00611F76"/>
    <w:rsid w:val="0061347D"/>
    <w:rsid w:val="006222D4"/>
    <w:rsid w:val="00641208"/>
    <w:rsid w:val="00657893"/>
    <w:rsid w:val="00664708"/>
    <w:rsid w:val="006769E7"/>
    <w:rsid w:val="006835CB"/>
    <w:rsid w:val="00694E29"/>
    <w:rsid w:val="006A2612"/>
    <w:rsid w:val="006A5186"/>
    <w:rsid w:val="006E5165"/>
    <w:rsid w:val="00727224"/>
    <w:rsid w:val="0076182A"/>
    <w:rsid w:val="00790794"/>
    <w:rsid w:val="00792A94"/>
    <w:rsid w:val="007B60C3"/>
    <w:rsid w:val="007C077F"/>
    <w:rsid w:val="007D5B28"/>
    <w:rsid w:val="007E70AC"/>
    <w:rsid w:val="007F2248"/>
    <w:rsid w:val="007F2795"/>
    <w:rsid w:val="007F4546"/>
    <w:rsid w:val="007F63AD"/>
    <w:rsid w:val="00810B4D"/>
    <w:rsid w:val="008126A9"/>
    <w:rsid w:val="008279DA"/>
    <w:rsid w:val="008312AB"/>
    <w:rsid w:val="00833C22"/>
    <w:rsid w:val="008361F2"/>
    <w:rsid w:val="00864960"/>
    <w:rsid w:val="00881D43"/>
    <w:rsid w:val="008B4122"/>
    <w:rsid w:val="008D1B24"/>
    <w:rsid w:val="008D4729"/>
    <w:rsid w:val="008D653C"/>
    <w:rsid w:val="008D670C"/>
    <w:rsid w:val="00902B36"/>
    <w:rsid w:val="009100E8"/>
    <w:rsid w:val="00914EC1"/>
    <w:rsid w:val="00921B5A"/>
    <w:rsid w:val="0094160D"/>
    <w:rsid w:val="00950AC7"/>
    <w:rsid w:val="00953AD3"/>
    <w:rsid w:val="00964864"/>
    <w:rsid w:val="009A1C3C"/>
    <w:rsid w:val="009A2DF8"/>
    <w:rsid w:val="009B110B"/>
    <w:rsid w:val="009C3A4A"/>
    <w:rsid w:val="009D6205"/>
    <w:rsid w:val="009D7B77"/>
    <w:rsid w:val="009E7759"/>
    <w:rsid w:val="009E7CAE"/>
    <w:rsid w:val="009F2958"/>
    <w:rsid w:val="009F79C8"/>
    <w:rsid w:val="00A11B6A"/>
    <w:rsid w:val="00A33464"/>
    <w:rsid w:val="00A34C4E"/>
    <w:rsid w:val="00A403E0"/>
    <w:rsid w:val="00A41592"/>
    <w:rsid w:val="00A44B7A"/>
    <w:rsid w:val="00A5181A"/>
    <w:rsid w:val="00A6163A"/>
    <w:rsid w:val="00A66C9B"/>
    <w:rsid w:val="00A72848"/>
    <w:rsid w:val="00A871AC"/>
    <w:rsid w:val="00A906B3"/>
    <w:rsid w:val="00A93B1A"/>
    <w:rsid w:val="00A946B8"/>
    <w:rsid w:val="00A973C3"/>
    <w:rsid w:val="00AA38F0"/>
    <w:rsid w:val="00AA66FB"/>
    <w:rsid w:val="00AA79FA"/>
    <w:rsid w:val="00AB069C"/>
    <w:rsid w:val="00AD400D"/>
    <w:rsid w:val="00B34E7A"/>
    <w:rsid w:val="00B508D4"/>
    <w:rsid w:val="00B52C1D"/>
    <w:rsid w:val="00B729F8"/>
    <w:rsid w:val="00B76EC7"/>
    <w:rsid w:val="00B91465"/>
    <w:rsid w:val="00BA56E4"/>
    <w:rsid w:val="00BB17F5"/>
    <w:rsid w:val="00BE2254"/>
    <w:rsid w:val="00BE76CE"/>
    <w:rsid w:val="00BF0E24"/>
    <w:rsid w:val="00BF4641"/>
    <w:rsid w:val="00C015A0"/>
    <w:rsid w:val="00C01993"/>
    <w:rsid w:val="00C3134D"/>
    <w:rsid w:val="00C323C7"/>
    <w:rsid w:val="00C32E67"/>
    <w:rsid w:val="00C52374"/>
    <w:rsid w:val="00C5650D"/>
    <w:rsid w:val="00C62F7E"/>
    <w:rsid w:val="00C66F38"/>
    <w:rsid w:val="00C902F8"/>
    <w:rsid w:val="00CA4EDD"/>
    <w:rsid w:val="00CB711F"/>
    <w:rsid w:val="00CC194B"/>
    <w:rsid w:val="00CC51D7"/>
    <w:rsid w:val="00D0473D"/>
    <w:rsid w:val="00D10E3B"/>
    <w:rsid w:val="00D2338E"/>
    <w:rsid w:val="00D31DB9"/>
    <w:rsid w:val="00D51AE4"/>
    <w:rsid w:val="00D758C7"/>
    <w:rsid w:val="00D939D1"/>
    <w:rsid w:val="00DB5A85"/>
    <w:rsid w:val="00DD5B4F"/>
    <w:rsid w:val="00DE0860"/>
    <w:rsid w:val="00DE2EAE"/>
    <w:rsid w:val="00DF68DA"/>
    <w:rsid w:val="00E0064E"/>
    <w:rsid w:val="00E07CE0"/>
    <w:rsid w:val="00E16C99"/>
    <w:rsid w:val="00E24EA6"/>
    <w:rsid w:val="00E315D1"/>
    <w:rsid w:val="00E476A3"/>
    <w:rsid w:val="00E65B4C"/>
    <w:rsid w:val="00E9230B"/>
    <w:rsid w:val="00E93F7B"/>
    <w:rsid w:val="00EB03F3"/>
    <w:rsid w:val="00ED023E"/>
    <w:rsid w:val="00ED501F"/>
    <w:rsid w:val="00F01787"/>
    <w:rsid w:val="00F21DB1"/>
    <w:rsid w:val="00F22E86"/>
    <w:rsid w:val="00F23FF9"/>
    <w:rsid w:val="00F57526"/>
    <w:rsid w:val="00FA7B5B"/>
    <w:rsid w:val="00FC2149"/>
    <w:rsid w:val="00FC7BC5"/>
    <w:rsid w:val="00FE46E9"/>
    <w:rsid w:val="00FF18BF"/>
    <w:rsid w:val="1285C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GB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@BatangChe" w:eastAsia="Gungsuh" w:hAnsi="@BatangChe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@BatangChe" w:eastAsia="Gungsuh" w:hAnsi="@BatangChe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@BatangChe" w:eastAsia="Gungsuh" w:hAnsi="@BatangChe" w:cs="Times New Roman"/>
        <w:b/>
        <w:bCs/>
      </w:rPr>
    </w:tblStylePr>
    <w:tblStylePr w:type="lastCol">
      <w:rPr>
        <w:rFonts w:ascii="@BatangChe" w:eastAsia="Gungsuh" w:hAnsi="@BatangChe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NormalWeb">
    <w:name w:val="Normal (Web)"/>
    <w:basedOn w:val="Normal"/>
    <w:rsid w:val="00664708"/>
    <w:pPr>
      <w:widowControl w:val="0"/>
      <w:suppressAutoHyphens/>
      <w:spacing w:before="280" w:after="280" w:line="240" w:lineRule="auto"/>
      <w:jc w:val="left"/>
    </w:pPr>
    <w:rPr>
      <w:rFonts w:ascii="Times New Roman" w:eastAsia="Lucida Sans Unicode" w:hAnsi="Times New Roman"/>
      <w:kern w:val="1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1F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51F5"/>
    <w:rPr>
      <w:rFonts w:ascii="Tahoma" w:hAnsi="Tahoma" w:cs="Tahoma"/>
      <w:sz w:val="16"/>
      <w:szCs w:val="16"/>
      <w:lang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F49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GB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@BatangChe" w:eastAsia="Gungsuh" w:hAnsi="@BatangChe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@BatangChe" w:eastAsia="Gungsuh" w:hAnsi="@BatangChe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@BatangChe" w:eastAsia="Gungsuh" w:hAnsi="@BatangChe" w:cs="Times New Roman"/>
        <w:b/>
        <w:bCs/>
      </w:rPr>
    </w:tblStylePr>
    <w:tblStylePr w:type="lastCol">
      <w:rPr>
        <w:rFonts w:ascii="@BatangChe" w:eastAsia="Gungsuh" w:hAnsi="@BatangChe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NormalWeb">
    <w:name w:val="Normal (Web)"/>
    <w:basedOn w:val="Normal"/>
    <w:rsid w:val="00664708"/>
    <w:pPr>
      <w:widowControl w:val="0"/>
      <w:suppressAutoHyphens/>
      <w:spacing w:before="280" w:after="280" w:line="240" w:lineRule="auto"/>
      <w:jc w:val="left"/>
    </w:pPr>
    <w:rPr>
      <w:rFonts w:ascii="Times New Roman" w:eastAsia="Lucida Sans Unicode" w:hAnsi="Times New Roman"/>
      <w:kern w:val="1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1F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51F5"/>
    <w:rPr>
      <w:rFonts w:ascii="Tahoma" w:hAnsi="Tahoma" w:cs="Tahoma"/>
      <w:sz w:val="16"/>
      <w:szCs w:val="16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farelli.squarespac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uren.obrien88@yahoo.co.uk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ren\AppData\Local\Temp\Rar$DI00.446\Professional-Resume-Template.dotx" TargetMode="Externa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FF4CA-1C08-4557-BF94-B7445DA7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Professional-Resume-Template</Template>
  <TotalTime>189</TotalTime>
  <Pages>3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>Microsoft</Company>
  <LinksUpToDate>false</LinksUpToDate>
  <CharactersWithSpaces>7151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Hiren</dc:creator>
  <cp:keywords>cv</cp:keywords>
  <cp:lastModifiedBy>Rishi</cp:lastModifiedBy>
  <cp:revision>13</cp:revision>
  <cp:lastPrinted>2011-08-20T14:39:00Z</cp:lastPrinted>
  <dcterms:created xsi:type="dcterms:W3CDTF">2011-08-20T14:24:00Z</dcterms:created>
  <dcterms:modified xsi:type="dcterms:W3CDTF">2011-08-21T09:58:00Z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