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D20A37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49FAF9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1A9A931" w14:textId="77777777">
        <w:trPr>
          <w:cantSplit/>
        </w:trPr>
        <w:tc>
          <w:tcPr>
            <w:tcW w:w="1411" w:type="dxa"/>
            <w:shd w:val="pct25" w:color="auto" w:fill="auto"/>
          </w:tcPr>
          <w:p w14:paraId="582C54F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37C452CF" w14:textId="0D46D816" w:rsidR="00FF25F4" w:rsidRDefault="003D272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要件定義 外部レビュー</w:t>
            </w:r>
          </w:p>
        </w:tc>
      </w:tr>
      <w:tr w:rsidR="00FF25F4" w14:paraId="673E9A58" w14:textId="77777777">
        <w:trPr>
          <w:cantSplit/>
        </w:trPr>
        <w:tc>
          <w:tcPr>
            <w:tcW w:w="1411" w:type="dxa"/>
            <w:shd w:val="pct25" w:color="auto" w:fill="auto"/>
          </w:tcPr>
          <w:p w14:paraId="64CC76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12D97B83" w14:textId="2153AD62" w:rsidR="00FF25F4" w:rsidRDefault="003D2728">
            <w:pPr>
              <w:rPr>
                <w:rFonts w:hAnsi="ＭＳ 明朝"/>
              </w:rPr>
            </w:pPr>
            <w:r>
              <w:rPr>
                <w:rFonts w:hAnsi="ＭＳ 明朝"/>
              </w:rPr>
              <w:t>2024年9月</w:t>
            </w:r>
            <w:r>
              <w:rPr>
                <w:rFonts w:hAnsi="ＭＳ 明朝" w:hint="eastAsia"/>
              </w:rPr>
              <w:t>9</w:t>
            </w:r>
            <w:r>
              <w:rPr>
                <w:rFonts w:hAnsi="ＭＳ 明朝"/>
              </w:rPr>
              <w:t>日</w:t>
            </w:r>
            <w:r>
              <w:rPr>
                <w:rFonts w:hAnsi="ＭＳ 明朝" w:hint="eastAsia"/>
              </w:rPr>
              <w:t>(月</w:t>
            </w:r>
            <w:r>
              <w:rPr>
                <w:rFonts w:hAnsi="ＭＳ 明朝"/>
              </w:rPr>
              <w:t>)</w:t>
            </w:r>
          </w:p>
        </w:tc>
        <w:tc>
          <w:tcPr>
            <w:tcW w:w="1380" w:type="dxa"/>
            <w:shd w:val="pct25" w:color="auto" w:fill="auto"/>
          </w:tcPr>
          <w:p w14:paraId="3C6404A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413D0D0" w14:textId="0B808445" w:rsidR="00FF25F4" w:rsidRDefault="00F57F2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599C6DA0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7B4198D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03453288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0B04BFF" w14:textId="5002C25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57F24">
              <w:rPr>
                <w:rFonts w:hAnsi="ＭＳ 明朝" w:hint="eastAsia"/>
              </w:rPr>
              <w:t>瓜生 壮一郎</w:t>
            </w:r>
            <w:r>
              <w:rPr>
                <w:rFonts w:hAnsi="ＭＳ 明朝" w:hint="eastAsia"/>
              </w:rPr>
              <w:t>】</w:t>
            </w:r>
          </w:p>
          <w:p w14:paraId="56603F25" w14:textId="77777777" w:rsidR="00FF25F4" w:rsidRDefault="00FF25F4">
            <w:pPr>
              <w:rPr>
                <w:rFonts w:hAnsi="ＭＳ 明朝"/>
              </w:rPr>
            </w:pPr>
          </w:p>
          <w:p w14:paraId="45634030" w14:textId="28A0CE9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57F24">
              <w:rPr>
                <w:rFonts w:hAnsi="ＭＳ 明朝" w:hint="eastAsia"/>
              </w:rPr>
              <w:t>奈良田 岬</w:t>
            </w:r>
            <w:r>
              <w:rPr>
                <w:rFonts w:hAnsi="ＭＳ 明朝" w:hint="eastAsia"/>
              </w:rPr>
              <w:t>】</w:t>
            </w:r>
          </w:p>
          <w:p w14:paraId="0BA251C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6D28C9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0BC0F1B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AE11C7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12685C3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1DE68699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FC65F9E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84F078A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</w:tbl>
    <w:p w14:paraId="14A2E970" w14:textId="77777777" w:rsidR="004A6D67" w:rsidRDefault="004A6D67"/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9"/>
      </w:tblGrid>
      <w:tr w:rsidR="00FF25F4" w14:paraId="40D4AC45" w14:textId="77777777" w:rsidTr="004A6D67">
        <w:trPr>
          <w:cantSplit/>
          <w:trHeight w:val="9168"/>
        </w:trPr>
        <w:tc>
          <w:tcPr>
            <w:tcW w:w="10429" w:type="dxa"/>
          </w:tcPr>
          <w:p w14:paraId="690EBBB4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lastRenderedPageBreak/>
              <w:t>【議　題】</w:t>
            </w:r>
          </w:p>
          <w:p w14:paraId="7543CF7D" w14:textId="07D8A75F" w:rsidR="00FF25F4" w:rsidRDefault="00A04C69">
            <w:r>
              <w:rPr>
                <w:rFonts w:hint="eastAsia"/>
              </w:rPr>
              <w:t>要件定義 外部レビュー</w:t>
            </w:r>
          </w:p>
          <w:p w14:paraId="4C5058CC" w14:textId="77777777" w:rsidR="00A04C69" w:rsidRDefault="00A04C69"/>
          <w:p w14:paraId="3E21D2EC" w14:textId="1D99AD0C" w:rsidR="00FF25F4" w:rsidRPr="00A04C69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EA03813" w14:textId="77777777" w:rsidR="003D2728" w:rsidRDefault="003D2728" w:rsidP="003D2728">
            <w:r>
              <w:rPr>
                <w:rFonts w:hint="eastAsia"/>
              </w:rPr>
              <w:t>プロジェクト計画書</w:t>
            </w:r>
          </w:p>
          <w:p w14:paraId="539409FE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3.1.</w:t>
            </w:r>
            <w:r>
              <w:t xml:space="preserve"> </w:t>
            </w:r>
            <w:r>
              <w:rPr>
                <w:rFonts w:hint="eastAsia"/>
              </w:rPr>
              <w:t>主要構成品</w:t>
            </w:r>
          </w:p>
          <w:p w14:paraId="71502DFC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>W</w:t>
            </w:r>
            <w:r>
              <w:t>indows10</w:t>
            </w:r>
            <w:r>
              <w:rPr>
                <w:rFonts w:hint="eastAsia"/>
              </w:rPr>
              <w:t>となっておりますが、事務処理やダウングレードなどの時間が足りないため、</w:t>
            </w:r>
            <w:r>
              <w:rPr>
                <w:rFonts w:hint="eastAsia"/>
              </w:rPr>
              <w:t>W</w:t>
            </w:r>
            <w:r>
              <w:t>indows11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で開発させていただきます。」</w:t>
            </w:r>
          </w:p>
          <w:p w14:paraId="2C011F26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→「</w:t>
            </w:r>
            <w:r>
              <w:t>Windows10</w:t>
            </w:r>
            <w:r>
              <w:rPr>
                <w:rFonts w:hint="eastAsia"/>
              </w:rPr>
              <w:t>」はすべて「</w:t>
            </w: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s</w:t>
            </w:r>
            <w:r>
              <w:t>11</w:t>
            </w:r>
            <w:r>
              <w:rPr>
                <w:rFonts w:hint="eastAsia"/>
              </w:rPr>
              <w:t>」に修正する。</w:t>
            </w:r>
          </w:p>
          <w:p w14:paraId="30FDFBFF" w14:textId="77777777" w:rsidR="003D2728" w:rsidRDefault="003D2728" w:rsidP="003D2728"/>
          <w:p w14:paraId="1AB93BBB" w14:textId="77777777" w:rsidR="003D2728" w:rsidRPr="004137C6" w:rsidRDefault="003D2728" w:rsidP="003D2728">
            <w:r>
              <w:rPr>
                <w:rFonts w:hint="eastAsia"/>
              </w:rPr>
              <w:t>R</w:t>
            </w:r>
            <w:r>
              <w:t>FP</w:t>
            </w:r>
          </w:p>
          <w:p w14:paraId="4F354375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.8. </w:t>
            </w:r>
            <w:r>
              <w:rPr>
                <w:rFonts w:hint="eastAsia"/>
              </w:rPr>
              <w:t>セキュリティ要件</w:t>
            </w:r>
          </w:p>
          <w:p w14:paraId="4969C721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「『会員パスワードの暗号化』とありますが、暗号化方法についての要望はございますか。」</w:t>
            </w:r>
          </w:p>
          <w:p w14:paraId="7A091ED7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→特になし。</w:t>
            </w:r>
          </w:p>
          <w:p w14:paraId="206C3FB5" w14:textId="77777777" w:rsidR="003D2728" w:rsidRDefault="003D2728" w:rsidP="003D2728"/>
          <w:p w14:paraId="73D4B34E" w14:textId="77777777" w:rsidR="003D2728" w:rsidRDefault="003D2728" w:rsidP="003D2728">
            <w:r>
              <w:rPr>
                <w:rFonts w:hint="eastAsia"/>
              </w:rPr>
              <w:t>コーディング規約</w:t>
            </w:r>
          </w:p>
          <w:p w14:paraId="41EFAC26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3.2.3.</w:t>
            </w:r>
            <w:r>
              <w:t xml:space="preserve"> BO</w:t>
            </w:r>
            <w:r>
              <w:rPr>
                <w:rFonts w:hint="eastAsia"/>
              </w:rPr>
              <w:t>クラス名</w:t>
            </w:r>
          </w:p>
          <w:p w14:paraId="22AC0E8A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「『</w:t>
            </w:r>
            <w:r>
              <w:rPr>
                <w:rFonts w:hint="eastAsia"/>
              </w:rPr>
              <w:t>B</w:t>
            </w:r>
            <w:r>
              <w:t>O</w:t>
            </w:r>
            <w:r>
              <w:rPr>
                <w:rFonts w:hint="eastAsia"/>
              </w:rPr>
              <w:t>』については『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』に統一する、という認識でよろしいですか。」</w:t>
            </w:r>
          </w:p>
          <w:p w14:paraId="3DB68AB7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→後で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に修正したファイルを配布する。</w:t>
            </w:r>
          </w:p>
          <w:p w14:paraId="21EE1C7B" w14:textId="77777777" w:rsidR="003D2728" w:rsidRDefault="003D2728" w:rsidP="003D2728"/>
          <w:p w14:paraId="46C7555A" w14:textId="77777777" w:rsidR="003D2728" w:rsidRDefault="003D2728" w:rsidP="003D2728">
            <w:r>
              <w:rPr>
                <w:rFonts w:hint="eastAsia"/>
              </w:rPr>
              <w:t>要件定義書</w:t>
            </w:r>
          </w:p>
          <w:p w14:paraId="68224026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D21FBD">
              <w:rPr>
                <w:rFonts w:hint="eastAsia"/>
              </w:rPr>
              <w:t>商品検索画面（メイン画面）</w:t>
            </w:r>
          </w:p>
          <w:p w14:paraId="0503E593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「キーワードが空文字や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であった場合の処理はどうしますか。」</w:t>
            </w:r>
          </w:p>
          <w:p w14:paraId="018ADDDF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→エラーメッセージを表示する。</w:t>
            </w:r>
          </w:p>
          <w:p w14:paraId="476E6098" w14:textId="77777777" w:rsidR="003D2728" w:rsidRDefault="003D2728" w:rsidP="003D2728"/>
          <w:p w14:paraId="707C83FA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11</w:t>
            </w:r>
            <w:r>
              <w:t xml:space="preserve"> </w:t>
            </w:r>
            <w:r>
              <w:rPr>
                <w:rFonts w:hint="eastAsia"/>
              </w:rPr>
              <w:t>商品検索結果画面</w:t>
            </w:r>
          </w:p>
          <w:p w14:paraId="73E0148A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「提供された画面モックアップでは、商品カテゴリの表示がありますが、表示しますか。」</w:t>
            </w:r>
          </w:p>
          <w:p w14:paraId="7680E2BF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→表示する。</w:t>
            </w:r>
          </w:p>
          <w:p w14:paraId="4987B9E3" w14:textId="77777777" w:rsidR="003D2728" w:rsidRDefault="003D2728" w:rsidP="003D2728"/>
          <w:p w14:paraId="76F32715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49</w:t>
            </w:r>
            <w:r>
              <w:t xml:space="preserve"> </w:t>
            </w:r>
            <w:r>
              <w:rPr>
                <w:rFonts w:hint="eastAsia"/>
              </w:rPr>
              <w:t>購入確認画面</w:t>
            </w:r>
          </w:p>
          <w:p w14:paraId="692F46DD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「購入できる商品数には制限を設けますか、それとも在庫ぎりぎりまで選択できるようにしますか。」</w:t>
            </w:r>
          </w:p>
          <w:p w14:paraId="55BE7E66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→在庫ぎりぎりまで選択できるようにする。</w:t>
            </w:r>
          </w:p>
          <w:p w14:paraId="08040166" w14:textId="77777777" w:rsidR="003D2728" w:rsidRDefault="003D2728" w:rsidP="003D2728"/>
          <w:p w14:paraId="1CB66093" w14:textId="77777777" w:rsidR="003D2728" w:rsidRDefault="003D2728" w:rsidP="003D2728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カートからの削除確認画面、</w:t>
            </w:r>
            <w:r>
              <w:t xml:space="preserve">43 </w:t>
            </w:r>
            <w:r>
              <w:rPr>
                <w:rFonts w:hint="eastAsia"/>
              </w:rPr>
              <w:t>カートからの削除完了画面、</w:t>
            </w:r>
            <w:r>
              <w:rPr>
                <w:rFonts w:hint="eastAsia"/>
              </w:rPr>
              <w:t>6</w:t>
            </w:r>
            <w:r>
              <w:t xml:space="preserve">2 </w:t>
            </w:r>
            <w:r>
              <w:rPr>
                <w:rFonts w:hint="eastAsia"/>
              </w:rPr>
              <w:t>購入完了画面、</w:t>
            </w:r>
            <w:r>
              <w:rPr>
                <w:rFonts w:hint="eastAsia"/>
              </w:rPr>
              <w:t>93</w:t>
            </w:r>
            <w:r>
              <w:t xml:space="preserve"> </w:t>
            </w:r>
            <w:r>
              <w:rPr>
                <w:rFonts w:hint="eastAsia"/>
              </w:rPr>
              <w:t>会員情報変更画面、</w:t>
            </w:r>
            <w:r>
              <w:rPr>
                <w:rFonts w:hint="eastAsia"/>
              </w:rPr>
              <w:t>117</w:t>
            </w:r>
            <w:r>
              <w:t xml:space="preserve"> </w:t>
            </w:r>
            <w:r>
              <w:rPr>
                <w:rFonts w:hint="eastAsia"/>
              </w:rPr>
              <w:t>退会確認画面、</w:t>
            </w:r>
            <w:r>
              <w:rPr>
                <w:rFonts w:hint="eastAsia"/>
              </w:rPr>
              <w:t>1</w:t>
            </w:r>
            <w:r>
              <w:t xml:space="preserve">22 </w:t>
            </w:r>
            <w:r>
              <w:rPr>
                <w:rFonts w:hint="eastAsia"/>
              </w:rPr>
              <w:t>退会完了画面、</w:t>
            </w:r>
            <w:r>
              <w:rPr>
                <w:rFonts w:hint="eastAsia"/>
              </w:rPr>
              <w:t>1</w:t>
            </w:r>
            <w:r>
              <w:t xml:space="preserve">26 </w:t>
            </w:r>
            <w:r>
              <w:rPr>
                <w:rFonts w:hint="eastAsia"/>
              </w:rPr>
              <w:t>購入履歴一覧画面、</w:t>
            </w:r>
            <w:r>
              <w:rPr>
                <w:rFonts w:hint="eastAsia"/>
              </w:rPr>
              <w:t>1</w:t>
            </w:r>
            <w:r>
              <w:t xml:space="preserve">34 </w:t>
            </w:r>
            <w:r>
              <w:rPr>
                <w:rFonts w:hint="eastAsia"/>
              </w:rPr>
              <w:t>購入履歴キャンセル確認画面、</w:t>
            </w:r>
            <w:r>
              <w:rPr>
                <w:rFonts w:hint="eastAsia"/>
              </w:rPr>
              <w:t>1</w:t>
            </w:r>
            <w:r>
              <w:t xml:space="preserve">42 </w:t>
            </w:r>
            <w:r>
              <w:rPr>
                <w:rFonts w:hint="eastAsia"/>
              </w:rPr>
              <w:t>購入履歴キャンセル完了画面</w:t>
            </w:r>
          </w:p>
          <w:p w14:paraId="1BA3BBED" w14:textId="77777777" w:rsidR="003D2728" w:rsidRDefault="003D2728" w:rsidP="003D2728">
            <w:pPr>
              <w:pStyle w:val="ab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>「『</w:t>
            </w:r>
            <w:r w:rsidRPr="00F8433C">
              <w:rPr>
                <w:rFonts w:hint="eastAsia"/>
              </w:rPr>
              <w:t>会員ログインをしていない場合、不正アクセスエラーとすること</w:t>
            </w:r>
            <w:r>
              <w:rPr>
                <w:rFonts w:hint="eastAsia"/>
              </w:rPr>
              <w:t>』とあり、処理内容が曖昧になっていますが、この場合、どうしますか。」</w:t>
            </w:r>
          </w:p>
          <w:p w14:paraId="736D2260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→エラーメッセージを表示する。</w:t>
            </w:r>
          </w:p>
          <w:p w14:paraId="3CCCAE51" w14:textId="77777777" w:rsidR="003D2728" w:rsidRDefault="003D2728" w:rsidP="003D2728"/>
          <w:p w14:paraId="13483391" w14:textId="77777777" w:rsidR="003D2728" w:rsidRDefault="003D2728" w:rsidP="003D2728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69</w:t>
            </w:r>
            <w:r>
              <w:t xml:space="preserve"> </w:t>
            </w:r>
            <w:r>
              <w:rPr>
                <w:rFonts w:hint="eastAsia"/>
              </w:rPr>
              <w:t>ログイン画面</w:t>
            </w:r>
          </w:p>
          <w:p w14:paraId="53EF08DB" w14:textId="77777777" w:rsidR="003D2728" w:rsidRDefault="003D2728" w:rsidP="003D2728">
            <w:pPr>
              <w:pStyle w:val="ab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>「『</w:t>
            </w:r>
            <w:r w:rsidRPr="00E21E5F">
              <w:rPr>
                <w:rFonts w:hint="eastAsia"/>
              </w:rPr>
              <w:t>購入確認画面から転送された場合</w:t>
            </w:r>
            <w:r>
              <w:rPr>
                <w:rFonts w:hint="eastAsia"/>
              </w:rPr>
              <w:t>、</w:t>
            </w:r>
            <w:r w:rsidRPr="00E21E5F">
              <w:rPr>
                <w:rFonts w:hint="eastAsia"/>
              </w:rPr>
              <w:t>ログイン成功後に購入確認画面へ転送すること</w:t>
            </w:r>
            <w:r>
              <w:rPr>
                <w:rFonts w:hint="eastAsia"/>
              </w:rPr>
              <w:t>』とありますが、この購入確認画面はショッピングカート一覧画面ではないですか。」</w:t>
            </w:r>
          </w:p>
          <w:p w14:paraId="1433A8D5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→ショッピングカート一覧画面に修正する。</w:t>
            </w:r>
          </w:p>
          <w:p w14:paraId="1CE09CBE" w14:textId="77777777" w:rsidR="003D2728" w:rsidRPr="008C4D35" w:rsidRDefault="003D2728" w:rsidP="003D2728"/>
          <w:p w14:paraId="6FE9E2B0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84</w:t>
            </w:r>
            <w:r>
              <w:t xml:space="preserve"> </w:t>
            </w:r>
            <w:r w:rsidRPr="006F4C2B">
              <w:rPr>
                <w:rFonts w:hint="eastAsia"/>
              </w:rPr>
              <w:t>会員登録情報確認画面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108</w:t>
            </w:r>
            <w:r>
              <w:t xml:space="preserve"> </w:t>
            </w:r>
            <w:r w:rsidRPr="006F4C2B">
              <w:rPr>
                <w:rFonts w:hint="eastAsia"/>
              </w:rPr>
              <w:t>会員情報変更確認画面</w:t>
            </w:r>
          </w:p>
          <w:p w14:paraId="7AAA6695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「パスワードは隠しますか。」</w:t>
            </w:r>
          </w:p>
          <w:p w14:paraId="762E4AA7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→隠す。</w:t>
            </w:r>
          </w:p>
          <w:p w14:paraId="68F2D17E" w14:textId="77777777" w:rsidR="003D2728" w:rsidRDefault="003D2728" w:rsidP="003D2728"/>
          <w:p w14:paraId="465BAD1C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t xml:space="preserve">84 </w:t>
            </w:r>
            <w:r>
              <w:rPr>
                <w:rFonts w:hint="eastAsia"/>
              </w:rPr>
              <w:t>会員情報入力</w:t>
            </w:r>
          </w:p>
          <w:p w14:paraId="460CD8F3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</w:t>
            </w:r>
            <w:r w:rsidRPr="005F292E">
              <w:rPr>
                <w:rFonts w:hint="eastAsia"/>
              </w:rPr>
              <w:t>会員を新規登録する際、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つでも未入力項目があれば登録しない、という認識でよろしいですか。」</w:t>
            </w:r>
          </w:p>
          <w:p w14:paraId="75EBAA95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未入力項目があれば、再入力という形にする。</w:t>
            </w:r>
          </w:p>
          <w:p w14:paraId="03ACAE51" w14:textId="12A80F14" w:rsidR="003D2728" w:rsidRPr="003D2728" w:rsidRDefault="003D2728">
            <w:pPr>
              <w:rPr>
                <w:rFonts w:hint="eastAsia"/>
              </w:rPr>
            </w:pPr>
          </w:p>
          <w:p w14:paraId="1026F012" w14:textId="77777777" w:rsidR="00FF25F4" w:rsidRDefault="00FF25F4" w:rsidP="004A6D67">
            <w:pPr>
              <w:wordWrap w:val="0"/>
              <w:jc w:val="right"/>
              <w:rPr>
                <w:rFonts w:hAnsi="ＭＳ 明朝"/>
              </w:rPr>
            </w:pPr>
          </w:p>
        </w:tc>
      </w:tr>
      <w:tr w:rsidR="004A6D67" w14:paraId="426859B3" w14:textId="77777777" w:rsidTr="004A6D67">
        <w:trPr>
          <w:cantSplit/>
          <w:trHeight w:val="9168"/>
        </w:trPr>
        <w:tc>
          <w:tcPr>
            <w:tcW w:w="10429" w:type="dxa"/>
          </w:tcPr>
          <w:p w14:paraId="41730FC7" w14:textId="77777777" w:rsidR="004A6D67" w:rsidRDefault="004A6D67">
            <w:pPr>
              <w:pStyle w:val="10"/>
              <w:rPr>
                <w:rFonts w:ascii="ＭＳ 明朝" w:eastAsia="ＭＳ 明朝"/>
                <w:bCs/>
              </w:rPr>
            </w:pPr>
          </w:p>
          <w:p w14:paraId="1744BBF8" w14:textId="77777777" w:rsidR="004A6D67" w:rsidRDefault="004A6D67" w:rsidP="004A6D67">
            <w:r>
              <w:rPr>
                <w:rFonts w:hint="eastAsia"/>
              </w:rPr>
              <w:t>その他</w:t>
            </w:r>
          </w:p>
          <w:p w14:paraId="42EBDD21" w14:textId="77777777" w:rsidR="004A6D67" w:rsidRDefault="004A6D67" w:rsidP="004A6D67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「プロジェクト全体についての質問なのですが、今後のレビューのスケジュールと、その際に確認する成果物を明確にしておきたいです。」</w:t>
            </w:r>
          </w:p>
          <w:p w14:paraId="6D8F1221" w14:textId="77777777" w:rsidR="004A6D67" w:rsidRDefault="004A6D67" w:rsidP="004A6D67">
            <w:pPr>
              <w:pStyle w:val="ab"/>
              <w:ind w:leftChars="0" w:left="420"/>
            </w:pPr>
            <w:r>
              <w:rPr>
                <w:rFonts w:hint="eastAsia"/>
              </w:rPr>
              <w:t>→要件定義はプロジェクト計画書、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。</w:t>
            </w:r>
          </w:p>
          <w:p w14:paraId="75F42645" w14:textId="77777777" w:rsidR="004A6D67" w:rsidRDefault="004A6D67" w:rsidP="004A6D67">
            <w:pPr>
              <w:pStyle w:val="ab"/>
              <w:ind w:leftChars="0" w:left="420" w:firstLineChars="100" w:firstLine="210"/>
            </w:pPr>
            <w:r>
              <w:rPr>
                <w:rFonts w:hint="eastAsia"/>
              </w:rPr>
              <w:t>外部設計は機能一覧、画面遷移図、イベント定義書。</w:t>
            </w:r>
          </w:p>
          <w:p w14:paraId="326D250C" w14:textId="77777777" w:rsidR="004A6D67" w:rsidRDefault="004A6D67" w:rsidP="004A6D67">
            <w:pPr>
              <w:pStyle w:val="ab"/>
              <w:ind w:leftChars="0" w:left="420" w:firstLineChars="100" w:firstLine="210"/>
            </w:pPr>
            <w:r>
              <w:rPr>
                <w:rFonts w:hint="eastAsia"/>
              </w:rPr>
              <w:t>内部設計はクラス図、クラス仕様書（商品検索画面）。</w:t>
            </w:r>
          </w:p>
          <w:p w14:paraId="2032FA21" w14:textId="77777777" w:rsidR="004A6D67" w:rsidRDefault="004A6D67" w:rsidP="004A6D67">
            <w:pPr>
              <w:pStyle w:val="ab"/>
              <w:ind w:leftChars="0" w:left="420" w:firstLineChars="100" w:firstLine="210"/>
            </w:pPr>
            <w:r>
              <w:rPr>
                <w:rFonts w:hint="eastAsia"/>
              </w:rPr>
              <w:t>コーディング・試験は</w:t>
            </w:r>
            <w:r w:rsidRPr="00B2527F">
              <w:rPr>
                <w:rFonts w:hint="eastAsia"/>
              </w:rPr>
              <w:t>単体試験計画書兼結果書</w:t>
            </w:r>
            <w:r>
              <w:rPr>
                <w:rFonts w:hint="eastAsia"/>
              </w:rPr>
              <w:t>、結合試験</w:t>
            </w:r>
            <w:r w:rsidRPr="00B2527F">
              <w:rPr>
                <w:rFonts w:hint="eastAsia"/>
              </w:rPr>
              <w:t>計画書兼結果書</w:t>
            </w:r>
            <w:r>
              <w:rPr>
                <w:rFonts w:hint="eastAsia"/>
              </w:rPr>
              <w:t>、総合試験</w:t>
            </w:r>
            <w:r w:rsidRPr="00B2527F">
              <w:rPr>
                <w:rFonts w:hint="eastAsia"/>
              </w:rPr>
              <w:t>計画書兼結果書</w:t>
            </w:r>
            <w:r>
              <w:rPr>
                <w:rFonts w:hint="eastAsia"/>
              </w:rPr>
              <w:t>（商品検索機能）。</w:t>
            </w:r>
          </w:p>
          <w:p w14:paraId="64ABF8EC" w14:textId="77777777" w:rsidR="004A6D67" w:rsidRDefault="004A6D67" w:rsidP="004A6D67">
            <w:pPr>
              <w:rPr>
                <w:rFonts w:hint="eastAsia"/>
              </w:rPr>
            </w:pPr>
          </w:p>
          <w:p w14:paraId="3479592B" w14:textId="77777777" w:rsidR="004A6D67" w:rsidRDefault="004A6D67" w:rsidP="004A6D67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1E19CB0" w14:textId="77777777" w:rsidR="004A6D67" w:rsidRDefault="004A6D67" w:rsidP="004A6D67"/>
          <w:p w14:paraId="3A394712" w14:textId="54FD3B87" w:rsidR="004A6D67" w:rsidRPr="004A6D67" w:rsidRDefault="004A6D67" w:rsidP="004A6D67">
            <w:pPr>
              <w:rPr>
                <w:rFonts w:hint="eastAsia"/>
              </w:rPr>
            </w:pPr>
          </w:p>
        </w:tc>
      </w:tr>
      <w:tr w:rsidR="00A04C69" w14:paraId="5A33AF25" w14:textId="77777777">
        <w:trPr>
          <w:cantSplit/>
          <w:trHeight w:val="12291"/>
        </w:trPr>
        <w:tc>
          <w:tcPr>
            <w:tcW w:w="10429" w:type="dxa"/>
            <w:tcBorders>
              <w:bottom w:val="single" w:sz="4" w:space="0" w:color="auto"/>
            </w:tcBorders>
          </w:tcPr>
          <w:p w14:paraId="71FEE212" w14:textId="77777777" w:rsidR="00A04C69" w:rsidRDefault="00A04C69">
            <w:pPr>
              <w:pStyle w:val="10"/>
              <w:rPr>
                <w:rFonts w:ascii="ＭＳ 明朝" w:eastAsia="ＭＳ 明朝" w:hint="eastAsia"/>
                <w:bCs/>
              </w:rPr>
            </w:pPr>
          </w:p>
        </w:tc>
      </w:tr>
    </w:tbl>
    <w:p w14:paraId="39E1A2B7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9426" w14:textId="77777777" w:rsidR="00491576" w:rsidRDefault="00491576">
      <w:pPr>
        <w:spacing w:line="240" w:lineRule="auto"/>
      </w:pPr>
      <w:r>
        <w:separator/>
      </w:r>
    </w:p>
  </w:endnote>
  <w:endnote w:type="continuationSeparator" w:id="0">
    <w:p w14:paraId="7E1C9BC8" w14:textId="77777777" w:rsidR="00491576" w:rsidRDefault="00491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F89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AF76" w14:textId="77777777" w:rsidR="00491576" w:rsidRDefault="00491576">
      <w:pPr>
        <w:spacing w:line="240" w:lineRule="auto"/>
      </w:pPr>
      <w:r>
        <w:separator/>
      </w:r>
    </w:p>
  </w:footnote>
  <w:footnote w:type="continuationSeparator" w:id="0">
    <w:p w14:paraId="6EFC4E47" w14:textId="77777777" w:rsidR="00491576" w:rsidRDefault="00491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8D52" w14:textId="35D8F75A" w:rsidR="00FF25F4" w:rsidRDefault="00010E48">
    <w:pPr>
      <w:pStyle w:val="a4"/>
      <w:spacing w:line="200" w:lineRule="exact"/>
      <w:jc w:val="right"/>
    </w:pPr>
    <w:r>
      <w:rPr>
        <w:rFonts w:hint="eastAsia"/>
      </w:rPr>
      <w:t>令和6年9月9日(月)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CA20CB"/>
    <w:multiLevelType w:val="hybridMultilevel"/>
    <w:tmpl w:val="94F06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D032A4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F0205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E8B6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E9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EC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6465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2A60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E1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4424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4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DD33AA"/>
    <w:multiLevelType w:val="hybridMultilevel"/>
    <w:tmpl w:val="9D740594"/>
    <w:lvl w:ilvl="0" w:tplc="467693F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14A7F0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38849C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3789A6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60C0E9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1BAE15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7F2BA6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34AF86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DC499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FC134A"/>
    <w:multiLevelType w:val="hybridMultilevel"/>
    <w:tmpl w:val="45DA1894"/>
    <w:lvl w:ilvl="0" w:tplc="C97E76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E56AF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E64A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CCA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093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7499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165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4A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B068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456249"/>
    <w:multiLevelType w:val="hybridMultilevel"/>
    <w:tmpl w:val="9B44F9EA"/>
    <w:lvl w:ilvl="0" w:tplc="FAF2D9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29640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DC30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DEF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2A5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E207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825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F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D4F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3" w15:restartNumberingAfterBreak="0">
    <w:nsid w:val="61635A50"/>
    <w:multiLevelType w:val="hybridMultilevel"/>
    <w:tmpl w:val="E3083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5" w15:restartNumberingAfterBreak="0">
    <w:nsid w:val="637966DC"/>
    <w:multiLevelType w:val="hybridMultilevel"/>
    <w:tmpl w:val="A476E392"/>
    <w:lvl w:ilvl="0" w:tplc="F0EC3C3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556D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8E48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40C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C4D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4CF9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685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60B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AA94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7" w15:restartNumberingAfterBreak="0">
    <w:nsid w:val="6CC63B89"/>
    <w:multiLevelType w:val="hybridMultilevel"/>
    <w:tmpl w:val="78EC6DCA"/>
    <w:lvl w:ilvl="0" w:tplc="C37CF8F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2D024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3832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A81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69A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5A66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0E8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E6A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C8FA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A5661"/>
    <w:multiLevelType w:val="hybridMultilevel"/>
    <w:tmpl w:val="363E4ABA"/>
    <w:lvl w:ilvl="0" w:tplc="AB1CDFC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54457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EC6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588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A4F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64A8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027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25A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DE28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0" w15:restartNumberingAfterBreak="0">
    <w:nsid w:val="7F083B63"/>
    <w:multiLevelType w:val="hybridMultilevel"/>
    <w:tmpl w:val="0E1A6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22"/>
  </w:num>
  <w:num w:numId="4">
    <w:abstractNumId w:val="16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4"/>
  </w:num>
  <w:num w:numId="9">
    <w:abstractNumId w:val="0"/>
  </w:num>
  <w:num w:numId="10">
    <w:abstractNumId w:val="17"/>
  </w:num>
  <w:num w:numId="11">
    <w:abstractNumId w:val="13"/>
  </w:num>
  <w:num w:numId="12">
    <w:abstractNumId w:val="26"/>
  </w:num>
  <w:num w:numId="13">
    <w:abstractNumId w:val="20"/>
  </w:num>
  <w:num w:numId="14">
    <w:abstractNumId w:val="21"/>
  </w:num>
  <w:num w:numId="15">
    <w:abstractNumId w:val="27"/>
  </w:num>
  <w:num w:numId="16">
    <w:abstractNumId w:val="10"/>
  </w:num>
  <w:num w:numId="17">
    <w:abstractNumId w:val="25"/>
  </w:num>
  <w:num w:numId="18">
    <w:abstractNumId w:val="28"/>
  </w:num>
  <w:num w:numId="19">
    <w:abstractNumId w:val="15"/>
  </w:num>
  <w:num w:numId="20">
    <w:abstractNumId w:val="19"/>
  </w:num>
  <w:num w:numId="21">
    <w:abstractNumId w:val="6"/>
  </w:num>
  <w:num w:numId="22">
    <w:abstractNumId w:val="11"/>
  </w:num>
  <w:num w:numId="23">
    <w:abstractNumId w:val="31"/>
  </w:num>
  <w:num w:numId="24">
    <w:abstractNumId w:val="18"/>
  </w:num>
  <w:num w:numId="25">
    <w:abstractNumId w:val="12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23"/>
  </w:num>
  <w:num w:numId="31">
    <w:abstractNumId w:val="3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10E48"/>
    <w:rsid w:val="00066EED"/>
    <w:rsid w:val="001D4DEF"/>
    <w:rsid w:val="003D2728"/>
    <w:rsid w:val="00491576"/>
    <w:rsid w:val="004A6D67"/>
    <w:rsid w:val="006533CE"/>
    <w:rsid w:val="00A04C69"/>
    <w:rsid w:val="00B342D1"/>
    <w:rsid w:val="00F57F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422F2E"/>
  <w15:docId w15:val="{06D0E0C1-C601-4CCC-B65C-79295EBD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3D2728"/>
    <w:pPr>
      <w:spacing w:line="240" w:lineRule="auto"/>
      <w:ind w:leftChars="400" w:left="84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奈良田 岬</cp:lastModifiedBy>
  <cp:revision>6</cp:revision>
  <cp:lastPrinted>2001-12-04T03:03:00Z</cp:lastPrinted>
  <dcterms:created xsi:type="dcterms:W3CDTF">2014-06-04T09:21:00Z</dcterms:created>
  <dcterms:modified xsi:type="dcterms:W3CDTF">2024-09-16T23:57:00Z</dcterms:modified>
</cp:coreProperties>
</file>