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E030C" w14:textId="77777777" w:rsidR="005A32E4" w:rsidRDefault="005A32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</w:p>
    <w:p w14:paraId="0437B3D6" w14:textId="77777777" w:rsidR="005A32E4" w:rsidRDefault="00DE415B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After your appointment, please give this form</w:t>
      </w:r>
    </w:p>
    <w:p w14:paraId="67FADAD4" w14:textId="77777777" w:rsidR="005A32E4" w:rsidRDefault="00DE415B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and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packet to the Practice Assistant!</w:t>
      </w:r>
    </w:p>
    <w:p w14:paraId="1DA9D8CD" w14:textId="77777777" w:rsidR="005A32E4" w:rsidRDefault="005A32E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7EEE586" w14:textId="77777777" w:rsidR="005A32E4" w:rsidRDefault="00DE415B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------------------------------------------------------------------------------------------------------</w:t>
      </w:r>
    </w:p>
    <w:p w14:paraId="42E8103C" w14:textId="77777777" w:rsidR="005A32E4" w:rsidRDefault="005A32E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5BC39D5F" w14:textId="77777777" w:rsidR="005A32E4" w:rsidRDefault="00DE415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For the physician or physician assistant:</w:t>
      </w:r>
    </w:p>
    <w:tbl>
      <w:tblPr>
        <w:tblStyle w:val="a"/>
        <w:tblW w:w="91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320"/>
      </w:tblGrid>
      <w:tr w:rsidR="005A32E4" w14:paraId="454F7E38" w14:textId="77777777" w:rsidTr="00DE415B">
        <w:trPr>
          <w:trHeight w:val="663"/>
          <w:jc w:val="center"/>
        </w:trPr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1B9A" w14:textId="77777777" w:rsidR="005A32E4" w:rsidRDefault="00DE415B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asks </w:t>
            </w:r>
          </w:p>
          <w:p w14:paraId="1324D7D6" w14:textId="77777777" w:rsidR="005A32E4" w:rsidRDefault="00DE415B">
            <w:pPr>
              <w:spacing w:after="0" w:line="240" w:lineRule="auto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i/>
                <w:sz w:val="24"/>
                <w:szCs w:val="24"/>
              </w:rPr>
              <w:t>DUE for patient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8EE02" w14:textId="77777777" w:rsidR="005A32E4" w:rsidRDefault="00DE415B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</w:t>
            </w:r>
          </w:p>
        </w:tc>
      </w:tr>
      <w:tr w:rsidR="005A32E4" w14:paraId="30D08A23" w14:textId="77777777">
        <w:trPr>
          <w:trHeight w:val="780"/>
          <w:jc w:val="center"/>
        </w:trPr>
        <w:tc>
          <w:tcPr>
            <w:tcW w:w="180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A0CBA" w14:textId="77777777" w:rsidR="005A32E4" w:rsidRDefault="00DE415B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96"/>
                <w:szCs w:val="96"/>
              </w:rPr>
            </w:pPr>
            <w:r>
              <w:rPr>
                <w:rFonts w:ascii="Arial" w:eastAsia="Arial" w:hAnsi="Arial" w:cs="Arial"/>
                <w:sz w:val="96"/>
                <w:szCs w:val="96"/>
              </w:rPr>
              <w:t>▢</w:t>
            </w:r>
          </w:p>
        </w:tc>
        <w:tc>
          <w:tcPr>
            <w:tcW w:w="7320" w:type="dxa"/>
            <w:tcBorders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0201" w14:textId="77777777" w:rsidR="005A32E4" w:rsidRDefault="005A3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b/>
                <w:sz w:val="10"/>
                <w:szCs w:val="10"/>
              </w:rPr>
            </w:pPr>
          </w:p>
          <w:p w14:paraId="02D4B051" w14:textId="77777777" w:rsidR="005A32E4" w:rsidRDefault="00DE4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Pain Management Panel Urine Test </w:t>
            </w:r>
          </w:p>
          <w:p w14:paraId="347CBFA2" w14:textId="77777777" w:rsidR="005A32E4" w:rsidRDefault="00DE415B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i/>
              </w:rPr>
              <w:t>Order the “Pain Management” test in Epic</w:t>
            </w:r>
          </w:p>
        </w:tc>
      </w:tr>
      <w:tr w:rsidR="005A32E4" w14:paraId="621903ED" w14:textId="77777777">
        <w:trPr>
          <w:trHeight w:val="660"/>
          <w:jc w:val="center"/>
        </w:trPr>
        <w:tc>
          <w:tcPr>
            <w:tcW w:w="180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03ADA" w14:textId="77777777" w:rsidR="005A32E4" w:rsidRDefault="005A3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3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AABD" w14:textId="77777777" w:rsidR="005A32E4" w:rsidRDefault="00DE4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Notes:  </w:t>
            </w:r>
          </w:p>
        </w:tc>
      </w:tr>
      <w:tr w:rsidR="005A32E4" w14:paraId="7DBF7E2A" w14:textId="77777777" w:rsidTr="00DE415B">
        <w:trPr>
          <w:trHeight w:val="600"/>
          <w:jc w:val="center"/>
        </w:trPr>
        <w:tc>
          <w:tcPr>
            <w:tcW w:w="180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912F" w14:textId="77777777" w:rsidR="005A32E4" w:rsidRDefault="005A3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320" w:type="dxa"/>
            <w:tcBorders>
              <w:top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69C1A" w14:textId="77777777" w:rsidR="005A32E4" w:rsidRDefault="005A3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right"/>
              <w:rPr>
                <w:rFonts w:ascii="Arial" w:eastAsia="Arial" w:hAnsi="Arial" w:cs="Arial"/>
                <w:b/>
                <w:i/>
              </w:rPr>
            </w:pPr>
          </w:p>
        </w:tc>
      </w:tr>
      <w:tr w:rsidR="005A32E4" w14:paraId="16461911" w14:textId="77777777">
        <w:trPr>
          <w:trHeight w:val="640"/>
          <w:jc w:val="center"/>
        </w:trPr>
        <w:tc>
          <w:tcPr>
            <w:tcW w:w="180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8009A" w14:textId="77777777" w:rsidR="005A32E4" w:rsidRDefault="00DE415B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48"/>
                <w:szCs w:val="48"/>
              </w:rPr>
            </w:pPr>
            <w:r>
              <w:rPr>
                <w:rFonts w:ascii="Arial" w:eastAsia="Arial" w:hAnsi="Arial" w:cs="Arial"/>
                <w:sz w:val="96"/>
                <w:szCs w:val="96"/>
              </w:rPr>
              <w:t>▢</w:t>
            </w:r>
          </w:p>
        </w:tc>
        <w:tc>
          <w:tcPr>
            <w:tcW w:w="732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EAC9" w14:textId="77777777" w:rsidR="005A32E4" w:rsidRDefault="005A32E4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b/>
                <w:sz w:val="10"/>
                <w:szCs w:val="10"/>
              </w:rPr>
            </w:pPr>
          </w:p>
          <w:p w14:paraId="6F0B0EDD" w14:textId="77777777" w:rsidR="005A32E4" w:rsidRDefault="00DE415B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Naloxone Ordering and Teaching</w:t>
            </w:r>
          </w:p>
        </w:tc>
      </w:tr>
      <w:tr w:rsidR="005A32E4" w14:paraId="7949887C" w14:textId="77777777">
        <w:trPr>
          <w:trHeight w:val="840"/>
          <w:jc w:val="center"/>
        </w:trPr>
        <w:tc>
          <w:tcPr>
            <w:tcW w:w="180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C607E" w14:textId="77777777" w:rsidR="005A32E4" w:rsidRDefault="005A3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3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87E9" w14:textId="77777777" w:rsidR="005A32E4" w:rsidRDefault="00DE415B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Notes:</w:t>
            </w:r>
          </w:p>
          <w:p w14:paraId="74C0A9B8" w14:textId="77777777" w:rsidR="005A32E4" w:rsidRDefault="005A32E4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i/>
              </w:rPr>
            </w:pPr>
          </w:p>
          <w:p w14:paraId="1E3BDAE7" w14:textId="77777777" w:rsidR="005A32E4" w:rsidRDefault="00DE415B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Identified safety partner? _____________</w:t>
            </w:r>
          </w:p>
        </w:tc>
      </w:tr>
      <w:tr w:rsidR="005A32E4" w14:paraId="0BCDC21B" w14:textId="77777777" w:rsidTr="00DE415B">
        <w:trPr>
          <w:trHeight w:val="735"/>
          <w:jc w:val="center"/>
        </w:trPr>
        <w:tc>
          <w:tcPr>
            <w:tcW w:w="180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0292" w14:textId="77777777" w:rsidR="005A32E4" w:rsidRDefault="005A32E4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320" w:type="dxa"/>
            <w:tcBorders>
              <w:top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D68E4" w14:textId="77777777" w:rsidR="005A32E4" w:rsidRDefault="005A32E4">
            <w:pPr>
              <w:widowControl w:val="0"/>
              <w:spacing w:after="0" w:line="240" w:lineRule="auto"/>
              <w:ind w:left="720"/>
              <w:jc w:val="right"/>
              <w:rPr>
                <w:rFonts w:ascii="Arial" w:eastAsia="Arial" w:hAnsi="Arial" w:cs="Arial"/>
                <w:b/>
                <w:i/>
              </w:rPr>
            </w:pPr>
          </w:p>
        </w:tc>
      </w:tr>
      <w:tr w:rsidR="005A32E4" w14:paraId="57A01F2A" w14:textId="77777777">
        <w:trPr>
          <w:trHeight w:val="600"/>
          <w:jc w:val="center"/>
        </w:trPr>
        <w:tc>
          <w:tcPr>
            <w:tcW w:w="180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C4006" w14:textId="77777777" w:rsidR="005A32E4" w:rsidRDefault="00DE415B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72"/>
                <w:szCs w:val="72"/>
              </w:rPr>
            </w:pPr>
            <w:r>
              <w:rPr>
                <w:rFonts w:ascii="Arial" w:eastAsia="Arial" w:hAnsi="Arial" w:cs="Arial"/>
                <w:sz w:val="96"/>
                <w:szCs w:val="96"/>
              </w:rPr>
              <w:t>▢</w:t>
            </w:r>
          </w:p>
        </w:tc>
        <w:tc>
          <w:tcPr>
            <w:tcW w:w="732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2B8D" w14:textId="77777777" w:rsidR="005A32E4" w:rsidRDefault="005A32E4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b/>
                <w:sz w:val="10"/>
                <w:szCs w:val="10"/>
              </w:rPr>
            </w:pPr>
          </w:p>
          <w:p w14:paraId="3D00A65A" w14:textId="77777777" w:rsidR="005A32E4" w:rsidRDefault="00DE415B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Opioid Treatment Agreement</w:t>
            </w:r>
          </w:p>
          <w:p w14:paraId="5CFA9446" w14:textId="77777777" w:rsidR="005A32E4" w:rsidRDefault="00DE415B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(Needed annually or when doctor changes; </w:t>
            </w:r>
          </w:p>
          <w:p w14:paraId="14172982" w14:textId="77777777" w:rsidR="005A32E4" w:rsidRDefault="00DE415B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i/>
              </w:rPr>
              <w:t xml:space="preserve">placed in ‘same day scan’) </w:t>
            </w:r>
          </w:p>
        </w:tc>
      </w:tr>
      <w:tr w:rsidR="005A32E4" w14:paraId="3892882F" w14:textId="77777777">
        <w:trPr>
          <w:trHeight w:val="600"/>
          <w:jc w:val="center"/>
        </w:trPr>
        <w:tc>
          <w:tcPr>
            <w:tcW w:w="180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87E47" w14:textId="77777777" w:rsidR="005A32E4" w:rsidRDefault="005A32E4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320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3279" w14:textId="77777777" w:rsidR="005A32E4" w:rsidRDefault="00DE415B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Notes:</w:t>
            </w:r>
          </w:p>
          <w:p w14:paraId="41AA2D24" w14:textId="77777777" w:rsidR="005A32E4" w:rsidRDefault="005A32E4">
            <w:pPr>
              <w:widowControl w:val="0"/>
              <w:spacing w:after="0" w:line="240" w:lineRule="auto"/>
              <w:ind w:left="720"/>
              <w:rPr>
                <w:rFonts w:ascii="Arial" w:eastAsia="Arial" w:hAnsi="Arial" w:cs="Arial"/>
                <w:i/>
              </w:rPr>
            </w:pPr>
          </w:p>
        </w:tc>
      </w:tr>
      <w:tr w:rsidR="005A32E4" w14:paraId="7DD1009B" w14:textId="77777777">
        <w:trPr>
          <w:trHeight w:val="660"/>
          <w:jc w:val="center"/>
        </w:trPr>
        <w:tc>
          <w:tcPr>
            <w:tcW w:w="180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3F33" w14:textId="77777777" w:rsidR="005A32E4" w:rsidRDefault="005A32E4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320" w:type="dxa"/>
            <w:tcBorders>
              <w:top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87658" w14:textId="77777777" w:rsidR="005A32E4" w:rsidRDefault="005A32E4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i/>
              </w:rPr>
            </w:pPr>
          </w:p>
        </w:tc>
      </w:tr>
    </w:tbl>
    <w:p w14:paraId="56113737" w14:textId="77777777" w:rsidR="005A32E4" w:rsidRDefault="005A32E4">
      <w:pPr>
        <w:widowControl w:val="0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6D800B06" w14:textId="77777777" w:rsidR="005A32E4" w:rsidRDefault="005A32E4">
      <w:pPr>
        <w:widowControl w:val="0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bookmarkStart w:id="0" w:name="_GoBack"/>
      <w:bookmarkEnd w:id="0"/>
    </w:p>
    <w:p w14:paraId="6433E169" w14:textId="77777777" w:rsidR="005A32E4" w:rsidRDefault="00DE415B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------------------------------------------------------------------------------------------------------</w:t>
      </w:r>
    </w:p>
    <w:p w14:paraId="355B5947" w14:textId="77777777" w:rsidR="005A32E4" w:rsidRDefault="005A32E4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C7CD45C" w14:textId="77777777" w:rsidR="005A32E4" w:rsidRDefault="005A32E4">
      <w:pPr>
        <w:widowControl w:val="0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2BEB7F8D" w14:textId="77777777" w:rsidR="005A32E4" w:rsidRDefault="00DE415B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After your appointment, give this form</w:t>
      </w:r>
    </w:p>
    <w:p w14:paraId="04890B8F" w14:textId="77777777" w:rsidR="005A32E4" w:rsidRDefault="00DE415B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>and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packet to the Practice Assistant!</w:t>
      </w:r>
    </w:p>
    <w:sectPr w:rsidR="005A32E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E4"/>
    <w:rsid w:val="005A32E4"/>
    <w:rsid w:val="00DE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74EA"/>
  <w15:docId w15:val="{EA9F896A-4B72-4DBD-99D9-3A038024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0BDA396BDDA429EEECEA636A10242" ma:contentTypeVersion="9" ma:contentTypeDescription="Create a new document." ma:contentTypeScope="" ma:versionID="9dff1bf3bf104b33e336c2e559bf3074">
  <xsd:schema xmlns:xsd="http://www.w3.org/2001/XMLSchema" xmlns:xs="http://www.w3.org/2001/XMLSchema" xmlns:p="http://schemas.microsoft.com/office/2006/metadata/properties" xmlns:ns3="ce90dd40-fa5b-4dec-b8e6-f2d1fbc283b5" targetNamespace="http://schemas.microsoft.com/office/2006/metadata/properties" ma:root="true" ma:fieldsID="9dde61de508c91908b23b4782d92c96d" ns3:_="">
    <xsd:import namespace="ce90dd40-fa5b-4dec-b8e6-f2d1fbc283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0dd40-fa5b-4dec-b8e6-f2d1fbc283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4828FF-CC09-469A-BBCC-A8AA3FAB0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0dd40-fa5b-4dec-b8e6-f2d1fbc283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610F79-C3F6-4B5C-B945-9835B68DA2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C198E0-737B-4B8D-BBA2-C3833896761D}">
  <ds:schemaRefs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ce90dd40-fa5b-4dec-b8e6-f2d1fbc283b5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Erin Fuller</dc:creator>
  <cp:lastModifiedBy>Theresa Erin Fuller</cp:lastModifiedBy>
  <cp:revision>2</cp:revision>
  <dcterms:created xsi:type="dcterms:W3CDTF">2019-11-22T19:26:00Z</dcterms:created>
  <dcterms:modified xsi:type="dcterms:W3CDTF">2019-11-22T19:26:00Z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0x0101006560BDA396BDDA429EEECEA636A10242</vt:lpwstr>
  </property>
</Properties>
</file>