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EF656" w14:textId="77777777" w:rsidR="00ED468F" w:rsidRDefault="00CE50FE">
      <w:pPr>
        <w:spacing w:before="240" w:after="240"/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Questionnaire for Pain Board (non- Pain Clinic):</w:t>
      </w:r>
    </w:p>
    <w:p w14:paraId="158D3CA7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Have you, or do you think you will refer patients to the pain clinic? (Yes/No/N/A)</w:t>
      </w:r>
    </w:p>
    <w:p w14:paraId="665C8C5C" w14:textId="77777777" w:rsidR="00ED468F" w:rsidRDefault="00ED468F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</w:p>
    <w:p w14:paraId="0781A062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Generally speaking, what are your expectations for what the pain clinic will do for your patient?</w:t>
      </w:r>
    </w:p>
    <w:p w14:paraId="12F285DA" w14:textId="77777777" w:rsidR="00ED468F" w:rsidRDefault="00ED468F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</w:p>
    <w:p w14:paraId="7D05C326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When you refer to the pain clinic; what are you referring for? (Select all that apply)</w:t>
      </w:r>
    </w:p>
    <w:p w14:paraId="611C8988" w14:textId="77777777" w:rsidR="00ED468F" w:rsidRDefault="00CE50FE">
      <w:pPr>
        <w:numPr>
          <w:ilvl w:val="0"/>
          <w:numId w:val="4"/>
        </w:numPr>
        <w:shd w:val="clear" w:color="auto" w:fill="FFFFFF"/>
        <w:spacing w:before="2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Initiating opioids</w:t>
      </w:r>
    </w:p>
    <w:p w14:paraId="1ED502A5" w14:textId="77777777" w:rsidR="00ED468F" w:rsidRDefault="00CE50FE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Opioid management/prescribing</w:t>
      </w:r>
    </w:p>
    <w:p w14:paraId="6CD33E6B" w14:textId="77777777" w:rsidR="00ED468F" w:rsidRDefault="00CE50FE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Injections</w:t>
      </w:r>
    </w:p>
    <w:p w14:paraId="7F0E7DD6" w14:textId="77777777" w:rsidR="00ED468F" w:rsidRDefault="00CE50FE">
      <w:pPr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Substance </w:t>
      </w:r>
      <w:r>
        <w:rPr>
          <w:rFonts w:ascii="Times New Roman" w:eastAsia="Times New Roman" w:hAnsi="Times New Roman" w:cs="Times New Roman"/>
          <w:color w:val="222222"/>
        </w:rPr>
        <w:t>abuse concerns</w:t>
      </w:r>
    </w:p>
    <w:p w14:paraId="69FE7B64" w14:textId="77777777" w:rsidR="00ED468F" w:rsidRDefault="00CE50FE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Tapering opioids</w:t>
      </w:r>
    </w:p>
    <w:p w14:paraId="62D0A6E2" w14:textId="77777777" w:rsidR="00ED468F" w:rsidRDefault="00CE50FE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Other: ________</w:t>
      </w:r>
    </w:p>
    <w:p w14:paraId="799F1A18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How </w:t>
      </w:r>
      <w:r>
        <w:rPr>
          <w:rFonts w:ascii="Times New Roman" w:eastAsia="Times New Roman" w:hAnsi="Times New Roman" w:cs="Times New Roman"/>
          <w:b/>
          <w:color w:val="222222"/>
        </w:rPr>
        <w:t>confident</w:t>
      </w:r>
      <w:r>
        <w:rPr>
          <w:rFonts w:ascii="Times New Roman" w:eastAsia="Times New Roman" w:hAnsi="Times New Roman" w:cs="Times New Roman"/>
          <w:color w:val="222222"/>
        </w:rPr>
        <w:t xml:space="preserve"> are you that the pain clinic will </w:t>
      </w:r>
      <w:r>
        <w:rPr>
          <w:rFonts w:ascii="Times New Roman" w:eastAsia="Times New Roman" w:hAnsi="Times New Roman" w:cs="Times New Roman"/>
          <w:b/>
          <w:color w:val="222222"/>
        </w:rPr>
        <w:t>help</w:t>
      </w:r>
      <w:r>
        <w:rPr>
          <w:rFonts w:ascii="Times New Roman" w:eastAsia="Times New Roman" w:hAnsi="Times New Roman" w:cs="Times New Roman"/>
          <w:color w:val="222222"/>
        </w:rPr>
        <w:t xml:space="preserve"> your patients?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80"/>
        <w:gridCol w:w="780"/>
        <w:gridCol w:w="780"/>
        <w:gridCol w:w="1575"/>
        <w:gridCol w:w="780"/>
        <w:gridCol w:w="780"/>
        <w:gridCol w:w="780"/>
        <w:gridCol w:w="1320"/>
      </w:tblGrid>
      <w:tr w:rsidR="00ED468F" w14:paraId="48E9EA22" w14:textId="77777777">
        <w:trPr>
          <w:trHeight w:val="74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FD6F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Not confident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68C3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C7B9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79B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0F28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 opinion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2DB3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066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0C2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DC29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The most confident</w:t>
            </w:r>
          </w:p>
        </w:tc>
      </w:tr>
    </w:tbl>
    <w:p w14:paraId="50C80101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If you have already referred patients to the pain clinic, how would you rate the quality of communication you have experienced with the pain clinic?</w:t>
      </w:r>
    </w:p>
    <w:tbl>
      <w:tblPr>
        <w:tblStyle w:val="a0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95"/>
        <w:gridCol w:w="795"/>
        <w:gridCol w:w="795"/>
        <w:gridCol w:w="1605"/>
        <w:gridCol w:w="795"/>
        <w:gridCol w:w="795"/>
        <w:gridCol w:w="810"/>
        <w:gridCol w:w="1245"/>
      </w:tblGrid>
      <w:tr w:rsidR="00ED468F" w14:paraId="7ED569FB" w14:textId="77777777">
        <w:trPr>
          <w:trHeight w:val="74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575C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low quality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2FA7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DB3A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3DCD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B35F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 opinion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0B72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D647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2EAC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3DE5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high quality</w:t>
            </w:r>
          </w:p>
        </w:tc>
      </w:tr>
    </w:tbl>
    <w:p w14:paraId="5C4FC2AF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What made the quality of communication low or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high?:</w:t>
      </w:r>
      <w:proofErr w:type="gramEnd"/>
    </w:p>
    <w:p w14:paraId="7AECA131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When you refer to the pain clinic, how would you like to be involved?</w:t>
      </w:r>
    </w:p>
    <w:p w14:paraId="62F0CB09" w14:textId="77777777" w:rsidR="00ED468F" w:rsidRDefault="00CE50FE">
      <w:pPr>
        <w:numPr>
          <w:ilvl w:val="0"/>
          <w:numId w:val="5"/>
        </w:num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Transfer of care</w:t>
      </w:r>
    </w:p>
    <w:p w14:paraId="4AAA0A63" w14:textId="77777777" w:rsidR="00ED468F" w:rsidRDefault="00CE50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Co-management</w:t>
      </w:r>
    </w:p>
    <w:p w14:paraId="785D43F0" w14:textId="77777777" w:rsidR="00ED468F" w:rsidRDefault="00CE50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Consultant</w:t>
      </w:r>
    </w:p>
    <w:p w14:paraId="2D04556F" w14:textId="77777777" w:rsidR="00ED468F" w:rsidRDefault="00CE50FE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Other</w:t>
      </w:r>
    </w:p>
    <w:p w14:paraId="1A4E57EC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How could the pain clinic be more helpful to you?  </w:t>
      </w:r>
    </w:p>
    <w:p w14:paraId="78B77438" w14:textId="2F8B68BC" w:rsidR="00CE50FE" w:rsidRDefault="00CE50FE" w:rsidP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E93418" w14:textId="77777777" w:rsidR="00CE50FE" w:rsidRDefault="00CE50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538C082" w14:textId="123DC632" w:rsidR="00ED468F" w:rsidRDefault="00CE50F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Questionnaire for Pain Clinic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3DEF39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average, how appropriate are referrals that you receive from primary care physicians?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65"/>
        <w:gridCol w:w="765"/>
        <w:gridCol w:w="765"/>
        <w:gridCol w:w="1575"/>
        <w:gridCol w:w="765"/>
        <w:gridCol w:w="780"/>
        <w:gridCol w:w="780"/>
        <w:gridCol w:w="1335"/>
      </w:tblGrid>
      <w:tr w:rsidR="00ED468F" w14:paraId="28F7843D" w14:textId="77777777">
        <w:trPr>
          <w:trHeight w:val="7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6027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Not appropriate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C182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967C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C911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8FF4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Neutral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6A5D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731C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E6CB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C9B2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appropriate</w:t>
            </w:r>
          </w:p>
        </w:tc>
      </w:tr>
    </w:tbl>
    <w:p w14:paraId="3A98D215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C032C5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you know what location or clinic patients are being referred from?</w:t>
      </w:r>
    </w:p>
    <w:p w14:paraId="4F685973" w14:textId="77777777" w:rsidR="00ED468F" w:rsidRDefault="00CE50F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</w:t>
      </w:r>
    </w:p>
    <w:p w14:paraId="713C7F38" w14:textId="77777777" w:rsidR="00ED468F" w:rsidRDefault="00CE50F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38E97D82" w14:textId="77777777" w:rsidR="00ED468F" w:rsidRDefault="00CE50F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for specific providers (e.g. they are located in the Jen Center or South Huntington)</w:t>
      </w:r>
    </w:p>
    <w:p w14:paraId="7080A8EF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 reason for referral clearly identified/articulated?</w:t>
      </w:r>
    </w:p>
    <w:p w14:paraId="12DDC852" w14:textId="77777777" w:rsidR="00ED468F" w:rsidRDefault="00CE50FE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Never | almost never | sometimes | most of the time | always</w:t>
      </w:r>
    </w:p>
    <w:p w14:paraId="615AB00E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you get clear information about the communication preference of the referring provider?</w:t>
      </w:r>
    </w:p>
    <w:p w14:paraId="6F20E0C0" w14:textId="77777777" w:rsidR="00ED468F" w:rsidRDefault="00CE50FE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Never | almost never | sometimes | most of th</w:t>
      </w:r>
      <w:r>
        <w:rPr>
          <w:rFonts w:ascii="Times New Roman" w:eastAsia="Times New Roman" w:hAnsi="Times New Roman" w:cs="Times New Roman"/>
        </w:rPr>
        <w:t>e time | always</w:t>
      </w:r>
    </w:p>
    <w:p w14:paraId="5B5B1385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a patient is referred would </w:t>
      </w:r>
      <w:r>
        <w:rPr>
          <w:rFonts w:ascii="Times New Roman" w:eastAsia="Times New Roman" w:hAnsi="Times New Roman" w:cs="Times New Roman"/>
          <w:b/>
          <w:i/>
        </w:rPr>
        <w:t>you prefer to</w:t>
      </w:r>
      <w:r>
        <w:rPr>
          <w:rFonts w:ascii="Times New Roman" w:eastAsia="Times New Roman" w:hAnsi="Times New Roman" w:cs="Times New Roman"/>
        </w:rPr>
        <w:t>:</w:t>
      </w:r>
    </w:p>
    <w:p w14:paraId="5008B333" w14:textId="77777777" w:rsidR="00ED468F" w:rsidRDefault="00CE50FE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over pain management</w:t>
      </w:r>
    </w:p>
    <w:p w14:paraId="78CF9C37" w14:textId="77777777" w:rsidR="00ED468F" w:rsidRDefault="00CE50F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consultation</w:t>
      </w:r>
    </w:p>
    <w:p w14:paraId="4FA8F160" w14:textId="77777777" w:rsidR="00ED468F" w:rsidRDefault="00CE50F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co-manage with the referring provider</w:t>
      </w:r>
    </w:p>
    <w:p w14:paraId="1F40D268" w14:textId="77777777" w:rsidR="00ED468F" w:rsidRDefault="00CE50F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14D4B427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patient is referred, what usually occurs?</w:t>
      </w:r>
    </w:p>
    <w:p w14:paraId="3F1003E0" w14:textId="77777777" w:rsidR="00ED468F" w:rsidRDefault="00CE50FE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over pain management</w:t>
      </w:r>
    </w:p>
    <w:p w14:paraId="64717BB2" w14:textId="77777777" w:rsidR="00ED468F" w:rsidRDefault="00CE50F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Consult</w:t>
      </w:r>
    </w:p>
    <w:p w14:paraId="70A334E7" w14:textId="77777777" w:rsidR="00ED468F" w:rsidRDefault="00CE50F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co-manage with the referring provider</w:t>
      </w:r>
    </w:p>
    <w:p w14:paraId="40316892" w14:textId="77777777" w:rsidR="00ED468F" w:rsidRDefault="00CE50F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</w:t>
      </w:r>
    </w:p>
    <w:p w14:paraId="42857D2F" w14:textId="77777777" w:rsidR="00ED468F" w:rsidRDefault="00CE50FE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How would you rate the quality of communication you have experienced from primary care?</w:t>
      </w:r>
    </w:p>
    <w:tbl>
      <w:tblPr>
        <w:tblStyle w:val="a2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95"/>
        <w:gridCol w:w="795"/>
        <w:gridCol w:w="795"/>
        <w:gridCol w:w="1605"/>
        <w:gridCol w:w="795"/>
        <w:gridCol w:w="795"/>
        <w:gridCol w:w="810"/>
        <w:gridCol w:w="1245"/>
      </w:tblGrid>
      <w:tr w:rsidR="00ED468F" w14:paraId="49FB1FCE" w14:textId="77777777">
        <w:trPr>
          <w:trHeight w:val="74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4D3E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low quality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FCD7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C295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BF59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7E6B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 opinion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947A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02B5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B34A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2069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high quality</w:t>
            </w:r>
          </w:p>
        </w:tc>
      </w:tr>
    </w:tbl>
    <w:p w14:paraId="41FFFC80" w14:textId="77777777" w:rsidR="00ED468F" w:rsidRDefault="00ED468F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222222"/>
        </w:rPr>
      </w:pPr>
    </w:p>
    <w:p w14:paraId="14868C1A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How well prepared do you feel </w:t>
      </w:r>
      <w:r>
        <w:rPr>
          <w:rFonts w:ascii="Times New Roman" w:eastAsia="Times New Roman" w:hAnsi="Times New Roman" w:cs="Times New Roman"/>
          <w:b/>
          <w:i/>
        </w:rPr>
        <w:t xml:space="preserve">patients </w:t>
      </w:r>
      <w:r>
        <w:rPr>
          <w:rFonts w:ascii="Times New Roman" w:eastAsia="Times New Roman" w:hAnsi="Times New Roman" w:cs="Times New Roman"/>
        </w:rPr>
        <w:t>are for their pain clinic appointment?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825"/>
        <w:gridCol w:w="825"/>
        <w:gridCol w:w="825"/>
        <w:gridCol w:w="1650"/>
        <w:gridCol w:w="825"/>
        <w:gridCol w:w="825"/>
        <w:gridCol w:w="825"/>
        <w:gridCol w:w="1140"/>
      </w:tblGrid>
      <w:tr w:rsidR="00ED468F" w14:paraId="12766700" w14:textId="77777777">
        <w:trPr>
          <w:trHeight w:val="102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6D82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Not prepared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C036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A2FF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E024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6DD8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Neutral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3C1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E400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C4E2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CB0C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well prepared</w:t>
            </w:r>
          </w:p>
        </w:tc>
      </w:tr>
    </w:tbl>
    <w:p w14:paraId="635A2418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27964C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How well prepared do </w:t>
      </w:r>
      <w:r>
        <w:rPr>
          <w:rFonts w:ascii="Times New Roman" w:eastAsia="Times New Roman" w:hAnsi="Times New Roman" w:cs="Times New Roman"/>
          <w:b/>
          <w:i/>
        </w:rPr>
        <w:t xml:space="preserve">you </w:t>
      </w:r>
      <w:r>
        <w:rPr>
          <w:rFonts w:ascii="Times New Roman" w:eastAsia="Times New Roman" w:hAnsi="Times New Roman" w:cs="Times New Roman"/>
        </w:rPr>
        <w:t>feel for new referrals to the pain clinic?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825"/>
        <w:gridCol w:w="825"/>
        <w:gridCol w:w="825"/>
        <w:gridCol w:w="1650"/>
        <w:gridCol w:w="825"/>
        <w:gridCol w:w="825"/>
        <w:gridCol w:w="825"/>
        <w:gridCol w:w="1140"/>
      </w:tblGrid>
      <w:tr w:rsidR="00ED468F" w14:paraId="0D57AA26" w14:textId="77777777">
        <w:trPr>
          <w:trHeight w:val="102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9276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Not prepared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A330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5EF9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5E15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2D90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Neutral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B05F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1C27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F6E3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1977" w14:textId="77777777" w:rsidR="00ED468F" w:rsidRDefault="00CE50FE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Very well prepared</w:t>
            </w:r>
          </w:p>
        </w:tc>
      </w:tr>
    </w:tbl>
    <w:p w14:paraId="772724F4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C1AAD7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reasons patients are referred to the pain clinic? (Select all that apply)</w:t>
      </w:r>
    </w:p>
    <w:p w14:paraId="27C3B9DF" w14:textId="77777777" w:rsidR="00ED468F" w:rsidRDefault="00CE50FE">
      <w:pPr>
        <w:numPr>
          <w:ilvl w:val="0"/>
          <w:numId w:val="3"/>
        </w:numPr>
        <w:shd w:val="clear" w:color="auto" w:fill="FFFFFF"/>
        <w:spacing w:before="2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Initiating opioids</w:t>
      </w:r>
    </w:p>
    <w:p w14:paraId="1ABE6998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Opioid management/prescribing</w:t>
      </w:r>
    </w:p>
    <w:p w14:paraId="15E5ADEF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Injections</w:t>
      </w:r>
    </w:p>
    <w:p w14:paraId="274E68C4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Substance abuse concerns</w:t>
      </w:r>
    </w:p>
    <w:p w14:paraId="0615F0DD" w14:textId="77777777" w:rsidR="00ED468F" w:rsidRDefault="00CE50FE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Tapering opioids</w:t>
      </w:r>
    </w:p>
    <w:p w14:paraId="12C5F09B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Other: ________</w:t>
      </w:r>
    </w:p>
    <w:p w14:paraId="4EAC2520" w14:textId="77777777" w:rsidR="00ED468F" w:rsidRDefault="00CE50FE">
      <w:pPr>
        <w:spacing w:before="240" w:after="24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</w:rPr>
        <w:t xml:space="preserve">What are appropriate referrals to the pain clinic? </w:t>
      </w:r>
    </w:p>
    <w:p w14:paraId="3D192D05" w14:textId="77777777" w:rsidR="00ED468F" w:rsidRDefault="00CE50FE">
      <w:pPr>
        <w:numPr>
          <w:ilvl w:val="0"/>
          <w:numId w:val="3"/>
        </w:numPr>
        <w:shd w:val="clear" w:color="auto" w:fill="FFFFFF"/>
        <w:spacing w:before="2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Initiating opioids</w:t>
      </w:r>
    </w:p>
    <w:p w14:paraId="09E0DDFB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Opioid management/prescribing</w:t>
      </w:r>
    </w:p>
    <w:p w14:paraId="12B08C66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Injections</w:t>
      </w:r>
    </w:p>
    <w:p w14:paraId="1A06F0F6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Substance abuse concerns</w:t>
      </w:r>
    </w:p>
    <w:p w14:paraId="1756C0EC" w14:textId="77777777" w:rsidR="00ED468F" w:rsidRDefault="00CE50FE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Tapering opioids</w:t>
      </w:r>
    </w:p>
    <w:p w14:paraId="7633D002" w14:textId="77777777" w:rsidR="00ED468F" w:rsidRDefault="00CE50FE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Other: _________</w:t>
      </w:r>
    </w:p>
    <w:p w14:paraId="3CBFD85C" w14:textId="77777777" w:rsidR="00ED468F" w:rsidRDefault="00CE50FE">
      <w:pPr>
        <w:spacing w:before="240" w:after="240"/>
      </w:pPr>
      <w:r>
        <w:rPr>
          <w:rFonts w:ascii="Times New Roman" w:eastAsia="Times New Roman" w:hAnsi="Times New Roman" w:cs="Times New Roman"/>
        </w:rPr>
        <w:t>How could the pain clinic/primary care relationship be improved?</w:t>
      </w:r>
    </w:p>
    <w:sectPr w:rsidR="00ED4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1709"/>
    <w:multiLevelType w:val="multilevel"/>
    <w:tmpl w:val="C8E8F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2E5631"/>
    <w:multiLevelType w:val="multilevel"/>
    <w:tmpl w:val="C45C9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C05B4"/>
    <w:multiLevelType w:val="multilevel"/>
    <w:tmpl w:val="E9AE5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E045F1"/>
    <w:multiLevelType w:val="multilevel"/>
    <w:tmpl w:val="C090D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2304F"/>
    <w:multiLevelType w:val="multilevel"/>
    <w:tmpl w:val="EA5A2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8F"/>
    <w:rsid w:val="00CE50FE"/>
    <w:rsid w:val="00E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3E26"/>
  <w15:docId w15:val="{1B193F69-6826-884C-9FFB-4E32291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Carlile, Narath,M.D.,M.P.H.</cp:lastModifiedBy>
  <cp:revision>2</cp:revision>
  <dcterms:created xsi:type="dcterms:W3CDTF">2020-07-26T19:19:00Z</dcterms:created>
  <dcterms:modified xsi:type="dcterms:W3CDTF">2020-07-26T19:20:00Z</dcterms:modified>
</cp:coreProperties>
</file>