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D22" w:rsidRDefault="000159CD">
      <w:r>
        <w:t>Maven Goals:</w:t>
      </w:r>
    </w:p>
    <w:p w:rsidR="000159CD" w:rsidRDefault="000159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59CD" w:rsidTr="000159CD">
        <w:tc>
          <w:tcPr>
            <w:tcW w:w="3116" w:type="dxa"/>
          </w:tcPr>
          <w:p w:rsidR="000159CD" w:rsidRDefault="000159CD">
            <w:r>
              <w:t>Goal</w:t>
            </w:r>
          </w:p>
        </w:tc>
        <w:tc>
          <w:tcPr>
            <w:tcW w:w="3117" w:type="dxa"/>
          </w:tcPr>
          <w:p w:rsidR="000159CD" w:rsidRDefault="000159CD">
            <w:r>
              <w:t>Maven command</w:t>
            </w:r>
          </w:p>
        </w:tc>
        <w:tc>
          <w:tcPr>
            <w:tcW w:w="3117" w:type="dxa"/>
          </w:tcPr>
          <w:p w:rsidR="000159CD" w:rsidRDefault="000159CD">
            <w:r>
              <w:t>plugin</w:t>
            </w:r>
            <w:bookmarkStart w:id="0" w:name="_GoBack"/>
            <w:bookmarkEnd w:id="0"/>
          </w:p>
        </w:tc>
      </w:tr>
      <w:tr w:rsidR="000159CD" w:rsidTr="000159CD">
        <w:tc>
          <w:tcPr>
            <w:tcW w:w="3116" w:type="dxa"/>
          </w:tcPr>
          <w:p w:rsidR="000159CD" w:rsidRDefault="000159CD">
            <w:r>
              <w:t>Compile</w:t>
            </w:r>
          </w:p>
        </w:tc>
        <w:tc>
          <w:tcPr>
            <w:tcW w:w="3117" w:type="dxa"/>
          </w:tcPr>
          <w:p w:rsidR="000159CD" w:rsidRDefault="000159CD">
            <w:r>
              <w:t>Mvn compile</w:t>
            </w:r>
          </w:p>
        </w:tc>
        <w:tc>
          <w:tcPr>
            <w:tcW w:w="3117" w:type="dxa"/>
          </w:tcPr>
          <w:p w:rsidR="000159CD" w:rsidRDefault="000159CD">
            <w:r>
              <w:t>Compiler plugin</w:t>
            </w:r>
          </w:p>
        </w:tc>
      </w:tr>
      <w:tr w:rsidR="000159CD" w:rsidTr="000159CD">
        <w:tc>
          <w:tcPr>
            <w:tcW w:w="3116" w:type="dxa"/>
          </w:tcPr>
          <w:p w:rsidR="000159CD" w:rsidRDefault="000159CD">
            <w:r>
              <w:t>Cod review</w:t>
            </w:r>
          </w:p>
        </w:tc>
        <w:tc>
          <w:tcPr>
            <w:tcW w:w="3117" w:type="dxa"/>
          </w:tcPr>
          <w:p w:rsidR="000159CD" w:rsidRDefault="000159CD">
            <w:r>
              <w:t>Mvn pmd.pmd</w:t>
            </w:r>
          </w:p>
        </w:tc>
        <w:tc>
          <w:tcPr>
            <w:tcW w:w="3117" w:type="dxa"/>
          </w:tcPr>
          <w:p w:rsidR="000159CD" w:rsidRDefault="000159CD">
            <w:r>
              <w:t>Pmd plugin</w:t>
            </w:r>
          </w:p>
        </w:tc>
      </w:tr>
      <w:tr w:rsidR="000159CD" w:rsidTr="000159CD">
        <w:tc>
          <w:tcPr>
            <w:tcW w:w="3116" w:type="dxa"/>
          </w:tcPr>
          <w:p w:rsidR="000159CD" w:rsidRDefault="000159CD">
            <w:r>
              <w:t>Unit test</w:t>
            </w:r>
          </w:p>
        </w:tc>
        <w:tc>
          <w:tcPr>
            <w:tcW w:w="3117" w:type="dxa"/>
          </w:tcPr>
          <w:p w:rsidR="000159CD" w:rsidRDefault="000159CD">
            <w:r>
              <w:t>Mvn test</w:t>
            </w:r>
          </w:p>
        </w:tc>
        <w:tc>
          <w:tcPr>
            <w:tcW w:w="3117" w:type="dxa"/>
          </w:tcPr>
          <w:p w:rsidR="000159CD" w:rsidRDefault="000159CD">
            <w:r>
              <w:t>Surefire plugin</w:t>
            </w:r>
          </w:p>
        </w:tc>
      </w:tr>
      <w:tr w:rsidR="000159CD" w:rsidTr="000159CD">
        <w:tc>
          <w:tcPr>
            <w:tcW w:w="3116" w:type="dxa"/>
          </w:tcPr>
          <w:p w:rsidR="000159CD" w:rsidRDefault="000159CD">
            <w:r>
              <w:t>Packaging</w:t>
            </w:r>
          </w:p>
        </w:tc>
        <w:tc>
          <w:tcPr>
            <w:tcW w:w="3117" w:type="dxa"/>
          </w:tcPr>
          <w:p w:rsidR="000159CD" w:rsidRDefault="000159CD">
            <w:r>
              <w:t>Mvn package</w:t>
            </w:r>
          </w:p>
        </w:tc>
        <w:tc>
          <w:tcPr>
            <w:tcW w:w="3117" w:type="dxa"/>
          </w:tcPr>
          <w:p w:rsidR="000159CD" w:rsidRDefault="000159CD">
            <w:r>
              <w:t>Package plugin</w:t>
            </w:r>
          </w:p>
        </w:tc>
      </w:tr>
      <w:tr w:rsidR="000159CD" w:rsidTr="000159CD">
        <w:tc>
          <w:tcPr>
            <w:tcW w:w="3116" w:type="dxa"/>
          </w:tcPr>
          <w:p w:rsidR="000159CD" w:rsidRDefault="000159CD">
            <w:r>
              <w:t>QA Metric Job</w:t>
            </w:r>
          </w:p>
        </w:tc>
        <w:tc>
          <w:tcPr>
            <w:tcW w:w="3117" w:type="dxa"/>
          </w:tcPr>
          <w:p w:rsidR="000159CD" w:rsidRDefault="000159CD">
            <w:r>
              <w:t>Mvn cobertura.cobertura</w:t>
            </w:r>
          </w:p>
        </w:tc>
        <w:tc>
          <w:tcPr>
            <w:tcW w:w="3117" w:type="dxa"/>
          </w:tcPr>
          <w:p w:rsidR="000159CD" w:rsidRDefault="000159CD">
            <w:r>
              <w:t>Cobertura plugin</w:t>
            </w:r>
          </w:p>
        </w:tc>
      </w:tr>
    </w:tbl>
    <w:p w:rsidR="000159CD" w:rsidRDefault="000159CD"/>
    <w:sectPr w:rsidR="0001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CD"/>
    <w:rsid w:val="000159CD"/>
    <w:rsid w:val="0029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9A7C"/>
  <w15:chartTrackingRefBased/>
  <w15:docId w15:val="{EC2CCB32-AC0D-4BD7-9F36-1024C554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1</cp:revision>
  <dcterms:created xsi:type="dcterms:W3CDTF">2019-04-15T13:56:00Z</dcterms:created>
  <dcterms:modified xsi:type="dcterms:W3CDTF">2019-04-15T13:58:00Z</dcterms:modified>
</cp:coreProperties>
</file>