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21,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21,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Impact_Analytics_001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Impact_Analytics_001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