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77777777" w:rsidR="007142DB" w:rsidRPr="00F3452C" w:rsidRDefault="007142DB" w:rsidP="00A379E0">
                            <w:pPr>
                              <w:pStyle w:val="COVER-Date-Blue"/>
                            </w:pPr>
                            <w:r w:rsidRPr="00A379E0">
                              <w:t>September 10, 2021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77777777" w:rsidR="007142DB" w:rsidRPr="00F3452C" w:rsidRDefault="007142DB" w:rsidP="00A379E0">
                      <w:pPr>
                        <w:pStyle w:val="COVER-Date-Blue"/>
                      </w:pPr>
                      <w:r w:rsidRPr="00A379E0">
                        <w:t>September 10, 2021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5E78A683" w14:textId="77777777" w:rsidR="007142DB" w:rsidRPr="00F3452C" w:rsidRDefault="007142DB" w:rsidP="00A379E0">
                            <w:pPr>
                              <w:pStyle w:val="COVER-Subtitle-Blue"/>
                            </w:pPr>
                            <w:r w:rsidRPr="00A379E0">
                              <w:t>Children’s Wisconsin (CW)</w:t>
                            </w:r>
                          </w:p>
                          <w:p w14:paraId="5598CE4C" w14:textId="77777777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5E78A683" w14:textId="77777777" w:rsidR="007142DB" w:rsidRPr="00F3452C" w:rsidRDefault="007142DB" w:rsidP="00A379E0">
                      <w:pPr>
                        <w:pStyle w:val="COVER-Subtitle-Blue"/>
                      </w:pPr>
                      <w:r w:rsidRPr="00A379E0">
                        <w:t>Children’s Wisconsin (CW)</w:t>
                      </w:r>
                    </w:p>
                    <w:p w14:paraId="5598CE4C" w14:textId="77777777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B045" w14:textId="77777777" w:rsidR="00942B6F" w:rsidRDefault="00942B6F" w:rsidP="00A1287E">
      <w:r>
        <w:separator/>
      </w:r>
    </w:p>
    <w:p w14:paraId="600434FC" w14:textId="77777777" w:rsidR="00942B6F" w:rsidRDefault="00942B6F"/>
    <w:p w14:paraId="1C71935F" w14:textId="77777777" w:rsidR="00942B6F" w:rsidRDefault="00942B6F"/>
  </w:endnote>
  <w:endnote w:type="continuationSeparator" w:id="0">
    <w:p w14:paraId="5159805D" w14:textId="77777777" w:rsidR="00942B6F" w:rsidRDefault="00942B6F" w:rsidP="00A1287E">
      <w:r>
        <w:continuationSeparator/>
      </w:r>
    </w:p>
    <w:p w14:paraId="719E4B32" w14:textId="77777777" w:rsidR="00942B6F" w:rsidRDefault="00942B6F"/>
    <w:p w14:paraId="60B7AE14" w14:textId="77777777" w:rsidR="00942B6F" w:rsidRDefault="00942B6F"/>
  </w:endnote>
  <w:endnote w:type="continuationNotice" w:id="1">
    <w:p w14:paraId="2BEF1FDB" w14:textId="77777777" w:rsidR="00942B6F" w:rsidRDefault="00942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7283" w14:textId="77777777" w:rsidR="00942B6F" w:rsidRDefault="00942B6F" w:rsidP="00A1287E">
      <w:r>
        <w:separator/>
      </w:r>
    </w:p>
    <w:p w14:paraId="23CEB507" w14:textId="77777777" w:rsidR="00942B6F" w:rsidRDefault="00942B6F"/>
    <w:p w14:paraId="4C03922D" w14:textId="77777777" w:rsidR="00942B6F" w:rsidRDefault="00942B6F"/>
  </w:footnote>
  <w:footnote w:type="continuationSeparator" w:id="0">
    <w:p w14:paraId="1B8D43C4" w14:textId="77777777" w:rsidR="00942B6F" w:rsidRDefault="00942B6F" w:rsidP="00A1287E">
      <w:r>
        <w:continuationSeparator/>
      </w:r>
    </w:p>
    <w:p w14:paraId="156D6722" w14:textId="77777777" w:rsidR="00942B6F" w:rsidRDefault="00942B6F"/>
    <w:p w14:paraId="211A4E48" w14:textId="77777777" w:rsidR="00942B6F" w:rsidRDefault="00942B6F"/>
  </w:footnote>
  <w:footnote w:type="continuationNotice" w:id="1">
    <w:p w14:paraId="0E27951C" w14:textId="77777777" w:rsidR="00942B6F" w:rsidRDefault="00942B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10</cp:revision>
  <cp:lastPrinted>2021-09-10T19:33:00Z</cp:lastPrinted>
  <dcterms:created xsi:type="dcterms:W3CDTF">2021-09-10T18:26:00Z</dcterms:created>
  <dcterms:modified xsi:type="dcterms:W3CDTF">2023-03-21T06:24:00Z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