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KPMG_Test_Server_001</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KPMG_Test_Server_001</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KPMG_Test_Server_001</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KPMG_Test_Server_001</w:t>
      </w:r>
      <w:r w:rsidR="00171BD3">
        <w:t xml:space="preserve"> intends to harmonize processes and procedures, maximize self-service, modernize the user experience, and reduce operating costs through this transformation. Through this approach, </w:t>
      </w:r>
      <w:r>
        <w:t>KPMG_Test_Server_001</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KPMG_Test_Server_001</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KPMG_Test_Server_001</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