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6C7CE" w14:textId="5D92C2FA" w:rsidR="00F62F0A" w:rsidRPr="00995D90" w:rsidRDefault="00995D90" w:rsidP="00995D90">
      <w:pPr>
        <w:spacing w:after="0" w:line="240" w:lineRule="auto"/>
        <w:rPr>
          <w:rFonts w:eastAsia="Times New Roman" w:cstheme="minorHAnsi"/>
          <w:color w:val="000000"/>
          <w:lang w:eastAsia="en-AU"/>
        </w:rPr>
      </w:pPr>
      <w:r w:rsidRPr="00995D90">
        <w:rPr>
          <w:rFonts w:eastAsia="Times New Roman" w:cstheme="minorHAnsi"/>
          <w:color w:val="000000"/>
          <w:lang w:eastAsia="en-AU"/>
        </w:rPr>
        <w:t xml:space="preserve">As global firm KPMG is the subject of proceedings, actual or threatened, from time to time. We have well established local and global procedures in place to manage such proceedings, and appropriate insurance cover. To the best of our knowledge there are no proceedings or investigations against KPMG at this time that would impact our engagement. </w:t>
      </w:r>
    </w:p>
    <w:sectPr w:rsidR="00F62F0A" w:rsidRPr="00995D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90"/>
    <w:rsid w:val="004414C9"/>
    <w:rsid w:val="006E5CFC"/>
    <w:rsid w:val="00995D90"/>
    <w:rsid w:val="00C94547"/>
    <w:rsid w:val="00F62F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E4ED"/>
  <w15:chartTrackingRefBased/>
  <w15:docId w15:val="{65621CB6-4C83-4B0E-B939-B7FF7D06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92731">
      <w:bodyDiv w:val="1"/>
      <w:marLeft w:val="0"/>
      <w:marRight w:val="0"/>
      <w:marTop w:val="0"/>
      <w:marBottom w:val="0"/>
      <w:divBdr>
        <w:top w:val="none" w:sz="0" w:space="0" w:color="auto"/>
        <w:left w:val="none" w:sz="0" w:space="0" w:color="auto"/>
        <w:bottom w:val="none" w:sz="0" w:space="0" w:color="auto"/>
        <w:right w:val="none" w:sz="0" w:space="0" w:color="auto"/>
      </w:divBdr>
      <w:divsChild>
        <w:div w:id="598030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0EE100F-968A-4E42-AD6A-C9DC00BE34A1}"/>
</file>

<file path=customXml/itemProps2.xml><?xml version="1.0" encoding="utf-8"?>
<ds:datastoreItem xmlns:ds="http://schemas.openxmlformats.org/officeDocument/2006/customXml" ds:itemID="{DA66D8CF-74E1-4105-923E-B2A17EB6AB44}"/>
</file>

<file path=customXml/itemProps3.xml><?xml version="1.0" encoding="utf-8"?>
<ds:datastoreItem xmlns:ds="http://schemas.openxmlformats.org/officeDocument/2006/customXml" ds:itemID="{E40B8057-A057-409E-8919-361B2DA47073}"/>
</file>

<file path=docProps/app.xml><?xml version="1.0" encoding="utf-8"?>
<Properties xmlns="http://schemas.openxmlformats.org/officeDocument/2006/extended-properties" xmlns:vt="http://schemas.openxmlformats.org/officeDocument/2006/docPropsVTypes">
  <Template>Normal</Template>
  <TotalTime>0</TotalTime>
  <Pages>1</Pages>
  <Words>51</Words>
  <Characters>297</Characters>
  <Application>Microsoft Office Word</Application>
  <DocSecurity>0</DocSecurity>
  <Lines>2</Lines>
  <Paragraphs>1</Paragraphs>
  <ScaleCrop>false</ScaleCrop>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2023-02-20T02:52:00Z</dcterms:created>
  <dcterms:modified xsi:type="dcterms:W3CDTF">2023-02-20T02:52:00Z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