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Please describe how you could support our organization with regards to implementation and ongoing support. Please also give consideration to where an outsource model might support other corporate functions e.g. finance transaction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