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4F0B" w14:textId="77777777" w:rsidR="0064405E" w:rsidRPr="0033537F" w:rsidRDefault="0064405E" w:rsidP="0064405E">
      <w:pPr>
        <w:pStyle w:val="BodyText"/>
        <w:rPr>
          <w:rStyle w:val="Emphasis"/>
          <w:rFonts w:asciiTheme="minorHAnsi" w:hAnsiTheme="minorHAnsi" w:cstheme="minorHAnsi"/>
        </w:rPr>
      </w:pPr>
      <w:r w:rsidRPr="0033537F">
        <w:rPr>
          <w:rStyle w:val="Emphasis"/>
          <w:rFonts w:asciiTheme="minorHAnsi" w:hAnsiTheme="minorHAnsi" w:cstheme="minorHAnsi"/>
        </w:rPr>
        <w:t>Incident Management</w:t>
      </w:r>
    </w:p>
    <w:p w14:paraId="3317C0D4" w14:textId="226FE4FD" w:rsidR="00A251B2" w:rsidRDefault="0064405E" w:rsidP="0064405E">
      <w:pPr>
        <w:rPr>
          <w:rFonts w:cstheme="minorHAnsi"/>
        </w:rPr>
      </w:pPr>
      <w:r w:rsidRPr="0033537F">
        <w:rPr>
          <w:rFonts w:cstheme="minorHAnsi"/>
        </w:rPr>
        <w:t>The KPMG Service Desk will be the single point of contact to manage Level 3 incidents or defect tickets.</w:t>
      </w:r>
    </w:p>
    <w:p w14:paraId="574469FA" w14:textId="77777777" w:rsidR="0064405E" w:rsidRPr="0033537F" w:rsidRDefault="0064405E" w:rsidP="0064405E">
      <w:pPr>
        <w:pStyle w:val="BodyText"/>
        <w:rPr>
          <w:rStyle w:val="Emphasis"/>
          <w:rFonts w:asciiTheme="minorHAnsi" w:hAnsiTheme="minorHAnsi" w:cstheme="minorHAnsi"/>
          <w:b w:val="0"/>
          <w:iCs w:val="0"/>
        </w:rPr>
      </w:pPr>
      <w:r w:rsidRPr="0033537F">
        <w:rPr>
          <w:rStyle w:val="Emphasis"/>
          <w:rFonts w:asciiTheme="minorHAnsi" w:hAnsiTheme="minorHAnsi" w:cstheme="minorHAnsi"/>
        </w:rPr>
        <w:t>Workday Bi-annual Update Assessment - Functional Update Support</w:t>
      </w:r>
    </w:p>
    <w:p w14:paraId="39B09128" w14:textId="57F815D6" w:rsidR="0064405E" w:rsidRDefault="0064405E" w:rsidP="0064405E">
      <w:r w:rsidRPr="0033537F">
        <w:rPr>
          <w:rFonts w:cstheme="minorHAnsi"/>
        </w:rPr>
        <w:t xml:space="preserve">Provide </w:t>
      </w:r>
      <w:r>
        <w:rPr>
          <w:rFonts w:cstheme="minorHAnsi"/>
        </w:rPr>
        <w:t>[Client]</w:t>
      </w:r>
      <w:r w:rsidRPr="0033537F">
        <w:rPr>
          <w:rFonts w:cstheme="minorHAnsi"/>
        </w:rPr>
        <w:t xml:space="preserve"> with a report detailing the impact on your environment, opportunities for Workday major release management </w:t>
      </w:r>
      <w:r w:rsidRPr="0033537F">
        <w:rPr>
          <w:rStyle w:val="Emphasis"/>
          <w:rFonts w:asciiTheme="minorHAnsi" w:hAnsiTheme="minorHAnsi" w:cstheme="minorHAnsi"/>
        </w:rPr>
        <w:t>(Bi-annual updates)</w:t>
      </w:r>
      <w:r>
        <w:rPr>
          <w:rStyle w:val="Emphasis"/>
          <w:rFonts w:asciiTheme="minorHAnsi" w:hAnsiTheme="minorHAnsi" w:cstheme="minorHAnsi"/>
        </w:rPr>
        <w:t xml:space="preserve">. </w:t>
      </w:r>
    </w:p>
    <w:sectPr w:rsidR="0064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5E"/>
    <w:rsid w:val="004414C9"/>
    <w:rsid w:val="00537CC0"/>
    <w:rsid w:val="0064405E"/>
    <w:rsid w:val="006E5CFC"/>
    <w:rsid w:val="00A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D078"/>
  <w15:chartTrackingRefBased/>
  <w15:docId w15:val="{AD73A268-38DC-45BF-812A-DFFA2C89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405E"/>
    <w:pPr>
      <w:spacing w:before="180" w:after="120" w:line="260" w:lineRule="atLeast"/>
    </w:pPr>
    <w:rPr>
      <w:rFonts w:ascii="Arial" w:hAnsi="Arial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64405E"/>
    <w:rPr>
      <w:rFonts w:ascii="Arial" w:hAnsi="Arial"/>
      <w:szCs w:val="20"/>
      <w:lang w:val="en-GB"/>
    </w:rPr>
  </w:style>
  <w:style w:type="character" w:styleId="Emphasis">
    <w:name w:val="Emphasis"/>
    <w:basedOn w:val="BodyTextChar"/>
    <w:uiPriority w:val="2"/>
    <w:qFormat/>
    <w:rsid w:val="0064405E"/>
    <w:rPr>
      <w:rFonts w:ascii="Arial" w:hAnsi="Arial"/>
      <w:b/>
      <w:iCs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3883FE-669F-453C-A5C8-3C14D4B082DB}"/>
</file>

<file path=customXml/itemProps2.xml><?xml version="1.0" encoding="utf-8"?>
<ds:datastoreItem xmlns:ds="http://schemas.openxmlformats.org/officeDocument/2006/customXml" ds:itemID="{0C029E3E-FD17-40EA-9DAB-7E8CE71271FC}"/>
</file>

<file path=customXml/itemProps3.xml><?xml version="1.0" encoding="utf-8"?>
<ds:datastoreItem xmlns:ds="http://schemas.openxmlformats.org/officeDocument/2006/customXml" ds:itemID="{304F7FBC-B393-42C3-8F6C-215480B6A1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2023-02-21T23:40:00Z</dcterms:created>
  <dcterms:modified xsi:type="dcterms:W3CDTF">2023-02-21T23:41:00Z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