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E974F39" w14:paraId="5FB8E5F5" wp14:textId="2FFC8137">
      <w:pPr>
        <w:pStyle w:val="Heading1"/>
        <w:jc w:val="center"/>
        <w:rPr>
          <w:noProof w:val="0"/>
          <w:sz w:val="40"/>
          <w:szCs w:val="40"/>
          <w:lang w:val="en-US"/>
        </w:rPr>
      </w:pPr>
      <w:r w:rsidRPr="1E974F39" w:rsidR="77EE0D9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40"/>
          <w:szCs w:val="40"/>
          <w:lang w:val="en-US"/>
        </w:rPr>
        <w:t>O</w:t>
      </w:r>
      <w:r w:rsidRPr="1E974F39" w:rsidR="77EE0D9B">
        <w:rPr>
          <w:rStyle w:val="Heading1Char"/>
          <w:b w:val="1"/>
          <w:bCs w:val="1"/>
          <w:noProof w:val="0"/>
          <w:color w:val="1F497D" w:themeColor="text2" w:themeTint="FF" w:themeShade="FF"/>
          <w:sz w:val="40"/>
          <w:szCs w:val="40"/>
          <w:lang w:val="en-US"/>
        </w:rPr>
        <w:t>ptimizing</w:t>
      </w:r>
      <w:r w:rsidRPr="1E974F39" w:rsidR="77EE0D9B">
        <w:rPr>
          <w:rStyle w:val="Heading1Char"/>
          <w:b w:val="1"/>
          <w:bCs w:val="1"/>
          <w:noProof w:val="0"/>
          <w:color w:val="1F497D" w:themeColor="text2" w:themeTint="FF" w:themeShade="FF"/>
          <w:sz w:val="40"/>
          <w:szCs w:val="40"/>
          <w:lang w:val="en-US"/>
        </w:rPr>
        <w:t xml:space="preserve"> </w:t>
      </w:r>
      <w:r w:rsidRPr="1E974F39" w:rsidR="77EE0D9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40"/>
          <w:szCs w:val="40"/>
          <w:lang w:val="en-US"/>
        </w:rPr>
        <w:t>User, Group, and Role</w:t>
      </w:r>
      <w:r w:rsidRPr="1E974F39" w:rsidR="365AA22C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40"/>
          <w:szCs w:val="40"/>
          <w:lang w:val="en-US"/>
        </w:rPr>
        <w:t xml:space="preserve"> </w:t>
      </w:r>
      <w:r w:rsidRPr="1E974F39" w:rsidR="77EE0D9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40"/>
          <w:szCs w:val="40"/>
          <w:lang w:val="en-US"/>
        </w:rPr>
        <w:t xml:space="preserve">Management with Access Control and </w:t>
      </w:r>
      <w:r w:rsidRPr="1E974F39" w:rsidR="552A99F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40"/>
          <w:szCs w:val="40"/>
          <w:lang w:val="en-US"/>
        </w:rPr>
        <w:t>Workflows.</w:t>
      </w:r>
    </w:p>
    <w:p w:rsidR="1E974F39" w:rsidP="1E974F39" w:rsidRDefault="1E974F39" w14:paraId="33ED3DDE" w14:textId="4FCDA53C">
      <w:pPr>
        <w:pStyle w:val="Heading2"/>
      </w:pPr>
    </w:p>
    <w:p xmlns:wp14="http://schemas.microsoft.com/office/word/2010/wordml" w:rsidP="1E974F39" w14:paraId="35628C00" wp14:textId="121CED69">
      <w:pPr>
        <w:pStyle w:val="Heading2"/>
        <w:jc w:val="center"/>
        <w:rPr>
          <w:sz w:val="36"/>
          <w:szCs w:val="36"/>
        </w:rPr>
      </w:pPr>
      <w:r w:rsidRPr="1E974F39" w:rsidR="1E974F39">
        <w:rPr>
          <w:sz w:val="36"/>
          <w:szCs w:val="36"/>
        </w:rPr>
        <w:t xml:space="preserve"> Study &amp; </w:t>
      </w:r>
      <w:bookmarkStart w:name="_Int_SGMBqa11" w:id="2010789363"/>
      <w:r w:rsidRPr="1E974F39" w:rsidR="1E974F39">
        <w:rPr>
          <w:sz w:val="36"/>
          <w:szCs w:val="36"/>
        </w:rPr>
        <w:t>Literature  Review</w:t>
      </w:r>
      <w:bookmarkEnd w:id="2010789363"/>
    </w:p>
    <w:p xmlns:wp14="http://schemas.microsoft.com/office/word/2010/wordml" w:rsidP="1E974F39" w14:paraId="6BDA56DE" wp14:textId="77777777">
      <w:pPr>
        <w:pStyle w:val="Heading3"/>
        <w:rPr>
          <w:sz w:val="28"/>
          <w:szCs w:val="28"/>
        </w:rPr>
      </w:pPr>
      <w:r w:rsidRPr="1E974F39" w:rsidR="1E974F39">
        <w:rPr>
          <w:sz w:val="28"/>
          <w:szCs w:val="28"/>
        </w:rPr>
        <w:t>Problem Statement</w:t>
      </w:r>
    </w:p>
    <w:p xmlns:wp14="http://schemas.microsoft.com/office/word/2010/wordml" w14:paraId="3C580F77" wp14:textId="77777777">
      <w:r>
        <w:t>A small project management team consisting of Alice (Project Manager) and Bob (Team Member) needs a structured system to manage project tasks efficiently. The existing approach lacks role clarity, proper access control, and workflow automation, leading to confusion in task assignment and progress tracking.</w:t>
      </w:r>
    </w:p>
    <w:p xmlns:wp14="http://schemas.microsoft.com/office/word/2010/wordml" w:rsidP="1E974F39" w14:paraId="3E7A9F1C" wp14:textId="77777777">
      <w:pPr>
        <w:pStyle w:val="Heading3"/>
        <w:rPr>
          <w:sz w:val="28"/>
          <w:szCs w:val="28"/>
        </w:rPr>
      </w:pPr>
      <w:r w:rsidRPr="1E974F39" w:rsidR="1E974F39">
        <w:rPr>
          <w:sz w:val="28"/>
          <w:szCs w:val="28"/>
        </w:rPr>
        <w:t>Introduction</w:t>
      </w:r>
    </w:p>
    <w:p xmlns:wp14="http://schemas.microsoft.com/office/word/2010/wordml" w14:paraId="7ECE39BC" wp14:textId="77777777">
      <w:r>
        <w:t>This phase focuses on understanding the ServiceNow platform and its capabilities for building workflow-based applications.</w:t>
      </w:r>
    </w:p>
    <w:p xmlns:wp14="http://schemas.microsoft.com/office/word/2010/wordml" w14:paraId="54B314E0" wp14:textId="77777777">
      <w:r>
        <w:t>The study includes platform navigation, application structure, and configuration concepts.</w:t>
      </w:r>
    </w:p>
    <w:p xmlns:wp14="http://schemas.microsoft.com/office/word/2010/wordml" w:rsidP="1E974F39" w14:paraId="792E81FC" wp14:textId="77777777">
      <w:pPr>
        <w:pStyle w:val="Heading3"/>
        <w:rPr>
          <w:sz w:val="28"/>
          <w:szCs w:val="28"/>
        </w:rPr>
      </w:pPr>
      <w:r w:rsidRPr="1E974F39" w:rsidR="1E974F39">
        <w:rPr>
          <w:sz w:val="28"/>
          <w:szCs w:val="28"/>
        </w:rPr>
        <w:t>ServiceNow Platform Overview</w:t>
      </w:r>
    </w:p>
    <w:p w:rsidR="1E974F39" w:rsidRDefault="1E974F39" w14:paraId="1840BF62" w14:textId="7E1A41CE">
      <w:r w:rsidR="1E974F39">
        <w:rPr/>
        <w:t>ServiceNow is a cloud-based enterprise platform used for workflow automation and service management.</w:t>
      </w:r>
    </w:p>
    <w:p w:rsidR="04EC14D8" w:rsidP="1E974F39" w:rsidRDefault="04EC14D8" w14:paraId="255828F2" w14:textId="631893C2">
      <w:pPr>
        <w:pStyle w:val="Normal"/>
        <w:jc w:val="center"/>
      </w:pPr>
      <w:r w:rsidR="04EC14D8">
        <w:drawing>
          <wp:inline wp14:editId="12ED2DD8" wp14:anchorId="663EB3DA">
            <wp:extent cx="5148180" cy="2701760"/>
            <wp:effectExtent l="0" t="0" r="0" b="0"/>
            <wp:docPr id="1897576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576685" name="Picture 1897576685"/>
                    <pic:cNvPicPr/>
                  </pic:nvPicPr>
                  <pic:blipFill>
                    <a:blip xmlns:r="http://schemas.openxmlformats.org/officeDocument/2006/relationships" r:embed="rId195162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8180" cy="27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E6A222" wp14:textId="77777777">
      <w:r>
        <w:t>It provides low-code development features to build custom applications without extensive programming.</w:t>
      </w:r>
    </w:p>
    <w:p xmlns:wp14="http://schemas.microsoft.com/office/word/2010/wordml" w14:paraId="73A73A51" wp14:textId="77777777">
      <w:r>
        <w:t>The platform follows a database-driven architecture where all configurations are stored as records.</w:t>
      </w:r>
    </w:p>
    <w:p xmlns:wp14="http://schemas.microsoft.com/office/word/2010/wordml" w:rsidP="1E974F39" w14:paraId="5E24DB3E" wp14:textId="77777777">
      <w:pPr>
        <w:pStyle w:val="Heading3"/>
        <w:rPr>
          <w:sz w:val="28"/>
          <w:szCs w:val="28"/>
        </w:rPr>
      </w:pPr>
      <w:r w:rsidRPr="1E974F39" w:rsidR="1E974F39">
        <w:rPr>
          <w:sz w:val="28"/>
          <w:szCs w:val="28"/>
        </w:rPr>
        <w:t>Concepts Studied</w:t>
      </w:r>
    </w:p>
    <w:p w:rsidR="5B613B19" w:rsidRDefault="5B613B19" w14:paraId="38D3CD86">
      <w:r w:rsidR="5B613B19">
        <w:rPr/>
        <w:t xml:space="preserve">Users, roles, and </w:t>
      </w:r>
      <w:r w:rsidR="5B613B19">
        <w:rPr/>
        <w:t>groups</w:t>
      </w:r>
      <w:r w:rsidR="5B613B19">
        <w:rPr/>
        <w:t xml:space="preserve"> management for access control.</w:t>
      </w:r>
    </w:p>
    <w:p w:rsidR="5B613B19" w:rsidRDefault="5B613B19" w14:paraId="3C890439" w14:textId="049A0D35">
      <w:r w:rsidR="5B613B19">
        <w:rPr/>
        <w:t>Creation of custom tables and fields.</w:t>
      </w:r>
    </w:p>
    <w:p w:rsidR="3E538B71" w:rsidP="1E974F39" w:rsidRDefault="3E538B71" w14:paraId="557ECE53" w14:textId="31F3B91B">
      <w:pPr>
        <w:pStyle w:val="Normal"/>
        <w:jc w:val="center"/>
      </w:pPr>
      <w:r w:rsidR="3E538B71">
        <w:drawing>
          <wp:inline wp14:editId="21C087A8" wp14:anchorId="13F7ACF5">
            <wp:extent cx="5285696" cy="2932350"/>
            <wp:effectExtent l="0" t="0" r="0" b="0"/>
            <wp:docPr id="702121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121205" name="Picture 702121205"/>
                    <pic:cNvPicPr/>
                  </pic:nvPicPr>
                  <pic:blipFill>
                    <a:blip xmlns:r="http://schemas.openxmlformats.org/officeDocument/2006/relationships" r:embed="rId1576624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5696" cy="29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E260F2" wp14:textId="77777777">
      <w:r>
        <w:t>Application and module configuration.</w:t>
      </w:r>
    </w:p>
    <w:p xmlns:wp14="http://schemas.microsoft.com/office/word/2010/wordml" w14:paraId="03938995" wp14:textId="77777777">
      <w:r>
        <w:t>Flow Designer for process automation.</w:t>
      </w:r>
    </w:p>
    <w:p xmlns:wp14="http://schemas.microsoft.com/office/word/2010/wordml" w14:paraId="74C8419F" wp14:textId="77777777">
      <w:r w:rsidR="1E974F39">
        <w:rPr/>
        <w:t>Impersonation for testing user access.</w:t>
      </w:r>
    </w:p>
    <w:p w:rsidR="1E974F39" w:rsidRDefault="1E974F39" w14:paraId="3FD60663" w14:textId="6CCF1931"/>
    <w:p w:rsidR="41E13E33" w:rsidP="1E974F39" w:rsidRDefault="41E13E33" w14:paraId="56FAC4E8">
      <w:pPr>
        <w:pStyle w:val="Heading3"/>
        <w:rPr>
          <w:sz w:val="28"/>
          <w:szCs w:val="28"/>
        </w:rPr>
      </w:pPr>
      <w:r w:rsidRPr="1E974F39" w:rsidR="41E13E33">
        <w:rPr>
          <w:sz w:val="28"/>
          <w:szCs w:val="28"/>
        </w:rPr>
        <w:t>Outcome of Study</w:t>
      </w:r>
    </w:p>
    <w:p w:rsidR="1E974F39" w:rsidP="1E974F39" w:rsidRDefault="1E974F39" w14:paraId="767692FB" w14:textId="0CE45080">
      <w:pPr>
        <w:pStyle w:val="Normal"/>
      </w:pPr>
    </w:p>
    <w:p w:rsidR="41E13E33" w:rsidRDefault="41E13E33" w14:paraId="481DB3EF">
      <w:r w:rsidR="41E13E33">
        <w:rPr/>
        <w:t>Understanding of</w:t>
      </w:r>
      <w:r w:rsidR="41E13E33">
        <w:rPr/>
        <w:t xml:space="preserve"> platform architecture.</w:t>
      </w:r>
    </w:p>
    <w:p w:rsidR="41E13E33" w:rsidRDefault="41E13E33" w14:paraId="5EF060AA">
      <w:r w:rsidR="41E13E33">
        <w:rPr/>
        <w:t>Ability to design and configure a custom project management solution.</w:t>
      </w:r>
    </w:p>
    <w:p w:rsidR="41E13E33" w:rsidRDefault="41E13E33" w14:paraId="0FC44FB1" w14:textId="7BDCB4A3">
      <w:r w:rsidR="41E13E33">
        <w:rPr/>
        <w:t>Knowledge of implementing role-based security.</w:t>
      </w:r>
    </w:p>
    <w:p w:rsidR="1805AC99" w:rsidP="1E974F39" w:rsidRDefault="1805AC99" w14:paraId="4BCBC6D0" w14:textId="29A270BC">
      <w:pPr>
        <w:pStyle w:val="Normal"/>
        <w:jc w:val="center"/>
      </w:pPr>
      <w:r w:rsidR="1805AC99">
        <w:drawing>
          <wp:inline wp14:editId="4AFD91FD" wp14:anchorId="1B8C6B16">
            <wp:extent cx="5415850" cy="3090290"/>
            <wp:effectExtent l="0" t="0" r="0" b="0"/>
            <wp:docPr id="1656823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823891" name="Picture 1656823891"/>
                    <pic:cNvPicPr/>
                  </pic:nvPicPr>
                  <pic:blipFill>
                    <a:blip xmlns:r="http://schemas.openxmlformats.org/officeDocument/2006/relationships" r:embed="rId829414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5850" cy="30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74F39" w:rsidP="1E974F39" w:rsidRDefault="1E974F39" w14:paraId="38BE3930" w14:textId="1CD9895B">
      <w:pPr>
        <w:pStyle w:val="Heading3"/>
        <w:rPr>
          <w:sz w:val="28"/>
          <w:szCs w:val="28"/>
        </w:rPr>
      </w:pPr>
      <w:r w:rsidRPr="1E974F39" w:rsidR="1E974F39">
        <w:rPr>
          <w:sz w:val="28"/>
          <w:szCs w:val="28"/>
        </w:rPr>
        <w:t>References</w:t>
      </w:r>
    </w:p>
    <w:p xmlns:wp14="http://schemas.microsoft.com/office/word/2010/wordml" w14:paraId="68C62AA5" wp14:textId="77777777">
      <w:hyperlink r:id="R82c90e717a604408">
        <w:r w:rsidRPr="1E974F39" w:rsidR="1E974F39">
          <w:rPr>
            <w:rStyle w:val="Hyperlink"/>
          </w:rPr>
          <w:t>https://developer.servicenow.com</w:t>
        </w:r>
      </w:hyperlink>
    </w:p>
    <w:p xmlns:wp14="http://schemas.microsoft.com/office/word/2010/wordml" w14:paraId="417E3D0A" wp14:textId="77777777">
      <w:hyperlink r:id="R2c39e0fa207f4b37">
        <w:r w:rsidRPr="1E974F39" w:rsidR="1E974F39">
          <w:rPr>
            <w:rStyle w:val="Hyperlink"/>
          </w:rPr>
          <w:t>https://docs.servicenow.com</w:t>
        </w:r>
      </w:hyperlink>
    </w:p>
    <w:p xmlns:wp14="http://schemas.microsoft.com/office/word/2010/wordml" w14:paraId="5925C8D1" wp14:textId="77777777">
      <w:hyperlink r:id="R06893f6fd49244c8">
        <w:r w:rsidRPr="1E974F39" w:rsidR="1E974F39">
          <w:rPr>
            <w:rStyle w:val="Hyperlink"/>
          </w:rPr>
          <w:t>https://community.servicenow.com</w:t>
        </w:r>
      </w:hyperlink>
    </w:p>
    <w:p xmlns:wp14="http://schemas.microsoft.com/office/word/2010/wordml" w14:paraId="756D4FE0" wp14:textId="77777777">
      <w:hyperlink r:id="R7f8c0e60b1244c68">
        <w:r w:rsidRPr="1E974F39" w:rsidR="1E974F39">
          <w:rPr>
            <w:rStyle w:val="Hyperlink"/>
          </w:rPr>
          <w:t>https://nowlearning.servicenow.com</w:t>
        </w:r>
      </w:hyperlink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Rwa6QgP" int2:invalidationBookmarkName="" int2:hashCode="ColNt8eS4Qp544" int2:id="LHEexSgm">
      <int2:state int2:type="gram" int2:value="Rejected"/>
    </int2:bookmark>
    <int2:bookmark int2:bookmarkName="_Int_APFnFvB0" int2:invalidationBookmarkName="" int2:hashCode="ZYWfmOxMU/ERpU" int2:id="5ulgRKjG">
      <int2:state int2:type="gram" int2:value="Rejected"/>
    </int2:bookmark>
    <int2:bookmark int2:bookmarkName="_Int_SGMBqa11" int2:invalidationBookmarkName="" int2:hashCode="2Xg0BWCQNna5cr" int2:id="IXzCN2L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8A853"/>
    <w:rsid w:val="02CE9501"/>
    <w:rsid w:val="04EC14D8"/>
    <w:rsid w:val="0530169A"/>
    <w:rsid w:val="150A11A2"/>
    <w:rsid w:val="1805AC99"/>
    <w:rsid w:val="1E974F39"/>
    <w:rsid w:val="25A9FD01"/>
    <w:rsid w:val="2927FEA1"/>
    <w:rsid w:val="29EBFDEA"/>
    <w:rsid w:val="35DCB5B9"/>
    <w:rsid w:val="365AA22C"/>
    <w:rsid w:val="3E2098A0"/>
    <w:rsid w:val="3E2098A0"/>
    <w:rsid w:val="3E538B71"/>
    <w:rsid w:val="3FDFF63B"/>
    <w:rsid w:val="41E13E33"/>
    <w:rsid w:val="488E0363"/>
    <w:rsid w:val="488E0363"/>
    <w:rsid w:val="5012419C"/>
    <w:rsid w:val="552A99FB"/>
    <w:rsid w:val="5A461238"/>
    <w:rsid w:val="5B613B19"/>
    <w:rsid w:val="5F3C7DEA"/>
    <w:rsid w:val="65BF1784"/>
    <w:rsid w:val="68C8415A"/>
    <w:rsid w:val="691E58E9"/>
    <w:rsid w:val="691E58E9"/>
    <w:rsid w:val="6E131601"/>
    <w:rsid w:val="6E131601"/>
    <w:rsid w:val="6E73F725"/>
    <w:rsid w:val="7570E13D"/>
    <w:rsid w:val="77EE0D9B"/>
    <w:rsid w:val="7911AB41"/>
    <w:rsid w:val="7C894A12"/>
    <w:rsid w:val="7C89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C71E6A4-E549-4B71-A65E-5260F180E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974F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95162661" /><Relationship Type="http://schemas.openxmlformats.org/officeDocument/2006/relationships/image" Target="/media/image2.png" Id="rId1576624499" /><Relationship Type="http://schemas.openxmlformats.org/officeDocument/2006/relationships/image" Target="/media/image3.png" Id="rId829414211" /><Relationship Type="http://schemas.openxmlformats.org/officeDocument/2006/relationships/hyperlink" Target="https://developer.servicenow.com" TargetMode="External" Id="R82c90e717a604408" /><Relationship Type="http://schemas.openxmlformats.org/officeDocument/2006/relationships/hyperlink" Target="https://docs.servicenow.com" TargetMode="External" Id="R2c39e0fa207f4b37" /><Relationship Type="http://schemas.openxmlformats.org/officeDocument/2006/relationships/hyperlink" Target="https://community.servicenow.com" TargetMode="External" Id="R06893f6fd49244c8" /><Relationship Type="http://schemas.openxmlformats.org/officeDocument/2006/relationships/hyperlink" Target="https://nowlearning.servicenow.com" TargetMode="External" Id="R7f8c0e60b1244c68" /><Relationship Type="http://schemas.microsoft.com/office/2020/10/relationships/intelligence" Target="intelligence2.xml" Id="R8b0ec7535de140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2</revision>
  <dcterms:created xsi:type="dcterms:W3CDTF">2013-12-23T23:15:00.0000000Z</dcterms:created>
  <dcterms:modified xsi:type="dcterms:W3CDTF">2026-02-17T10:19:12.0428068Z</dcterms:modified>
  <category/>
</coreProperties>
</file>