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embeddings/oleObject1.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233" w:rsidRPr="002F6321" w:rsidRDefault="008E5B64" w:rsidP="00AC071E">
      <w:pPr>
        <w:pStyle w:val="TitleSubtitle0"/>
        <w:spacing w:before="3000" w:after="500"/>
        <w:ind w:left="0"/>
        <w:rPr>
          <w:sz w:val="64"/>
          <w:szCs w:val="64"/>
        </w:rPr>
      </w:pPr>
      <w:fldSimple w:instr=" TITLE   \* MERGEFORMAT ">
        <w:r w:rsidR="00874217">
          <w:rPr>
            <w:sz w:val="64"/>
            <w:szCs w:val="64"/>
          </w:rPr>
          <w:t>Maintenance, Protection &amp; Alarm Control Business Agreement</w:t>
        </w:r>
      </w:fldSimple>
    </w:p>
    <w:p w:rsidR="008A407B" w:rsidRDefault="008A407B" w:rsidP="008A407B">
      <w:pPr>
        <w:pStyle w:val="TitleSubtitle0"/>
      </w:pPr>
    </w:p>
    <w:p w:rsidR="008A407B" w:rsidRDefault="008E5B64" w:rsidP="009326C1">
      <w:pPr>
        <w:pStyle w:val="TitleSubtitle0"/>
        <w:ind w:left="0"/>
        <w:outlineLvl w:val="0"/>
      </w:pPr>
      <w:fldSimple w:instr=" DOCPROPERTY  UniqueSeed  \* MERGEFORMAT ">
        <w:bookmarkStart w:id="0" w:name="_Toc292885701"/>
        <w:bookmarkStart w:id="1" w:name="_Toc292885917"/>
        <w:bookmarkStart w:id="2" w:name="_Toc292885997"/>
        <w:r w:rsidR="00874217">
          <w:t>TMF_MPAC_BA</w:t>
        </w:r>
        <w:bookmarkEnd w:id="0"/>
        <w:bookmarkEnd w:id="1"/>
        <w:bookmarkEnd w:id="2"/>
      </w:fldSimple>
    </w:p>
    <w:p w:rsidR="008A407B" w:rsidRPr="00EB41F3" w:rsidRDefault="00F2209A" w:rsidP="009326C1">
      <w:pPr>
        <w:pStyle w:val="TitleSubtitle0"/>
        <w:ind w:left="0"/>
        <w:outlineLvl w:val="0"/>
      </w:pPr>
      <w:bookmarkStart w:id="3" w:name="_Toc292885702"/>
      <w:bookmarkStart w:id="4" w:name="_Toc292885918"/>
      <w:bookmarkStart w:id="5" w:name="_Toc292885998"/>
      <w:r>
        <w:rPr>
          <w:rFonts w:cs="Arial"/>
          <w:szCs w:val="36"/>
        </w:rPr>
        <w:t xml:space="preserve">TM Forum Approved </w:t>
      </w:r>
      <w:r w:rsidR="008A407B">
        <w:rPr>
          <w:rFonts w:cs="Arial"/>
          <w:szCs w:val="36"/>
        </w:rPr>
        <w:t xml:space="preserve">Version </w:t>
      </w:r>
      <w:r w:rsidR="00D261CF">
        <w:t>1.</w:t>
      </w:r>
      <w:bookmarkEnd w:id="3"/>
      <w:bookmarkEnd w:id="4"/>
      <w:bookmarkEnd w:id="5"/>
      <w:r>
        <w:t>2</w:t>
      </w:r>
    </w:p>
    <w:p w:rsidR="008A407B" w:rsidRPr="00470233" w:rsidRDefault="008A407B" w:rsidP="00470233">
      <w:pPr>
        <w:pStyle w:val="TitleSubtitle0"/>
        <w:ind w:left="0"/>
        <w:rPr>
          <w:sz w:val="72"/>
          <w:szCs w:val="72"/>
        </w:rPr>
      </w:pPr>
    </w:p>
    <w:p w:rsidR="00DE67D4" w:rsidRDefault="00DE67D4" w:rsidP="002D233E">
      <w:pPr>
        <w:pStyle w:val="Titlesubtitle"/>
        <w:tabs>
          <w:tab w:val="clear" w:pos="9360"/>
        </w:tabs>
        <w:ind w:left="0"/>
        <w:rPr>
          <w:spacing w:val="0"/>
        </w:rPr>
      </w:pPr>
    </w:p>
    <w:p w:rsidR="008A407B" w:rsidRDefault="008A407B" w:rsidP="002D233E">
      <w:pPr>
        <w:pStyle w:val="Titlesubtitle"/>
        <w:tabs>
          <w:tab w:val="clear" w:pos="9360"/>
        </w:tabs>
        <w:ind w:left="0"/>
        <w:rPr>
          <w:spacing w:val="0"/>
        </w:rPr>
      </w:pPr>
    </w:p>
    <w:p w:rsidR="00DE67D4" w:rsidRPr="00B74438" w:rsidRDefault="00DE67D4" w:rsidP="002D233E">
      <w:pPr>
        <w:pStyle w:val="Titlesubtitle"/>
        <w:tabs>
          <w:tab w:val="clear" w:pos="9360"/>
        </w:tabs>
        <w:ind w:left="0"/>
        <w:rPr>
          <w:i w:val="0"/>
          <w:spacing w:val="0"/>
        </w:rPr>
      </w:pPr>
    </w:p>
    <w:p w:rsidR="002D233E" w:rsidRDefault="002D233E" w:rsidP="002D233E">
      <w:pPr>
        <w:pStyle w:val="Titlesubtitle"/>
        <w:ind w:left="-810"/>
        <w:rPr>
          <w:spacing w:val="0"/>
          <w:sz w:val="28"/>
        </w:rPr>
      </w:pPr>
    </w:p>
    <w:p w:rsidR="008A407B" w:rsidRPr="00EB41F3" w:rsidRDefault="00874217" w:rsidP="008A407B">
      <w:pPr>
        <w:pStyle w:val="Titlesubtitle"/>
        <w:ind w:left="-810"/>
        <w:jc w:val="right"/>
        <w:rPr>
          <w:spacing w:val="0"/>
          <w:sz w:val="28"/>
        </w:rPr>
      </w:pPr>
      <w:r>
        <w:rPr>
          <w:noProof/>
        </w:rPr>
        <w:drawing>
          <wp:inline distT="0" distB="0" distL="0" distR="0">
            <wp:extent cx="2257425" cy="552450"/>
            <wp:effectExtent l="19050" t="0" r="9525" b="0"/>
            <wp:docPr id="6" name="Picture 6"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MF-flat-CMYK"/>
                    <pic:cNvPicPr>
                      <a:picLocks noChangeAspect="1" noChangeArrowheads="1"/>
                    </pic:cNvPicPr>
                  </pic:nvPicPr>
                  <pic:blipFill>
                    <a:blip r:embed="rId9" cstate="print"/>
                    <a:srcRect/>
                    <a:stretch>
                      <a:fillRect/>
                    </a:stretch>
                  </pic:blipFill>
                  <pic:spPr bwMode="auto">
                    <a:xfrm>
                      <a:off x="0" y="0"/>
                      <a:ext cx="2257425" cy="552450"/>
                    </a:xfrm>
                    <a:prstGeom prst="rect">
                      <a:avLst/>
                    </a:prstGeom>
                    <a:noFill/>
                    <a:ln w="9525">
                      <a:noFill/>
                      <a:miter lim="800000"/>
                      <a:headEnd/>
                      <a:tailEnd/>
                    </a:ln>
                  </pic:spPr>
                </pic:pic>
              </a:graphicData>
            </a:graphic>
          </wp:inline>
        </w:drawing>
      </w:r>
    </w:p>
    <w:p w:rsidR="007A44DE" w:rsidRPr="00EB41F3" w:rsidRDefault="008A407B" w:rsidP="00874217">
      <w:pPr>
        <w:pStyle w:val="Titlesubtitle"/>
        <w:ind w:left="0"/>
      </w:pPr>
      <w:r>
        <w:tab/>
      </w:r>
      <w:r w:rsidR="00A3388B">
        <w:t>September</w:t>
      </w:r>
      <w:r w:rsidR="00D261CF">
        <w:t>,</w:t>
      </w:r>
      <w:r w:rsidR="00874217">
        <w:t xml:space="preserve"> 2011</w:t>
      </w:r>
    </w:p>
    <w:p w:rsidR="007A44DE" w:rsidRPr="00EB41F3" w:rsidRDefault="007A44DE" w:rsidP="002D233E"/>
    <w:p w:rsidR="007A44DE" w:rsidRDefault="007A44DE" w:rsidP="009326C1">
      <w:pPr>
        <w:pStyle w:val="Un-numberedHeading"/>
        <w:spacing w:after="600"/>
        <w:outlineLvl w:val="0"/>
        <w:rPr>
          <w:sz w:val="32"/>
          <w:szCs w:val="32"/>
        </w:rPr>
      </w:pPr>
      <w:bookmarkStart w:id="6" w:name="_Toc292885999"/>
      <w:r w:rsidRPr="00090BB5">
        <w:rPr>
          <w:sz w:val="32"/>
          <w:szCs w:val="32"/>
        </w:rPr>
        <w:lastRenderedPageBreak/>
        <w:t>N</w:t>
      </w:r>
      <w:r w:rsidR="00D631D7" w:rsidRPr="00090BB5">
        <w:rPr>
          <w:sz w:val="32"/>
          <w:szCs w:val="32"/>
        </w:rPr>
        <w:t>otice</w:t>
      </w:r>
      <w:bookmarkEnd w:id="6"/>
    </w:p>
    <w:p w:rsidR="00DD0C32" w:rsidRPr="00DD0C32" w:rsidRDefault="00DD0C32" w:rsidP="00DD0C32">
      <w:pPr>
        <w:spacing w:before="0" w:after="120"/>
        <w:rPr>
          <w:sz w:val="22"/>
          <w:szCs w:val="22"/>
        </w:rPr>
      </w:pPr>
      <w:r w:rsidRPr="00DD0C32">
        <w:rPr>
          <w:sz w:val="22"/>
          <w:szCs w:val="22"/>
        </w:rPr>
        <w:t xml:space="preserve">This material, including documents, code and models, has been through review cycles; however, due to the inherent complexity in the design and implementation of software and systems, no liability is accepted for any errors or omissions or for consequences of any use made of this material.  </w:t>
      </w:r>
    </w:p>
    <w:p w:rsidR="00DD0C32" w:rsidRPr="00DD0C32" w:rsidRDefault="00DD0C32" w:rsidP="00DD0C32">
      <w:pPr>
        <w:spacing w:before="0" w:after="120"/>
        <w:rPr>
          <w:sz w:val="22"/>
          <w:szCs w:val="22"/>
        </w:rPr>
      </w:pPr>
      <w:r w:rsidRPr="00DD0C32">
        <w:rPr>
          <w:sz w:val="22"/>
          <w:szCs w:val="22"/>
        </w:rPr>
        <w:t xml:space="preserve">Under no circumstances will the TM Forum be liable for direct or indirect damages or any costs or losses resulting from the use of this specification.  The risk of designing and implementing products in accordance with this specification is borne solely by the user of this specification. </w:t>
      </w:r>
    </w:p>
    <w:p w:rsidR="00DD0C32" w:rsidRPr="00DD0C32" w:rsidRDefault="00DD0C32" w:rsidP="00DD0C32">
      <w:pPr>
        <w:spacing w:before="0" w:after="120"/>
        <w:rPr>
          <w:sz w:val="22"/>
          <w:szCs w:val="22"/>
        </w:rPr>
      </w:pPr>
      <w:r w:rsidRPr="00DD0C32">
        <w:rPr>
          <w:sz w:val="22"/>
          <w:szCs w:val="22"/>
        </w:rPr>
        <w:t xml:space="preserve">This material bears the copyright of TM Forum and its use by members and non-members of TM Forum </w:t>
      </w:r>
      <w:r w:rsidRPr="00DD0C32">
        <w:rPr>
          <w:rFonts w:cs="Arial"/>
          <w:sz w:val="22"/>
          <w:szCs w:val="22"/>
        </w:rPr>
        <w:t>is governed by all of the terms and conditions of the Intellectual Property Rights Policy of the TM Forum (</w:t>
      </w:r>
      <w:hyperlink r:id="rId10" w:history="1">
        <w:r w:rsidRPr="00DD0C32">
          <w:rPr>
            <w:rFonts w:cs="Arial"/>
            <w:color w:val="0000FF"/>
            <w:sz w:val="22"/>
            <w:u w:val="single"/>
            <w:lang w:val="en-GB"/>
          </w:rPr>
          <w:t>http://www.tmforum.org/Bylaws/1094/home.html</w:t>
        </w:r>
      </w:hyperlink>
      <w:r w:rsidRPr="00DD0C32">
        <w:rPr>
          <w:rFonts w:cs="Arial"/>
          <w:sz w:val="22"/>
          <w:szCs w:val="22"/>
        </w:rPr>
        <w:t>) and may involve a claim of patent rights by one or more TM Forum members or by non-members of TM Forum.</w:t>
      </w:r>
    </w:p>
    <w:p w:rsidR="00DD0C32" w:rsidRPr="00DD0C32" w:rsidRDefault="00DD0C32" w:rsidP="00DD0C32">
      <w:pPr>
        <w:spacing w:before="0"/>
        <w:rPr>
          <w:rFonts w:ascii="Times New Roman" w:hAnsi="Times New Roman"/>
          <w:sz w:val="22"/>
          <w:szCs w:val="22"/>
        </w:rPr>
      </w:pPr>
    </w:p>
    <w:p w:rsidR="00DD0C32" w:rsidRPr="00DD0C32" w:rsidRDefault="00DD0C32" w:rsidP="00DD0C32">
      <w:pPr>
        <w:spacing w:before="0" w:after="120"/>
        <w:rPr>
          <w:sz w:val="22"/>
          <w:szCs w:val="22"/>
        </w:rPr>
      </w:pPr>
      <w:r w:rsidRPr="00DD0C32">
        <w:rPr>
          <w:sz w:val="22"/>
          <w:szCs w:val="22"/>
        </w:rPr>
        <w:t xml:space="preserve">Direct inquiries to the TM Forum office: </w:t>
      </w:r>
    </w:p>
    <w:p w:rsidR="00DD0C32" w:rsidRPr="00DD0C32" w:rsidRDefault="00DD0C32" w:rsidP="00DD0C32">
      <w:pPr>
        <w:spacing w:before="0"/>
        <w:rPr>
          <w:rFonts w:ascii="Times New Roman" w:hAnsi="Times New Roman"/>
          <w:sz w:val="22"/>
          <w:szCs w:val="22"/>
        </w:rPr>
      </w:pPr>
      <w:r w:rsidRPr="00DD0C32">
        <w:rPr>
          <w:rFonts w:cs="Arial"/>
          <w:sz w:val="22"/>
          <w:szCs w:val="22"/>
        </w:rPr>
        <w:t>240 Headquarters Plaza,</w:t>
      </w:r>
    </w:p>
    <w:p w:rsidR="00DD0C32" w:rsidRPr="00DD0C32" w:rsidRDefault="00DD0C32" w:rsidP="00DD0C32">
      <w:pPr>
        <w:spacing w:before="0"/>
        <w:rPr>
          <w:rFonts w:ascii="Times New Roman" w:hAnsi="Times New Roman"/>
          <w:sz w:val="22"/>
          <w:szCs w:val="22"/>
        </w:rPr>
      </w:pPr>
      <w:r w:rsidRPr="00DD0C32">
        <w:rPr>
          <w:rFonts w:cs="Arial"/>
          <w:sz w:val="22"/>
          <w:szCs w:val="22"/>
        </w:rPr>
        <w:t>East Tower – 10</w:t>
      </w:r>
      <w:r w:rsidRPr="00DD0C32">
        <w:rPr>
          <w:rFonts w:cs="Arial"/>
          <w:sz w:val="22"/>
          <w:szCs w:val="22"/>
          <w:vertAlign w:val="superscript"/>
        </w:rPr>
        <w:t>th</w:t>
      </w:r>
      <w:r w:rsidRPr="00DD0C32">
        <w:rPr>
          <w:rFonts w:cs="Arial"/>
          <w:sz w:val="22"/>
          <w:szCs w:val="22"/>
        </w:rPr>
        <w:t xml:space="preserve"> Floor,</w:t>
      </w:r>
    </w:p>
    <w:p w:rsidR="00DD0C32" w:rsidRPr="00DD0C32" w:rsidRDefault="00DD0C32" w:rsidP="00DD0C32">
      <w:pPr>
        <w:spacing w:before="0"/>
        <w:rPr>
          <w:rFonts w:ascii="Times New Roman" w:hAnsi="Times New Roman"/>
          <w:sz w:val="22"/>
          <w:szCs w:val="22"/>
        </w:rPr>
      </w:pPr>
      <w:r w:rsidRPr="00DD0C32">
        <w:rPr>
          <w:rFonts w:cs="Arial"/>
          <w:sz w:val="22"/>
          <w:szCs w:val="22"/>
        </w:rPr>
        <w:t>Morristown, NJ  07960 USA</w:t>
      </w:r>
    </w:p>
    <w:p w:rsidR="00DD0C32" w:rsidRPr="00DD0C32" w:rsidRDefault="00DD0C32" w:rsidP="00DD0C32">
      <w:pPr>
        <w:spacing w:before="0"/>
        <w:rPr>
          <w:rFonts w:ascii="Times New Roman" w:hAnsi="Times New Roman"/>
          <w:sz w:val="22"/>
          <w:szCs w:val="22"/>
        </w:rPr>
      </w:pPr>
      <w:r w:rsidRPr="00DD0C32">
        <w:rPr>
          <w:rFonts w:cs="Arial"/>
          <w:sz w:val="22"/>
          <w:szCs w:val="22"/>
        </w:rPr>
        <w:t>Tel No.  +1 973 944 5100</w:t>
      </w:r>
    </w:p>
    <w:p w:rsidR="00DD0C32" w:rsidRPr="00DD0C32" w:rsidRDefault="00DD0C32" w:rsidP="00DD0C32">
      <w:pPr>
        <w:spacing w:before="0"/>
        <w:rPr>
          <w:rFonts w:ascii="Times New Roman" w:hAnsi="Times New Roman"/>
          <w:sz w:val="22"/>
          <w:szCs w:val="22"/>
        </w:rPr>
      </w:pPr>
      <w:r w:rsidRPr="00DD0C32">
        <w:rPr>
          <w:rFonts w:cs="Arial"/>
          <w:sz w:val="22"/>
          <w:szCs w:val="22"/>
        </w:rPr>
        <w:t>Fax No.  +1 973 944 5110</w:t>
      </w:r>
    </w:p>
    <w:p w:rsidR="00DD0C32" w:rsidRPr="00DD0C32" w:rsidRDefault="00DD0C32" w:rsidP="00DD0C32">
      <w:pPr>
        <w:spacing w:before="0"/>
        <w:rPr>
          <w:rFonts w:ascii="Times New Roman" w:hAnsi="Times New Roman"/>
          <w:sz w:val="22"/>
          <w:szCs w:val="22"/>
        </w:rPr>
      </w:pPr>
      <w:r w:rsidRPr="00DD0C32">
        <w:rPr>
          <w:rFonts w:cs="Arial"/>
          <w:sz w:val="22"/>
          <w:szCs w:val="22"/>
        </w:rPr>
        <w:t xml:space="preserve">TM Forum Web Page: </w:t>
      </w:r>
      <w:hyperlink r:id="rId11" w:history="1">
        <w:r w:rsidRPr="00DD0C32">
          <w:rPr>
            <w:rFonts w:cs="Arial"/>
            <w:color w:val="0000FF"/>
            <w:sz w:val="22"/>
            <w:szCs w:val="22"/>
            <w:u w:val="single"/>
          </w:rPr>
          <w:t>www.tmforum.org</w:t>
        </w:r>
      </w:hyperlink>
    </w:p>
    <w:p w:rsidR="006E50CB" w:rsidRPr="006E50CB" w:rsidRDefault="006E50CB" w:rsidP="006E50CB"/>
    <w:p w:rsidR="00D631D7" w:rsidRDefault="00D631D7" w:rsidP="009326C1">
      <w:pPr>
        <w:pStyle w:val="Un-numberedHeading"/>
        <w:outlineLvl w:val="0"/>
        <w:rPr>
          <w:sz w:val="32"/>
          <w:szCs w:val="32"/>
        </w:rPr>
      </w:pPr>
      <w:bookmarkStart w:id="7" w:name="_Toc292886000"/>
      <w:r w:rsidRPr="009D2FA4">
        <w:rPr>
          <w:sz w:val="32"/>
          <w:szCs w:val="32"/>
        </w:rPr>
        <w:lastRenderedPageBreak/>
        <w:t>Table of Contents</w:t>
      </w:r>
      <w:bookmarkEnd w:id="7"/>
    </w:p>
    <w:p w:rsidR="00DA7D63" w:rsidRPr="00DA7D63" w:rsidRDefault="00DA7D63" w:rsidP="00DA7D63"/>
    <w:p w:rsidR="00274569" w:rsidRDefault="008E5B64">
      <w:pPr>
        <w:pStyle w:val="TOC1"/>
        <w:tabs>
          <w:tab w:val="right" w:leader="dot" w:pos="9350"/>
        </w:tabs>
        <w:rPr>
          <w:rFonts w:asciiTheme="minorHAnsi" w:eastAsiaTheme="minorEastAsia" w:hAnsiTheme="minorHAnsi" w:cstheme="minorBidi"/>
          <w:noProof/>
          <w:szCs w:val="22"/>
        </w:rPr>
      </w:pPr>
      <w:r w:rsidRPr="008E5B64">
        <w:rPr>
          <w:b/>
        </w:rPr>
        <w:fldChar w:fldCharType="begin"/>
      </w:r>
      <w:r w:rsidR="00771061">
        <w:rPr>
          <w:b/>
        </w:rPr>
        <w:instrText xml:space="preserve"> TOC \o "1-3" \h \z \u </w:instrText>
      </w:r>
      <w:r w:rsidRPr="008E5B64">
        <w:rPr>
          <w:b/>
        </w:rPr>
        <w:fldChar w:fldCharType="separate"/>
      </w:r>
      <w:hyperlink w:anchor="_Toc292885999" w:history="1">
        <w:r w:rsidR="00274569" w:rsidRPr="00342E7C">
          <w:rPr>
            <w:rStyle w:val="Hyperlink"/>
            <w:noProof/>
          </w:rPr>
          <w:t>Notice</w:t>
        </w:r>
        <w:r w:rsidR="00274569">
          <w:rPr>
            <w:noProof/>
            <w:webHidden/>
          </w:rPr>
          <w:tab/>
        </w:r>
        <w:r>
          <w:rPr>
            <w:noProof/>
            <w:webHidden/>
          </w:rPr>
          <w:fldChar w:fldCharType="begin"/>
        </w:r>
        <w:r w:rsidR="00274569">
          <w:rPr>
            <w:noProof/>
            <w:webHidden/>
          </w:rPr>
          <w:instrText xml:space="preserve"> PAGEREF _Toc292885999 \h </w:instrText>
        </w:r>
        <w:r>
          <w:rPr>
            <w:noProof/>
            <w:webHidden/>
          </w:rPr>
        </w:r>
        <w:r>
          <w:rPr>
            <w:noProof/>
            <w:webHidden/>
          </w:rPr>
          <w:fldChar w:fldCharType="separate"/>
        </w:r>
        <w:r w:rsidR="00274569">
          <w:rPr>
            <w:noProof/>
            <w:webHidden/>
          </w:rPr>
          <w:t>2</w:t>
        </w:r>
        <w:r>
          <w:rPr>
            <w:noProof/>
            <w:webHidden/>
          </w:rPr>
          <w:fldChar w:fldCharType="end"/>
        </w:r>
      </w:hyperlink>
    </w:p>
    <w:p w:rsidR="00274569" w:rsidRDefault="008E5B64">
      <w:pPr>
        <w:pStyle w:val="TOC1"/>
        <w:tabs>
          <w:tab w:val="right" w:leader="dot" w:pos="9350"/>
        </w:tabs>
        <w:rPr>
          <w:rFonts w:asciiTheme="minorHAnsi" w:eastAsiaTheme="minorEastAsia" w:hAnsiTheme="minorHAnsi" w:cstheme="minorBidi"/>
          <w:noProof/>
          <w:szCs w:val="22"/>
        </w:rPr>
      </w:pPr>
      <w:hyperlink w:anchor="_Toc292886000" w:history="1">
        <w:r w:rsidR="00274569" w:rsidRPr="00342E7C">
          <w:rPr>
            <w:rStyle w:val="Hyperlink"/>
            <w:noProof/>
          </w:rPr>
          <w:t>Table of Contents</w:t>
        </w:r>
        <w:r w:rsidR="00274569">
          <w:rPr>
            <w:noProof/>
            <w:webHidden/>
          </w:rPr>
          <w:tab/>
        </w:r>
        <w:r>
          <w:rPr>
            <w:noProof/>
            <w:webHidden/>
          </w:rPr>
          <w:fldChar w:fldCharType="begin"/>
        </w:r>
        <w:r w:rsidR="00274569">
          <w:rPr>
            <w:noProof/>
            <w:webHidden/>
          </w:rPr>
          <w:instrText xml:space="preserve"> PAGEREF _Toc292886000 \h </w:instrText>
        </w:r>
        <w:r>
          <w:rPr>
            <w:noProof/>
            <w:webHidden/>
          </w:rPr>
        </w:r>
        <w:r>
          <w:rPr>
            <w:noProof/>
            <w:webHidden/>
          </w:rPr>
          <w:fldChar w:fldCharType="separate"/>
        </w:r>
        <w:r w:rsidR="00274569">
          <w:rPr>
            <w:noProof/>
            <w:webHidden/>
          </w:rPr>
          <w:t>3</w:t>
        </w:r>
        <w:r>
          <w:rPr>
            <w:noProof/>
            <w:webHidden/>
          </w:rPr>
          <w:fldChar w:fldCharType="end"/>
        </w:r>
      </w:hyperlink>
    </w:p>
    <w:p w:rsidR="00274569" w:rsidRDefault="008E5B64">
      <w:pPr>
        <w:pStyle w:val="TOC1"/>
        <w:tabs>
          <w:tab w:val="right" w:leader="dot" w:pos="9350"/>
        </w:tabs>
        <w:rPr>
          <w:rFonts w:asciiTheme="minorHAnsi" w:eastAsiaTheme="minorEastAsia" w:hAnsiTheme="minorHAnsi" w:cstheme="minorBidi"/>
          <w:noProof/>
          <w:szCs w:val="22"/>
        </w:rPr>
      </w:pPr>
      <w:hyperlink w:anchor="_Toc292886001" w:history="1">
        <w:r w:rsidR="00274569" w:rsidRPr="00342E7C">
          <w:rPr>
            <w:rStyle w:val="Hyperlink"/>
            <w:noProof/>
          </w:rPr>
          <w:t>List of Requirements</w:t>
        </w:r>
        <w:r w:rsidR="00274569">
          <w:rPr>
            <w:noProof/>
            <w:webHidden/>
          </w:rPr>
          <w:tab/>
        </w:r>
        <w:r>
          <w:rPr>
            <w:noProof/>
            <w:webHidden/>
          </w:rPr>
          <w:fldChar w:fldCharType="begin"/>
        </w:r>
        <w:r w:rsidR="00274569">
          <w:rPr>
            <w:noProof/>
            <w:webHidden/>
          </w:rPr>
          <w:instrText xml:space="preserve"> PAGEREF _Toc292886001 \h </w:instrText>
        </w:r>
        <w:r>
          <w:rPr>
            <w:noProof/>
            <w:webHidden/>
          </w:rPr>
        </w:r>
        <w:r>
          <w:rPr>
            <w:noProof/>
            <w:webHidden/>
          </w:rPr>
          <w:fldChar w:fldCharType="separate"/>
        </w:r>
        <w:r w:rsidR="00274569">
          <w:rPr>
            <w:noProof/>
            <w:webHidden/>
          </w:rPr>
          <w:t>5</w:t>
        </w:r>
        <w:r>
          <w:rPr>
            <w:noProof/>
            <w:webHidden/>
          </w:rPr>
          <w:fldChar w:fldCharType="end"/>
        </w:r>
      </w:hyperlink>
    </w:p>
    <w:p w:rsidR="00274569" w:rsidRDefault="008E5B64">
      <w:pPr>
        <w:pStyle w:val="TOC1"/>
        <w:tabs>
          <w:tab w:val="right" w:leader="dot" w:pos="9350"/>
        </w:tabs>
        <w:rPr>
          <w:rFonts w:asciiTheme="minorHAnsi" w:eastAsiaTheme="minorEastAsia" w:hAnsiTheme="minorHAnsi" w:cstheme="minorBidi"/>
          <w:noProof/>
          <w:szCs w:val="22"/>
        </w:rPr>
      </w:pPr>
      <w:hyperlink w:anchor="_Toc292886002" w:history="1">
        <w:r w:rsidR="00274569" w:rsidRPr="00342E7C">
          <w:rPr>
            <w:rStyle w:val="Hyperlink"/>
            <w:noProof/>
          </w:rPr>
          <w:t>List of Use Cases</w:t>
        </w:r>
        <w:r w:rsidR="00274569">
          <w:rPr>
            <w:noProof/>
            <w:webHidden/>
          </w:rPr>
          <w:tab/>
        </w:r>
        <w:r>
          <w:rPr>
            <w:noProof/>
            <w:webHidden/>
          </w:rPr>
          <w:fldChar w:fldCharType="begin"/>
        </w:r>
        <w:r w:rsidR="00274569">
          <w:rPr>
            <w:noProof/>
            <w:webHidden/>
          </w:rPr>
          <w:instrText xml:space="preserve"> PAGEREF _Toc292886002 \h </w:instrText>
        </w:r>
        <w:r>
          <w:rPr>
            <w:noProof/>
            <w:webHidden/>
          </w:rPr>
        </w:r>
        <w:r>
          <w:rPr>
            <w:noProof/>
            <w:webHidden/>
          </w:rPr>
          <w:fldChar w:fldCharType="separate"/>
        </w:r>
        <w:r w:rsidR="00274569">
          <w:rPr>
            <w:noProof/>
            <w:webHidden/>
          </w:rPr>
          <w:t>7</w:t>
        </w:r>
        <w:r>
          <w:rPr>
            <w:noProof/>
            <w:webHidden/>
          </w:rPr>
          <w:fldChar w:fldCharType="end"/>
        </w:r>
      </w:hyperlink>
    </w:p>
    <w:p w:rsidR="00274569" w:rsidRDefault="008E5B64">
      <w:pPr>
        <w:pStyle w:val="TOC1"/>
        <w:tabs>
          <w:tab w:val="right" w:leader="dot" w:pos="9350"/>
        </w:tabs>
        <w:rPr>
          <w:rFonts w:asciiTheme="minorHAnsi" w:eastAsiaTheme="minorEastAsia" w:hAnsiTheme="minorHAnsi" w:cstheme="minorBidi"/>
          <w:noProof/>
          <w:szCs w:val="22"/>
        </w:rPr>
      </w:pPr>
      <w:hyperlink w:anchor="_Toc292886003" w:history="1">
        <w:r w:rsidR="00274569" w:rsidRPr="00342E7C">
          <w:rPr>
            <w:rStyle w:val="Hyperlink"/>
            <w:noProof/>
          </w:rPr>
          <w:t>List of Figures</w:t>
        </w:r>
        <w:r w:rsidR="00274569">
          <w:rPr>
            <w:noProof/>
            <w:webHidden/>
          </w:rPr>
          <w:tab/>
        </w:r>
        <w:r>
          <w:rPr>
            <w:noProof/>
            <w:webHidden/>
          </w:rPr>
          <w:fldChar w:fldCharType="begin"/>
        </w:r>
        <w:r w:rsidR="00274569">
          <w:rPr>
            <w:noProof/>
            <w:webHidden/>
          </w:rPr>
          <w:instrText xml:space="preserve"> PAGEREF _Toc292886003 \h </w:instrText>
        </w:r>
        <w:r>
          <w:rPr>
            <w:noProof/>
            <w:webHidden/>
          </w:rPr>
        </w:r>
        <w:r>
          <w:rPr>
            <w:noProof/>
            <w:webHidden/>
          </w:rPr>
          <w:fldChar w:fldCharType="separate"/>
        </w:r>
        <w:r w:rsidR="00274569">
          <w:rPr>
            <w:noProof/>
            <w:webHidden/>
          </w:rPr>
          <w:t>8</w:t>
        </w:r>
        <w:r>
          <w:rPr>
            <w:noProof/>
            <w:webHidden/>
          </w:rPr>
          <w:fldChar w:fldCharType="end"/>
        </w:r>
      </w:hyperlink>
    </w:p>
    <w:p w:rsidR="00274569" w:rsidRDefault="008E5B64">
      <w:pPr>
        <w:pStyle w:val="TOC1"/>
        <w:tabs>
          <w:tab w:val="right" w:leader="dot" w:pos="9350"/>
        </w:tabs>
        <w:rPr>
          <w:rFonts w:asciiTheme="minorHAnsi" w:eastAsiaTheme="minorEastAsia" w:hAnsiTheme="minorHAnsi" w:cstheme="minorBidi"/>
          <w:noProof/>
          <w:szCs w:val="22"/>
        </w:rPr>
      </w:pPr>
      <w:hyperlink w:anchor="_Toc292886004" w:history="1">
        <w:r w:rsidR="00274569" w:rsidRPr="00342E7C">
          <w:rPr>
            <w:rStyle w:val="Hyperlink"/>
            <w:noProof/>
          </w:rPr>
          <w:t>Executive Summary</w:t>
        </w:r>
        <w:r w:rsidR="00274569">
          <w:rPr>
            <w:noProof/>
            <w:webHidden/>
          </w:rPr>
          <w:tab/>
        </w:r>
        <w:r>
          <w:rPr>
            <w:noProof/>
            <w:webHidden/>
          </w:rPr>
          <w:fldChar w:fldCharType="begin"/>
        </w:r>
        <w:r w:rsidR="00274569">
          <w:rPr>
            <w:noProof/>
            <w:webHidden/>
          </w:rPr>
          <w:instrText xml:space="preserve"> PAGEREF _Toc292886004 \h </w:instrText>
        </w:r>
        <w:r>
          <w:rPr>
            <w:noProof/>
            <w:webHidden/>
          </w:rPr>
        </w:r>
        <w:r>
          <w:rPr>
            <w:noProof/>
            <w:webHidden/>
          </w:rPr>
          <w:fldChar w:fldCharType="separate"/>
        </w:r>
        <w:r w:rsidR="00274569">
          <w:rPr>
            <w:noProof/>
            <w:webHidden/>
          </w:rPr>
          <w:t>9</w:t>
        </w:r>
        <w:r>
          <w:rPr>
            <w:noProof/>
            <w:webHidden/>
          </w:rPr>
          <w:fldChar w:fldCharType="end"/>
        </w:r>
      </w:hyperlink>
    </w:p>
    <w:p w:rsidR="00274569" w:rsidRDefault="008E5B64">
      <w:pPr>
        <w:pStyle w:val="TOC1"/>
        <w:tabs>
          <w:tab w:val="left" w:pos="400"/>
          <w:tab w:val="right" w:leader="dot" w:pos="9350"/>
        </w:tabs>
        <w:rPr>
          <w:rFonts w:asciiTheme="minorHAnsi" w:eastAsiaTheme="minorEastAsia" w:hAnsiTheme="minorHAnsi" w:cstheme="minorBidi"/>
          <w:noProof/>
          <w:szCs w:val="22"/>
        </w:rPr>
      </w:pPr>
      <w:hyperlink w:anchor="_Toc292886005" w:history="1">
        <w:r w:rsidR="00274569" w:rsidRPr="00342E7C">
          <w:rPr>
            <w:rStyle w:val="Hyperlink"/>
            <w:noProof/>
          </w:rPr>
          <w:t>1</w:t>
        </w:r>
        <w:r w:rsidR="00274569">
          <w:rPr>
            <w:rFonts w:asciiTheme="minorHAnsi" w:eastAsiaTheme="minorEastAsia" w:hAnsiTheme="minorHAnsi" w:cstheme="minorBidi"/>
            <w:noProof/>
            <w:szCs w:val="22"/>
          </w:rPr>
          <w:tab/>
        </w:r>
        <w:r w:rsidR="00274569" w:rsidRPr="00342E7C">
          <w:rPr>
            <w:rStyle w:val="Hyperlink"/>
            <w:noProof/>
          </w:rPr>
          <w:t>Introduction</w:t>
        </w:r>
        <w:r w:rsidR="00274569">
          <w:rPr>
            <w:noProof/>
            <w:webHidden/>
          </w:rPr>
          <w:tab/>
        </w:r>
        <w:r>
          <w:rPr>
            <w:noProof/>
            <w:webHidden/>
          </w:rPr>
          <w:fldChar w:fldCharType="begin"/>
        </w:r>
        <w:r w:rsidR="00274569">
          <w:rPr>
            <w:noProof/>
            <w:webHidden/>
          </w:rPr>
          <w:instrText xml:space="preserve"> PAGEREF _Toc292886005 \h </w:instrText>
        </w:r>
        <w:r>
          <w:rPr>
            <w:noProof/>
            <w:webHidden/>
          </w:rPr>
        </w:r>
        <w:r>
          <w:rPr>
            <w:noProof/>
            <w:webHidden/>
          </w:rPr>
          <w:fldChar w:fldCharType="separate"/>
        </w:r>
        <w:r w:rsidR="00274569">
          <w:rPr>
            <w:noProof/>
            <w:webHidden/>
          </w:rPr>
          <w:t>10</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06" w:history="1">
        <w:r w:rsidR="00274569" w:rsidRPr="00342E7C">
          <w:rPr>
            <w:rStyle w:val="Hyperlink"/>
            <w:noProof/>
          </w:rPr>
          <w:t>1.1</w:t>
        </w:r>
        <w:r w:rsidR="00274569">
          <w:rPr>
            <w:rFonts w:asciiTheme="minorHAnsi" w:eastAsiaTheme="minorEastAsia" w:hAnsiTheme="minorHAnsi" w:cstheme="minorBidi"/>
            <w:noProof/>
            <w:sz w:val="22"/>
            <w:szCs w:val="22"/>
          </w:rPr>
          <w:tab/>
        </w:r>
        <w:r w:rsidR="00274569" w:rsidRPr="00342E7C">
          <w:rPr>
            <w:rStyle w:val="Hyperlink"/>
            <w:noProof/>
          </w:rPr>
          <w:t>Overview</w:t>
        </w:r>
        <w:r w:rsidR="00274569">
          <w:rPr>
            <w:noProof/>
            <w:webHidden/>
          </w:rPr>
          <w:tab/>
        </w:r>
        <w:r>
          <w:rPr>
            <w:noProof/>
            <w:webHidden/>
          </w:rPr>
          <w:fldChar w:fldCharType="begin"/>
        </w:r>
        <w:r w:rsidR="00274569">
          <w:rPr>
            <w:noProof/>
            <w:webHidden/>
          </w:rPr>
          <w:instrText xml:space="preserve"> PAGEREF _Toc292886006 \h </w:instrText>
        </w:r>
        <w:r>
          <w:rPr>
            <w:noProof/>
            <w:webHidden/>
          </w:rPr>
        </w:r>
        <w:r>
          <w:rPr>
            <w:noProof/>
            <w:webHidden/>
          </w:rPr>
          <w:fldChar w:fldCharType="separate"/>
        </w:r>
        <w:r w:rsidR="00274569">
          <w:rPr>
            <w:noProof/>
            <w:webHidden/>
          </w:rPr>
          <w:t>10</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07" w:history="1">
        <w:r w:rsidR="00274569" w:rsidRPr="00342E7C">
          <w:rPr>
            <w:rStyle w:val="Hyperlink"/>
            <w:noProof/>
          </w:rPr>
          <w:t>1.2</w:t>
        </w:r>
        <w:r w:rsidR="00274569">
          <w:rPr>
            <w:rFonts w:asciiTheme="minorHAnsi" w:eastAsiaTheme="minorEastAsia" w:hAnsiTheme="minorHAnsi" w:cstheme="minorBidi"/>
            <w:noProof/>
            <w:sz w:val="22"/>
            <w:szCs w:val="22"/>
          </w:rPr>
          <w:tab/>
        </w:r>
        <w:r w:rsidR="00274569" w:rsidRPr="00342E7C">
          <w:rPr>
            <w:rStyle w:val="Hyperlink"/>
            <w:noProof/>
          </w:rPr>
          <w:t>Interface Scope</w:t>
        </w:r>
        <w:r w:rsidR="00274569">
          <w:rPr>
            <w:noProof/>
            <w:webHidden/>
          </w:rPr>
          <w:tab/>
        </w:r>
        <w:r>
          <w:rPr>
            <w:noProof/>
            <w:webHidden/>
          </w:rPr>
          <w:fldChar w:fldCharType="begin"/>
        </w:r>
        <w:r w:rsidR="00274569">
          <w:rPr>
            <w:noProof/>
            <w:webHidden/>
          </w:rPr>
          <w:instrText xml:space="preserve"> PAGEREF _Toc292886007 \h </w:instrText>
        </w:r>
        <w:r>
          <w:rPr>
            <w:noProof/>
            <w:webHidden/>
          </w:rPr>
        </w:r>
        <w:r>
          <w:rPr>
            <w:noProof/>
            <w:webHidden/>
          </w:rPr>
          <w:fldChar w:fldCharType="separate"/>
        </w:r>
        <w:r w:rsidR="00274569">
          <w:rPr>
            <w:noProof/>
            <w:webHidden/>
          </w:rPr>
          <w:t>10</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08" w:history="1">
        <w:r w:rsidR="00274569" w:rsidRPr="00342E7C">
          <w:rPr>
            <w:rStyle w:val="Hyperlink"/>
            <w:noProof/>
          </w:rPr>
          <w:t>1.3</w:t>
        </w:r>
        <w:r w:rsidR="00274569">
          <w:rPr>
            <w:rFonts w:asciiTheme="minorHAnsi" w:eastAsiaTheme="minorEastAsia" w:hAnsiTheme="minorHAnsi" w:cstheme="minorBidi"/>
            <w:noProof/>
            <w:sz w:val="22"/>
            <w:szCs w:val="22"/>
          </w:rPr>
          <w:tab/>
        </w:r>
        <w:r w:rsidR="00274569" w:rsidRPr="00342E7C">
          <w:rPr>
            <w:rStyle w:val="Hyperlink"/>
            <w:noProof/>
          </w:rPr>
          <w:t>Document Structure</w:t>
        </w:r>
        <w:r w:rsidR="00274569">
          <w:rPr>
            <w:noProof/>
            <w:webHidden/>
          </w:rPr>
          <w:tab/>
        </w:r>
        <w:r>
          <w:rPr>
            <w:noProof/>
            <w:webHidden/>
          </w:rPr>
          <w:fldChar w:fldCharType="begin"/>
        </w:r>
        <w:r w:rsidR="00274569">
          <w:rPr>
            <w:noProof/>
            <w:webHidden/>
          </w:rPr>
          <w:instrText xml:space="preserve"> PAGEREF _Toc292886008 \h </w:instrText>
        </w:r>
        <w:r>
          <w:rPr>
            <w:noProof/>
            <w:webHidden/>
          </w:rPr>
        </w:r>
        <w:r>
          <w:rPr>
            <w:noProof/>
            <w:webHidden/>
          </w:rPr>
          <w:fldChar w:fldCharType="separate"/>
        </w:r>
        <w:r w:rsidR="00274569">
          <w:rPr>
            <w:noProof/>
            <w:webHidden/>
          </w:rPr>
          <w:t>10</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09" w:history="1">
        <w:r w:rsidR="00274569" w:rsidRPr="00342E7C">
          <w:rPr>
            <w:rStyle w:val="Hyperlink"/>
            <w:noProof/>
          </w:rPr>
          <w:t>1.4</w:t>
        </w:r>
        <w:r w:rsidR="00274569">
          <w:rPr>
            <w:rFonts w:asciiTheme="minorHAnsi" w:eastAsiaTheme="minorEastAsia" w:hAnsiTheme="minorHAnsi" w:cstheme="minorBidi"/>
            <w:noProof/>
            <w:sz w:val="22"/>
            <w:szCs w:val="22"/>
          </w:rPr>
          <w:tab/>
        </w:r>
        <w:r w:rsidR="00274569" w:rsidRPr="00342E7C">
          <w:rPr>
            <w:rStyle w:val="Hyperlink"/>
            <w:noProof/>
          </w:rPr>
          <w:t>Terminology Used In This Document</w:t>
        </w:r>
        <w:r w:rsidR="00274569">
          <w:rPr>
            <w:noProof/>
            <w:webHidden/>
          </w:rPr>
          <w:tab/>
        </w:r>
        <w:r>
          <w:rPr>
            <w:noProof/>
            <w:webHidden/>
          </w:rPr>
          <w:fldChar w:fldCharType="begin"/>
        </w:r>
        <w:r w:rsidR="00274569">
          <w:rPr>
            <w:noProof/>
            <w:webHidden/>
          </w:rPr>
          <w:instrText xml:space="preserve"> PAGEREF _Toc292886009 \h </w:instrText>
        </w:r>
        <w:r>
          <w:rPr>
            <w:noProof/>
            <w:webHidden/>
          </w:rPr>
        </w:r>
        <w:r>
          <w:rPr>
            <w:noProof/>
            <w:webHidden/>
          </w:rPr>
          <w:fldChar w:fldCharType="separate"/>
        </w:r>
        <w:r w:rsidR="00274569">
          <w:rPr>
            <w:noProof/>
            <w:webHidden/>
          </w:rPr>
          <w:t>11</w:t>
        </w:r>
        <w:r>
          <w:rPr>
            <w:noProof/>
            <w:webHidden/>
          </w:rPr>
          <w:fldChar w:fldCharType="end"/>
        </w:r>
      </w:hyperlink>
    </w:p>
    <w:p w:rsidR="00274569" w:rsidRDefault="008E5B64">
      <w:pPr>
        <w:pStyle w:val="TOC1"/>
        <w:tabs>
          <w:tab w:val="left" w:pos="400"/>
          <w:tab w:val="right" w:leader="dot" w:pos="9350"/>
        </w:tabs>
        <w:rPr>
          <w:rFonts w:asciiTheme="minorHAnsi" w:eastAsiaTheme="minorEastAsia" w:hAnsiTheme="minorHAnsi" w:cstheme="minorBidi"/>
          <w:noProof/>
          <w:szCs w:val="22"/>
        </w:rPr>
      </w:pPr>
      <w:hyperlink w:anchor="_Toc292886010" w:history="1">
        <w:r w:rsidR="00274569" w:rsidRPr="00342E7C">
          <w:rPr>
            <w:rStyle w:val="Hyperlink"/>
            <w:noProof/>
          </w:rPr>
          <w:t>2</w:t>
        </w:r>
        <w:r w:rsidR="00274569">
          <w:rPr>
            <w:rFonts w:asciiTheme="minorHAnsi" w:eastAsiaTheme="minorEastAsia" w:hAnsiTheme="minorHAnsi" w:cstheme="minorBidi"/>
            <w:noProof/>
            <w:szCs w:val="22"/>
          </w:rPr>
          <w:tab/>
        </w:r>
        <w:r w:rsidR="00274569" w:rsidRPr="00342E7C">
          <w:rPr>
            <w:rStyle w:val="Hyperlink"/>
            <w:noProof/>
          </w:rPr>
          <w:t>Business Problem Description</w:t>
        </w:r>
        <w:r w:rsidR="00274569">
          <w:rPr>
            <w:noProof/>
            <w:webHidden/>
          </w:rPr>
          <w:tab/>
        </w:r>
        <w:r>
          <w:rPr>
            <w:noProof/>
            <w:webHidden/>
          </w:rPr>
          <w:fldChar w:fldCharType="begin"/>
        </w:r>
        <w:r w:rsidR="00274569">
          <w:rPr>
            <w:noProof/>
            <w:webHidden/>
          </w:rPr>
          <w:instrText xml:space="preserve"> PAGEREF _Toc292886010 \h </w:instrText>
        </w:r>
        <w:r>
          <w:rPr>
            <w:noProof/>
            <w:webHidden/>
          </w:rPr>
        </w:r>
        <w:r>
          <w:rPr>
            <w:noProof/>
            <w:webHidden/>
          </w:rPr>
          <w:fldChar w:fldCharType="separate"/>
        </w:r>
        <w:r w:rsidR="00274569">
          <w:rPr>
            <w:noProof/>
            <w:webHidden/>
          </w:rPr>
          <w:t>12</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11" w:history="1">
        <w:r w:rsidR="00274569" w:rsidRPr="00342E7C">
          <w:rPr>
            <w:rStyle w:val="Hyperlink"/>
            <w:noProof/>
          </w:rPr>
          <w:t>2.1</w:t>
        </w:r>
        <w:r w:rsidR="00274569">
          <w:rPr>
            <w:rFonts w:asciiTheme="minorHAnsi" w:eastAsiaTheme="minorEastAsia" w:hAnsiTheme="minorHAnsi" w:cstheme="minorBidi"/>
            <w:noProof/>
            <w:sz w:val="22"/>
            <w:szCs w:val="22"/>
          </w:rPr>
          <w:tab/>
        </w:r>
        <w:r w:rsidR="00274569" w:rsidRPr="00342E7C">
          <w:rPr>
            <w:rStyle w:val="Hyperlink"/>
            <w:noProof/>
          </w:rPr>
          <w:t>Problem Statement</w:t>
        </w:r>
        <w:r w:rsidR="00274569">
          <w:rPr>
            <w:noProof/>
            <w:webHidden/>
          </w:rPr>
          <w:tab/>
        </w:r>
        <w:r>
          <w:rPr>
            <w:noProof/>
            <w:webHidden/>
          </w:rPr>
          <w:fldChar w:fldCharType="begin"/>
        </w:r>
        <w:r w:rsidR="00274569">
          <w:rPr>
            <w:noProof/>
            <w:webHidden/>
          </w:rPr>
          <w:instrText xml:space="preserve"> PAGEREF _Toc292886011 \h </w:instrText>
        </w:r>
        <w:r>
          <w:rPr>
            <w:noProof/>
            <w:webHidden/>
          </w:rPr>
        </w:r>
        <w:r>
          <w:rPr>
            <w:noProof/>
            <w:webHidden/>
          </w:rPr>
          <w:fldChar w:fldCharType="separate"/>
        </w:r>
        <w:r w:rsidR="00274569">
          <w:rPr>
            <w:noProof/>
            <w:webHidden/>
          </w:rPr>
          <w:t>12</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12" w:history="1">
        <w:r w:rsidR="00274569" w:rsidRPr="00342E7C">
          <w:rPr>
            <w:rStyle w:val="Hyperlink"/>
            <w:noProof/>
          </w:rPr>
          <w:t>2.2</w:t>
        </w:r>
        <w:r w:rsidR="00274569">
          <w:rPr>
            <w:rFonts w:asciiTheme="minorHAnsi" w:eastAsiaTheme="minorEastAsia" w:hAnsiTheme="minorHAnsi" w:cstheme="minorBidi"/>
            <w:noProof/>
            <w:sz w:val="22"/>
            <w:szCs w:val="22"/>
          </w:rPr>
          <w:tab/>
        </w:r>
        <w:r w:rsidR="00274569" w:rsidRPr="00342E7C">
          <w:rPr>
            <w:rStyle w:val="Hyperlink"/>
            <w:noProof/>
          </w:rPr>
          <w:t>Benefits</w:t>
        </w:r>
        <w:r w:rsidR="00274569">
          <w:rPr>
            <w:noProof/>
            <w:webHidden/>
          </w:rPr>
          <w:tab/>
        </w:r>
        <w:r>
          <w:rPr>
            <w:noProof/>
            <w:webHidden/>
          </w:rPr>
          <w:fldChar w:fldCharType="begin"/>
        </w:r>
        <w:r w:rsidR="00274569">
          <w:rPr>
            <w:noProof/>
            <w:webHidden/>
          </w:rPr>
          <w:instrText xml:space="preserve"> PAGEREF _Toc292886012 \h </w:instrText>
        </w:r>
        <w:r>
          <w:rPr>
            <w:noProof/>
            <w:webHidden/>
          </w:rPr>
        </w:r>
        <w:r>
          <w:rPr>
            <w:noProof/>
            <w:webHidden/>
          </w:rPr>
          <w:fldChar w:fldCharType="separate"/>
        </w:r>
        <w:r w:rsidR="00274569">
          <w:rPr>
            <w:noProof/>
            <w:webHidden/>
          </w:rPr>
          <w:t>12</w:t>
        </w:r>
        <w:r>
          <w:rPr>
            <w:noProof/>
            <w:webHidden/>
          </w:rPr>
          <w:fldChar w:fldCharType="end"/>
        </w:r>
      </w:hyperlink>
    </w:p>
    <w:p w:rsidR="00274569" w:rsidRDefault="008E5B64">
      <w:pPr>
        <w:pStyle w:val="TOC1"/>
        <w:tabs>
          <w:tab w:val="left" w:pos="400"/>
          <w:tab w:val="right" w:leader="dot" w:pos="9350"/>
        </w:tabs>
        <w:rPr>
          <w:rFonts w:asciiTheme="minorHAnsi" w:eastAsiaTheme="minorEastAsia" w:hAnsiTheme="minorHAnsi" w:cstheme="minorBidi"/>
          <w:noProof/>
          <w:szCs w:val="22"/>
        </w:rPr>
      </w:pPr>
      <w:hyperlink w:anchor="_Toc292886013" w:history="1">
        <w:r w:rsidR="00274569" w:rsidRPr="00342E7C">
          <w:rPr>
            <w:rStyle w:val="Hyperlink"/>
            <w:noProof/>
          </w:rPr>
          <w:t>3</w:t>
        </w:r>
        <w:r w:rsidR="00274569">
          <w:rPr>
            <w:rFonts w:asciiTheme="minorHAnsi" w:eastAsiaTheme="minorEastAsia" w:hAnsiTheme="minorHAnsi" w:cstheme="minorBidi"/>
            <w:noProof/>
            <w:szCs w:val="22"/>
          </w:rPr>
          <w:tab/>
        </w:r>
        <w:r w:rsidR="00274569" w:rsidRPr="00342E7C">
          <w:rPr>
            <w:rStyle w:val="Hyperlink"/>
            <w:noProof/>
          </w:rPr>
          <w:t>Relationship to other TMF Groups</w:t>
        </w:r>
        <w:r w:rsidR="00274569">
          <w:rPr>
            <w:noProof/>
            <w:webHidden/>
          </w:rPr>
          <w:tab/>
        </w:r>
        <w:r>
          <w:rPr>
            <w:noProof/>
            <w:webHidden/>
          </w:rPr>
          <w:fldChar w:fldCharType="begin"/>
        </w:r>
        <w:r w:rsidR="00274569">
          <w:rPr>
            <w:noProof/>
            <w:webHidden/>
          </w:rPr>
          <w:instrText xml:space="preserve"> PAGEREF _Toc292886013 \h </w:instrText>
        </w:r>
        <w:r>
          <w:rPr>
            <w:noProof/>
            <w:webHidden/>
          </w:rPr>
        </w:r>
        <w:r>
          <w:rPr>
            <w:noProof/>
            <w:webHidden/>
          </w:rPr>
          <w:fldChar w:fldCharType="separate"/>
        </w:r>
        <w:r w:rsidR="00274569">
          <w:rPr>
            <w:noProof/>
            <w:webHidden/>
          </w:rPr>
          <w:t>13</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14" w:history="1">
        <w:r w:rsidR="00274569" w:rsidRPr="00342E7C">
          <w:rPr>
            <w:rStyle w:val="Hyperlink"/>
            <w:noProof/>
          </w:rPr>
          <w:t>3.1.1</w:t>
        </w:r>
        <w:r w:rsidR="00274569">
          <w:rPr>
            <w:rFonts w:asciiTheme="minorHAnsi" w:eastAsiaTheme="minorEastAsia" w:hAnsiTheme="minorHAnsi" w:cstheme="minorBidi"/>
            <w:noProof/>
            <w:sz w:val="22"/>
            <w:szCs w:val="22"/>
          </w:rPr>
          <w:tab/>
        </w:r>
        <w:r w:rsidR="00274569" w:rsidRPr="00342E7C">
          <w:rPr>
            <w:rStyle w:val="Hyperlink"/>
            <w:noProof/>
          </w:rPr>
          <w:t>Business Process Framework (eTOM)</w:t>
        </w:r>
        <w:r w:rsidR="00274569">
          <w:rPr>
            <w:noProof/>
            <w:webHidden/>
          </w:rPr>
          <w:tab/>
        </w:r>
        <w:r>
          <w:rPr>
            <w:noProof/>
            <w:webHidden/>
          </w:rPr>
          <w:fldChar w:fldCharType="begin"/>
        </w:r>
        <w:r w:rsidR="00274569">
          <w:rPr>
            <w:noProof/>
            <w:webHidden/>
          </w:rPr>
          <w:instrText xml:space="preserve"> PAGEREF _Toc292886014 \h </w:instrText>
        </w:r>
        <w:r>
          <w:rPr>
            <w:noProof/>
            <w:webHidden/>
          </w:rPr>
        </w:r>
        <w:r>
          <w:rPr>
            <w:noProof/>
            <w:webHidden/>
          </w:rPr>
          <w:fldChar w:fldCharType="separate"/>
        </w:r>
        <w:r w:rsidR="00274569">
          <w:rPr>
            <w:noProof/>
            <w:webHidden/>
          </w:rPr>
          <w:t>13</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15" w:history="1">
        <w:r w:rsidR="00274569" w:rsidRPr="00342E7C">
          <w:rPr>
            <w:rStyle w:val="Hyperlink"/>
            <w:noProof/>
          </w:rPr>
          <w:t>3.1.2</w:t>
        </w:r>
        <w:r w:rsidR="00274569">
          <w:rPr>
            <w:rFonts w:asciiTheme="minorHAnsi" w:eastAsiaTheme="minorEastAsia" w:hAnsiTheme="minorHAnsi" w:cstheme="minorBidi"/>
            <w:noProof/>
            <w:sz w:val="22"/>
            <w:szCs w:val="22"/>
          </w:rPr>
          <w:tab/>
        </w:r>
        <w:r w:rsidR="00274569" w:rsidRPr="00342E7C">
          <w:rPr>
            <w:rStyle w:val="Hyperlink"/>
            <w:noProof/>
          </w:rPr>
          <w:t>Information Framework (SID)</w:t>
        </w:r>
        <w:r w:rsidR="00274569">
          <w:rPr>
            <w:noProof/>
            <w:webHidden/>
          </w:rPr>
          <w:tab/>
        </w:r>
        <w:r>
          <w:rPr>
            <w:noProof/>
            <w:webHidden/>
          </w:rPr>
          <w:fldChar w:fldCharType="begin"/>
        </w:r>
        <w:r w:rsidR="00274569">
          <w:rPr>
            <w:noProof/>
            <w:webHidden/>
          </w:rPr>
          <w:instrText xml:space="preserve"> PAGEREF _Toc292886015 \h </w:instrText>
        </w:r>
        <w:r>
          <w:rPr>
            <w:noProof/>
            <w:webHidden/>
          </w:rPr>
        </w:r>
        <w:r>
          <w:rPr>
            <w:noProof/>
            <w:webHidden/>
          </w:rPr>
          <w:fldChar w:fldCharType="separate"/>
        </w:r>
        <w:r w:rsidR="00274569">
          <w:rPr>
            <w:noProof/>
            <w:webHidden/>
          </w:rPr>
          <w:t>14</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16" w:history="1">
        <w:r w:rsidR="00274569" w:rsidRPr="00342E7C">
          <w:rPr>
            <w:rStyle w:val="Hyperlink"/>
            <w:noProof/>
          </w:rPr>
          <w:t>3.1.3</w:t>
        </w:r>
        <w:r w:rsidR="00274569">
          <w:rPr>
            <w:rFonts w:asciiTheme="minorHAnsi" w:eastAsiaTheme="minorEastAsia" w:hAnsiTheme="minorHAnsi" w:cstheme="minorBidi"/>
            <w:noProof/>
            <w:sz w:val="22"/>
            <w:szCs w:val="22"/>
          </w:rPr>
          <w:tab/>
        </w:r>
        <w:r w:rsidR="00274569" w:rsidRPr="00342E7C">
          <w:rPr>
            <w:rStyle w:val="Hyperlink"/>
            <w:noProof/>
          </w:rPr>
          <w:t>Application Framework (TAM)</w:t>
        </w:r>
        <w:r w:rsidR="00274569">
          <w:rPr>
            <w:noProof/>
            <w:webHidden/>
          </w:rPr>
          <w:tab/>
        </w:r>
        <w:r>
          <w:rPr>
            <w:noProof/>
            <w:webHidden/>
          </w:rPr>
          <w:fldChar w:fldCharType="begin"/>
        </w:r>
        <w:r w:rsidR="00274569">
          <w:rPr>
            <w:noProof/>
            <w:webHidden/>
          </w:rPr>
          <w:instrText xml:space="preserve"> PAGEREF _Toc292886016 \h </w:instrText>
        </w:r>
        <w:r>
          <w:rPr>
            <w:noProof/>
            <w:webHidden/>
          </w:rPr>
        </w:r>
        <w:r>
          <w:rPr>
            <w:noProof/>
            <w:webHidden/>
          </w:rPr>
          <w:fldChar w:fldCharType="separate"/>
        </w:r>
        <w:r w:rsidR="00274569">
          <w:rPr>
            <w:noProof/>
            <w:webHidden/>
          </w:rPr>
          <w:t>14</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19" w:history="1">
        <w:r w:rsidR="00274569" w:rsidRPr="00342E7C">
          <w:rPr>
            <w:rStyle w:val="Hyperlink"/>
            <w:noProof/>
          </w:rPr>
          <w:t>3.1.4</w:t>
        </w:r>
        <w:r w:rsidR="00274569">
          <w:rPr>
            <w:rFonts w:asciiTheme="minorHAnsi" w:eastAsiaTheme="minorEastAsia" w:hAnsiTheme="minorHAnsi" w:cstheme="minorBidi"/>
            <w:noProof/>
            <w:sz w:val="22"/>
            <w:szCs w:val="22"/>
          </w:rPr>
          <w:tab/>
        </w:r>
        <w:r w:rsidR="00274569" w:rsidRPr="00342E7C">
          <w:rPr>
            <w:rStyle w:val="Hyperlink"/>
            <w:noProof/>
          </w:rPr>
          <w:t>Relationship to other TMF Groups</w:t>
        </w:r>
        <w:r w:rsidR="00274569">
          <w:rPr>
            <w:noProof/>
            <w:webHidden/>
          </w:rPr>
          <w:tab/>
        </w:r>
        <w:r>
          <w:rPr>
            <w:noProof/>
            <w:webHidden/>
          </w:rPr>
          <w:fldChar w:fldCharType="begin"/>
        </w:r>
        <w:r w:rsidR="00274569">
          <w:rPr>
            <w:noProof/>
            <w:webHidden/>
          </w:rPr>
          <w:instrText xml:space="preserve"> PAGEREF _Toc292886019 \h </w:instrText>
        </w:r>
        <w:r>
          <w:rPr>
            <w:noProof/>
            <w:webHidden/>
          </w:rPr>
        </w:r>
        <w:r>
          <w:rPr>
            <w:noProof/>
            <w:webHidden/>
          </w:rPr>
          <w:fldChar w:fldCharType="separate"/>
        </w:r>
        <w:r w:rsidR="00274569">
          <w:rPr>
            <w:noProof/>
            <w:webHidden/>
          </w:rPr>
          <w:t>16</w:t>
        </w:r>
        <w:r>
          <w:rPr>
            <w:noProof/>
            <w:webHidden/>
          </w:rPr>
          <w:fldChar w:fldCharType="end"/>
        </w:r>
      </w:hyperlink>
    </w:p>
    <w:p w:rsidR="00274569" w:rsidRDefault="008E5B64">
      <w:pPr>
        <w:pStyle w:val="TOC1"/>
        <w:tabs>
          <w:tab w:val="left" w:pos="400"/>
          <w:tab w:val="right" w:leader="dot" w:pos="9350"/>
        </w:tabs>
        <w:rPr>
          <w:rFonts w:asciiTheme="minorHAnsi" w:eastAsiaTheme="minorEastAsia" w:hAnsiTheme="minorHAnsi" w:cstheme="minorBidi"/>
          <w:noProof/>
          <w:szCs w:val="22"/>
        </w:rPr>
      </w:pPr>
      <w:hyperlink w:anchor="_Toc292886020" w:history="1">
        <w:r w:rsidR="00274569" w:rsidRPr="00342E7C">
          <w:rPr>
            <w:rStyle w:val="Hyperlink"/>
            <w:noProof/>
          </w:rPr>
          <w:t>4</w:t>
        </w:r>
        <w:r w:rsidR="00274569">
          <w:rPr>
            <w:rFonts w:asciiTheme="minorHAnsi" w:eastAsiaTheme="minorEastAsia" w:hAnsiTheme="minorHAnsi" w:cstheme="minorBidi"/>
            <w:noProof/>
            <w:szCs w:val="22"/>
          </w:rPr>
          <w:tab/>
        </w:r>
        <w:r w:rsidR="00274569" w:rsidRPr="00342E7C">
          <w:rPr>
            <w:rStyle w:val="Hyperlink"/>
            <w:noProof/>
          </w:rPr>
          <w:t>Requirements</w:t>
        </w:r>
        <w:r w:rsidR="00274569">
          <w:rPr>
            <w:noProof/>
            <w:webHidden/>
          </w:rPr>
          <w:tab/>
        </w:r>
        <w:r>
          <w:rPr>
            <w:noProof/>
            <w:webHidden/>
          </w:rPr>
          <w:fldChar w:fldCharType="begin"/>
        </w:r>
        <w:r w:rsidR="00274569">
          <w:rPr>
            <w:noProof/>
            <w:webHidden/>
          </w:rPr>
          <w:instrText xml:space="preserve"> PAGEREF _Toc292886020 \h </w:instrText>
        </w:r>
        <w:r>
          <w:rPr>
            <w:noProof/>
            <w:webHidden/>
          </w:rPr>
        </w:r>
        <w:r>
          <w:rPr>
            <w:noProof/>
            <w:webHidden/>
          </w:rPr>
          <w:fldChar w:fldCharType="separate"/>
        </w:r>
        <w:r w:rsidR="00274569">
          <w:rPr>
            <w:noProof/>
            <w:webHidden/>
          </w:rPr>
          <w:t>18</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21" w:history="1">
        <w:r w:rsidR="00274569" w:rsidRPr="00342E7C">
          <w:rPr>
            <w:rStyle w:val="Hyperlink"/>
            <w:noProof/>
          </w:rPr>
          <w:t>4.1</w:t>
        </w:r>
        <w:r w:rsidR="00274569">
          <w:rPr>
            <w:rFonts w:asciiTheme="minorHAnsi" w:eastAsiaTheme="minorEastAsia" w:hAnsiTheme="minorHAnsi" w:cstheme="minorBidi"/>
            <w:noProof/>
            <w:sz w:val="22"/>
            <w:szCs w:val="22"/>
          </w:rPr>
          <w:tab/>
        </w:r>
        <w:r w:rsidR="00274569" w:rsidRPr="00342E7C">
          <w:rPr>
            <w:rStyle w:val="Hyperlink"/>
            <w:noProof/>
          </w:rPr>
          <w:t>Business Requirements</w:t>
        </w:r>
        <w:r w:rsidR="00274569">
          <w:rPr>
            <w:noProof/>
            <w:webHidden/>
          </w:rPr>
          <w:tab/>
        </w:r>
        <w:r>
          <w:rPr>
            <w:noProof/>
            <w:webHidden/>
          </w:rPr>
          <w:fldChar w:fldCharType="begin"/>
        </w:r>
        <w:r w:rsidR="00274569">
          <w:rPr>
            <w:noProof/>
            <w:webHidden/>
          </w:rPr>
          <w:instrText xml:space="preserve"> PAGEREF _Toc292886021 \h </w:instrText>
        </w:r>
        <w:r>
          <w:rPr>
            <w:noProof/>
            <w:webHidden/>
          </w:rPr>
        </w:r>
        <w:r>
          <w:rPr>
            <w:noProof/>
            <w:webHidden/>
          </w:rPr>
          <w:fldChar w:fldCharType="separate"/>
        </w:r>
        <w:r w:rsidR="00274569">
          <w:rPr>
            <w:noProof/>
            <w:webHidden/>
          </w:rPr>
          <w:t>18</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22" w:history="1">
        <w:r w:rsidR="00274569" w:rsidRPr="00342E7C">
          <w:rPr>
            <w:rStyle w:val="Hyperlink"/>
            <w:noProof/>
          </w:rPr>
          <w:t>4.2</w:t>
        </w:r>
        <w:r w:rsidR="00274569">
          <w:rPr>
            <w:rFonts w:asciiTheme="minorHAnsi" w:eastAsiaTheme="minorEastAsia" w:hAnsiTheme="minorHAnsi" w:cstheme="minorBidi"/>
            <w:noProof/>
            <w:sz w:val="22"/>
            <w:szCs w:val="22"/>
          </w:rPr>
          <w:tab/>
        </w:r>
        <w:r w:rsidR="00274569" w:rsidRPr="00342E7C">
          <w:rPr>
            <w:rStyle w:val="Hyperlink"/>
            <w:noProof/>
          </w:rPr>
          <w:t>Category I: Static and Structural Requirements</w:t>
        </w:r>
        <w:r w:rsidR="00274569">
          <w:rPr>
            <w:noProof/>
            <w:webHidden/>
          </w:rPr>
          <w:tab/>
        </w:r>
        <w:r>
          <w:rPr>
            <w:noProof/>
            <w:webHidden/>
          </w:rPr>
          <w:fldChar w:fldCharType="begin"/>
        </w:r>
        <w:r w:rsidR="00274569">
          <w:rPr>
            <w:noProof/>
            <w:webHidden/>
          </w:rPr>
          <w:instrText xml:space="preserve"> PAGEREF _Toc292886022 \h </w:instrText>
        </w:r>
        <w:r>
          <w:rPr>
            <w:noProof/>
            <w:webHidden/>
          </w:rPr>
        </w:r>
        <w:r>
          <w:rPr>
            <w:noProof/>
            <w:webHidden/>
          </w:rPr>
          <w:fldChar w:fldCharType="separate"/>
        </w:r>
        <w:r w:rsidR="00274569">
          <w:rPr>
            <w:noProof/>
            <w:webHidden/>
          </w:rPr>
          <w:t>18</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23" w:history="1">
        <w:r w:rsidR="00274569" w:rsidRPr="00342E7C">
          <w:rPr>
            <w:rStyle w:val="Hyperlink"/>
            <w:noProof/>
          </w:rPr>
          <w:t>4.2.1</w:t>
        </w:r>
        <w:r w:rsidR="00274569">
          <w:rPr>
            <w:rFonts w:asciiTheme="minorHAnsi" w:eastAsiaTheme="minorEastAsia" w:hAnsiTheme="minorHAnsi" w:cstheme="minorBidi"/>
            <w:noProof/>
            <w:sz w:val="22"/>
            <w:szCs w:val="22"/>
          </w:rPr>
          <w:tab/>
        </w:r>
        <w:r w:rsidR="00274569" w:rsidRPr="00342E7C">
          <w:rPr>
            <w:rStyle w:val="Hyperlink"/>
            <w:noProof/>
          </w:rPr>
          <w:t>Alarm Severity Assignment Profile (ASAP) Management</w:t>
        </w:r>
        <w:r w:rsidR="00274569">
          <w:rPr>
            <w:noProof/>
            <w:webHidden/>
          </w:rPr>
          <w:tab/>
        </w:r>
        <w:r>
          <w:rPr>
            <w:noProof/>
            <w:webHidden/>
          </w:rPr>
          <w:fldChar w:fldCharType="begin"/>
        </w:r>
        <w:r w:rsidR="00274569">
          <w:rPr>
            <w:noProof/>
            <w:webHidden/>
          </w:rPr>
          <w:instrText xml:space="preserve"> PAGEREF _Toc292886023 \h </w:instrText>
        </w:r>
        <w:r>
          <w:rPr>
            <w:noProof/>
            <w:webHidden/>
          </w:rPr>
        </w:r>
        <w:r>
          <w:rPr>
            <w:noProof/>
            <w:webHidden/>
          </w:rPr>
          <w:fldChar w:fldCharType="separate"/>
        </w:r>
        <w:r w:rsidR="00274569">
          <w:rPr>
            <w:noProof/>
            <w:webHidden/>
          </w:rPr>
          <w:t>18</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24" w:history="1">
        <w:r w:rsidR="00274569" w:rsidRPr="00342E7C">
          <w:rPr>
            <w:rStyle w:val="Hyperlink"/>
            <w:noProof/>
          </w:rPr>
          <w:t>4.2.2</w:t>
        </w:r>
        <w:r w:rsidR="00274569">
          <w:rPr>
            <w:rFonts w:asciiTheme="minorHAnsi" w:eastAsiaTheme="minorEastAsia" w:hAnsiTheme="minorHAnsi" w:cstheme="minorBidi"/>
            <w:noProof/>
            <w:sz w:val="22"/>
            <w:szCs w:val="22"/>
          </w:rPr>
          <w:tab/>
        </w:r>
        <w:r w:rsidR="00274569" w:rsidRPr="00342E7C">
          <w:rPr>
            <w:rStyle w:val="Hyperlink"/>
            <w:noProof/>
          </w:rPr>
          <w:t>Protection Management</w:t>
        </w:r>
        <w:r w:rsidR="00274569">
          <w:rPr>
            <w:noProof/>
            <w:webHidden/>
          </w:rPr>
          <w:tab/>
        </w:r>
        <w:r>
          <w:rPr>
            <w:noProof/>
            <w:webHidden/>
          </w:rPr>
          <w:fldChar w:fldCharType="begin"/>
        </w:r>
        <w:r w:rsidR="00274569">
          <w:rPr>
            <w:noProof/>
            <w:webHidden/>
          </w:rPr>
          <w:instrText xml:space="preserve"> PAGEREF _Toc292886024 \h </w:instrText>
        </w:r>
        <w:r>
          <w:rPr>
            <w:noProof/>
            <w:webHidden/>
          </w:rPr>
        </w:r>
        <w:r>
          <w:rPr>
            <w:noProof/>
            <w:webHidden/>
          </w:rPr>
          <w:fldChar w:fldCharType="separate"/>
        </w:r>
        <w:r w:rsidR="00274569">
          <w:rPr>
            <w:noProof/>
            <w:webHidden/>
          </w:rPr>
          <w:t>20</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25" w:history="1">
        <w:r w:rsidR="00274569" w:rsidRPr="00342E7C">
          <w:rPr>
            <w:rStyle w:val="Hyperlink"/>
            <w:noProof/>
          </w:rPr>
          <w:t>4.3</w:t>
        </w:r>
        <w:r w:rsidR="00274569">
          <w:rPr>
            <w:rFonts w:asciiTheme="minorHAnsi" w:eastAsiaTheme="minorEastAsia" w:hAnsiTheme="minorHAnsi" w:cstheme="minorBidi"/>
            <w:noProof/>
            <w:sz w:val="22"/>
            <w:szCs w:val="22"/>
          </w:rPr>
          <w:tab/>
        </w:r>
        <w:r w:rsidR="00274569" w:rsidRPr="00342E7C">
          <w:rPr>
            <w:rStyle w:val="Hyperlink"/>
            <w:noProof/>
          </w:rPr>
          <w:t>Category II: Normal Sequences, Dynamic Requirements</w:t>
        </w:r>
        <w:r w:rsidR="00274569">
          <w:rPr>
            <w:noProof/>
            <w:webHidden/>
          </w:rPr>
          <w:tab/>
        </w:r>
        <w:r>
          <w:rPr>
            <w:noProof/>
            <w:webHidden/>
          </w:rPr>
          <w:fldChar w:fldCharType="begin"/>
        </w:r>
        <w:r w:rsidR="00274569">
          <w:rPr>
            <w:noProof/>
            <w:webHidden/>
          </w:rPr>
          <w:instrText xml:space="preserve"> PAGEREF _Toc292886025 \h </w:instrText>
        </w:r>
        <w:r>
          <w:rPr>
            <w:noProof/>
            <w:webHidden/>
          </w:rPr>
        </w:r>
        <w:r>
          <w:rPr>
            <w:noProof/>
            <w:webHidden/>
          </w:rPr>
          <w:fldChar w:fldCharType="separate"/>
        </w:r>
        <w:r w:rsidR="00274569">
          <w:rPr>
            <w:noProof/>
            <w:webHidden/>
          </w:rPr>
          <w:t>22</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26" w:history="1">
        <w:r w:rsidR="00274569" w:rsidRPr="00342E7C">
          <w:rPr>
            <w:rStyle w:val="Hyperlink"/>
            <w:noProof/>
          </w:rPr>
          <w:t>4.3.1</w:t>
        </w:r>
        <w:r w:rsidR="00274569">
          <w:rPr>
            <w:rFonts w:asciiTheme="minorHAnsi" w:eastAsiaTheme="minorEastAsia" w:hAnsiTheme="minorHAnsi" w:cstheme="minorBidi"/>
            <w:noProof/>
            <w:sz w:val="22"/>
            <w:szCs w:val="22"/>
          </w:rPr>
          <w:tab/>
        </w:r>
        <w:r w:rsidR="00274569" w:rsidRPr="00342E7C">
          <w:rPr>
            <w:rStyle w:val="Hyperlink"/>
            <w:noProof/>
          </w:rPr>
          <w:t>Control of Alarm Reporting</w:t>
        </w:r>
        <w:r w:rsidR="00274569">
          <w:rPr>
            <w:noProof/>
            <w:webHidden/>
          </w:rPr>
          <w:tab/>
        </w:r>
        <w:r>
          <w:rPr>
            <w:noProof/>
            <w:webHidden/>
          </w:rPr>
          <w:fldChar w:fldCharType="begin"/>
        </w:r>
        <w:r w:rsidR="00274569">
          <w:rPr>
            <w:noProof/>
            <w:webHidden/>
          </w:rPr>
          <w:instrText xml:space="preserve"> PAGEREF _Toc292886026 \h </w:instrText>
        </w:r>
        <w:r>
          <w:rPr>
            <w:noProof/>
            <w:webHidden/>
          </w:rPr>
        </w:r>
        <w:r>
          <w:rPr>
            <w:noProof/>
            <w:webHidden/>
          </w:rPr>
          <w:fldChar w:fldCharType="separate"/>
        </w:r>
        <w:r w:rsidR="00274569">
          <w:rPr>
            <w:noProof/>
            <w:webHidden/>
          </w:rPr>
          <w:t>22</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27" w:history="1">
        <w:r w:rsidR="00274569" w:rsidRPr="00342E7C">
          <w:rPr>
            <w:rStyle w:val="Hyperlink"/>
            <w:noProof/>
          </w:rPr>
          <w:t>4.3.2</w:t>
        </w:r>
        <w:r w:rsidR="00274569">
          <w:rPr>
            <w:rFonts w:asciiTheme="minorHAnsi" w:eastAsiaTheme="minorEastAsia" w:hAnsiTheme="minorHAnsi" w:cstheme="minorBidi"/>
            <w:noProof/>
            <w:sz w:val="22"/>
            <w:szCs w:val="22"/>
          </w:rPr>
          <w:tab/>
        </w:r>
        <w:r w:rsidR="00274569" w:rsidRPr="00342E7C">
          <w:rPr>
            <w:rStyle w:val="Hyperlink"/>
            <w:noProof/>
          </w:rPr>
          <w:t>Alarm Severity Assignment Profile (ASAP) Management</w:t>
        </w:r>
        <w:r w:rsidR="00274569">
          <w:rPr>
            <w:noProof/>
            <w:webHidden/>
          </w:rPr>
          <w:tab/>
        </w:r>
        <w:r>
          <w:rPr>
            <w:noProof/>
            <w:webHidden/>
          </w:rPr>
          <w:fldChar w:fldCharType="begin"/>
        </w:r>
        <w:r w:rsidR="00274569">
          <w:rPr>
            <w:noProof/>
            <w:webHidden/>
          </w:rPr>
          <w:instrText xml:space="preserve"> PAGEREF _Toc292886027 \h </w:instrText>
        </w:r>
        <w:r>
          <w:rPr>
            <w:noProof/>
            <w:webHidden/>
          </w:rPr>
        </w:r>
        <w:r>
          <w:rPr>
            <w:noProof/>
            <w:webHidden/>
          </w:rPr>
          <w:fldChar w:fldCharType="separate"/>
        </w:r>
        <w:r w:rsidR="00274569">
          <w:rPr>
            <w:noProof/>
            <w:webHidden/>
          </w:rPr>
          <w:t>23</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28" w:history="1">
        <w:r w:rsidR="00274569" w:rsidRPr="00342E7C">
          <w:rPr>
            <w:rStyle w:val="Hyperlink"/>
            <w:noProof/>
          </w:rPr>
          <w:t>4.3.3</w:t>
        </w:r>
        <w:r w:rsidR="00274569">
          <w:rPr>
            <w:rFonts w:asciiTheme="minorHAnsi" w:eastAsiaTheme="minorEastAsia" w:hAnsiTheme="minorHAnsi" w:cstheme="minorBidi"/>
            <w:noProof/>
            <w:sz w:val="22"/>
            <w:szCs w:val="22"/>
          </w:rPr>
          <w:tab/>
        </w:r>
        <w:r w:rsidR="00274569" w:rsidRPr="00342E7C">
          <w:rPr>
            <w:rStyle w:val="Hyperlink"/>
            <w:noProof/>
          </w:rPr>
          <w:t>Protection Management</w:t>
        </w:r>
        <w:r w:rsidR="00274569">
          <w:rPr>
            <w:noProof/>
            <w:webHidden/>
          </w:rPr>
          <w:tab/>
        </w:r>
        <w:r>
          <w:rPr>
            <w:noProof/>
            <w:webHidden/>
          </w:rPr>
          <w:fldChar w:fldCharType="begin"/>
        </w:r>
        <w:r w:rsidR="00274569">
          <w:rPr>
            <w:noProof/>
            <w:webHidden/>
          </w:rPr>
          <w:instrText xml:space="preserve"> PAGEREF _Toc292886028 \h </w:instrText>
        </w:r>
        <w:r>
          <w:rPr>
            <w:noProof/>
            <w:webHidden/>
          </w:rPr>
        </w:r>
        <w:r>
          <w:rPr>
            <w:noProof/>
            <w:webHidden/>
          </w:rPr>
          <w:fldChar w:fldCharType="separate"/>
        </w:r>
        <w:r w:rsidR="00274569">
          <w:rPr>
            <w:noProof/>
            <w:webHidden/>
          </w:rPr>
          <w:t>26</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29" w:history="1">
        <w:r w:rsidR="00274569" w:rsidRPr="00342E7C">
          <w:rPr>
            <w:rStyle w:val="Hyperlink"/>
            <w:noProof/>
          </w:rPr>
          <w:t>4.3.4</w:t>
        </w:r>
        <w:r w:rsidR="00274569">
          <w:rPr>
            <w:rFonts w:asciiTheme="minorHAnsi" w:eastAsiaTheme="minorEastAsia" w:hAnsiTheme="minorHAnsi" w:cstheme="minorBidi"/>
            <w:noProof/>
            <w:sz w:val="22"/>
            <w:szCs w:val="22"/>
          </w:rPr>
          <w:tab/>
        </w:r>
        <w:r w:rsidR="00274569" w:rsidRPr="00342E7C">
          <w:rPr>
            <w:rStyle w:val="Hyperlink"/>
            <w:noProof/>
          </w:rPr>
          <w:t>Maintenance and Diagnostic Test Management</w:t>
        </w:r>
        <w:r w:rsidR="00274569">
          <w:rPr>
            <w:noProof/>
            <w:webHidden/>
          </w:rPr>
          <w:tab/>
        </w:r>
        <w:r>
          <w:rPr>
            <w:noProof/>
            <w:webHidden/>
          </w:rPr>
          <w:fldChar w:fldCharType="begin"/>
        </w:r>
        <w:r w:rsidR="00274569">
          <w:rPr>
            <w:noProof/>
            <w:webHidden/>
          </w:rPr>
          <w:instrText xml:space="preserve"> PAGEREF _Toc292886029 \h </w:instrText>
        </w:r>
        <w:r>
          <w:rPr>
            <w:noProof/>
            <w:webHidden/>
          </w:rPr>
        </w:r>
        <w:r>
          <w:rPr>
            <w:noProof/>
            <w:webHidden/>
          </w:rPr>
          <w:fldChar w:fldCharType="separate"/>
        </w:r>
        <w:r w:rsidR="00274569">
          <w:rPr>
            <w:noProof/>
            <w:webHidden/>
          </w:rPr>
          <w:t>31</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30" w:history="1">
        <w:r w:rsidR="00274569" w:rsidRPr="00342E7C">
          <w:rPr>
            <w:rStyle w:val="Hyperlink"/>
            <w:noProof/>
          </w:rPr>
          <w:t>4.4</w:t>
        </w:r>
        <w:r w:rsidR="00274569">
          <w:rPr>
            <w:rFonts w:asciiTheme="minorHAnsi" w:eastAsiaTheme="minorEastAsia" w:hAnsiTheme="minorHAnsi" w:cstheme="minorBidi"/>
            <w:noProof/>
            <w:sz w:val="22"/>
            <w:szCs w:val="22"/>
          </w:rPr>
          <w:tab/>
        </w:r>
        <w:r w:rsidR="00274569" w:rsidRPr="00342E7C">
          <w:rPr>
            <w:rStyle w:val="Hyperlink"/>
            <w:noProof/>
          </w:rPr>
          <w:t>Category III: Abnormal or Exception Conditions, Dynamic Requirements</w:t>
        </w:r>
        <w:r w:rsidR="00274569">
          <w:rPr>
            <w:noProof/>
            <w:webHidden/>
          </w:rPr>
          <w:tab/>
        </w:r>
        <w:r>
          <w:rPr>
            <w:noProof/>
            <w:webHidden/>
          </w:rPr>
          <w:fldChar w:fldCharType="begin"/>
        </w:r>
        <w:r w:rsidR="00274569">
          <w:rPr>
            <w:noProof/>
            <w:webHidden/>
          </w:rPr>
          <w:instrText xml:space="preserve"> PAGEREF _Toc292886030 \h </w:instrText>
        </w:r>
        <w:r>
          <w:rPr>
            <w:noProof/>
            <w:webHidden/>
          </w:rPr>
        </w:r>
        <w:r>
          <w:rPr>
            <w:noProof/>
            <w:webHidden/>
          </w:rPr>
          <w:fldChar w:fldCharType="separate"/>
        </w:r>
        <w:r w:rsidR="00274569">
          <w:rPr>
            <w:noProof/>
            <w:webHidden/>
          </w:rPr>
          <w:t>32</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31" w:history="1">
        <w:r w:rsidR="00274569" w:rsidRPr="00342E7C">
          <w:rPr>
            <w:rStyle w:val="Hyperlink"/>
            <w:noProof/>
          </w:rPr>
          <w:t>4.5</w:t>
        </w:r>
        <w:r w:rsidR="00274569">
          <w:rPr>
            <w:rFonts w:asciiTheme="minorHAnsi" w:eastAsiaTheme="minorEastAsia" w:hAnsiTheme="minorHAnsi" w:cstheme="minorBidi"/>
            <w:noProof/>
            <w:sz w:val="22"/>
            <w:szCs w:val="22"/>
          </w:rPr>
          <w:tab/>
        </w:r>
        <w:r w:rsidR="00274569" w:rsidRPr="00342E7C">
          <w:rPr>
            <w:rStyle w:val="Hyperlink"/>
            <w:noProof/>
          </w:rPr>
          <w:t>Category IV: Expectations and Non-Functional Requirements</w:t>
        </w:r>
        <w:r w:rsidR="00274569">
          <w:rPr>
            <w:noProof/>
            <w:webHidden/>
          </w:rPr>
          <w:tab/>
        </w:r>
        <w:r>
          <w:rPr>
            <w:noProof/>
            <w:webHidden/>
          </w:rPr>
          <w:fldChar w:fldCharType="begin"/>
        </w:r>
        <w:r w:rsidR="00274569">
          <w:rPr>
            <w:noProof/>
            <w:webHidden/>
          </w:rPr>
          <w:instrText xml:space="preserve"> PAGEREF _Toc292886031 \h </w:instrText>
        </w:r>
        <w:r>
          <w:rPr>
            <w:noProof/>
            <w:webHidden/>
          </w:rPr>
        </w:r>
        <w:r>
          <w:rPr>
            <w:noProof/>
            <w:webHidden/>
          </w:rPr>
          <w:fldChar w:fldCharType="separate"/>
        </w:r>
        <w:r w:rsidR="00274569">
          <w:rPr>
            <w:noProof/>
            <w:webHidden/>
          </w:rPr>
          <w:t>32</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32" w:history="1">
        <w:r w:rsidR="00274569" w:rsidRPr="00342E7C">
          <w:rPr>
            <w:rStyle w:val="Hyperlink"/>
            <w:noProof/>
          </w:rPr>
          <w:t>4.6</w:t>
        </w:r>
        <w:r w:rsidR="00274569">
          <w:rPr>
            <w:rFonts w:asciiTheme="minorHAnsi" w:eastAsiaTheme="minorEastAsia" w:hAnsiTheme="minorHAnsi" w:cstheme="minorBidi"/>
            <w:noProof/>
            <w:sz w:val="22"/>
            <w:szCs w:val="22"/>
          </w:rPr>
          <w:tab/>
        </w:r>
        <w:r w:rsidR="00274569" w:rsidRPr="00342E7C">
          <w:rPr>
            <w:rStyle w:val="Hyperlink"/>
            <w:noProof/>
          </w:rPr>
          <w:t>Category V: System Administration Requirements</w:t>
        </w:r>
        <w:r w:rsidR="00274569">
          <w:rPr>
            <w:noProof/>
            <w:webHidden/>
          </w:rPr>
          <w:tab/>
        </w:r>
        <w:r>
          <w:rPr>
            <w:noProof/>
            <w:webHidden/>
          </w:rPr>
          <w:fldChar w:fldCharType="begin"/>
        </w:r>
        <w:r w:rsidR="00274569">
          <w:rPr>
            <w:noProof/>
            <w:webHidden/>
          </w:rPr>
          <w:instrText xml:space="preserve"> PAGEREF _Toc292886032 \h </w:instrText>
        </w:r>
        <w:r>
          <w:rPr>
            <w:noProof/>
            <w:webHidden/>
          </w:rPr>
        </w:r>
        <w:r>
          <w:rPr>
            <w:noProof/>
            <w:webHidden/>
          </w:rPr>
          <w:fldChar w:fldCharType="separate"/>
        </w:r>
        <w:r w:rsidR="00274569">
          <w:rPr>
            <w:noProof/>
            <w:webHidden/>
          </w:rPr>
          <w:t>32</w:t>
        </w:r>
        <w:r>
          <w:rPr>
            <w:noProof/>
            <w:webHidden/>
          </w:rPr>
          <w:fldChar w:fldCharType="end"/>
        </w:r>
      </w:hyperlink>
    </w:p>
    <w:p w:rsidR="00274569" w:rsidRDefault="008E5B64">
      <w:pPr>
        <w:pStyle w:val="TOC1"/>
        <w:tabs>
          <w:tab w:val="left" w:pos="400"/>
          <w:tab w:val="right" w:leader="dot" w:pos="9350"/>
        </w:tabs>
        <w:rPr>
          <w:rFonts w:asciiTheme="minorHAnsi" w:eastAsiaTheme="minorEastAsia" w:hAnsiTheme="minorHAnsi" w:cstheme="minorBidi"/>
          <w:noProof/>
          <w:szCs w:val="22"/>
        </w:rPr>
      </w:pPr>
      <w:hyperlink w:anchor="_Toc292886033" w:history="1">
        <w:r w:rsidR="00274569" w:rsidRPr="00342E7C">
          <w:rPr>
            <w:rStyle w:val="Hyperlink"/>
            <w:noProof/>
          </w:rPr>
          <w:t>5</w:t>
        </w:r>
        <w:r w:rsidR="00274569">
          <w:rPr>
            <w:rFonts w:asciiTheme="minorHAnsi" w:eastAsiaTheme="minorEastAsia" w:hAnsiTheme="minorHAnsi" w:cstheme="minorBidi"/>
            <w:noProof/>
            <w:szCs w:val="22"/>
          </w:rPr>
          <w:tab/>
        </w:r>
        <w:r w:rsidR="00274569" w:rsidRPr="00342E7C">
          <w:rPr>
            <w:rStyle w:val="Hyperlink"/>
            <w:noProof/>
          </w:rPr>
          <w:t>Use Cases</w:t>
        </w:r>
        <w:r w:rsidR="00274569">
          <w:rPr>
            <w:noProof/>
            <w:webHidden/>
          </w:rPr>
          <w:tab/>
        </w:r>
        <w:r>
          <w:rPr>
            <w:noProof/>
            <w:webHidden/>
          </w:rPr>
          <w:fldChar w:fldCharType="begin"/>
        </w:r>
        <w:r w:rsidR="00274569">
          <w:rPr>
            <w:noProof/>
            <w:webHidden/>
          </w:rPr>
          <w:instrText xml:space="preserve"> PAGEREF _Toc292886033 \h </w:instrText>
        </w:r>
        <w:r>
          <w:rPr>
            <w:noProof/>
            <w:webHidden/>
          </w:rPr>
        </w:r>
        <w:r>
          <w:rPr>
            <w:noProof/>
            <w:webHidden/>
          </w:rPr>
          <w:fldChar w:fldCharType="separate"/>
        </w:r>
        <w:r w:rsidR="00274569">
          <w:rPr>
            <w:noProof/>
            <w:webHidden/>
          </w:rPr>
          <w:t>33</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34" w:history="1">
        <w:r w:rsidR="00274569" w:rsidRPr="00342E7C">
          <w:rPr>
            <w:rStyle w:val="Hyperlink"/>
            <w:noProof/>
          </w:rPr>
          <w:t>5.1</w:t>
        </w:r>
        <w:r w:rsidR="00274569">
          <w:rPr>
            <w:rFonts w:asciiTheme="minorHAnsi" w:eastAsiaTheme="minorEastAsia" w:hAnsiTheme="minorHAnsi" w:cstheme="minorBidi"/>
            <w:noProof/>
            <w:sz w:val="22"/>
            <w:szCs w:val="22"/>
          </w:rPr>
          <w:tab/>
        </w:r>
        <w:r w:rsidR="00274569" w:rsidRPr="00342E7C">
          <w:rPr>
            <w:rStyle w:val="Hyperlink"/>
            <w:noProof/>
          </w:rPr>
          <w:t>Provisioning</w:t>
        </w:r>
        <w:r w:rsidR="00274569">
          <w:rPr>
            <w:noProof/>
            <w:webHidden/>
          </w:rPr>
          <w:tab/>
        </w:r>
        <w:r>
          <w:rPr>
            <w:noProof/>
            <w:webHidden/>
          </w:rPr>
          <w:fldChar w:fldCharType="begin"/>
        </w:r>
        <w:r w:rsidR="00274569">
          <w:rPr>
            <w:noProof/>
            <w:webHidden/>
          </w:rPr>
          <w:instrText xml:space="preserve"> PAGEREF _Toc292886034 \h </w:instrText>
        </w:r>
        <w:r>
          <w:rPr>
            <w:noProof/>
            <w:webHidden/>
          </w:rPr>
        </w:r>
        <w:r>
          <w:rPr>
            <w:noProof/>
            <w:webHidden/>
          </w:rPr>
          <w:fldChar w:fldCharType="separate"/>
        </w:r>
        <w:r w:rsidR="00274569">
          <w:rPr>
            <w:noProof/>
            <w:webHidden/>
          </w:rPr>
          <w:t>33</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35" w:history="1">
        <w:r w:rsidR="00274569" w:rsidRPr="00342E7C">
          <w:rPr>
            <w:rStyle w:val="Hyperlink"/>
            <w:noProof/>
          </w:rPr>
          <w:t>5.1.1</w:t>
        </w:r>
        <w:r w:rsidR="00274569">
          <w:rPr>
            <w:rFonts w:asciiTheme="minorHAnsi" w:eastAsiaTheme="minorEastAsia" w:hAnsiTheme="minorHAnsi" w:cstheme="minorBidi"/>
            <w:noProof/>
            <w:sz w:val="22"/>
            <w:szCs w:val="22"/>
          </w:rPr>
          <w:tab/>
        </w:r>
        <w:r w:rsidR="00274569" w:rsidRPr="00342E7C">
          <w:rPr>
            <w:rStyle w:val="Hyperlink"/>
            <w:noProof/>
          </w:rPr>
          <w:t>OS turns alarm reporting “on” for a TP</w:t>
        </w:r>
        <w:r w:rsidR="00274569">
          <w:rPr>
            <w:noProof/>
            <w:webHidden/>
          </w:rPr>
          <w:tab/>
        </w:r>
        <w:r>
          <w:rPr>
            <w:noProof/>
            <w:webHidden/>
          </w:rPr>
          <w:fldChar w:fldCharType="begin"/>
        </w:r>
        <w:r w:rsidR="00274569">
          <w:rPr>
            <w:noProof/>
            <w:webHidden/>
          </w:rPr>
          <w:instrText xml:space="preserve"> PAGEREF _Toc292886035 \h </w:instrText>
        </w:r>
        <w:r>
          <w:rPr>
            <w:noProof/>
            <w:webHidden/>
          </w:rPr>
        </w:r>
        <w:r>
          <w:rPr>
            <w:noProof/>
            <w:webHidden/>
          </w:rPr>
          <w:fldChar w:fldCharType="separate"/>
        </w:r>
        <w:r w:rsidR="00274569">
          <w:rPr>
            <w:noProof/>
            <w:webHidden/>
          </w:rPr>
          <w:t>33</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36" w:history="1">
        <w:r w:rsidR="00274569" w:rsidRPr="00342E7C">
          <w:rPr>
            <w:rStyle w:val="Hyperlink"/>
            <w:noProof/>
          </w:rPr>
          <w:t>5.1.2</w:t>
        </w:r>
        <w:r w:rsidR="00274569">
          <w:rPr>
            <w:rFonts w:asciiTheme="minorHAnsi" w:eastAsiaTheme="minorEastAsia" w:hAnsiTheme="minorHAnsi" w:cstheme="minorBidi"/>
            <w:noProof/>
            <w:sz w:val="22"/>
            <w:szCs w:val="22"/>
          </w:rPr>
          <w:tab/>
        </w:r>
        <w:r w:rsidR="00274569" w:rsidRPr="00342E7C">
          <w:rPr>
            <w:rStyle w:val="Hyperlink"/>
            <w:noProof/>
          </w:rPr>
          <w:t>OS turns alarm reporting “off” for a TP</w:t>
        </w:r>
        <w:r w:rsidR="00274569">
          <w:rPr>
            <w:noProof/>
            <w:webHidden/>
          </w:rPr>
          <w:tab/>
        </w:r>
        <w:r>
          <w:rPr>
            <w:noProof/>
            <w:webHidden/>
          </w:rPr>
          <w:fldChar w:fldCharType="begin"/>
        </w:r>
        <w:r w:rsidR="00274569">
          <w:rPr>
            <w:noProof/>
            <w:webHidden/>
          </w:rPr>
          <w:instrText xml:space="preserve"> PAGEREF _Toc292886036 \h </w:instrText>
        </w:r>
        <w:r>
          <w:rPr>
            <w:noProof/>
            <w:webHidden/>
          </w:rPr>
        </w:r>
        <w:r>
          <w:rPr>
            <w:noProof/>
            <w:webHidden/>
          </w:rPr>
          <w:fldChar w:fldCharType="separate"/>
        </w:r>
        <w:r w:rsidR="00274569">
          <w:rPr>
            <w:noProof/>
            <w:webHidden/>
          </w:rPr>
          <w:t>34</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37" w:history="1">
        <w:r w:rsidR="00274569" w:rsidRPr="00342E7C">
          <w:rPr>
            <w:rStyle w:val="Hyperlink"/>
            <w:noProof/>
          </w:rPr>
          <w:t>5.1.3</w:t>
        </w:r>
        <w:r w:rsidR="00274569">
          <w:rPr>
            <w:rFonts w:asciiTheme="minorHAnsi" w:eastAsiaTheme="minorEastAsia" w:hAnsiTheme="minorHAnsi" w:cstheme="minorBidi"/>
            <w:noProof/>
            <w:sz w:val="22"/>
            <w:szCs w:val="22"/>
          </w:rPr>
          <w:tab/>
        </w:r>
        <w:r w:rsidR="00274569" w:rsidRPr="00342E7C">
          <w:rPr>
            <w:rStyle w:val="Hyperlink"/>
            <w:noProof/>
          </w:rPr>
          <w:t>OS assigns an Alarm Severity Assignment Profile (ASAP) to a CTP</w:t>
        </w:r>
        <w:r w:rsidR="00274569">
          <w:rPr>
            <w:noProof/>
            <w:webHidden/>
          </w:rPr>
          <w:tab/>
        </w:r>
        <w:r>
          <w:rPr>
            <w:noProof/>
            <w:webHidden/>
          </w:rPr>
          <w:fldChar w:fldCharType="begin"/>
        </w:r>
        <w:r w:rsidR="00274569">
          <w:rPr>
            <w:noProof/>
            <w:webHidden/>
          </w:rPr>
          <w:instrText xml:space="preserve"> PAGEREF _Toc292886037 \h </w:instrText>
        </w:r>
        <w:r>
          <w:rPr>
            <w:noProof/>
            <w:webHidden/>
          </w:rPr>
        </w:r>
        <w:r>
          <w:rPr>
            <w:noProof/>
            <w:webHidden/>
          </w:rPr>
          <w:fldChar w:fldCharType="separate"/>
        </w:r>
        <w:r w:rsidR="00274569">
          <w:rPr>
            <w:noProof/>
            <w:webHidden/>
          </w:rPr>
          <w:t>35</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38" w:history="1">
        <w:r w:rsidR="00274569" w:rsidRPr="00342E7C">
          <w:rPr>
            <w:rStyle w:val="Hyperlink"/>
            <w:noProof/>
          </w:rPr>
          <w:t>5.2</w:t>
        </w:r>
        <w:r w:rsidR="00274569">
          <w:rPr>
            <w:rFonts w:asciiTheme="minorHAnsi" w:eastAsiaTheme="minorEastAsia" w:hAnsiTheme="minorHAnsi" w:cstheme="minorBidi"/>
            <w:noProof/>
            <w:sz w:val="22"/>
            <w:szCs w:val="22"/>
          </w:rPr>
          <w:tab/>
        </w:r>
        <w:r w:rsidR="00274569" w:rsidRPr="00342E7C">
          <w:rPr>
            <w:rStyle w:val="Hyperlink"/>
            <w:noProof/>
          </w:rPr>
          <w:t>Protection Management</w:t>
        </w:r>
        <w:r w:rsidR="00274569">
          <w:rPr>
            <w:noProof/>
            <w:webHidden/>
          </w:rPr>
          <w:tab/>
        </w:r>
        <w:r>
          <w:rPr>
            <w:noProof/>
            <w:webHidden/>
          </w:rPr>
          <w:fldChar w:fldCharType="begin"/>
        </w:r>
        <w:r w:rsidR="00274569">
          <w:rPr>
            <w:noProof/>
            <w:webHidden/>
          </w:rPr>
          <w:instrText xml:space="preserve"> PAGEREF _Toc292886038 \h </w:instrText>
        </w:r>
        <w:r>
          <w:rPr>
            <w:noProof/>
            <w:webHidden/>
          </w:rPr>
        </w:r>
        <w:r>
          <w:rPr>
            <w:noProof/>
            <w:webHidden/>
          </w:rPr>
          <w:fldChar w:fldCharType="separate"/>
        </w:r>
        <w:r w:rsidR="00274569">
          <w:rPr>
            <w:noProof/>
            <w:webHidden/>
          </w:rPr>
          <w:t>38</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39" w:history="1">
        <w:r w:rsidR="00274569" w:rsidRPr="00342E7C">
          <w:rPr>
            <w:rStyle w:val="Hyperlink"/>
            <w:noProof/>
          </w:rPr>
          <w:t>5.2.1</w:t>
        </w:r>
        <w:r w:rsidR="00274569">
          <w:rPr>
            <w:rFonts w:asciiTheme="minorHAnsi" w:eastAsiaTheme="minorEastAsia" w:hAnsiTheme="minorHAnsi" w:cstheme="minorBidi"/>
            <w:noProof/>
            <w:sz w:val="22"/>
            <w:szCs w:val="22"/>
          </w:rPr>
          <w:tab/>
        </w:r>
        <w:r w:rsidR="00274569" w:rsidRPr="00342E7C">
          <w:rPr>
            <w:rStyle w:val="Hyperlink"/>
            <w:noProof/>
          </w:rPr>
          <w:t>OS retrieves all the Protection Groups of a Managed Element</w:t>
        </w:r>
        <w:r w:rsidR="00274569">
          <w:rPr>
            <w:noProof/>
            <w:webHidden/>
          </w:rPr>
          <w:tab/>
        </w:r>
        <w:r>
          <w:rPr>
            <w:noProof/>
            <w:webHidden/>
          </w:rPr>
          <w:fldChar w:fldCharType="begin"/>
        </w:r>
        <w:r w:rsidR="00274569">
          <w:rPr>
            <w:noProof/>
            <w:webHidden/>
          </w:rPr>
          <w:instrText xml:space="preserve"> PAGEREF _Toc292886039 \h </w:instrText>
        </w:r>
        <w:r>
          <w:rPr>
            <w:noProof/>
            <w:webHidden/>
          </w:rPr>
        </w:r>
        <w:r>
          <w:rPr>
            <w:noProof/>
            <w:webHidden/>
          </w:rPr>
          <w:fldChar w:fldCharType="separate"/>
        </w:r>
        <w:r w:rsidR="00274569">
          <w:rPr>
            <w:noProof/>
            <w:webHidden/>
          </w:rPr>
          <w:t>38</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40" w:history="1">
        <w:r w:rsidR="00274569" w:rsidRPr="00342E7C">
          <w:rPr>
            <w:rStyle w:val="Hyperlink"/>
            <w:noProof/>
          </w:rPr>
          <w:t>5.2.2</w:t>
        </w:r>
        <w:r w:rsidR="00274569">
          <w:rPr>
            <w:rFonts w:asciiTheme="minorHAnsi" w:eastAsiaTheme="minorEastAsia" w:hAnsiTheme="minorHAnsi" w:cstheme="minorBidi"/>
            <w:noProof/>
            <w:sz w:val="22"/>
            <w:szCs w:val="22"/>
          </w:rPr>
          <w:tab/>
        </w:r>
        <w:r w:rsidR="00274569" w:rsidRPr="00342E7C">
          <w:rPr>
            <w:rStyle w:val="Hyperlink"/>
            <w:noProof/>
          </w:rPr>
          <w:t>Protection Switch Notification for Equipment, Trail and SNC Protection</w:t>
        </w:r>
        <w:r w:rsidR="00274569">
          <w:rPr>
            <w:noProof/>
            <w:webHidden/>
          </w:rPr>
          <w:tab/>
        </w:r>
        <w:r>
          <w:rPr>
            <w:noProof/>
            <w:webHidden/>
          </w:rPr>
          <w:fldChar w:fldCharType="begin"/>
        </w:r>
        <w:r w:rsidR="00274569">
          <w:rPr>
            <w:noProof/>
            <w:webHidden/>
          </w:rPr>
          <w:instrText xml:space="preserve"> PAGEREF _Toc292886040 \h </w:instrText>
        </w:r>
        <w:r>
          <w:rPr>
            <w:noProof/>
            <w:webHidden/>
          </w:rPr>
        </w:r>
        <w:r>
          <w:rPr>
            <w:noProof/>
            <w:webHidden/>
          </w:rPr>
          <w:fldChar w:fldCharType="separate"/>
        </w:r>
        <w:r w:rsidR="00274569">
          <w:rPr>
            <w:noProof/>
            <w:webHidden/>
          </w:rPr>
          <w:t>40</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41" w:history="1">
        <w:r w:rsidR="00274569" w:rsidRPr="00342E7C">
          <w:rPr>
            <w:rStyle w:val="Hyperlink"/>
            <w:noProof/>
          </w:rPr>
          <w:t>5.2.3</w:t>
        </w:r>
        <w:r w:rsidR="00274569">
          <w:rPr>
            <w:rFonts w:asciiTheme="minorHAnsi" w:eastAsiaTheme="minorEastAsia" w:hAnsiTheme="minorHAnsi" w:cstheme="minorBidi"/>
            <w:noProof/>
            <w:sz w:val="22"/>
            <w:szCs w:val="22"/>
          </w:rPr>
          <w:tab/>
        </w:r>
        <w:r w:rsidR="00274569" w:rsidRPr="00342E7C">
          <w:rPr>
            <w:rStyle w:val="Hyperlink"/>
            <w:noProof/>
          </w:rPr>
          <w:t>OS retrieves the protection switch information for Equipment, Trail and SNC Protection</w:t>
        </w:r>
        <w:r w:rsidR="00274569">
          <w:rPr>
            <w:noProof/>
            <w:webHidden/>
          </w:rPr>
          <w:tab/>
        </w:r>
        <w:r>
          <w:rPr>
            <w:noProof/>
            <w:webHidden/>
          </w:rPr>
          <w:fldChar w:fldCharType="begin"/>
        </w:r>
        <w:r w:rsidR="00274569">
          <w:rPr>
            <w:noProof/>
            <w:webHidden/>
          </w:rPr>
          <w:instrText xml:space="preserve"> PAGEREF _Toc292886041 \h </w:instrText>
        </w:r>
        <w:r>
          <w:rPr>
            <w:noProof/>
            <w:webHidden/>
          </w:rPr>
        </w:r>
        <w:r>
          <w:rPr>
            <w:noProof/>
            <w:webHidden/>
          </w:rPr>
          <w:fldChar w:fldCharType="separate"/>
        </w:r>
        <w:r w:rsidR="00274569">
          <w:rPr>
            <w:noProof/>
            <w:webHidden/>
          </w:rPr>
          <w:t>42</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42" w:history="1">
        <w:r w:rsidR="00274569" w:rsidRPr="00342E7C">
          <w:rPr>
            <w:rStyle w:val="Hyperlink"/>
            <w:noProof/>
          </w:rPr>
          <w:t>5.2.4</w:t>
        </w:r>
        <w:r w:rsidR="00274569">
          <w:rPr>
            <w:rFonts w:asciiTheme="minorHAnsi" w:eastAsiaTheme="minorEastAsia" w:hAnsiTheme="minorHAnsi" w:cstheme="minorBidi"/>
            <w:noProof/>
            <w:sz w:val="22"/>
            <w:szCs w:val="22"/>
          </w:rPr>
          <w:tab/>
        </w:r>
        <w:r w:rsidR="00274569" w:rsidRPr="00342E7C">
          <w:rPr>
            <w:rStyle w:val="Hyperlink"/>
            <w:noProof/>
          </w:rPr>
          <w:t>OS registers to receive protection switch notifications</w:t>
        </w:r>
        <w:r w:rsidR="00274569">
          <w:rPr>
            <w:noProof/>
            <w:webHidden/>
          </w:rPr>
          <w:tab/>
        </w:r>
        <w:r>
          <w:rPr>
            <w:noProof/>
            <w:webHidden/>
          </w:rPr>
          <w:fldChar w:fldCharType="begin"/>
        </w:r>
        <w:r w:rsidR="00274569">
          <w:rPr>
            <w:noProof/>
            <w:webHidden/>
          </w:rPr>
          <w:instrText xml:space="preserve"> PAGEREF _Toc292886042 \h </w:instrText>
        </w:r>
        <w:r>
          <w:rPr>
            <w:noProof/>
            <w:webHidden/>
          </w:rPr>
        </w:r>
        <w:r>
          <w:rPr>
            <w:noProof/>
            <w:webHidden/>
          </w:rPr>
          <w:fldChar w:fldCharType="separate"/>
        </w:r>
        <w:r w:rsidR="00274569">
          <w:rPr>
            <w:noProof/>
            <w:webHidden/>
          </w:rPr>
          <w:t>43</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43" w:history="1">
        <w:r w:rsidR="00274569" w:rsidRPr="00342E7C">
          <w:rPr>
            <w:rStyle w:val="Hyperlink"/>
            <w:noProof/>
          </w:rPr>
          <w:t>5.2.5</w:t>
        </w:r>
        <w:r w:rsidR="00274569">
          <w:rPr>
            <w:rFonts w:asciiTheme="minorHAnsi" w:eastAsiaTheme="minorEastAsia" w:hAnsiTheme="minorHAnsi" w:cstheme="minorBidi"/>
            <w:noProof/>
            <w:sz w:val="22"/>
            <w:szCs w:val="22"/>
          </w:rPr>
          <w:tab/>
        </w:r>
        <w:r w:rsidR="00274569" w:rsidRPr="00342E7C">
          <w:rPr>
            <w:rStyle w:val="Hyperlink"/>
            <w:noProof/>
          </w:rPr>
          <w:t>OS invokes protection switch lockout to an SNC</w:t>
        </w:r>
        <w:r w:rsidR="00274569">
          <w:rPr>
            <w:noProof/>
            <w:webHidden/>
          </w:rPr>
          <w:tab/>
        </w:r>
        <w:r>
          <w:rPr>
            <w:noProof/>
            <w:webHidden/>
          </w:rPr>
          <w:fldChar w:fldCharType="begin"/>
        </w:r>
        <w:r w:rsidR="00274569">
          <w:rPr>
            <w:noProof/>
            <w:webHidden/>
          </w:rPr>
          <w:instrText xml:space="preserve"> PAGEREF _Toc292886043 \h </w:instrText>
        </w:r>
        <w:r>
          <w:rPr>
            <w:noProof/>
            <w:webHidden/>
          </w:rPr>
        </w:r>
        <w:r>
          <w:rPr>
            <w:noProof/>
            <w:webHidden/>
          </w:rPr>
          <w:fldChar w:fldCharType="separate"/>
        </w:r>
        <w:r w:rsidR="00274569">
          <w:rPr>
            <w:noProof/>
            <w:webHidden/>
          </w:rPr>
          <w:t>45</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44" w:history="1">
        <w:r w:rsidR="00274569" w:rsidRPr="00342E7C">
          <w:rPr>
            <w:rStyle w:val="Hyperlink"/>
            <w:noProof/>
          </w:rPr>
          <w:t>5.3</w:t>
        </w:r>
        <w:r w:rsidR="00274569">
          <w:rPr>
            <w:rFonts w:asciiTheme="minorHAnsi" w:eastAsiaTheme="minorEastAsia" w:hAnsiTheme="minorHAnsi" w:cstheme="minorBidi"/>
            <w:noProof/>
            <w:sz w:val="22"/>
            <w:szCs w:val="22"/>
          </w:rPr>
          <w:tab/>
        </w:r>
        <w:r w:rsidR="00274569" w:rsidRPr="00342E7C">
          <w:rPr>
            <w:rStyle w:val="Hyperlink"/>
            <w:noProof/>
          </w:rPr>
          <w:t>Equipment Management</w:t>
        </w:r>
        <w:r w:rsidR="00274569">
          <w:rPr>
            <w:noProof/>
            <w:webHidden/>
          </w:rPr>
          <w:tab/>
        </w:r>
        <w:r>
          <w:rPr>
            <w:noProof/>
            <w:webHidden/>
          </w:rPr>
          <w:fldChar w:fldCharType="begin"/>
        </w:r>
        <w:r w:rsidR="00274569">
          <w:rPr>
            <w:noProof/>
            <w:webHidden/>
          </w:rPr>
          <w:instrText xml:space="preserve"> PAGEREF _Toc292886044 \h </w:instrText>
        </w:r>
        <w:r>
          <w:rPr>
            <w:noProof/>
            <w:webHidden/>
          </w:rPr>
        </w:r>
        <w:r>
          <w:rPr>
            <w:noProof/>
            <w:webHidden/>
          </w:rPr>
          <w:fldChar w:fldCharType="separate"/>
        </w:r>
        <w:r w:rsidR="00274569">
          <w:rPr>
            <w:noProof/>
            <w:webHidden/>
          </w:rPr>
          <w:t>46</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45" w:history="1">
        <w:r w:rsidR="00274569" w:rsidRPr="00342E7C">
          <w:rPr>
            <w:rStyle w:val="Hyperlink"/>
            <w:noProof/>
          </w:rPr>
          <w:t>5.3.1</w:t>
        </w:r>
        <w:r w:rsidR="00274569">
          <w:rPr>
            <w:rFonts w:asciiTheme="minorHAnsi" w:eastAsiaTheme="minorEastAsia" w:hAnsiTheme="minorHAnsi" w:cstheme="minorBidi"/>
            <w:noProof/>
            <w:sz w:val="22"/>
            <w:szCs w:val="22"/>
          </w:rPr>
          <w:tab/>
        </w:r>
        <w:r w:rsidR="00274569" w:rsidRPr="00342E7C">
          <w:rPr>
            <w:rStyle w:val="Hyperlink"/>
            <w:noProof/>
          </w:rPr>
          <w:t>OS provisions alarm reporting on/off for equipment</w:t>
        </w:r>
        <w:r w:rsidR="00274569">
          <w:rPr>
            <w:noProof/>
            <w:webHidden/>
          </w:rPr>
          <w:tab/>
        </w:r>
        <w:r>
          <w:rPr>
            <w:noProof/>
            <w:webHidden/>
          </w:rPr>
          <w:fldChar w:fldCharType="begin"/>
        </w:r>
        <w:r w:rsidR="00274569">
          <w:rPr>
            <w:noProof/>
            <w:webHidden/>
          </w:rPr>
          <w:instrText xml:space="preserve"> PAGEREF _Toc292886045 \h </w:instrText>
        </w:r>
        <w:r>
          <w:rPr>
            <w:noProof/>
            <w:webHidden/>
          </w:rPr>
        </w:r>
        <w:r>
          <w:rPr>
            <w:noProof/>
            <w:webHidden/>
          </w:rPr>
          <w:fldChar w:fldCharType="separate"/>
        </w:r>
        <w:r w:rsidR="00274569">
          <w:rPr>
            <w:noProof/>
            <w:webHidden/>
          </w:rPr>
          <w:t>46</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46" w:history="1">
        <w:r w:rsidR="00274569" w:rsidRPr="00342E7C">
          <w:rPr>
            <w:rStyle w:val="Hyperlink"/>
            <w:noProof/>
          </w:rPr>
          <w:t>5.4</w:t>
        </w:r>
        <w:r w:rsidR="00274569">
          <w:rPr>
            <w:rFonts w:asciiTheme="minorHAnsi" w:eastAsiaTheme="minorEastAsia" w:hAnsiTheme="minorHAnsi" w:cstheme="minorBidi"/>
            <w:noProof/>
            <w:sz w:val="22"/>
            <w:szCs w:val="22"/>
          </w:rPr>
          <w:tab/>
        </w:r>
        <w:r w:rsidR="00274569" w:rsidRPr="00342E7C">
          <w:rPr>
            <w:rStyle w:val="Hyperlink"/>
            <w:noProof/>
          </w:rPr>
          <w:t>Craft Related</w:t>
        </w:r>
        <w:r w:rsidR="00274569">
          <w:rPr>
            <w:noProof/>
            <w:webHidden/>
          </w:rPr>
          <w:tab/>
        </w:r>
        <w:r>
          <w:rPr>
            <w:noProof/>
            <w:webHidden/>
          </w:rPr>
          <w:fldChar w:fldCharType="begin"/>
        </w:r>
        <w:r w:rsidR="00274569">
          <w:rPr>
            <w:noProof/>
            <w:webHidden/>
          </w:rPr>
          <w:instrText xml:space="preserve"> PAGEREF _Toc292886046 \h </w:instrText>
        </w:r>
        <w:r>
          <w:rPr>
            <w:noProof/>
            <w:webHidden/>
          </w:rPr>
        </w:r>
        <w:r>
          <w:rPr>
            <w:noProof/>
            <w:webHidden/>
          </w:rPr>
          <w:fldChar w:fldCharType="separate"/>
        </w:r>
        <w:r w:rsidR="00274569">
          <w:rPr>
            <w:noProof/>
            <w:webHidden/>
          </w:rPr>
          <w:t>47</w:t>
        </w:r>
        <w:r>
          <w:rPr>
            <w:noProof/>
            <w:webHidden/>
          </w:rPr>
          <w:fldChar w:fldCharType="end"/>
        </w:r>
      </w:hyperlink>
    </w:p>
    <w:p w:rsidR="00274569" w:rsidRDefault="008E5B64">
      <w:pPr>
        <w:pStyle w:val="TOC3"/>
        <w:tabs>
          <w:tab w:val="left" w:pos="1100"/>
          <w:tab w:val="right" w:leader="dot" w:pos="9350"/>
        </w:tabs>
        <w:rPr>
          <w:rFonts w:asciiTheme="minorHAnsi" w:eastAsiaTheme="minorEastAsia" w:hAnsiTheme="minorHAnsi" w:cstheme="minorBidi"/>
          <w:noProof/>
          <w:sz w:val="22"/>
          <w:szCs w:val="22"/>
        </w:rPr>
      </w:pPr>
      <w:hyperlink w:anchor="_Toc292886047" w:history="1">
        <w:r w:rsidR="00274569" w:rsidRPr="00342E7C">
          <w:rPr>
            <w:rStyle w:val="Hyperlink"/>
            <w:noProof/>
          </w:rPr>
          <w:t>5.4.1</w:t>
        </w:r>
        <w:r w:rsidR="00274569">
          <w:rPr>
            <w:rFonts w:asciiTheme="minorHAnsi" w:eastAsiaTheme="minorEastAsia" w:hAnsiTheme="minorHAnsi" w:cstheme="minorBidi"/>
            <w:noProof/>
            <w:sz w:val="22"/>
            <w:szCs w:val="22"/>
          </w:rPr>
          <w:tab/>
        </w:r>
        <w:r w:rsidR="00274569" w:rsidRPr="00342E7C">
          <w:rPr>
            <w:rStyle w:val="Hyperlink"/>
            <w:noProof/>
          </w:rPr>
          <w:t>Craft/ Target OS creates a Protection Group</w:t>
        </w:r>
        <w:r w:rsidR="00274569">
          <w:rPr>
            <w:noProof/>
            <w:webHidden/>
          </w:rPr>
          <w:tab/>
        </w:r>
        <w:r>
          <w:rPr>
            <w:noProof/>
            <w:webHidden/>
          </w:rPr>
          <w:fldChar w:fldCharType="begin"/>
        </w:r>
        <w:r w:rsidR="00274569">
          <w:rPr>
            <w:noProof/>
            <w:webHidden/>
          </w:rPr>
          <w:instrText xml:space="preserve"> PAGEREF _Toc292886047 \h </w:instrText>
        </w:r>
        <w:r>
          <w:rPr>
            <w:noProof/>
            <w:webHidden/>
          </w:rPr>
        </w:r>
        <w:r>
          <w:rPr>
            <w:noProof/>
            <w:webHidden/>
          </w:rPr>
          <w:fldChar w:fldCharType="separate"/>
        </w:r>
        <w:r w:rsidR="00274569">
          <w:rPr>
            <w:noProof/>
            <w:webHidden/>
          </w:rPr>
          <w:t>47</w:t>
        </w:r>
        <w:r>
          <w:rPr>
            <w:noProof/>
            <w:webHidden/>
          </w:rPr>
          <w:fldChar w:fldCharType="end"/>
        </w:r>
      </w:hyperlink>
    </w:p>
    <w:p w:rsidR="00274569" w:rsidRDefault="008E5B64">
      <w:pPr>
        <w:pStyle w:val="TOC1"/>
        <w:tabs>
          <w:tab w:val="left" w:pos="400"/>
          <w:tab w:val="right" w:leader="dot" w:pos="9350"/>
        </w:tabs>
        <w:rPr>
          <w:rFonts w:asciiTheme="minorHAnsi" w:eastAsiaTheme="minorEastAsia" w:hAnsiTheme="minorHAnsi" w:cstheme="minorBidi"/>
          <w:noProof/>
          <w:szCs w:val="22"/>
        </w:rPr>
      </w:pPr>
      <w:hyperlink w:anchor="_Toc292886048" w:history="1">
        <w:r w:rsidR="00274569" w:rsidRPr="00342E7C">
          <w:rPr>
            <w:rStyle w:val="Hyperlink"/>
            <w:noProof/>
          </w:rPr>
          <w:t>6</w:t>
        </w:r>
        <w:r w:rsidR="00274569">
          <w:rPr>
            <w:rFonts w:asciiTheme="minorHAnsi" w:eastAsiaTheme="minorEastAsia" w:hAnsiTheme="minorHAnsi" w:cstheme="minorBidi"/>
            <w:noProof/>
            <w:szCs w:val="22"/>
          </w:rPr>
          <w:tab/>
        </w:r>
        <w:r w:rsidR="00274569" w:rsidRPr="00342E7C">
          <w:rPr>
            <w:rStyle w:val="Hyperlink"/>
            <w:noProof/>
          </w:rPr>
          <w:t>Traceability Matrices</w:t>
        </w:r>
        <w:r w:rsidR="00274569">
          <w:rPr>
            <w:noProof/>
            <w:webHidden/>
          </w:rPr>
          <w:tab/>
        </w:r>
        <w:r>
          <w:rPr>
            <w:noProof/>
            <w:webHidden/>
          </w:rPr>
          <w:fldChar w:fldCharType="begin"/>
        </w:r>
        <w:r w:rsidR="00274569">
          <w:rPr>
            <w:noProof/>
            <w:webHidden/>
          </w:rPr>
          <w:instrText xml:space="preserve"> PAGEREF _Toc292886048 \h </w:instrText>
        </w:r>
        <w:r>
          <w:rPr>
            <w:noProof/>
            <w:webHidden/>
          </w:rPr>
        </w:r>
        <w:r>
          <w:rPr>
            <w:noProof/>
            <w:webHidden/>
          </w:rPr>
          <w:fldChar w:fldCharType="separate"/>
        </w:r>
        <w:r w:rsidR="00274569">
          <w:rPr>
            <w:noProof/>
            <w:webHidden/>
          </w:rPr>
          <w:t>49</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49" w:history="1">
        <w:r w:rsidR="00274569" w:rsidRPr="00342E7C">
          <w:rPr>
            <w:rStyle w:val="Hyperlink"/>
            <w:noProof/>
          </w:rPr>
          <w:t>6.1</w:t>
        </w:r>
        <w:r w:rsidR="00274569">
          <w:rPr>
            <w:rFonts w:asciiTheme="minorHAnsi" w:eastAsiaTheme="minorEastAsia" w:hAnsiTheme="minorHAnsi" w:cstheme="minorBidi"/>
            <w:noProof/>
            <w:sz w:val="22"/>
            <w:szCs w:val="22"/>
          </w:rPr>
          <w:tab/>
        </w:r>
        <w:r w:rsidR="00274569" w:rsidRPr="00342E7C">
          <w:rPr>
            <w:rStyle w:val="Hyperlink"/>
            <w:noProof/>
          </w:rPr>
          <w:t>Use Case – Requirements Matrix</w:t>
        </w:r>
        <w:r w:rsidR="00274569">
          <w:rPr>
            <w:noProof/>
            <w:webHidden/>
          </w:rPr>
          <w:tab/>
        </w:r>
        <w:r>
          <w:rPr>
            <w:noProof/>
            <w:webHidden/>
          </w:rPr>
          <w:fldChar w:fldCharType="begin"/>
        </w:r>
        <w:r w:rsidR="00274569">
          <w:rPr>
            <w:noProof/>
            <w:webHidden/>
          </w:rPr>
          <w:instrText xml:space="preserve"> PAGEREF _Toc292886049 \h </w:instrText>
        </w:r>
        <w:r>
          <w:rPr>
            <w:noProof/>
            <w:webHidden/>
          </w:rPr>
        </w:r>
        <w:r>
          <w:rPr>
            <w:noProof/>
            <w:webHidden/>
          </w:rPr>
          <w:fldChar w:fldCharType="separate"/>
        </w:r>
        <w:r w:rsidR="00274569">
          <w:rPr>
            <w:noProof/>
            <w:webHidden/>
          </w:rPr>
          <w:t>49</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50" w:history="1">
        <w:r w:rsidR="00274569" w:rsidRPr="00342E7C">
          <w:rPr>
            <w:rStyle w:val="Hyperlink"/>
            <w:noProof/>
          </w:rPr>
          <w:t>6.2</w:t>
        </w:r>
        <w:r w:rsidR="00274569">
          <w:rPr>
            <w:rFonts w:asciiTheme="minorHAnsi" w:eastAsiaTheme="minorEastAsia" w:hAnsiTheme="minorHAnsi" w:cstheme="minorBidi"/>
            <w:noProof/>
            <w:sz w:val="22"/>
            <w:szCs w:val="22"/>
          </w:rPr>
          <w:tab/>
        </w:r>
        <w:r w:rsidR="00274569" w:rsidRPr="00342E7C">
          <w:rPr>
            <w:rStyle w:val="Hyperlink"/>
            <w:noProof/>
          </w:rPr>
          <w:t>Requirements – Use Case Matrix</w:t>
        </w:r>
        <w:r w:rsidR="00274569">
          <w:rPr>
            <w:noProof/>
            <w:webHidden/>
          </w:rPr>
          <w:tab/>
        </w:r>
        <w:r>
          <w:rPr>
            <w:noProof/>
            <w:webHidden/>
          </w:rPr>
          <w:fldChar w:fldCharType="begin"/>
        </w:r>
        <w:r w:rsidR="00274569">
          <w:rPr>
            <w:noProof/>
            <w:webHidden/>
          </w:rPr>
          <w:instrText xml:space="preserve"> PAGEREF _Toc292886050 \h </w:instrText>
        </w:r>
        <w:r>
          <w:rPr>
            <w:noProof/>
            <w:webHidden/>
          </w:rPr>
        </w:r>
        <w:r>
          <w:rPr>
            <w:noProof/>
            <w:webHidden/>
          </w:rPr>
          <w:fldChar w:fldCharType="separate"/>
        </w:r>
        <w:r w:rsidR="00274569">
          <w:rPr>
            <w:noProof/>
            <w:webHidden/>
          </w:rPr>
          <w:t>50</w:t>
        </w:r>
        <w:r>
          <w:rPr>
            <w:noProof/>
            <w:webHidden/>
          </w:rPr>
          <w:fldChar w:fldCharType="end"/>
        </w:r>
      </w:hyperlink>
    </w:p>
    <w:p w:rsidR="00274569" w:rsidRDefault="008E5B64">
      <w:pPr>
        <w:pStyle w:val="TOC1"/>
        <w:tabs>
          <w:tab w:val="left" w:pos="400"/>
          <w:tab w:val="right" w:leader="dot" w:pos="9350"/>
        </w:tabs>
        <w:rPr>
          <w:rFonts w:asciiTheme="minorHAnsi" w:eastAsiaTheme="minorEastAsia" w:hAnsiTheme="minorHAnsi" w:cstheme="minorBidi"/>
          <w:noProof/>
          <w:szCs w:val="22"/>
        </w:rPr>
      </w:pPr>
      <w:hyperlink w:anchor="_Toc292886051" w:history="1">
        <w:r w:rsidR="00274569" w:rsidRPr="00342E7C">
          <w:rPr>
            <w:rStyle w:val="Hyperlink"/>
            <w:noProof/>
          </w:rPr>
          <w:t>7</w:t>
        </w:r>
        <w:r w:rsidR="00274569">
          <w:rPr>
            <w:rFonts w:asciiTheme="minorHAnsi" w:eastAsiaTheme="minorEastAsia" w:hAnsiTheme="minorHAnsi" w:cstheme="minorBidi"/>
            <w:noProof/>
            <w:szCs w:val="22"/>
          </w:rPr>
          <w:tab/>
        </w:r>
        <w:r w:rsidR="00274569" w:rsidRPr="00342E7C">
          <w:rPr>
            <w:rStyle w:val="Hyperlink"/>
            <w:noProof/>
          </w:rPr>
          <w:t>Future Directions</w:t>
        </w:r>
        <w:r w:rsidR="00274569">
          <w:rPr>
            <w:noProof/>
            <w:webHidden/>
          </w:rPr>
          <w:tab/>
        </w:r>
        <w:r>
          <w:rPr>
            <w:noProof/>
            <w:webHidden/>
          </w:rPr>
          <w:fldChar w:fldCharType="begin"/>
        </w:r>
        <w:r w:rsidR="00274569">
          <w:rPr>
            <w:noProof/>
            <w:webHidden/>
          </w:rPr>
          <w:instrText xml:space="preserve"> PAGEREF _Toc292886051 \h </w:instrText>
        </w:r>
        <w:r>
          <w:rPr>
            <w:noProof/>
            <w:webHidden/>
          </w:rPr>
        </w:r>
        <w:r>
          <w:rPr>
            <w:noProof/>
            <w:webHidden/>
          </w:rPr>
          <w:fldChar w:fldCharType="separate"/>
        </w:r>
        <w:r w:rsidR="00274569">
          <w:rPr>
            <w:noProof/>
            <w:webHidden/>
          </w:rPr>
          <w:t>53</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52" w:history="1">
        <w:r w:rsidR="00274569" w:rsidRPr="00342E7C">
          <w:rPr>
            <w:rStyle w:val="Hyperlink"/>
            <w:noProof/>
          </w:rPr>
          <w:t>7.1</w:t>
        </w:r>
        <w:r w:rsidR="00274569">
          <w:rPr>
            <w:rFonts w:asciiTheme="minorHAnsi" w:eastAsiaTheme="minorEastAsia" w:hAnsiTheme="minorHAnsi" w:cstheme="minorBidi"/>
            <w:noProof/>
            <w:sz w:val="22"/>
            <w:szCs w:val="22"/>
          </w:rPr>
          <w:tab/>
        </w:r>
        <w:r w:rsidR="00274569" w:rsidRPr="00342E7C">
          <w:rPr>
            <w:rStyle w:val="Hyperlink"/>
            <w:noProof/>
          </w:rPr>
          <w:t>Open Issues</w:t>
        </w:r>
        <w:r w:rsidR="00274569">
          <w:rPr>
            <w:noProof/>
            <w:webHidden/>
          </w:rPr>
          <w:tab/>
        </w:r>
        <w:r>
          <w:rPr>
            <w:noProof/>
            <w:webHidden/>
          </w:rPr>
          <w:fldChar w:fldCharType="begin"/>
        </w:r>
        <w:r w:rsidR="00274569">
          <w:rPr>
            <w:noProof/>
            <w:webHidden/>
          </w:rPr>
          <w:instrText xml:space="preserve"> PAGEREF _Toc292886052 \h </w:instrText>
        </w:r>
        <w:r>
          <w:rPr>
            <w:noProof/>
            <w:webHidden/>
          </w:rPr>
        </w:r>
        <w:r>
          <w:rPr>
            <w:noProof/>
            <w:webHidden/>
          </w:rPr>
          <w:fldChar w:fldCharType="separate"/>
        </w:r>
        <w:r w:rsidR="00274569">
          <w:rPr>
            <w:noProof/>
            <w:webHidden/>
          </w:rPr>
          <w:t>53</w:t>
        </w:r>
        <w:r>
          <w:rPr>
            <w:noProof/>
            <w:webHidden/>
          </w:rPr>
          <w:fldChar w:fldCharType="end"/>
        </w:r>
      </w:hyperlink>
    </w:p>
    <w:p w:rsidR="00274569" w:rsidRDefault="008E5B64">
      <w:pPr>
        <w:pStyle w:val="TOC1"/>
        <w:tabs>
          <w:tab w:val="left" w:pos="400"/>
          <w:tab w:val="right" w:leader="dot" w:pos="9350"/>
        </w:tabs>
        <w:rPr>
          <w:rFonts w:asciiTheme="minorHAnsi" w:eastAsiaTheme="minorEastAsia" w:hAnsiTheme="minorHAnsi" w:cstheme="minorBidi"/>
          <w:noProof/>
          <w:szCs w:val="22"/>
        </w:rPr>
      </w:pPr>
      <w:hyperlink w:anchor="_Toc292886053" w:history="1">
        <w:r w:rsidR="00274569" w:rsidRPr="00342E7C">
          <w:rPr>
            <w:rStyle w:val="Hyperlink"/>
            <w:noProof/>
          </w:rPr>
          <w:t>8</w:t>
        </w:r>
        <w:r w:rsidR="00274569">
          <w:rPr>
            <w:rFonts w:asciiTheme="minorHAnsi" w:eastAsiaTheme="minorEastAsia" w:hAnsiTheme="minorHAnsi" w:cstheme="minorBidi"/>
            <w:noProof/>
            <w:szCs w:val="22"/>
          </w:rPr>
          <w:tab/>
        </w:r>
        <w:r w:rsidR="00274569" w:rsidRPr="00342E7C">
          <w:rPr>
            <w:rStyle w:val="Hyperlink"/>
            <w:noProof/>
          </w:rPr>
          <w:t>References and Disclosures</w:t>
        </w:r>
        <w:r w:rsidR="00274569">
          <w:rPr>
            <w:noProof/>
            <w:webHidden/>
          </w:rPr>
          <w:tab/>
        </w:r>
        <w:r>
          <w:rPr>
            <w:noProof/>
            <w:webHidden/>
          </w:rPr>
          <w:fldChar w:fldCharType="begin"/>
        </w:r>
        <w:r w:rsidR="00274569">
          <w:rPr>
            <w:noProof/>
            <w:webHidden/>
          </w:rPr>
          <w:instrText xml:space="preserve"> PAGEREF _Toc292886053 \h </w:instrText>
        </w:r>
        <w:r>
          <w:rPr>
            <w:noProof/>
            <w:webHidden/>
          </w:rPr>
        </w:r>
        <w:r>
          <w:rPr>
            <w:noProof/>
            <w:webHidden/>
          </w:rPr>
          <w:fldChar w:fldCharType="separate"/>
        </w:r>
        <w:r w:rsidR="00274569">
          <w:rPr>
            <w:noProof/>
            <w:webHidden/>
          </w:rPr>
          <w:t>54</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54" w:history="1">
        <w:r w:rsidR="00274569" w:rsidRPr="00342E7C">
          <w:rPr>
            <w:rStyle w:val="Hyperlink"/>
            <w:noProof/>
          </w:rPr>
          <w:t>8.1</w:t>
        </w:r>
        <w:r w:rsidR="00274569">
          <w:rPr>
            <w:rFonts w:asciiTheme="minorHAnsi" w:eastAsiaTheme="minorEastAsia" w:hAnsiTheme="minorHAnsi" w:cstheme="minorBidi"/>
            <w:noProof/>
            <w:sz w:val="22"/>
            <w:szCs w:val="22"/>
          </w:rPr>
          <w:tab/>
        </w:r>
        <w:r w:rsidR="00274569" w:rsidRPr="00342E7C">
          <w:rPr>
            <w:rStyle w:val="Hyperlink"/>
            <w:noProof/>
          </w:rPr>
          <w:t>References</w:t>
        </w:r>
        <w:r w:rsidR="00274569">
          <w:rPr>
            <w:noProof/>
            <w:webHidden/>
          </w:rPr>
          <w:tab/>
        </w:r>
        <w:r>
          <w:rPr>
            <w:noProof/>
            <w:webHidden/>
          </w:rPr>
          <w:fldChar w:fldCharType="begin"/>
        </w:r>
        <w:r w:rsidR="00274569">
          <w:rPr>
            <w:noProof/>
            <w:webHidden/>
          </w:rPr>
          <w:instrText xml:space="preserve"> PAGEREF _Toc292886054 \h </w:instrText>
        </w:r>
        <w:r>
          <w:rPr>
            <w:noProof/>
            <w:webHidden/>
          </w:rPr>
        </w:r>
        <w:r>
          <w:rPr>
            <w:noProof/>
            <w:webHidden/>
          </w:rPr>
          <w:fldChar w:fldCharType="separate"/>
        </w:r>
        <w:r w:rsidR="00274569">
          <w:rPr>
            <w:noProof/>
            <w:webHidden/>
          </w:rPr>
          <w:t>54</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55" w:history="1">
        <w:r w:rsidR="00274569" w:rsidRPr="00342E7C">
          <w:rPr>
            <w:rStyle w:val="Hyperlink"/>
            <w:noProof/>
          </w:rPr>
          <w:t>8.2</w:t>
        </w:r>
        <w:r w:rsidR="00274569">
          <w:rPr>
            <w:rFonts w:asciiTheme="minorHAnsi" w:eastAsiaTheme="minorEastAsia" w:hAnsiTheme="minorHAnsi" w:cstheme="minorBidi"/>
            <w:noProof/>
            <w:sz w:val="22"/>
            <w:szCs w:val="22"/>
          </w:rPr>
          <w:tab/>
        </w:r>
        <w:r w:rsidR="00274569" w:rsidRPr="00342E7C">
          <w:rPr>
            <w:rStyle w:val="Hyperlink"/>
            <w:noProof/>
          </w:rPr>
          <w:t>IPR Releases and Patent Disclosure</w:t>
        </w:r>
        <w:r w:rsidR="00274569">
          <w:rPr>
            <w:noProof/>
            <w:webHidden/>
          </w:rPr>
          <w:tab/>
        </w:r>
        <w:r>
          <w:rPr>
            <w:noProof/>
            <w:webHidden/>
          </w:rPr>
          <w:fldChar w:fldCharType="begin"/>
        </w:r>
        <w:r w:rsidR="00274569">
          <w:rPr>
            <w:noProof/>
            <w:webHidden/>
          </w:rPr>
          <w:instrText xml:space="preserve"> PAGEREF _Toc292886055 \h </w:instrText>
        </w:r>
        <w:r>
          <w:rPr>
            <w:noProof/>
            <w:webHidden/>
          </w:rPr>
        </w:r>
        <w:r>
          <w:rPr>
            <w:noProof/>
            <w:webHidden/>
          </w:rPr>
          <w:fldChar w:fldCharType="separate"/>
        </w:r>
        <w:r w:rsidR="00274569">
          <w:rPr>
            <w:noProof/>
            <w:webHidden/>
          </w:rPr>
          <w:t>54</w:t>
        </w:r>
        <w:r>
          <w:rPr>
            <w:noProof/>
            <w:webHidden/>
          </w:rPr>
          <w:fldChar w:fldCharType="end"/>
        </w:r>
      </w:hyperlink>
    </w:p>
    <w:p w:rsidR="00274569" w:rsidRDefault="008E5B64">
      <w:pPr>
        <w:pStyle w:val="TOC1"/>
        <w:tabs>
          <w:tab w:val="left" w:pos="400"/>
          <w:tab w:val="right" w:leader="dot" w:pos="9350"/>
        </w:tabs>
        <w:rPr>
          <w:rFonts w:asciiTheme="minorHAnsi" w:eastAsiaTheme="minorEastAsia" w:hAnsiTheme="minorHAnsi" w:cstheme="minorBidi"/>
          <w:noProof/>
          <w:szCs w:val="22"/>
        </w:rPr>
      </w:pPr>
      <w:hyperlink w:anchor="_Toc292886056" w:history="1">
        <w:r w:rsidR="00274569" w:rsidRPr="00342E7C">
          <w:rPr>
            <w:rStyle w:val="Hyperlink"/>
            <w:noProof/>
          </w:rPr>
          <w:t>9</w:t>
        </w:r>
        <w:r w:rsidR="00274569">
          <w:rPr>
            <w:rFonts w:asciiTheme="minorHAnsi" w:eastAsiaTheme="minorEastAsia" w:hAnsiTheme="minorHAnsi" w:cstheme="minorBidi"/>
            <w:noProof/>
            <w:szCs w:val="22"/>
          </w:rPr>
          <w:tab/>
        </w:r>
        <w:r w:rsidR="00274569" w:rsidRPr="00342E7C">
          <w:rPr>
            <w:rStyle w:val="Hyperlink"/>
            <w:noProof/>
          </w:rPr>
          <w:t>Administrative Appendix</w:t>
        </w:r>
        <w:r w:rsidR="00274569">
          <w:rPr>
            <w:noProof/>
            <w:webHidden/>
          </w:rPr>
          <w:tab/>
        </w:r>
        <w:r>
          <w:rPr>
            <w:noProof/>
            <w:webHidden/>
          </w:rPr>
          <w:fldChar w:fldCharType="begin"/>
        </w:r>
        <w:r w:rsidR="00274569">
          <w:rPr>
            <w:noProof/>
            <w:webHidden/>
          </w:rPr>
          <w:instrText xml:space="preserve"> PAGEREF _Toc292886056 \h </w:instrText>
        </w:r>
        <w:r>
          <w:rPr>
            <w:noProof/>
            <w:webHidden/>
          </w:rPr>
        </w:r>
        <w:r>
          <w:rPr>
            <w:noProof/>
            <w:webHidden/>
          </w:rPr>
          <w:fldChar w:fldCharType="separate"/>
        </w:r>
        <w:r w:rsidR="00274569">
          <w:rPr>
            <w:noProof/>
            <w:webHidden/>
          </w:rPr>
          <w:t>55</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57" w:history="1">
        <w:r w:rsidR="00274569" w:rsidRPr="00342E7C">
          <w:rPr>
            <w:rStyle w:val="Hyperlink"/>
            <w:noProof/>
          </w:rPr>
          <w:t>9.1</w:t>
        </w:r>
        <w:r w:rsidR="00274569">
          <w:rPr>
            <w:rFonts w:asciiTheme="minorHAnsi" w:eastAsiaTheme="minorEastAsia" w:hAnsiTheme="minorHAnsi" w:cstheme="minorBidi"/>
            <w:noProof/>
            <w:sz w:val="22"/>
            <w:szCs w:val="22"/>
          </w:rPr>
          <w:tab/>
        </w:r>
        <w:r w:rsidR="00274569" w:rsidRPr="00342E7C">
          <w:rPr>
            <w:rStyle w:val="Hyperlink"/>
            <w:noProof/>
          </w:rPr>
          <w:t>About this document</w:t>
        </w:r>
        <w:r w:rsidR="00274569">
          <w:rPr>
            <w:noProof/>
            <w:webHidden/>
          </w:rPr>
          <w:tab/>
        </w:r>
        <w:r>
          <w:rPr>
            <w:noProof/>
            <w:webHidden/>
          </w:rPr>
          <w:fldChar w:fldCharType="begin"/>
        </w:r>
        <w:r w:rsidR="00274569">
          <w:rPr>
            <w:noProof/>
            <w:webHidden/>
          </w:rPr>
          <w:instrText xml:space="preserve"> PAGEREF _Toc292886057 \h </w:instrText>
        </w:r>
        <w:r>
          <w:rPr>
            <w:noProof/>
            <w:webHidden/>
          </w:rPr>
        </w:r>
        <w:r>
          <w:rPr>
            <w:noProof/>
            <w:webHidden/>
          </w:rPr>
          <w:fldChar w:fldCharType="separate"/>
        </w:r>
        <w:r w:rsidR="00274569">
          <w:rPr>
            <w:noProof/>
            <w:webHidden/>
          </w:rPr>
          <w:t>55</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58" w:history="1">
        <w:r w:rsidR="00274569" w:rsidRPr="00342E7C">
          <w:rPr>
            <w:rStyle w:val="Hyperlink"/>
            <w:noProof/>
          </w:rPr>
          <w:t>9.2</w:t>
        </w:r>
        <w:r w:rsidR="00274569">
          <w:rPr>
            <w:rFonts w:asciiTheme="minorHAnsi" w:eastAsiaTheme="minorEastAsia" w:hAnsiTheme="minorHAnsi" w:cstheme="minorBidi"/>
            <w:noProof/>
            <w:sz w:val="22"/>
            <w:szCs w:val="22"/>
          </w:rPr>
          <w:tab/>
        </w:r>
        <w:r w:rsidR="00274569" w:rsidRPr="00342E7C">
          <w:rPr>
            <w:rStyle w:val="Hyperlink"/>
            <w:noProof/>
          </w:rPr>
          <w:t>Use and Extension of a TM Forum Business Agreement</w:t>
        </w:r>
        <w:r w:rsidR="00274569">
          <w:rPr>
            <w:noProof/>
            <w:webHidden/>
          </w:rPr>
          <w:tab/>
        </w:r>
        <w:r>
          <w:rPr>
            <w:noProof/>
            <w:webHidden/>
          </w:rPr>
          <w:fldChar w:fldCharType="begin"/>
        </w:r>
        <w:r w:rsidR="00274569">
          <w:rPr>
            <w:noProof/>
            <w:webHidden/>
          </w:rPr>
          <w:instrText xml:space="preserve"> PAGEREF _Toc292886058 \h </w:instrText>
        </w:r>
        <w:r>
          <w:rPr>
            <w:noProof/>
            <w:webHidden/>
          </w:rPr>
        </w:r>
        <w:r>
          <w:rPr>
            <w:noProof/>
            <w:webHidden/>
          </w:rPr>
          <w:fldChar w:fldCharType="separate"/>
        </w:r>
        <w:r w:rsidR="00274569">
          <w:rPr>
            <w:noProof/>
            <w:webHidden/>
          </w:rPr>
          <w:t>55</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59" w:history="1">
        <w:r w:rsidR="00274569" w:rsidRPr="00342E7C">
          <w:rPr>
            <w:rStyle w:val="Hyperlink"/>
            <w:noProof/>
          </w:rPr>
          <w:t>9.3</w:t>
        </w:r>
        <w:r w:rsidR="00274569">
          <w:rPr>
            <w:rFonts w:asciiTheme="minorHAnsi" w:eastAsiaTheme="minorEastAsia" w:hAnsiTheme="minorHAnsi" w:cstheme="minorBidi"/>
            <w:noProof/>
            <w:sz w:val="22"/>
            <w:szCs w:val="22"/>
          </w:rPr>
          <w:tab/>
        </w:r>
        <w:r w:rsidR="00274569" w:rsidRPr="00342E7C">
          <w:rPr>
            <w:rStyle w:val="Hyperlink"/>
            <w:noProof/>
          </w:rPr>
          <w:t>Document History</w:t>
        </w:r>
        <w:r w:rsidR="00274569">
          <w:rPr>
            <w:noProof/>
            <w:webHidden/>
          </w:rPr>
          <w:tab/>
        </w:r>
        <w:r>
          <w:rPr>
            <w:noProof/>
            <w:webHidden/>
          </w:rPr>
          <w:fldChar w:fldCharType="begin"/>
        </w:r>
        <w:r w:rsidR="00274569">
          <w:rPr>
            <w:noProof/>
            <w:webHidden/>
          </w:rPr>
          <w:instrText xml:space="preserve"> PAGEREF _Toc292886059 \h </w:instrText>
        </w:r>
        <w:r>
          <w:rPr>
            <w:noProof/>
            <w:webHidden/>
          </w:rPr>
        </w:r>
        <w:r>
          <w:rPr>
            <w:noProof/>
            <w:webHidden/>
          </w:rPr>
          <w:fldChar w:fldCharType="separate"/>
        </w:r>
        <w:r w:rsidR="00274569">
          <w:rPr>
            <w:noProof/>
            <w:webHidden/>
          </w:rPr>
          <w:t>56</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60" w:history="1">
        <w:r w:rsidR="00274569" w:rsidRPr="00342E7C">
          <w:rPr>
            <w:rStyle w:val="Hyperlink"/>
            <w:noProof/>
          </w:rPr>
          <w:t>9.4</w:t>
        </w:r>
        <w:r w:rsidR="00274569">
          <w:rPr>
            <w:rFonts w:asciiTheme="minorHAnsi" w:eastAsiaTheme="minorEastAsia" w:hAnsiTheme="minorHAnsi" w:cstheme="minorBidi"/>
            <w:noProof/>
            <w:sz w:val="22"/>
            <w:szCs w:val="22"/>
          </w:rPr>
          <w:tab/>
        </w:r>
        <w:r w:rsidR="00274569" w:rsidRPr="00342E7C">
          <w:rPr>
            <w:rStyle w:val="Hyperlink"/>
            <w:noProof/>
          </w:rPr>
          <w:t>Company Contact Details</w:t>
        </w:r>
        <w:r w:rsidR="00274569">
          <w:rPr>
            <w:noProof/>
            <w:webHidden/>
          </w:rPr>
          <w:tab/>
        </w:r>
        <w:r>
          <w:rPr>
            <w:noProof/>
            <w:webHidden/>
          </w:rPr>
          <w:fldChar w:fldCharType="begin"/>
        </w:r>
        <w:r w:rsidR="00274569">
          <w:rPr>
            <w:noProof/>
            <w:webHidden/>
          </w:rPr>
          <w:instrText xml:space="preserve"> PAGEREF _Toc292886060 \h </w:instrText>
        </w:r>
        <w:r>
          <w:rPr>
            <w:noProof/>
            <w:webHidden/>
          </w:rPr>
        </w:r>
        <w:r>
          <w:rPr>
            <w:noProof/>
            <w:webHidden/>
          </w:rPr>
          <w:fldChar w:fldCharType="separate"/>
        </w:r>
        <w:r w:rsidR="00274569">
          <w:rPr>
            <w:noProof/>
            <w:webHidden/>
          </w:rPr>
          <w:t>56</w:t>
        </w:r>
        <w:r>
          <w:rPr>
            <w:noProof/>
            <w:webHidden/>
          </w:rPr>
          <w:fldChar w:fldCharType="end"/>
        </w:r>
      </w:hyperlink>
    </w:p>
    <w:p w:rsidR="00274569" w:rsidRDefault="008E5B64">
      <w:pPr>
        <w:pStyle w:val="TOC2"/>
        <w:tabs>
          <w:tab w:val="left" w:pos="800"/>
          <w:tab w:val="right" w:leader="dot" w:pos="9350"/>
        </w:tabs>
        <w:rPr>
          <w:rFonts w:asciiTheme="minorHAnsi" w:eastAsiaTheme="minorEastAsia" w:hAnsiTheme="minorHAnsi" w:cstheme="minorBidi"/>
          <w:noProof/>
          <w:sz w:val="22"/>
          <w:szCs w:val="22"/>
        </w:rPr>
      </w:pPr>
      <w:hyperlink w:anchor="_Toc292886061" w:history="1">
        <w:r w:rsidR="00274569" w:rsidRPr="00342E7C">
          <w:rPr>
            <w:rStyle w:val="Hyperlink"/>
            <w:noProof/>
          </w:rPr>
          <w:t>9.5</w:t>
        </w:r>
        <w:r w:rsidR="00274569">
          <w:rPr>
            <w:rFonts w:asciiTheme="minorHAnsi" w:eastAsiaTheme="minorEastAsia" w:hAnsiTheme="minorHAnsi" w:cstheme="minorBidi"/>
            <w:noProof/>
            <w:sz w:val="22"/>
            <w:szCs w:val="22"/>
          </w:rPr>
          <w:tab/>
        </w:r>
        <w:r w:rsidR="00274569" w:rsidRPr="00342E7C">
          <w:rPr>
            <w:rStyle w:val="Hyperlink"/>
            <w:noProof/>
          </w:rPr>
          <w:t>Acknowledgments</w:t>
        </w:r>
        <w:r w:rsidR="00274569">
          <w:rPr>
            <w:noProof/>
            <w:webHidden/>
          </w:rPr>
          <w:tab/>
        </w:r>
        <w:r>
          <w:rPr>
            <w:noProof/>
            <w:webHidden/>
          </w:rPr>
          <w:fldChar w:fldCharType="begin"/>
        </w:r>
        <w:r w:rsidR="00274569">
          <w:rPr>
            <w:noProof/>
            <w:webHidden/>
          </w:rPr>
          <w:instrText xml:space="preserve"> PAGEREF _Toc292886061 \h </w:instrText>
        </w:r>
        <w:r>
          <w:rPr>
            <w:noProof/>
            <w:webHidden/>
          </w:rPr>
        </w:r>
        <w:r>
          <w:rPr>
            <w:noProof/>
            <w:webHidden/>
          </w:rPr>
          <w:fldChar w:fldCharType="separate"/>
        </w:r>
        <w:r w:rsidR="00274569">
          <w:rPr>
            <w:noProof/>
            <w:webHidden/>
          </w:rPr>
          <w:t>56</w:t>
        </w:r>
        <w:r>
          <w:rPr>
            <w:noProof/>
            <w:webHidden/>
          </w:rPr>
          <w:fldChar w:fldCharType="end"/>
        </w:r>
      </w:hyperlink>
    </w:p>
    <w:p w:rsidR="003B3DC2" w:rsidRDefault="008E5B64" w:rsidP="009326C1">
      <w:pPr>
        <w:pStyle w:val="Un-numberedHeading"/>
        <w:outlineLvl w:val="0"/>
        <w:rPr>
          <w:sz w:val="32"/>
          <w:szCs w:val="32"/>
        </w:rPr>
      </w:pPr>
      <w:r>
        <w:rPr>
          <w:b w:val="0"/>
          <w:color w:val="auto"/>
          <w:sz w:val="22"/>
        </w:rPr>
        <w:lastRenderedPageBreak/>
        <w:fldChar w:fldCharType="end"/>
      </w:r>
      <w:bookmarkStart w:id="8" w:name="_Toc292886001"/>
      <w:r w:rsidR="003B3DC2">
        <w:rPr>
          <w:sz w:val="32"/>
          <w:szCs w:val="32"/>
        </w:rPr>
        <w:t>List of Requirements</w:t>
      </w:r>
      <w:bookmarkEnd w:id="8"/>
    </w:p>
    <w:p w:rsidR="00D64698" w:rsidRDefault="008E5B64" w:rsidP="00D64698">
      <w:pPr>
        <w:tabs>
          <w:tab w:val="right" w:pos="9547"/>
        </w:tabs>
        <w:rPr>
          <w:sz w:val="22"/>
          <w:szCs w:val="22"/>
        </w:rPr>
      </w:pPr>
      <w:hyperlink w:anchor="R_TMF_MPAC_BA_BR_0001" w:history="1">
        <w:r w:rsidR="00D64698">
          <w:rPr>
            <w:rStyle w:val="Hyperlink"/>
          </w:rPr>
          <w:t>R_TMF_MPAC_BA_BR_0001</w:t>
        </w:r>
      </w:hyperlink>
      <w:r w:rsidR="00D64698">
        <w:rPr>
          <w:sz w:val="22"/>
          <w:szCs w:val="22"/>
        </w:rPr>
        <w:tab/>
        <w:t>14</w:t>
      </w:r>
    </w:p>
    <w:p w:rsidR="00D64698" w:rsidRDefault="008E5B64" w:rsidP="00D64698">
      <w:pPr>
        <w:tabs>
          <w:tab w:val="right" w:pos="9547"/>
        </w:tabs>
        <w:rPr>
          <w:sz w:val="22"/>
          <w:szCs w:val="22"/>
        </w:rPr>
      </w:pPr>
      <w:hyperlink w:anchor="R_TMF_MPAC_BA_BR_0002" w:history="1">
        <w:r w:rsidR="00D64698">
          <w:rPr>
            <w:rStyle w:val="Hyperlink"/>
          </w:rPr>
          <w:t>R_TMF_MPAC_BA_BR_0002</w:t>
        </w:r>
      </w:hyperlink>
      <w:r w:rsidR="00D64698">
        <w:rPr>
          <w:sz w:val="22"/>
          <w:szCs w:val="22"/>
        </w:rPr>
        <w:tab/>
        <w:t>14</w:t>
      </w:r>
    </w:p>
    <w:p w:rsidR="00D64698" w:rsidRDefault="008E5B64" w:rsidP="00D64698">
      <w:pPr>
        <w:tabs>
          <w:tab w:val="right" w:pos="9547"/>
        </w:tabs>
        <w:rPr>
          <w:sz w:val="22"/>
          <w:szCs w:val="22"/>
        </w:rPr>
      </w:pPr>
      <w:hyperlink w:anchor="R_TMF_MPAC_BA_BR_0003" w:history="1">
        <w:r w:rsidR="00D64698">
          <w:rPr>
            <w:rStyle w:val="Hyperlink"/>
          </w:rPr>
          <w:t>R_TMF_MPAC_BA_BR_0003</w:t>
        </w:r>
      </w:hyperlink>
      <w:r w:rsidR="00D64698">
        <w:rPr>
          <w:sz w:val="22"/>
          <w:szCs w:val="22"/>
        </w:rPr>
        <w:tab/>
        <w:t>14</w:t>
      </w:r>
    </w:p>
    <w:p w:rsidR="00D64698" w:rsidRDefault="008E5B64" w:rsidP="00D64698">
      <w:pPr>
        <w:tabs>
          <w:tab w:val="right" w:pos="9547"/>
        </w:tabs>
        <w:rPr>
          <w:sz w:val="22"/>
          <w:szCs w:val="22"/>
        </w:rPr>
      </w:pPr>
      <w:hyperlink w:anchor="R_TMF_MPAC_BA_BR_0004" w:history="1">
        <w:r w:rsidR="00D64698">
          <w:rPr>
            <w:rStyle w:val="Hyperlink"/>
          </w:rPr>
          <w:t>R_TMF_MPAC_BA_BR_0004</w:t>
        </w:r>
      </w:hyperlink>
      <w:r w:rsidR="00D64698">
        <w:rPr>
          <w:sz w:val="22"/>
          <w:szCs w:val="22"/>
        </w:rPr>
        <w:tab/>
        <w:t>14</w:t>
      </w:r>
    </w:p>
    <w:p w:rsidR="00D64698" w:rsidRDefault="008E5B64" w:rsidP="00D64698">
      <w:pPr>
        <w:tabs>
          <w:tab w:val="right" w:pos="9547"/>
        </w:tabs>
        <w:rPr>
          <w:sz w:val="22"/>
          <w:szCs w:val="22"/>
        </w:rPr>
      </w:pPr>
      <w:hyperlink w:anchor="R_TMF_MPAC_BA_I_0005" w:history="1">
        <w:r w:rsidR="00D64698">
          <w:rPr>
            <w:rStyle w:val="Hyperlink"/>
          </w:rPr>
          <w:t>R_TMF_MPAC_BA_I_0005</w:t>
        </w:r>
      </w:hyperlink>
      <w:r w:rsidR="00D64698">
        <w:rPr>
          <w:sz w:val="22"/>
          <w:szCs w:val="22"/>
        </w:rPr>
        <w:tab/>
        <w:t>14</w:t>
      </w:r>
    </w:p>
    <w:p w:rsidR="00D64698" w:rsidRDefault="008E5B64" w:rsidP="00D64698">
      <w:pPr>
        <w:tabs>
          <w:tab w:val="right" w:pos="9547"/>
        </w:tabs>
        <w:rPr>
          <w:sz w:val="22"/>
          <w:szCs w:val="22"/>
        </w:rPr>
      </w:pPr>
      <w:hyperlink w:anchor="R_TMF_MPAC_BA_I_0006" w:history="1">
        <w:r w:rsidR="00D64698">
          <w:rPr>
            <w:rStyle w:val="Hyperlink"/>
          </w:rPr>
          <w:t>R_TMF_MPAC_BA_I_0006</w:t>
        </w:r>
      </w:hyperlink>
      <w:r w:rsidR="00D64698">
        <w:rPr>
          <w:sz w:val="22"/>
          <w:szCs w:val="22"/>
        </w:rPr>
        <w:tab/>
        <w:t>15</w:t>
      </w:r>
    </w:p>
    <w:p w:rsidR="00D64698" w:rsidRDefault="008E5B64" w:rsidP="00D64698">
      <w:pPr>
        <w:tabs>
          <w:tab w:val="right" w:pos="9547"/>
        </w:tabs>
        <w:rPr>
          <w:sz w:val="22"/>
          <w:szCs w:val="22"/>
        </w:rPr>
      </w:pPr>
      <w:hyperlink w:anchor="R_TMF_MPAC_BA_I_0007" w:history="1">
        <w:r w:rsidR="00D64698">
          <w:rPr>
            <w:rStyle w:val="Hyperlink"/>
          </w:rPr>
          <w:t>R_TMF_MPAC_BA_I_0007</w:t>
        </w:r>
      </w:hyperlink>
      <w:r w:rsidR="00D64698">
        <w:rPr>
          <w:sz w:val="22"/>
          <w:szCs w:val="22"/>
        </w:rPr>
        <w:tab/>
        <w:t>15</w:t>
      </w:r>
    </w:p>
    <w:p w:rsidR="00D64698" w:rsidRDefault="008E5B64" w:rsidP="00D64698">
      <w:pPr>
        <w:tabs>
          <w:tab w:val="right" w:pos="9547"/>
        </w:tabs>
        <w:rPr>
          <w:sz w:val="22"/>
          <w:szCs w:val="22"/>
        </w:rPr>
      </w:pPr>
      <w:hyperlink w:anchor="R_TMF_MPAC_BA_I_0008" w:history="1">
        <w:r w:rsidR="00D64698">
          <w:rPr>
            <w:rStyle w:val="Hyperlink"/>
          </w:rPr>
          <w:t>R_TMF_MPAC_BA_I_0008</w:t>
        </w:r>
      </w:hyperlink>
      <w:r w:rsidR="00D64698">
        <w:rPr>
          <w:sz w:val="22"/>
          <w:szCs w:val="22"/>
        </w:rPr>
        <w:tab/>
        <w:t>16</w:t>
      </w:r>
    </w:p>
    <w:p w:rsidR="00D64698" w:rsidRDefault="008E5B64" w:rsidP="00D64698">
      <w:pPr>
        <w:tabs>
          <w:tab w:val="right" w:pos="9547"/>
        </w:tabs>
        <w:rPr>
          <w:sz w:val="22"/>
          <w:szCs w:val="22"/>
        </w:rPr>
      </w:pPr>
      <w:hyperlink w:anchor="R_TMF_MPAC_BA_I_0009" w:history="1">
        <w:r w:rsidR="00D64698">
          <w:rPr>
            <w:rStyle w:val="Hyperlink"/>
          </w:rPr>
          <w:t>R_TMF_MPAC_BA_I_0009</w:t>
        </w:r>
      </w:hyperlink>
      <w:r w:rsidR="00D64698">
        <w:rPr>
          <w:sz w:val="22"/>
          <w:szCs w:val="22"/>
        </w:rPr>
        <w:tab/>
        <w:t>16</w:t>
      </w:r>
    </w:p>
    <w:p w:rsidR="00D64698" w:rsidRDefault="008E5B64" w:rsidP="00D64698">
      <w:pPr>
        <w:tabs>
          <w:tab w:val="right" w:pos="9547"/>
        </w:tabs>
        <w:rPr>
          <w:sz w:val="22"/>
          <w:szCs w:val="22"/>
        </w:rPr>
      </w:pPr>
      <w:hyperlink w:anchor="R_TMF_MPAC_BA_I_0010" w:history="1">
        <w:r w:rsidR="00D64698">
          <w:rPr>
            <w:rStyle w:val="Hyperlink"/>
          </w:rPr>
          <w:t>R_TMF_MPAC_BA_I_0010</w:t>
        </w:r>
      </w:hyperlink>
      <w:r w:rsidR="00D64698">
        <w:rPr>
          <w:sz w:val="22"/>
          <w:szCs w:val="22"/>
        </w:rPr>
        <w:tab/>
        <w:t>16</w:t>
      </w:r>
    </w:p>
    <w:p w:rsidR="00D64698" w:rsidRDefault="008E5B64" w:rsidP="00D64698">
      <w:pPr>
        <w:tabs>
          <w:tab w:val="right" w:pos="9547"/>
        </w:tabs>
        <w:rPr>
          <w:sz w:val="22"/>
          <w:szCs w:val="22"/>
        </w:rPr>
      </w:pPr>
      <w:hyperlink w:anchor="R_TMF_MPAC_BA_I_0011" w:history="1">
        <w:r w:rsidR="00D64698">
          <w:rPr>
            <w:rStyle w:val="Hyperlink"/>
          </w:rPr>
          <w:t>R_TMF_MPAC_BA_I_0011</w:t>
        </w:r>
      </w:hyperlink>
      <w:r w:rsidR="00D64698">
        <w:rPr>
          <w:sz w:val="22"/>
          <w:szCs w:val="22"/>
        </w:rPr>
        <w:tab/>
        <w:t>16</w:t>
      </w:r>
    </w:p>
    <w:p w:rsidR="00D64698" w:rsidRDefault="008E5B64" w:rsidP="00D64698">
      <w:pPr>
        <w:tabs>
          <w:tab w:val="right" w:pos="9547"/>
        </w:tabs>
        <w:rPr>
          <w:sz w:val="22"/>
          <w:szCs w:val="22"/>
        </w:rPr>
      </w:pPr>
      <w:hyperlink w:anchor="R_TMF_MPAC_BA_II_0012" w:history="1">
        <w:r w:rsidR="00D64698">
          <w:rPr>
            <w:rStyle w:val="Hyperlink"/>
          </w:rPr>
          <w:t>R_TMF_MPAC_BA_II_0012</w:t>
        </w:r>
      </w:hyperlink>
      <w:r w:rsidR="00D64698">
        <w:rPr>
          <w:sz w:val="22"/>
          <w:szCs w:val="22"/>
        </w:rPr>
        <w:tab/>
        <w:t>17</w:t>
      </w:r>
    </w:p>
    <w:p w:rsidR="00D64698" w:rsidRDefault="008E5B64" w:rsidP="00D64698">
      <w:pPr>
        <w:tabs>
          <w:tab w:val="right" w:pos="9547"/>
        </w:tabs>
        <w:rPr>
          <w:sz w:val="22"/>
          <w:szCs w:val="22"/>
        </w:rPr>
      </w:pPr>
      <w:hyperlink w:anchor="R_TMF_MPAC_BA_II_0013" w:history="1">
        <w:r w:rsidR="00D64698">
          <w:rPr>
            <w:rStyle w:val="Hyperlink"/>
          </w:rPr>
          <w:t>R_TMF_MPAC_BA_II_0013</w:t>
        </w:r>
      </w:hyperlink>
      <w:r w:rsidR="00D64698">
        <w:rPr>
          <w:sz w:val="22"/>
          <w:szCs w:val="22"/>
        </w:rPr>
        <w:tab/>
        <w:t>18</w:t>
      </w:r>
    </w:p>
    <w:p w:rsidR="00D64698" w:rsidRDefault="008E5B64" w:rsidP="00D64698">
      <w:pPr>
        <w:tabs>
          <w:tab w:val="right" w:pos="9547"/>
        </w:tabs>
        <w:rPr>
          <w:sz w:val="22"/>
          <w:szCs w:val="22"/>
        </w:rPr>
      </w:pPr>
      <w:hyperlink w:anchor="R_TMF_MPAC_BA_II_0014" w:history="1">
        <w:r w:rsidR="00D64698">
          <w:rPr>
            <w:rStyle w:val="Hyperlink"/>
          </w:rPr>
          <w:t>R_TMF_MPAC_BA_II_0014</w:t>
        </w:r>
      </w:hyperlink>
      <w:r w:rsidR="00D64698">
        <w:rPr>
          <w:sz w:val="22"/>
          <w:szCs w:val="22"/>
        </w:rPr>
        <w:tab/>
        <w:t>18</w:t>
      </w:r>
    </w:p>
    <w:p w:rsidR="00D64698" w:rsidRDefault="008E5B64" w:rsidP="00D64698">
      <w:pPr>
        <w:tabs>
          <w:tab w:val="right" w:pos="9547"/>
        </w:tabs>
        <w:rPr>
          <w:sz w:val="22"/>
          <w:szCs w:val="22"/>
        </w:rPr>
      </w:pPr>
      <w:hyperlink w:anchor="R_TMF_MPAC_BA_II_0015" w:history="1">
        <w:r w:rsidR="00D64698">
          <w:rPr>
            <w:rStyle w:val="Hyperlink"/>
          </w:rPr>
          <w:t>R_TMF_MPAC_BA_II_0015</w:t>
        </w:r>
      </w:hyperlink>
      <w:r w:rsidR="00D64698">
        <w:rPr>
          <w:sz w:val="22"/>
          <w:szCs w:val="22"/>
        </w:rPr>
        <w:tab/>
        <w:t>18</w:t>
      </w:r>
    </w:p>
    <w:p w:rsidR="00D64698" w:rsidRDefault="008E5B64" w:rsidP="00D64698">
      <w:pPr>
        <w:tabs>
          <w:tab w:val="right" w:pos="9547"/>
        </w:tabs>
        <w:rPr>
          <w:sz w:val="22"/>
          <w:szCs w:val="22"/>
        </w:rPr>
      </w:pPr>
      <w:hyperlink w:anchor="R_TMF_MPAC_BA_II_0016" w:history="1">
        <w:r w:rsidR="00D64698">
          <w:rPr>
            <w:rStyle w:val="Hyperlink"/>
          </w:rPr>
          <w:t>R_TMF_MPAC_BA_II_0016</w:t>
        </w:r>
      </w:hyperlink>
      <w:r w:rsidR="00D64698">
        <w:rPr>
          <w:sz w:val="22"/>
          <w:szCs w:val="22"/>
        </w:rPr>
        <w:tab/>
        <w:t>18</w:t>
      </w:r>
    </w:p>
    <w:p w:rsidR="00D64698" w:rsidRDefault="008E5B64" w:rsidP="00D64698">
      <w:pPr>
        <w:tabs>
          <w:tab w:val="right" w:pos="9547"/>
        </w:tabs>
        <w:rPr>
          <w:sz w:val="22"/>
          <w:szCs w:val="22"/>
        </w:rPr>
      </w:pPr>
      <w:hyperlink w:anchor="R_TMF_MPAC_BA_II_0017" w:history="1">
        <w:r w:rsidR="00D64698">
          <w:rPr>
            <w:rStyle w:val="Hyperlink"/>
          </w:rPr>
          <w:t>R_TMF_MPAC_BA_II_0017</w:t>
        </w:r>
      </w:hyperlink>
      <w:r w:rsidR="00D64698">
        <w:rPr>
          <w:sz w:val="22"/>
          <w:szCs w:val="22"/>
        </w:rPr>
        <w:tab/>
        <w:t>19</w:t>
      </w:r>
    </w:p>
    <w:p w:rsidR="00D64698" w:rsidRDefault="008E5B64" w:rsidP="00D64698">
      <w:pPr>
        <w:tabs>
          <w:tab w:val="right" w:pos="9547"/>
        </w:tabs>
        <w:rPr>
          <w:sz w:val="22"/>
          <w:szCs w:val="22"/>
        </w:rPr>
      </w:pPr>
      <w:hyperlink w:anchor="R_TMF_MPAC_BA_II_0018" w:history="1">
        <w:r w:rsidR="00D64698">
          <w:rPr>
            <w:rStyle w:val="Hyperlink"/>
          </w:rPr>
          <w:t>R_TMF_MPAC_BA_II_0018</w:t>
        </w:r>
      </w:hyperlink>
      <w:r w:rsidR="00D64698">
        <w:rPr>
          <w:sz w:val="22"/>
          <w:szCs w:val="22"/>
        </w:rPr>
        <w:tab/>
        <w:t>19</w:t>
      </w:r>
    </w:p>
    <w:p w:rsidR="00D64698" w:rsidRDefault="008E5B64" w:rsidP="00D64698">
      <w:pPr>
        <w:tabs>
          <w:tab w:val="right" w:pos="9547"/>
        </w:tabs>
        <w:rPr>
          <w:sz w:val="22"/>
          <w:szCs w:val="22"/>
        </w:rPr>
      </w:pPr>
      <w:hyperlink w:anchor="R_TMF_MPAC_BA_II_0019" w:history="1">
        <w:r w:rsidR="00D64698">
          <w:rPr>
            <w:rStyle w:val="Hyperlink"/>
          </w:rPr>
          <w:t>R_TMF_MPAC_BA_II_0019</w:t>
        </w:r>
      </w:hyperlink>
      <w:r w:rsidR="00D64698">
        <w:rPr>
          <w:sz w:val="22"/>
          <w:szCs w:val="22"/>
        </w:rPr>
        <w:tab/>
        <w:t>19</w:t>
      </w:r>
    </w:p>
    <w:p w:rsidR="00D64698" w:rsidRDefault="008E5B64" w:rsidP="00D64698">
      <w:pPr>
        <w:tabs>
          <w:tab w:val="right" w:pos="9547"/>
        </w:tabs>
        <w:rPr>
          <w:sz w:val="22"/>
          <w:szCs w:val="22"/>
        </w:rPr>
      </w:pPr>
      <w:hyperlink w:anchor="R_TMF_MPAC_BA_II_0020" w:history="1">
        <w:r w:rsidR="00D64698">
          <w:rPr>
            <w:rStyle w:val="Hyperlink"/>
          </w:rPr>
          <w:t>R_TMF_MPAC_BA_II_0020</w:t>
        </w:r>
      </w:hyperlink>
      <w:r w:rsidR="00D64698">
        <w:rPr>
          <w:sz w:val="22"/>
          <w:szCs w:val="22"/>
        </w:rPr>
        <w:tab/>
        <w:t>19</w:t>
      </w:r>
    </w:p>
    <w:p w:rsidR="00D64698" w:rsidRDefault="008E5B64" w:rsidP="00D64698">
      <w:pPr>
        <w:tabs>
          <w:tab w:val="right" w:pos="9547"/>
        </w:tabs>
        <w:rPr>
          <w:sz w:val="22"/>
          <w:szCs w:val="22"/>
        </w:rPr>
      </w:pPr>
      <w:hyperlink w:anchor="R_TMF_MPAC_BA_II_0021" w:history="1">
        <w:r w:rsidR="00D64698">
          <w:rPr>
            <w:rStyle w:val="Hyperlink"/>
          </w:rPr>
          <w:t>R_TMF_MPAC_BA_II_0021</w:t>
        </w:r>
      </w:hyperlink>
      <w:r w:rsidR="00D64698">
        <w:rPr>
          <w:sz w:val="22"/>
          <w:szCs w:val="22"/>
        </w:rPr>
        <w:tab/>
        <w:t>20</w:t>
      </w:r>
    </w:p>
    <w:p w:rsidR="00D64698" w:rsidRDefault="008E5B64" w:rsidP="00D64698">
      <w:pPr>
        <w:tabs>
          <w:tab w:val="right" w:pos="9547"/>
        </w:tabs>
        <w:rPr>
          <w:sz w:val="22"/>
          <w:szCs w:val="22"/>
        </w:rPr>
      </w:pPr>
      <w:hyperlink w:anchor="R_TMF_MPAC_BA_II_0022" w:history="1">
        <w:r w:rsidR="00D64698">
          <w:rPr>
            <w:rStyle w:val="Hyperlink"/>
          </w:rPr>
          <w:t>R_TMF_MPAC_BA_II_0022</w:t>
        </w:r>
      </w:hyperlink>
      <w:r w:rsidR="00D64698">
        <w:rPr>
          <w:sz w:val="22"/>
          <w:szCs w:val="22"/>
        </w:rPr>
        <w:tab/>
        <w:t>21</w:t>
      </w:r>
    </w:p>
    <w:p w:rsidR="00D64698" w:rsidRDefault="008E5B64" w:rsidP="00D64698">
      <w:pPr>
        <w:tabs>
          <w:tab w:val="right" w:pos="9547"/>
        </w:tabs>
        <w:rPr>
          <w:sz w:val="22"/>
          <w:szCs w:val="22"/>
        </w:rPr>
      </w:pPr>
      <w:hyperlink w:anchor="R_TMF_MPAC_BA_II_0023" w:history="1">
        <w:r w:rsidR="00D64698">
          <w:rPr>
            <w:rStyle w:val="Hyperlink"/>
          </w:rPr>
          <w:t>R_TMF_MPAC_BA_II_0023</w:t>
        </w:r>
      </w:hyperlink>
      <w:r w:rsidR="00D64698">
        <w:rPr>
          <w:sz w:val="22"/>
          <w:szCs w:val="22"/>
        </w:rPr>
        <w:tab/>
        <w:t>22</w:t>
      </w:r>
    </w:p>
    <w:p w:rsidR="00D64698" w:rsidRDefault="008E5B64" w:rsidP="00D64698">
      <w:pPr>
        <w:tabs>
          <w:tab w:val="right" w:pos="9547"/>
        </w:tabs>
        <w:rPr>
          <w:sz w:val="22"/>
          <w:szCs w:val="22"/>
        </w:rPr>
      </w:pPr>
      <w:hyperlink w:anchor="R_TMF_MPAC_BA_II_0024" w:history="1">
        <w:r w:rsidR="00D64698">
          <w:rPr>
            <w:rStyle w:val="Hyperlink"/>
          </w:rPr>
          <w:t>R_TMF_MPAC_BA_II_0024</w:t>
        </w:r>
      </w:hyperlink>
      <w:r w:rsidR="00D64698">
        <w:rPr>
          <w:sz w:val="22"/>
          <w:szCs w:val="22"/>
        </w:rPr>
        <w:tab/>
        <w:t>22</w:t>
      </w:r>
    </w:p>
    <w:p w:rsidR="00D64698" w:rsidRDefault="008E5B64" w:rsidP="00D64698">
      <w:pPr>
        <w:tabs>
          <w:tab w:val="right" w:pos="9547"/>
        </w:tabs>
        <w:rPr>
          <w:sz w:val="22"/>
          <w:szCs w:val="22"/>
        </w:rPr>
      </w:pPr>
      <w:hyperlink w:anchor="R_TMF_MPAC_BA_II_0025" w:history="1">
        <w:r w:rsidR="00D64698">
          <w:rPr>
            <w:rStyle w:val="Hyperlink"/>
          </w:rPr>
          <w:t>R_TMF_MPAC_BA_II_0025</w:t>
        </w:r>
      </w:hyperlink>
      <w:r w:rsidR="00D64698">
        <w:rPr>
          <w:sz w:val="22"/>
          <w:szCs w:val="22"/>
        </w:rPr>
        <w:tab/>
        <w:t>23</w:t>
      </w:r>
    </w:p>
    <w:p w:rsidR="00D64698" w:rsidRDefault="008E5B64" w:rsidP="00D64698">
      <w:pPr>
        <w:tabs>
          <w:tab w:val="right" w:pos="9547"/>
        </w:tabs>
        <w:rPr>
          <w:sz w:val="22"/>
          <w:szCs w:val="22"/>
        </w:rPr>
      </w:pPr>
      <w:hyperlink w:anchor="R_TMF_MPAC_BA_II_0026" w:history="1">
        <w:r w:rsidR="00D64698">
          <w:rPr>
            <w:rStyle w:val="Hyperlink"/>
          </w:rPr>
          <w:t>R_TMF_MPAC_BA_II_0026</w:t>
        </w:r>
      </w:hyperlink>
      <w:r w:rsidR="00D64698">
        <w:rPr>
          <w:sz w:val="22"/>
          <w:szCs w:val="22"/>
        </w:rPr>
        <w:tab/>
        <w:t>23</w:t>
      </w:r>
    </w:p>
    <w:p w:rsidR="00D64698" w:rsidRDefault="008E5B64" w:rsidP="00D64698">
      <w:pPr>
        <w:tabs>
          <w:tab w:val="right" w:pos="9547"/>
        </w:tabs>
        <w:rPr>
          <w:sz w:val="22"/>
          <w:szCs w:val="22"/>
        </w:rPr>
      </w:pPr>
      <w:hyperlink w:anchor="R_TMF_MPAC_BA_II_0027" w:history="1">
        <w:r w:rsidR="00D64698">
          <w:rPr>
            <w:rStyle w:val="Hyperlink"/>
          </w:rPr>
          <w:t>R_TMF_MPAC_BA_II_0027</w:t>
        </w:r>
      </w:hyperlink>
      <w:r w:rsidR="00D64698">
        <w:rPr>
          <w:sz w:val="22"/>
          <w:szCs w:val="22"/>
        </w:rPr>
        <w:tab/>
        <w:t>23</w:t>
      </w:r>
    </w:p>
    <w:p w:rsidR="00D64698" w:rsidRDefault="008E5B64" w:rsidP="00D64698">
      <w:pPr>
        <w:tabs>
          <w:tab w:val="right" w:pos="9547"/>
        </w:tabs>
        <w:rPr>
          <w:sz w:val="22"/>
          <w:szCs w:val="22"/>
        </w:rPr>
      </w:pPr>
      <w:hyperlink w:anchor="R_TMF_MPAC_BA_II_0028" w:history="1">
        <w:r w:rsidR="00D64698">
          <w:rPr>
            <w:rStyle w:val="Hyperlink"/>
          </w:rPr>
          <w:t>R_TMF_MPAC_BA_II_0028</w:t>
        </w:r>
      </w:hyperlink>
      <w:r w:rsidR="00D64698">
        <w:rPr>
          <w:sz w:val="22"/>
          <w:szCs w:val="22"/>
        </w:rPr>
        <w:tab/>
        <w:t>23</w:t>
      </w:r>
    </w:p>
    <w:p w:rsidR="00D64698" w:rsidRDefault="008E5B64" w:rsidP="00D64698">
      <w:pPr>
        <w:tabs>
          <w:tab w:val="right" w:pos="9547"/>
        </w:tabs>
        <w:rPr>
          <w:sz w:val="22"/>
          <w:szCs w:val="22"/>
        </w:rPr>
      </w:pPr>
      <w:hyperlink w:anchor="R_TMF_MPAC_BA_II_0029" w:history="1">
        <w:r w:rsidR="00D64698">
          <w:rPr>
            <w:rStyle w:val="Hyperlink"/>
          </w:rPr>
          <w:t>R_TMF_MPAC_BA_II_0029</w:t>
        </w:r>
      </w:hyperlink>
      <w:r w:rsidR="00D64698">
        <w:rPr>
          <w:sz w:val="22"/>
          <w:szCs w:val="22"/>
        </w:rPr>
        <w:tab/>
        <w:t>23</w:t>
      </w:r>
    </w:p>
    <w:p w:rsidR="00D64698" w:rsidRDefault="008E5B64" w:rsidP="00D64698">
      <w:pPr>
        <w:tabs>
          <w:tab w:val="right" w:pos="9547"/>
        </w:tabs>
        <w:rPr>
          <w:sz w:val="22"/>
          <w:szCs w:val="22"/>
        </w:rPr>
      </w:pPr>
      <w:hyperlink w:anchor="R_TMF_MPAC_BA_II_0030" w:history="1">
        <w:r w:rsidR="00D64698">
          <w:rPr>
            <w:rStyle w:val="Hyperlink"/>
          </w:rPr>
          <w:t>R_TMF_MPAC_BA_II_0030</w:t>
        </w:r>
      </w:hyperlink>
      <w:r w:rsidR="00D64698">
        <w:rPr>
          <w:sz w:val="22"/>
          <w:szCs w:val="22"/>
        </w:rPr>
        <w:tab/>
        <w:t>23</w:t>
      </w:r>
    </w:p>
    <w:p w:rsidR="00D64698" w:rsidRDefault="008E5B64" w:rsidP="00D64698">
      <w:pPr>
        <w:tabs>
          <w:tab w:val="right" w:pos="9547"/>
        </w:tabs>
        <w:rPr>
          <w:sz w:val="22"/>
          <w:szCs w:val="22"/>
        </w:rPr>
      </w:pPr>
      <w:hyperlink w:anchor="R_TMF_MPAC_BA_II_0031" w:history="1">
        <w:r w:rsidR="00D64698">
          <w:rPr>
            <w:rStyle w:val="Hyperlink"/>
          </w:rPr>
          <w:t>R_TMF_MPAC_BA_II_0031</w:t>
        </w:r>
      </w:hyperlink>
      <w:r w:rsidR="00D64698">
        <w:rPr>
          <w:sz w:val="22"/>
          <w:szCs w:val="22"/>
        </w:rPr>
        <w:tab/>
        <w:t>24</w:t>
      </w:r>
    </w:p>
    <w:p w:rsidR="00D64698" w:rsidRDefault="008E5B64" w:rsidP="00D64698">
      <w:pPr>
        <w:tabs>
          <w:tab w:val="right" w:pos="9547"/>
        </w:tabs>
        <w:rPr>
          <w:sz w:val="22"/>
          <w:szCs w:val="22"/>
        </w:rPr>
      </w:pPr>
      <w:hyperlink w:anchor="R_TMF_MPAC_BA_II_0032" w:history="1">
        <w:r w:rsidR="00D64698">
          <w:rPr>
            <w:rStyle w:val="Hyperlink"/>
          </w:rPr>
          <w:t>R_TMF_MPAC_BA_II_0032</w:t>
        </w:r>
      </w:hyperlink>
      <w:r w:rsidR="00D64698">
        <w:rPr>
          <w:sz w:val="22"/>
          <w:szCs w:val="22"/>
        </w:rPr>
        <w:tab/>
        <w:t>24</w:t>
      </w:r>
    </w:p>
    <w:p w:rsidR="00D64698" w:rsidRDefault="008E5B64" w:rsidP="00D64698">
      <w:pPr>
        <w:tabs>
          <w:tab w:val="right" w:pos="9547"/>
        </w:tabs>
        <w:rPr>
          <w:sz w:val="22"/>
          <w:szCs w:val="22"/>
        </w:rPr>
      </w:pPr>
      <w:hyperlink w:anchor="R_TMF_MPAC_BA_II_0033" w:history="1">
        <w:r w:rsidR="00D64698">
          <w:rPr>
            <w:rStyle w:val="Hyperlink"/>
          </w:rPr>
          <w:t>R_TMF_MPAC_BA_II_0033</w:t>
        </w:r>
      </w:hyperlink>
      <w:r w:rsidR="00D64698">
        <w:rPr>
          <w:sz w:val="22"/>
          <w:szCs w:val="22"/>
        </w:rPr>
        <w:tab/>
        <w:t>24</w:t>
      </w:r>
    </w:p>
    <w:p w:rsidR="00D64698" w:rsidRDefault="008E5B64" w:rsidP="00D64698">
      <w:pPr>
        <w:tabs>
          <w:tab w:val="right" w:pos="9547"/>
        </w:tabs>
        <w:rPr>
          <w:sz w:val="22"/>
          <w:szCs w:val="22"/>
        </w:rPr>
      </w:pPr>
      <w:hyperlink w:anchor="R_TMF_MPAC_BA_II_0034" w:history="1">
        <w:r w:rsidR="00D64698">
          <w:rPr>
            <w:rStyle w:val="Hyperlink"/>
          </w:rPr>
          <w:t>R_TMF_MPAC_BA_II_0034</w:t>
        </w:r>
      </w:hyperlink>
      <w:r w:rsidR="00D64698">
        <w:rPr>
          <w:sz w:val="22"/>
          <w:szCs w:val="22"/>
        </w:rPr>
        <w:tab/>
        <w:t>24</w:t>
      </w:r>
    </w:p>
    <w:p w:rsidR="00D64698" w:rsidRDefault="008E5B64" w:rsidP="00D64698">
      <w:pPr>
        <w:tabs>
          <w:tab w:val="right" w:pos="9547"/>
        </w:tabs>
        <w:rPr>
          <w:sz w:val="22"/>
          <w:szCs w:val="22"/>
        </w:rPr>
      </w:pPr>
      <w:hyperlink w:anchor="R_TMF_MPAC_BA_II_0035" w:history="1">
        <w:r w:rsidR="00D64698">
          <w:rPr>
            <w:rStyle w:val="Hyperlink"/>
          </w:rPr>
          <w:t>R_TMF_MPAC_BA_II_0035</w:t>
        </w:r>
      </w:hyperlink>
      <w:r w:rsidR="00D64698">
        <w:rPr>
          <w:sz w:val="22"/>
          <w:szCs w:val="22"/>
        </w:rPr>
        <w:tab/>
        <w:t>25</w:t>
      </w:r>
    </w:p>
    <w:p w:rsidR="00D64698" w:rsidRDefault="008E5B64" w:rsidP="00D64698">
      <w:pPr>
        <w:tabs>
          <w:tab w:val="right" w:pos="9547"/>
        </w:tabs>
        <w:rPr>
          <w:sz w:val="22"/>
          <w:szCs w:val="22"/>
        </w:rPr>
      </w:pPr>
      <w:hyperlink w:anchor="R_TMF_MPAC_BA_II_0036" w:history="1">
        <w:r w:rsidR="00D64698">
          <w:rPr>
            <w:rStyle w:val="Hyperlink"/>
          </w:rPr>
          <w:t>R_TMF_MPAC_BA_II_0036</w:t>
        </w:r>
      </w:hyperlink>
      <w:r w:rsidR="00D64698">
        <w:rPr>
          <w:sz w:val="22"/>
          <w:szCs w:val="22"/>
        </w:rPr>
        <w:tab/>
        <w:t>25</w:t>
      </w:r>
    </w:p>
    <w:p w:rsidR="00D64698" w:rsidRDefault="008E5B64" w:rsidP="00D64698">
      <w:pPr>
        <w:tabs>
          <w:tab w:val="right" w:pos="9547"/>
        </w:tabs>
        <w:rPr>
          <w:sz w:val="22"/>
          <w:szCs w:val="22"/>
        </w:rPr>
      </w:pPr>
      <w:hyperlink w:anchor="R_TMF_MPAC_BA_II_0037" w:history="1">
        <w:r w:rsidR="00D64698">
          <w:rPr>
            <w:rStyle w:val="Hyperlink"/>
          </w:rPr>
          <w:t>R_TMF_MPAC_BA_II_0037</w:t>
        </w:r>
      </w:hyperlink>
      <w:r w:rsidR="00D64698">
        <w:rPr>
          <w:sz w:val="22"/>
          <w:szCs w:val="22"/>
        </w:rPr>
        <w:tab/>
        <w:t>25</w:t>
      </w:r>
    </w:p>
    <w:p w:rsidR="00D64698" w:rsidRDefault="008E5B64" w:rsidP="00D64698">
      <w:pPr>
        <w:tabs>
          <w:tab w:val="right" w:pos="9547"/>
        </w:tabs>
        <w:rPr>
          <w:sz w:val="22"/>
          <w:szCs w:val="22"/>
        </w:rPr>
      </w:pPr>
      <w:hyperlink w:anchor="R_TMF_MPAC_BA_II_0038" w:history="1">
        <w:r w:rsidR="00D64698">
          <w:rPr>
            <w:rStyle w:val="Hyperlink"/>
          </w:rPr>
          <w:t>R_TMF_MPAC_BA_II_0038</w:t>
        </w:r>
      </w:hyperlink>
      <w:r w:rsidR="00D64698">
        <w:rPr>
          <w:sz w:val="22"/>
          <w:szCs w:val="22"/>
        </w:rPr>
        <w:tab/>
        <w:t>26</w:t>
      </w:r>
    </w:p>
    <w:p w:rsidR="00D64698" w:rsidRDefault="008E5B64" w:rsidP="00D64698">
      <w:pPr>
        <w:tabs>
          <w:tab w:val="right" w:pos="9547"/>
        </w:tabs>
        <w:rPr>
          <w:sz w:val="22"/>
          <w:szCs w:val="22"/>
        </w:rPr>
      </w:pPr>
      <w:hyperlink w:anchor="R_TMF_MPAC_BA_II_0039" w:history="1">
        <w:r w:rsidR="00D64698">
          <w:rPr>
            <w:rStyle w:val="Hyperlink"/>
          </w:rPr>
          <w:t>R_TMF_MPAC_BA_II_0039</w:t>
        </w:r>
      </w:hyperlink>
      <w:r w:rsidR="00D64698">
        <w:rPr>
          <w:sz w:val="22"/>
          <w:szCs w:val="22"/>
        </w:rPr>
        <w:tab/>
        <w:t>26</w:t>
      </w:r>
    </w:p>
    <w:p w:rsidR="00D64698" w:rsidRDefault="008E5B64" w:rsidP="00D64698">
      <w:pPr>
        <w:tabs>
          <w:tab w:val="right" w:pos="9547"/>
        </w:tabs>
        <w:rPr>
          <w:sz w:val="22"/>
          <w:szCs w:val="22"/>
        </w:rPr>
      </w:pPr>
      <w:hyperlink w:anchor="R_TMF_MPAC_BA_II_0040" w:history="1">
        <w:r w:rsidR="00D64698">
          <w:rPr>
            <w:rStyle w:val="Hyperlink"/>
          </w:rPr>
          <w:t>R_TMF_MPAC_BA_II_0040</w:t>
        </w:r>
      </w:hyperlink>
      <w:r w:rsidR="00D64698">
        <w:rPr>
          <w:sz w:val="22"/>
          <w:szCs w:val="22"/>
        </w:rPr>
        <w:tab/>
        <w:t>27</w:t>
      </w:r>
    </w:p>
    <w:p w:rsidR="00D64698" w:rsidRDefault="008E5B64" w:rsidP="00D64698">
      <w:pPr>
        <w:tabs>
          <w:tab w:val="right" w:pos="9547"/>
        </w:tabs>
        <w:rPr>
          <w:sz w:val="22"/>
          <w:szCs w:val="22"/>
        </w:rPr>
      </w:pPr>
      <w:hyperlink w:anchor="R_TMF_MPAC_BA_II_0041" w:history="1">
        <w:r w:rsidR="00D64698">
          <w:rPr>
            <w:rStyle w:val="Hyperlink"/>
          </w:rPr>
          <w:t>R_TMF_MPAC_BA_II_0041</w:t>
        </w:r>
      </w:hyperlink>
      <w:r w:rsidR="00D64698">
        <w:rPr>
          <w:sz w:val="22"/>
          <w:szCs w:val="22"/>
        </w:rPr>
        <w:tab/>
        <w:t>27</w:t>
      </w:r>
    </w:p>
    <w:p w:rsidR="00D64698" w:rsidRDefault="008E5B64" w:rsidP="00D64698">
      <w:pPr>
        <w:tabs>
          <w:tab w:val="right" w:pos="9547"/>
        </w:tabs>
        <w:rPr>
          <w:sz w:val="22"/>
          <w:szCs w:val="22"/>
        </w:rPr>
      </w:pPr>
      <w:hyperlink w:anchor="R_TMF_MPAC_BA_II_0042" w:history="1">
        <w:r w:rsidR="00D64698">
          <w:rPr>
            <w:rStyle w:val="Hyperlink"/>
          </w:rPr>
          <w:t>R_TMF_MPAC_BA_II_0042</w:t>
        </w:r>
      </w:hyperlink>
      <w:r w:rsidR="00D64698">
        <w:rPr>
          <w:sz w:val="22"/>
          <w:szCs w:val="22"/>
        </w:rPr>
        <w:tab/>
        <w:t>28</w:t>
      </w:r>
    </w:p>
    <w:p w:rsidR="00D64698" w:rsidRDefault="00D64698" w:rsidP="00D64698">
      <w:pPr>
        <w:tabs>
          <w:tab w:val="right" w:pos="9547"/>
        </w:tabs>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Default="0004681A" w:rsidP="003B3DC2">
      <w:pPr>
        <w:rPr>
          <w:sz w:val="22"/>
          <w:szCs w:val="22"/>
        </w:rPr>
      </w:pPr>
    </w:p>
    <w:p w:rsidR="0004681A" w:rsidRPr="0004681A" w:rsidRDefault="0004681A" w:rsidP="003B3DC2">
      <w:pPr>
        <w:rPr>
          <w:sz w:val="22"/>
          <w:szCs w:val="22"/>
        </w:rPr>
      </w:pPr>
    </w:p>
    <w:p w:rsidR="007B20D0" w:rsidRDefault="007B20D0" w:rsidP="003B3DC2"/>
    <w:p w:rsidR="00EC17AA" w:rsidRDefault="00EC17AA" w:rsidP="00EC17AA">
      <w:pPr>
        <w:tabs>
          <w:tab w:val="right" w:pos="9547"/>
        </w:tabs>
      </w:pPr>
    </w:p>
    <w:p w:rsidR="00EC17AA" w:rsidRDefault="00EC17AA" w:rsidP="00EC17AA">
      <w:pPr>
        <w:tabs>
          <w:tab w:val="right" w:pos="9547"/>
        </w:tabs>
      </w:pPr>
    </w:p>
    <w:p w:rsidR="00EC17AA" w:rsidRDefault="00EC17AA" w:rsidP="00EC17AA"/>
    <w:p w:rsidR="00EC17AA" w:rsidRDefault="00EC17AA" w:rsidP="00EC17AA"/>
    <w:p w:rsidR="00EC17AA" w:rsidRDefault="00EC17AA" w:rsidP="00EC17AA"/>
    <w:p w:rsidR="003B3DC2" w:rsidRDefault="003B3DC2" w:rsidP="009326C1">
      <w:pPr>
        <w:pStyle w:val="Un-numberedHeading"/>
        <w:outlineLvl w:val="0"/>
        <w:rPr>
          <w:sz w:val="32"/>
          <w:szCs w:val="32"/>
        </w:rPr>
      </w:pPr>
      <w:bookmarkStart w:id="9" w:name="_Toc292886002"/>
      <w:r>
        <w:rPr>
          <w:sz w:val="32"/>
          <w:szCs w:val="32"/>
        </w:rPr>
        <w:lastRenderedPageBreak/>
        <w:t>List of Use Cases</w:t>
      </w:r>
      <w:bookmarkEnd w:id="9"/>
    </w:p>
    <w:p w:rsidR="003B3DC2" w:rsidRDefault="003B3DC2" w:rsidP="003B3DC2">
      <w:pPr>
        <w:rPr>
          <w:sz w:val="22"/>
          <w:szCs w:val="22"/>
        </w:rPr>
      </w:pPr>
    </w:p>
    <w:p w:rsidR="007852F2" w:rsidRDefault="008E5B64" w:rsidP="007852F2">
      <w:pPr>
        <w:tabs>
          <w:tab w:val="right" w:pos="9547"/>
        </w:tabs>
        <w:rPr>
          <w:sz w:val="22"/>
          <w:szCs w:val="22"/>
        </w:rPr>
      </w:pPr>
      <w:hyperlink w:anchor="UC_TMF_MPAC_BA_0001" w:history="1">
        <w:r w:rsidR="007852F2">
          <w:rPr>
            <w:rStyle w:val="Hyperlink"/>
          </w:rPr>
          <w:t>UC_TMF_MPAC_BA_0001</w:t>
        </w:r>
      </w:hyperlink>
      <w:r w:rsidR="007852F2">
        <w:rPr>
          <w:sz w:val="22"/>
          <w:szCs w:val="22"/>
        </w:rPr>
        <w:tab/>
        <w:t>36</w:t>
      </w:r>
    </w:p>
    <w:p w:rsidR="007852F2" w:rsidRDefault="008E5B64" w:rsidP="007852F2">
      <w:pPr>
        <w:tabs>
          <w:tab w:val="right" w:pos="9547"/>
        </w:tabs>
        <w:rPr>
          <w:sz w:val="22"/>
          <w:szCs w:val="22"/>
        </w:rPr>
      </w:pPr>
      <w:hyperlink w:anchor="UC_TMF_MPAC_BA_0002" w:history="1">
        <w:r w:rsidR="007852F2">
          <w:rPr>
            <w:rStyle w:val="Hyperlink"/>
          </w:rPr>
          <w:t>UC_TMF_MPAC_BA_0002</w:t>
        </w:r>
      </w:hyperlink>
      <w:r w:rsidR="007852F2">
        <w:rPr>
          <w:sz w:val="22"/>
          <w:szCs w:val="22"/>
        </w:rPr>
        <w:tab/>
        <w:t>37</w:t>
      </w:r>
    </w:p>
    <w:p w:rsidR="007852F2" w:rsidRDefault="008E5B64" w:rsidP="007852F2">
      <w:pPr>
        <w:tabs>
          <w:tab w:val="right" w:pos="9547"/>
        </w:tabs>
        <w:rPr>
          <w:sz w:val="22"/>
          <w:szCs w:val="22"/>
        </w:rPr>
      </w:pPr>
      <w:hyperlink w:anchor="UC_TMF_MPAC_BA_0003" w:history="1">
        <w:r w:rsidR="007852F2">
          <w:rPr>
            <w:rStyle w:val="Hyperlink"/>
          </w:rPr>
          <w:t>UC_TMF_MPAC_BA_0003</w:t>
        </w:r>
      </w:hyperlink>
      <w:r w:rsidR="007852F2">
        <w:rPr>
          <w:sz w:val="22"/>
          <w:szCs w:val="22"/>
        </w:rPr>
        <w:tab/>
        <w:t>38</w:t>
      </w:r>
    </w:p>
    <w:p w:rsidR="007852F2" w:rsidRDefault="008E5B64" w:rsidP="007852F2">
      <w:pPr>
        <w:tabs>
          <w:tab w:val="right" w:pos="9547"/>
        </w:tabs>
        <w:rPr>
          <w:sz w:val="22"/>
          <w:szCs w:val="22"/>
        </w:rPr>
      </w:pPr>
      <w:hyperlink w:anchor="UC_TMF_MPAC_BA_0004" w:history="1">
        <w:r w:rsidR="007852F2">
          <w:rPr>
            <w:rStyle w:val="Hyperlink"/>
          </w:rPr>
          <w:t>UC_TMF_MPAC_BA_0004</w:t>
        </w:r>
      </w:hyperlink>
      <w:r w:rsidR="007852F2">
        <w:rPr>
          <w:sz w:val="22"/>
          <w:szCs w:val="22"/>
        </w:rPr>
        <w:tab/>
        <w:t>41</w:t>
      </w:r>
    </w:p>
    <w:p w:rsidR="007852F2" w:rsidRDefault="008E5B64" w:rsidP="007852F2">
      <w:pPr>
        <w:tabs>
          <w:tab w:val="right" w:pos="9547"/>
        </w:tabs>
        <w:rPr>
          <w:sz w:val="22"/>
          <w:szCs w:val="22"/>
        </w:rPr>
      </w:pPr>
      <w:hyperlink w:anchor="UC_TMF_MPAC_BA_0005" w:history="1">
        <w:r w:rsidR="007852F2">
          <w:rPr>
            <w:rStyle w:val="Hyperlink"/>
          </w:rPr>
          <w:t>UC_TMF_MPAC_BA_0005</w:t>
        </w:r>
      </w:hyperlink>
      <w:r w:rsidR="007852F2">
        <w:rPr>
          <w:sz w:val="22"/>
          <w:szCs w:val="22"/>
        </w:rPr>
        <w:tab/>
        <w:t>43</w:t>
      </w:r>
    </w:p>
    <w:p w:rsidR="007852F2" w:rsidRDefault="008E5B64" w:rsidP="007852F2">
      <w:pPr>
        <w:tabs>
          <w:tab w:val="right" w:pos="9547"/>
        </w:tabs>
        <w:rPr>
          <w:sz w:val="22"/>
          <w:szCs w:val="22"/>
        </w:rPr>
      </w:pPr>
      <w:hyperlink w:anchor="UC_TMF_MPAC_BA_0006" w:history="1">
        <w:r w:rsidR="007852F2">
          <w:rPr>
            <w:rStyle w:val="Hyperlink"/>
          </w:rPr>
          <w:t>UC_TMF_MPAC_BA_0006</w:t>
        </w:r>
      </w:hyperlink>
      <w:r w:rsidR="007852F2">
        <w:rPr>
          <w:sz w:val="22"/>
          <w:szCs w:val="22"/>
        </w:rPr>
        <w:tab/>
        <w:t>45</w:t>
      </w:r>
    </w:p>
    <w:p w:rsidR="007852F2" w:rsidRDefault="008E5B64" w:rsidP="007852F2">
      <w:pPr>
        <w:tabs>
          <w:tab w:val="right" w:pos="9547"/>
        </w:tabs>
        <w:rPr>
          <w:sz w:val="22"/>
          <w:szCs w:val="22"/>
        </w:rPr>
      </w:pPr>
      <w:hyperlink w:anchor="UC_TMF_MPAC_BA_0007" w:history="1">
        <w:r w:rsidR="007852F2">
          <w:rPr>
            <w:rStyle w:val="Hyperlink"/>
          </w:rPr>
          <w:t>UC_TMF_MPAC_BA_0007</w:t>
        </w:r>
      </w:hyperlink>
      <w:r w:rsidR="007852F2">
        <w:rPr>
          <w:sz w:val="22"/>
          <w:szCs w:val="22"/>
        </w:rPr>
        <w:tab/>
        <w:t>46</w:t>
      </w:r>
    </w:p>
    <w:p w:rsidR="007852F2" w:rsidRDefault="008E5B64" w:rsidP="007852F2">
      <w:pPr>
        <w:tabs>
          <w:tab w:val="right" w:pos="9547"/>
        </w:tabs>
        <w:rPr>
          <w:sz w:val="22"/>
          <w:szCs w:val="22"/>
        </w:rPr>
      </w:pPr>
      <w:hyperlink w:anchor="UC_TMF_MPAC_BA_0008" w:history="1">
        <w:r w:rsidR="007852F2">
          <w:rPr>
            <w:rStyle w:val="Hyperlink"/>
          </w:rPr>
          <w:t>UC_TMF_MPAC_BA_0008</w:t>
        </w:r>
      </w:hyperlink>
      <w:r w:rsidR="007852F2">
        <w:rPr>
          <w:sz w:val="22"/>
          <w:szCs w:val="22"/>
        </w:rPr>
        <w:tab/>
        <w:t>48</w:t>
      </w:r>
    </w:p>
    <w:p w:rsidR="007852F2" w:rsidRDefault="008E5B64" w:rsidP="007852F2">
      <w:pPr>
        <w:tabs>
          <w:tab w:val="right" w:pos="9547"/>
        </w:tabs>
        <w:rPr>
          <w:sz w:val="22"/>
          <w:szCs w:val="22"/>
        </w:rPr>
      </w:pPr>
      <w:hyperlink w:anchor="UC_TMF_MPAC_BA_0009" w:history="1">
        <w:r w:rsidR="007852F2">
          <w:rPr>
            <w:rStyle w:val="Hyperlink"/>
          </w:rPr>
          <w:t>UC_TMF_MPAC_BA_0009</w:t>
        </w:r>
      </w:hyperlink>
      <w:r w:rsidR="007852F2">
        <w:rPr>
          <w:sz w:val="22"/>
          <w:szCs w:val="22"/>
        </w:rPr>
        <w:tab/>
        <w:t>49</w:t>
      </w:r>
    </w:p>
    <w:p w:rsidR="007852F2" w:rsidRDefault="008E5B64" w:rsidP="007852F2">
      <w:pPr>
        <w:tabs>
          <w:tab w:val="right" w:pos="9547"/>
        </w:tabs>
        <w:rPr>
          <w:sz w:val="22"/>
          <w:szCs w:val="22"/>
        </w:rPr>
      </w:pPr>
      <w:hyperlink w:anchor="UC_TMF_MPAC_BA_0011" w:history="1">
        <w:r w:rsidR="007852F2">
          <w:rPr>
            <w:rStyle w:val="Hyperlink"/>
          </w:rPr>
          <w:t>UC_TMF_MPAC_BA_0011</w:t>
        </w:r>
      </w:hyperlink>
      <w:r w:rsidR="007852F2">
        <w:rPr>
          <w:sz w:val="22"/>
          <w:szCs w:val="22"/>
        </w:rPr>
        <w:tab/>
        <w:t>50</w:t>
      </w:r>
    </w:p>
    <w:p w:rsidR="00D64698" w:rsidRPr="008A30DF" w:rsidRDefault="00D64698" w:rsidP="007852F2">
      <w:pPr>
        <w:tabs>
          <w:tab w:val="right" w:pos="9547"/>
        </w:tabs>
        <w:rPr>
          <w:sz w:val="22"/>
          <w:szCs w:val="22"/>
        </w:rPr>
      </w:pPr>
    </w:p>
    <w:p w:rsidR="008A6F0F" w:rsidRPr="003B3DC2" w:rsidRDefault="008A6F0F" w:rsidP="003B3DC2"/>
    <w:p w:rsidR="003B3DC2" w:rsidRPr="003B3DC2" w:rsidRDefault="003B3DC2" w:rsidP="003B3DC2"/>
    <w:p w:rsidR="00D631D7" w:rsidRDefault="00D631D7" w:rsidP="009326C1">
      <w:pPr>
        <w:pStyle w:val="Un-numberedHeading"/>
        <w:outlineLvl w:val="0"/>
        <w:rPr>
          <w:sz w:val="32"/>
          <w:szCs w:val="32"/>
        </w:rPr>
      </w:pPr>
      <w:bookmarkStart w:id="10" w:name="_Toc292886003"/>
      <w:r w:rsidRPr="00C90F31">
        <w:rPr>
          <w:sz w:val="32"/>
          <w:szCs w:val="32"/>
        </w:rPr>
        <w:lastRenderedPageBreak/>
        <w:t>List of Figures</w:t>
      </w:r>
      <w:bookmarkEnd w:id="10"/>
    </w:p>
    <w:p w:rsidR="000B0BDF" w:rsidRDefault="008E5B64">
      <w:pPr>
        <w:pStyle w:val="TableofFigures"/>
        <w:tabs>
          <w:tab w:val="right" w:leader="dot" w:pos="9350"/>
        </w:tabs>
        <w:rPr>
          <w:rFonts w:asciiTheme="minorHAnsi" w:eastAsiaTheme="minorEastAsia" w:hAnsiTheme="minorHAnsi" w:cstheme="minorBidi"/>
          <w:noProof/>
          <w:sz w:val="22"/>
          <w:szCs w:val="22"/>
        </w:rPr>
      </w:pPr>
      <w:r>
        <w:fldChar w:fldCharType="begin"/>
      </w:r>
      <w:r w:rsidR="0068099F">
        <w:instrText xml:space="preserve"> TOC \h \z \c "Figure" </w:instrText>
      </w:r>
      <w:r>
        <w:fldChar w:fldCharType="separate"/>
      </w:r>
      <w:hyperlink w:anchor="_Toc292886149" w:history="1">
        <w:r w:rsidR="000B0BDF" w:rsidRPr="00CF27DC">
          <w:rPr>
            <w:rStyle w:val="Hyperlink"/>
            <w:noProof/>
          </w:rPr>
          <w:t>Figure 1 MPAC Scope</w:t>
        </w:r>
        <w:r w:rsidR="000B0BDF">
          <w:rPr>
            <w:noProof/>
            <w:webHidden/>
          </w:rPr>
          <w:tab/>
        </w:r>
        <w:r>
          <w:rPr>
            <w:noProof/>
            <w:webHidden/>
          </w:rPr>
          <w:fldChar w:fldCharType="begin"/>
        </w:r>
        <w:r w:rsidR="000B0BDF">
          <w:rPr>
            <w:noProof/>
            <w:webHidden/>
          </w:rPr>
          <w:instrText xml:space="preserve"> PAGEREF _Toc292886149 \h </w:instrText>
        </w:r>
        <w:r>
          <w:rPr>
            <w:noProof/>
            <w:webHidden/>
          </w:rPr>
        </w:r>
        <w:r>
          <w:rPr>
            <w:noProof/>
            <w:webHidden/>
          </w:rPr>
          <w:fldChar w:fldCharType="separate"/>
        </w:r>
        <w:r w:rsidR="000B0BDF">
          <w:rPr>
            <w:noProof/>
            <w:webHidden/>
          </w:rPr>
          <w:t>9</w:t>
        </w:r>
        <w:r>
          <w:rPr>
            <w:noProof/>
            <w:webHidden/>
          </w:rPr>
          <w:fldChar w:fldCharType="end"/>
        </w:r>
      </w:hyperlink>
    </w:p>
    <w:p w:rsidR="000B0BDF" w:rsidRDefault="008E5B64">
      <w:pPr>
        <w:pStyle w:val="TableofFigures"/>
        <w:tabs>
          <w:tab w:val="right" w:leader="dot" w:pos="9350"/>
        </w:tabs>
        <w:rPr>
          <w:rFonts w:asciiTheme="minorHAnsi" w:eastAsiaTheme="minorEastAsia" w:hAnsiTheme="minorHAnsi" w:cstheme="minorBidi"/>
          <w:noProof/>
          <w:sz w:val="22"/>
          <w:szCs w:val="22"/>
        </w:rPr>
      </w:pPr>
      <w:hyperlink w:anchor="_Toc292886150" w:history="1">
        <w:r w:rsidR="000B0BDF" w:rsidRPr="00CF27DC">
          <w:rPr>
            <w:rStyle w:val="Hyperlink"/>
            <w:noProof/>
          </w:rPr>
          <w:t>Figure 2 Resource Trouble Management decomposition into level 3 processes</w:t>
        </w:r>
        <w:r w:rsidR="000B0BDF">
          <w:rPr>
            <w:noProof/>
            <w:webHidden/>
          </w:rPr>
          <w:tab/>
        </w:r>
        <w:r>
          <w:rPr>
            <w:noProof/>
            <w:webHidden/>
          </w:rPr>
          <w:fldChar w:fldCharType="begin"/>
        </w:r>
        <w:r w:rsidR="000B0BDF">
          <w:rPr>
            <w:noProof/>
            <w:webHidden/>
          </w:rPr>
          <w:instrText xml:space="preserve"> PAGEREF _Toc292886150 \h </w:instrText>
        </w:r>
        <w:r>
          <w:rPr>
            <w:noProof/>
            <w:webHidden/>
          </w:rPr>
        </w:r>
        <w:r>
          <w:rPr>
            <w:noProof/>
            <w:webHidden/>
          </w:rPr>
          <w:fldChar w:fldCharType="separate"/>
        </w:r>
        <w:r w:rsidR="000B0BDF">
          <w:rPr>
            <w:noProof/>
            <w:webHidden/>
          </w:rPr>
          <w:t>13</w:t>
        </w:r>
        <w:r>
          <w:rPr>
            <w:noProof/>
            <w:webHidden/>
          </w:rPr>
          <w:fldChar w:fldCharType="end"/>
        </w:r>
      </w:hyperlink>
    </w:p>
    <w:p w:rsidR="000B0BDF" w:rsidRDefault="008E5B64">
      <w:pPr>
        <w:pStyle w:val="TableofFigures"/>
        <w:tabs>
          <w:tab w:val="right" w:leader="dot" w:pos="9350"/>
        </w:tabs>
        <w:rPr>
          <w:rFonts w:asciiTheme="minorHAnsi" w:eastAsiaTheme="minorEastAsia" w:hAnsiTheme="minorHAnsi" w:cstheme="minorBidi"/>
          <w:noProof/>
          <w:sz w:val="22"/>
          <w:szCs w:val="22"/>
        </w:rPr>
      </w:pPr>
      <w:hyperlink w:anchor="_Toc292886151" w:history="1">
        <w:r w:rsidR="000B0BDF" w:rsidRPr="00CF27DC">
          <w:rPr>
            <w:rStyle w:val="Hyperlink"/>
            <w:noProof/>
          </w:rPr>
          <w:t>Figure 3 Telecom Application Map (TAM)</w:t>
        </w:r>
        <w:r w:rsidR="000B0BDF">
          <w:rPr>
            <w:noProof/>
            <w:webHidden/>
          </w:rPr>
          <w:tab/>
        </w:r>
        <w:r>
          <w:rPr>
            <w:noProof/>
            <w:webHidden/>
          </w:rPr>
          <w:fldChar w:fldCharType="begin"/>
        </w:r>
        <w:r w:rsidR="000B0BDF">
          <w:rPr>
            <w:noProof/>
            <w:webHidden/>
          </w:rPr>
          <w:instrText xml:space="preserve"> PAGEREF _Toc292886151 \h </w:instrText>
        </w:r>
        <w:r>
          <w:rPr>
            <w:noProof/>
            <w:webHidden/>
          </w:rPr>
        </w:r>
        <w:r>
          <w:rPr>
            <w:noProof/>
            <w:webHidden/>
          </w:rPr>
          <w:fldChar w:fldCharType="separate"/>
        </w:r>
        <w:r w:rsidR="000B0BDF">
          <w:rPr>
            <w:noProof/>
            <w:webHidden/>
          </w:rPr>
          <w:t>15</w:t>
        </w:r>
        <w:r>
          <w:rPr>
            <w:noProof/>
            <w:webHidden/>
          </w:rPr>
          <w:fldChar w:fldCharType="end"/>
        </w:r>
      </w:hyperlink>
    </w:p>
    <w:p w:rsidR="000B0BDF" w:rsidRDefault="008E5B64">
      <w:pPr>
        <w:pStyle w:val="TableofFigures"/>
        <w:tabs>
          <w:tab w:val="right" w:leader="dot" w:pos="9350"/>
        </w:tabs>
        <w:rPr>
          <w:rFonts w:asciiTheme="minorHAnsi" w:eastAsiaTheme="minorEastAsia" w:hAnsiTheme="minorHAnsi" w:cstheme="minorBidi"/>
          <w:noProof/>
          <w:sz w:val="22"/>
          <w:szCs w:val="22"/>
        </w:rPr>
      </w:pPr>
      <w:hyperlink w:anchor="_Toc292886152" w:history="1">
        <w:r w:rsidR="000B0BDF" w:rsidRPr="00CF27DC">
          <w:rPr>
            <w:rStyle w:val="Hyperlink"/>
            <w:noProof/>
          </w:rPr>
          <w:t>Figure 4 Telecom Application Map (TAM) Resource Management Domain</w:t>
        </w:r>
        <w:r w:rsidR="000B0BDF">
          <w:rPr>
            <w:noProof/>
            <w:webHidden/>
          </w:rPr>
          <w:tab/>
        </w:r>
        <w:r>
          <w:rPr>
            <w:noProof/>
            <w:webHidden/>
          </w:rPr>
          <w:fldChar w:fldCharType="begin"/>
        </w:r>
        <w:r w:rsidR="000B0BDF">
          <w:rPr>
            <w:noProof/>
            <w:webHidden/>
          </w:rPr>
          <w:instrText xml:space="preserve"> PAGEREF _Toc292886152 \h </w:instrText>
        </w:r>
        <w:r>
          <w:rPr>
            <w:noProof/>
            <w:webHidden/>
          </w:rPr>
        </w:r>
        <w:r>
          <w:rPr>
            <w:noProof/>
            <w:webHidden/>
          </w:rPr>
          <w:fldChar w:fldCharType="separate"/>
        </w:r>
        <w:r w:rsidR="000B0BDF">
          <w:rPr>
            <w:noProof/>
            <w:webHidden/>
          </w:rPr>
          <w:t>16</w:t>
        </w:r>
        <w:r>
          <w:rPr>
            <w:noProof/>
            <w:webHidden/>
          </w:rPr>
          <w:fldChar w:fldCharType="end"/>
        </w:r>
      </w:hyperlink>
    </w:p>
    <w:p w:rsidR="00D64698" w:rsidRPr="00D64698" w:rsidRDefault="008E5B64" w:rsidP="00D64698">
      <w:r>
        <w:fldChar w:fldCharType="end"/>
      </w:r>
    </w:p>
    <w:p w:rsidR="00D631D7" w:rsidRDefault="00D631D7" w:rsidP="009326C1">
      <w:pPr>
        <w:pStyle w:val="Un-numberedHeading"/>
        <w:outlineLvl w:val="0"/>
        <w:rPr>
          <w:sz w:val="32"/>
          <w:szCs w:val="32"/>
        </w:rPr>
      </w:pPr>
      <w:bookmarkStart w:id="11" w:name="_Toc292886004"/>
      <w:r w:rsidRPr="00C90F31">
        <w:rPr>
          <w:sz w:val="32"/>
          <w:szCs w:val="32"/>
        </w:rPr>
        <w:lastRenderedPageBreak/>
        <w:t>Executive Summary</w:t>
      </w:r>
      <w:bookmarkEnd w:id="11"/>
    </w:p>
    <w:p w:rsidR="006E50CB" w:rsidRDefault="006E50CB" w:rsidP="006E50CB"/>
    <w:p w:rsidR="00014B95" w:rsidRDefault="00014B95" w:rsidP="00014B95">
      <w:pPr>
        <w:rPr>
          <w:sz w:val="22"/>
          <w:szCs w:val="22"/>
        </w:rPr>
      </w:pPr>
      <w:r>
        <w:rPr>
          <w:sz w:val="22"/>
          <w:szCs w:val="22"/>
        </w:rPr>
        <w:t>Harmonization work has been done on Alarm Management within TM Forum</w:t>
      </w:r>
      <w:r w:rsidRPr="00320D46">
        <w:rPr>
          <w:sz w:val="22"/>
          <w:szCs w:val="22"/>
        </w:rPr>
        <w:t xml:space="preserve"> between OSS/J </w:t>
      </w:r>
      <w:r>
        <w:rPr>
          <w:sz w:val="22"/>
          <w:szCs w:val="22"/>
        </w:rPr>
        <w:t xml:space="preserve">Fault Management API </w:t>
      </w:r>
      <w:r w:rsidRPr="00320D46">
        <w:rPr>
          <w:sz w:val="22"/>
          <w:szCs w:val="22"/>
        </w:rPr>
        <w:t xml:space="preserve">and </w:t>
      </w:r>
      <w:r>
        <w:rPr>
          <w:sz w:val="22"/>
          <w:szCs w:val="22"/>
        </w:rPr>
        <w:t xml:space="preserve">MTOSI Resource Trouble Management DDP leading to the definition of the Resource Alarm Management </w:t>
      </w:r>
      <w:r w:rsidR="001E7F25">
        <w:rPr>
          <w:sz w:val="22"/>
          <w:szCs w:val="22"/>
        </w:rPr>
        <w:t xml:space="preserve">(RAM) </w:t>
      </w:r>
      <w:r>
        <w:rPr>
          <w:sz w:val="22"/>
          <w:szCs w:val="22"/>
        </w:rPr>
        <w:t xml:space="preserve">interface. For a true harmonization, it is needed to be able to phase out existing Fault Management interfaces </w:t>
      </w:r>
      <w:r w:rsidR="001E7F25">
        <w:rPr>
          <w:sz w:val="22"/>
          <w:szCs w:val="22"/>
        </w:rPr>
        <w:t xml:space="preserve">from OSS/J and MTOSI </w:t>
      </w:r>
      <w:r>
        <w:rPr>
          <w:sz w:val="22"/>
          <w:szCs w:val="22"/>
        </w:rPr>
        <w:t>when introducing the new one to avoid creating yet another FM interface.</w:t>
      </w:r>
    </w:p>
    <w:p w:rsidR="00014B95" w:rsidRDefault="00014B95" w:rsidP="00014B95">
      <w:pPr>
        <w:rPr>
          <w:sz w:val="22"/>
          <w:szCs w:val="22"/>
        </w:rPr>
      </w:pPr>
      <w:r>
        <w:rPr>
          <w:sz w:val="22"/>
          <w:szCs w:val="22"/>
        </w:rPr>
        <w:t xml:space="preserve">During the initial migration discussions it was noted that the scope of MTOSI Resource Trouble Management DDP is slightly larger </w:t>
      </w:r>
      <w:r w:rsidR="001E7F25">
        <w:rPr>
          <w:sz w:val="22"/>
          <w:szCs w:val="22"/>
        </w:rPr>
        <w:t xml:space="preserve">than </w:t>
      </w:r>
      <w:r>
        <w:rPr>
          <w:sz w:val="22"/>
          <w:szCs w:val="22"/>
        </w:rPr>
        <w:t xml:space="preserve">the scope of RAM, which is </w:t>
      </w:r>
      <w:r w:rsidR="001E7F25">
        <w:rPr>
          <w:sz w:val="22"/>
          <w:szCs w:val="22"/>
        </w:rPr>
        <w:t>only covering the Alarm Collection and Handling parts of RTM.</w:t>
      </w:r>
    </w:p>
    <w:p w:rsidR="00014B95" w:rsidRDefault="00014B95" w:rsidP="00014B95">
      <w:pPr>
        <w:rPr>
          <w:sz w:val="22"/>
          <w:szCs w:val="22"/>
        </w:rPr>
      </w:pPr>
      <w:r>
        <w:rPr>
          <w:sz w:val="22"/>
          <w:szCs w:val="22"/>
        </w:rPr>
        <w:t xml:space="preserve">In order to complete the coverage of MTOSI RTM DDP and ease the migration to RAM, the missing pieces of RTM have been gathered in the Maintenance, Protection and Alarm Control (MPAC) interface. </w:t>
      </w:r>
    </w:p>
    <w:p w:rsidR="001E7F25" w:rsidRDefault="001E7F25" w:rsidP="00014B95">
      <w:pPr>
        <w:rPr>
          <w:sz w:val="22"/>
          <w:szCs w:val="22"/>
        </w:rPr>
      </w:pPr>
      <w:r w:rsidRPr="00E3317C">
        <w:rPr>
          <w:sz w:val="22"/>
          <w:szCs w:val="22"/>
        </w:rPr>
        <w:object w:dxaOrig="7203"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81pt" o:ole="">
            <v:imagedata r:id="rId12" o:title="" cropbottom="13277f" cropleft="13511f" cropright="9963f"/>
          </v:shape>
          <o:OLEObject Type="Embed" ProgID="PowerPoint.Slide.8" ShapeID="_x0000_i1025" DrawAspect="Content" ObjectID="_1377520301" r:id="rId13"/>
        </w:object>
      </w:r>
    </w:p>
    <w:p w:rsidR="001E7F25" w:rsidRPr="001E1E45" w:rsidRDefault="001E7F25" w:rsidP="001E7F25">
      <w:pPr>
        <w:pStyle w:val="Caption"/>
        <w:jc w:val="center"/>
        <w:rPr>
          <w:color w:val="auto"/>
          <w:sz w:val="22"/>
          <w:szCs w:val="22"/>
          <w:lang w:val="fr-FR"/>
        </w:rPr>
      </w:pPr>
      <w:bookmarkStart w:id="12" w:name="_Toc292886149"/>
      <w:r w:rsidRPr="001E1E45">
        <w:rPr>
          <w:color w:val="auto"/>
        </w:rPr>
        <w:t xml:space="preserve">Figure </w:t>
      </w:r>
      <w:r w:rsidR="008E5B64" w:rsidRPr="001E1E45">
        <w:rPr>
          <w:color w:val="auto"/>
        </w:rPr>
        <w:fldChar w:fldCharType="begin"/>
      </w:r>
      <w:r w:rsidRPr="001E1E45">
        <w:rPr>
          <w:color w:val="auto"/>
        </w:rPr>
        <w:instrText xml:space="preserve"> SEQ Figure \* ARABIC </w:instrText>
      </w:r>
      <w:r w:rsidR="008E5B64" w:rsidRPr="001E1E45">
        <w:rPr>
          <w:color w:val="auto"/>
        </w:rPr>
        <w:fldChar w:fldCharType="separate"/>
      </w:r>
      <w:r w:rsidR="001E1E45" w:rsidRPr="001E1E45">
        <w:rPr>
          <w:noProof/>
          <w:color w:val="auto"/>
        </w:rPr>
        <w:t>1</w:t>
      </w:r>
      <w:r w:rsidR="008E5B64" w:rsidRPr="001E1E45">
        <w:rPr>
          <w:color w:val="auto"/>
        </w:rPr>
        <w:fldChar w:fldCharType="end"/>
      </w:r>
      <w:r w:rsidRPr="001E1E45">
        <w:rPr>
          <w:color w:val="auto"/>
        </w:rPr>
        <w:t xml:space="preserve"> MPAC Scope</w:t>
      </w:r>
      <w:bookmarkEnd w:id="12"/>
    </w:p>
    <w:p w:rsidR="00D631D7" w:rsidRPr="00EB41F3" w:rsidRDefault="006B6070" w:rsidP="009326C1">
      <w:pPr>
        <w:pStyle w:val="Heading1"/>
      </w:pPr>
      <w:bookmarkStart w:id="13" w:name="_Introduction"/>
      <w:bookmarkStart w:id="14" w:name="_Toc292886005"/>
      <w:bookmarkEnd w:id="13"/>
      <w:r w:rsidRPr="00EB41F3">
        <w:lastRenderedPageBreak/>
        <w:t>Introduction</w:t>
      </w:r>
      <w:bookmarkEnd w:id="14"/>
    </w:p>
    <w:p w:rsidR="00E526E1" w:rsidRDefault="00267A16" w:rsidP="009326C1">
      <w:pPr>
        <w:pStyle w:val="Heading2"/>
      </w:pPr>
      <w:bookmarkStart w:id="15" w:name="_Toc292886006"/>
      <w:r>
        <w:t>Overview</w:t>
      </w:r>
      <w:bookmarkEnd w:id="15"/>
    </w:p>
    <w:p w:rsidR="00640D2A" w:rsidRDefault="00014B95" w:rsidP="00640D2A">
      <w:pPr>
        <w:rPr>
          <w:sz w:val="22"/>
          <w:szCs w:val="22"/>
        </w:rPr>
      </w:pPr>
      <w:r>
        <w:rPr>
          <w:sz w:val="22"/>
          <w:szCs w:val="22"/>
        </w:rPr>
        <w:t xml:space="preserve">This interface covers Maintenance, Protection, Alarm Control and </w:t>
      </w:r>
      <w:r w:rsidR="001E7F25">
        <w:rPr>
          <w:sz w:val="22"/>
          <w:szCs w:val="22"/>
        </w:rPr>
        <w:t>Alarm Severity Assignment Profile (</w:t>
      </w:r>
      <w:r>
        <w:rPr>
          <w:sz w:val="22"/>
          <w:szCs w:val="22"/>
        </w:rPr>
        <w:t>ASAP</w:t>
      </w:r>
      <w:r w:rsidR="001E7F25">
        <w:rPr>
          <w:sz w:val="22"/>
          <w:szCs w:val="22"/>
        </w:rPr>
        <w:t>)</w:t>
      </w:r>
      <w:r>
        <w:rPr>
          <w:sz w:val="22"/>
          <w:szCs w:val="22"/>
        </w:rPr>
        <w:t xml:space="preserve">. </w:t>
      </w:r>
    </w:p>
    <w:p w:rsidR="00014B95" w:rsidRDefault="00014B95" w:rsidP="00640D2A">
      <w:pPr>
        <w:rPr>
          <w:sz w:val="22"/>
          <w:szCs w:val="22"/>
        </w:rPr>
      </w:pPr>
      <w:r>
        <w:rPr>
          <w:sz w:val="22"/>
          <w:szCs w:val="22"/>
        </w:rPr>
        <w:t xml:space="preserve">These services, as indicated in the Executive Summary, are the pieces of RTM that are not present in the Resource Alarm Management interface. </w:t>
      </w:r>
    </w:p>
    <w:p w:rsidR="00014B95" w:rsidRDefault="00014B95" w:rsidP="00640D2A">
      <w:pPr>
        <w:rPr>
          <w:sz w:val="22"/>
          <w:szCs w:val="22"/>
        </w:rPr>
      </w:pPr>
      <w:r>
        <w:rPr>
          <w:sz w:val="22"/>
          <w:szCs w:val="22"/>
        </w:rPr>
        <w:t xml:space="preserve">The sum of the MPAC and the RAM interfaces should allow phasing out the MTOSI RTM DDP. </w:t>
      </w:r>
    </w:p>
    <w:p w:rsidR="00014B95" w:rsidRDefault="00146C89" w:rsidP="00640D2A">
      <w:pPr>
        <w:rPr>
          <w:sz w:val="22"/>
          <w:szCs w:val="22"/>
        </w:rPr>
      </w:pPr>
      <w:r>
        <w:rPr>
          <w:sz w:val="22"/>
          <w:szCs w:val="22"/>
        </w:rPr>
        <w:t xml:space="preserve">It is not the goal of this interface to harmonize or enhance these services, but simply to migrate them to the TIP </w:t>
      </w:r>
      <w:r w:rsidR="001E7F25">
        <w:rPr>
          <w:sz w:val="22"/>
          <w:szCs w:val="22"/>
        </w:rPr>
        <w:t xml:space="preserve">tooling and </w:t>
      </w:r>
      <w:r>
        <w:rPr>
          <w:sz w:val="22"/>
          <w:szCs w:val="22"/>
        </w:rPr>
        <w:t xml:space="preserve">ecosystem. </w:t>
      </w:r>
    </w:p>
    <w:p w:rsidR="00146C89" w:rsidRDefault="00014B95" w:rsidP="00640D2A">
      <w:pPr>
        <w:rPr>
          <w:sz w:val="22"/>
          <w:szCs w:val="22"/>
        </w:rPr>
      </w:pPr>
      <w:r>
        <w:rPr>
          <w:sz w:val="22"/>
          <w:szCs w:val="22"/>
        </w:rPr>
        <w:t xml:space="preserve">Note that TIP interfaces do not separate objects and operations </w:t>
      </w:r>
      <w:r w:rsidR="001E7F25">
        <w:rPr>
          <w:sz w:val="22"/>
          <w:szCs w:val="22"/>
        </w:rPr>
        <w:t xml:space="preserve">in separate kits (DDPs) </w:t>
      </w:r>
      <w:r>
        <w:rPr>
          <w:sz w:val="22"/>
          <w:szCs w:val="22"/>
        </w:rPr>
        <w:t xml:space="preserve">while MTOSI does, so while operations related to this interface are coming from MTOSI RTM DDP, the corresponding data objects are coming from MTOSI NRA DDP. </w:t>
      </w:r>
    </w:p>
    <w:p w:rsidR="00146C89" w:rsidRDefault="00146C89" w:rsidP="00640D2A">
      <w:pPr>
        <w:rPr>
          <w:sz w:val="22"/>
          <w:szCs w:val="22"/>
        </w:rPr>
      </w:pPr>
      <w:r>
        <w:rPr>
          <w:sz w:val="22"/>
          <w:szCs w:val="22"/>
        </w:rPr>
        <w:t xml:space="preserve">Requirements in this document are directly coming from TMF518_NRA for the static and structural requirements and from TMF518_RTM for the dynamic requirements. </w:t>
      </w:r>
    </w:p>
    <w:p w:rsidR="001175C0" w:rsidRDefault="00146C89" w:rsidP="00640D2A">
      <w:pPr>
        <w:rPr>
          <w:sz w:val="22"/>
          <w:szCs w:val="22"/>
        </w:rPr>
      </w:pPr>
      <w:r>
        <w:rPr>
          <w:sz w:val="22"/>
          <w:szCs w:val="22"/>
        </w:rPr>
        <w:t xml:space="preserve">Use cases are coming from TMF518_RTM. </w:t>
      </w:r>
    </w:p>
    <w:p w:rsidR="00146C89" w:rsidRDefault="001175C0" w:rsidP="00640D2A">
      <w:pPr>
        <w:rPr>
          <w:sz w:val="22"/>
          <w:szCs w:val="22"/>
        </w:rPr>
      </w:pPr>
      <w:r>
        <w:rPr>
          <w:sz w:val="22"/>
          <w:szCs w:val="22"/>
        </w:rPr>
        <w:t>Traceability back to the corresponding TMF518_NRA or TMF518_RTM requirement or use case is indicated each time.</w:t>
      </w:r>
    </w:p>
    <w:p w:rsidR="00E06B0F" w:rsidRPr="00EB41F3" w:rsidRDefault="00E06B0F" w:rsidP="009326C1">
      <w:pPr>
        <w:pStyle w:val="Heading2"/>
      </w:pPr>
      <w:bookmarkStart w:id="16" w:name="_Toc292886007"/>
      <w:r>
        <w:t>Interface</w:t>
      </w:r>
      <w:r w:rsidRPr="00EB41F3">
        <w:t xml:space="preserve"> Scope</w:t>
      </w:r>
      <w:bookmarkEnd w:id="16"/>
    </w:p>
    <w:p w:rsidR="00146C89" w:rsidRDefault="00640D2A" w:rsidP="00640D2A">
      <w:pPr>
        <w:rPr>
          <w:sz w:val="22"/>
          <w:szCs w:val="22"/>
        </w:rPr>
      </w:pPr>
      <w:r w:rsidRPr="00320D46">
        <w:rPr>
          <w:sz w:val="22"/>
          <w:szCs w:val="22"/>
        </w:rPr>
        <w:t xml:space="preserve">The scope of this project concerns requirements, use cases, information model and a detailed interface specification for </w:t>
      </w:r>
      <w:r>
        <w:rPr>
          <w:sz w:val="22"/>
          <w:szCs w:val="22"/>
        </w:rPr>
        <w:t xml:space="preserve">the </w:t>
      </w:r>
      <w:r w:rsidR="00146C89">
        <w:rPr>
          <w:sz w:val="22"/>
          <w:szCs w:val="22"/>
        </w:rPr>
        <w:t>Maintenance, Protection and Alarm Control.</w:t>
      </w:r>
    </w:p>
    <w:p w:rsidR="00146C89" w:rsidRDefault="00146C89" w:rsidP="00640D2A">
      <w:pPr>
        <w:rPr>
          <w:sz w:val="22"/>
          <w:szCs w:val="22"/>
        </w:rPr>
      </w:pPr>
      <w:r>
        <w:rPr>
          <w:sz w:val="22"/>
          <w:szCs w:val="22"/>
        </w:rPr>
        <w:t xml:space="preserve">The scope covers the following MTOSI Service Interfaces, which are part of the MTOSI RTM DDP: </w:t>
      </w:r>
    </w:p>
    <w:p w:rsidR="00146C89" w:rsidRDefault="00146C89" w:rsidP="00146C89">
      <w:pPr>
        <w:pStyle w:val="ListParagraph"/>
        <w:numPr>
          <w:ilvl w:val="0"/>
          <w:numId w:val="61"/>
        </w:numPr>
        <w:rPr>
          <w:sz w:val="22"/>
          <w:szCs w:val="22"/>
        </w:rPr>
      </w:pPr>
      <w:r>
        <w:rPr>
          <w:sz w:val="22"/>
          <w:szCs w:val="22"/>
        </w:rPr>
        <w:t>Alarm Control</w:t>
      </w:r>
    </w:p>
    <w:p w:rsidR="00146C89" w:rsidRDefault="00146C89" w:rsidP="00146C89">
      <w:pPr>
        <w:pStyle w:val="ListParagraph"/>
        <w:numPr>
          <w:ilvl w:val="0"/>
          <w:numId w:val="61"/>
        </w:numPr>
        <w:rPr>
          <w:sz w:val="22"/>
          <w:szCs w:val="22"/>
        </w:rPr>
      </w:pPr>
      <w:r>
        <w:rPr>
          <w:sz w:val="22"/>
          <w:szCs w:val="22"/>
        </w:rPr>
        <w:t>ASAP Control</w:t>
      </w:r>
    </w:p>
    <w:p w:rsidR="00146C89" w:rsidRDefault="00146C89" w:rsidP="00146C89">
      <w:pPr>
        <w:pStyle w:val="ListParagraph"/>
        <w:numPr>
          <w:ilvl w:val="0"/>
          <w:numId w:val="61"/>
        </w:numPr>
        <w:rPr>
          <w:sz w:val="22"/>
          <w:szCs w:val="22"/>
        </w:rPr>
      </w:pPr>
      <w:r>
        <w:rPr>
          <w:sz w:val="22"/>
          <w:szCs w:val="22"/>
        </w:rPr>
        <w:t>ASAP Retrieval</w:t>
      </w:r>
    </w:p>
    <w:p w:rsidR="00146C89" w:rsidRDefault="00146C89" w:rsidP="00146C89">
      <w:pPr>
        <w:pStyle w:val="ListParagraph"/>
        <w:numPr>
          <w:ilvl w:val="0"/>
          <w:numId w:val="61"/>
        </w:numPr>
        <w:rPr>
          <w:sz w:val="22"/>
          <w:szCs w:val="22"/>
        </w:rPr>
      </w:pPr>
      <w:r>
        <w:rPr>
          <w:sz w:val="22"/>
          <w:szCs w:val="22"/>
        </w:rPr>
        <w:t>Maintenance Control</w:t>
      </w:r>
    </w:p>
    <w:p w:rsidR="00146C89" w:rsidRDefault="00146C89" w:rsidP="00146C89">
      <w:pPr>
        <w:pStyle w:val="ListParagraph"/>
        <w:numPr>
          <w:ilvl w:val="0"/>
          <w:numId w:val="61"/>
        </w:numPr>
        <w:rPr>
          <w:sz w:val="22"/>
          <w:szCs w:val="22"/>
        </w:rPr>
      </w:pPr>
      <w:r>
        <w:rPr>
          <w:sz w:val="22"/>
          <w:szCs w:val="22"/>
        </w:rPr>
        <w:t>Protection Control</w:t>
      </w:r>
    </w:p>
    <w:p w:rsidR="00146C89" w:rsidRDefault="00146C89" w:rsidP="00146C89">
      <w:pPr>
        <w:pStyle w:val="ListParagraph"/>
        <w:numPr>
          <w:ilvl w:val="0"/>
          <w:numId w:val="61"/>
        </w:numPr>
        <w:rPr>
          <w:sz w:val="22"/>
          <w:szCs w:val="22"/>
        </w:rPr>
      </w:pPr>
      <w:r>
        <w:rPr>
          <w:sz w:val="22"/>
          <w:szCs w:val="22"/>
        </w:rPr>
        <w:t xml:space="preserve">Protection Retrieval </w:t>
      </w:r>
    </w:p>
    <w:p w:rsidR="006B6070" w:rsidRPr="00EB41F3" w:rsidRDefault="006B6070" w:rsidP="009326C1">
      <w:pPr>
        <w:pStyle w:val="Heading2"/>
      </w:pPr>
      <w:bookmarkStart w:id="17" w:name="_Toc292886008"/>
      <w:r w:rsidRPr="00EB41F3">
        <w:t>Document Structure</w:t>
      </w:r>
      <w:bookmarkEnd w:id="17"/>
    </w:p>
    <w:p w:rsidR="005B7466" w:rsidRPr="005B7466" w:rsidRDefault="005B7466" w:rsidP="005B7466">
      <w:pPr>
        <w:rPr>
          <w:sz w:val="22"/>
          <w:szCs w:val="22"/>
        </w:rPr>
      </w:pPr>
      <w:r w:rsidRPr="005B7466">
        <w:rPr>
          <w:sz w:val="22"/>
          <w:szCs w:val="22"/>
        </w:rPr>
        <w:t>The following sections are contained in this document:</w:t>
      </w:r>
    </w:p>
    <w:p w:rsidR="005B7466" w:rsidRPr="005B7466" w:rsidRDefault="008E5B64" w:rsidP="00274AAD">
      <w:pPr>
        <w:numPr>
          <w:ilvl w:val="0"/>
          <w:numId w:val="13"/>
        </w:numPr>
        <w:rPr>
          <w:sz w:val="22"/>
          <w:szCs w:val="22"/>
        </w:rPr>
      </w:pPr>
      <w:hyperlink w:anchor="_Introduction" w:history="1">
        <w:r w:rsidR="005B7466" w:rsidRPr="005B7466">
          <w:rPr>
            <w:rStyle w:val="Hyperlink"/>
            <w:sz w:val="22"/>
            <w:szCs w:val="22"/>
          </w:rPr>
          <w:t>Section 1</w:t>
        </w:r>
      </w:hyperlink>
      <w:r w:rsidR="005B7466">
        <w:rPr>
          <w:sz w:val="22"/>
          <w:szCs w:val="22"/>
        </w:rPr>
        <w:t xml:space="preserve"> is the document introduction</w:t>
      </w:r>
    </w:p>
    <w:p w:rsidR="005B7466" w:rsidRPr="005B7466" w:rsidRDefault="008E5B64" w:rsidP="00274AAD">
      <w:pPr>
        <w:numPr>
          <w:ilvl w:val="0"/>
          <w:numId w:val="13"/>
        </w:numPr>
        <w:rPr>
          <w:sz w:val="22"/>
          <w:szCs w:val="22"/>
        </w:rPr>
      </w:pPr>
      <w:hyperlink w:anchor="_Business_Problem_Description" w:history="1">
        <w:r w:rsidR="005B7466" w:rsidRPr="005B7466">
          <w:rPr>
            <w:rStyle w:val="Hyperlink"/>
            <w:sz w:val="22"/>
            <w:szCs w:val="22"/>
          </w:rPr>
          <w:t>Section 2</w:t>
        </w:r>
      </w:hyperlink>
      <w:r w:rsidR="005B7466">
        <w:rPr>
          <w:sz w:val="22"/>
          <w:szCs w:val="22"/>
        </w:rPr>
        <w:t xml:space="preserve"> defines the business problem description</w:t>
      </w:r>
      <w:r w:rsidR="007605E4">
        <w:rPr>
          <w:sz w:val="22"/>
          <w:szCs w:val="22"/>
        </w:rPr>
        <w:t xml:space="preserve"> and supported scenarios</w:t>
      </w:r>
    </w:p>
    <w:p w:rsidR="005B7466" w:rsidRDefault="008E5B64" w:rsidP="00274AAD">
      <w:pPr>
        <w:numPr>
          <w:ilvl w:val="0"/>
          <w:numId w:val="13"/>
        </w:numPr>
        <w:rPr>
          <w:sz w:val="22"/>
          <w:szCs w:val="22"/>
        </w:rPr>
      </w:pPr>
      <w:hyperlink w:anchor="_Project_Scope" w:history="1">
        <w:r w:rsidR="007605E4" w:rsidRPr="007605E4">
          <w:rPr>
            <w:rStyle w:val="Hyperlink"/>
            <w:sz w:val="22"/>
            <w:szCs w:val="22"/>
          </w:rPr>
          <w:t xml:space="preserve">Section 3 </w:t>
        </w:r>
      </w:hyperlink>
      <w:r w:rsidR="007605E4">
        <w:rPr>
          <w:sz w:val="22"/>
          <w:szCs w:val="22"/>
        </w:rPr>
        <w:t>covers the project scope and the relationship to other TMF activities</w:t>
      </w:r>
    </w:p>
    <w:p w:rsidR="00033FF9" w:rsidRDefault="008E5B64" w:rsidP="00274AAD">
      <w:pPr>
        <w:numPr>
          <w:ilvl w:val="0"/>
          <w:numId w:val="13"/>
        </w:numPr>
        <w:rPr>
          <w:sz w:val="22"/>
          <w:szCs w:val="22"/>
        </w:rPr>
      </w:pPr>
      <w:hyperlink w:anchor="_Business_Requirements" w:history="1">
        <w:r w:rsidR="00033FF9" w:rsidRPr="00033FF9">
          <w:rPr>
            <w:rStyle w:val="Hyperlink"/>
            <w:sz w:val="22"/>
            <w:szCs w:val="22"/>
          </w:rPr>
          <w:t>Section 4</w:t>
        </w:r>
      </w:hyperlink>
      <w:r w:rsidR="00033FF9">
        <w:rPr>
          <w:sz w:val="22"/>
          <w:szCs w:val="22"/>
        </w:rPr>
        <w:t xml:space="preserve"> includes all the requirements by category</w:t>
      </w:r>
    </w:p>
    <w:p w:rsidR="005B7466" w:rsidRPr="005B7466" w:rsidRDefault="008E5B64" w:rsidP="00274AAD">
      <w:pPr>
        <w:numPr>
          <w:ilvl w:val="0"/>
          <w:numId w:val="13"/>
        </w:numPr>
        <w:rPr>
          <w:sz w:val="22"/>
          <w:szCs w:val="22"/>
        </w:rPr>
      </w:pPr>
      <w:hyperlink w:anchor="_Use_Cases" w:history="1">
        <w:r w:rsidR="007605E4" w:rsidRPr="007605E4">
          <w:rPr>
            <w:rStyle w:val="Hyperlink"/>
            <w:sz w:val="22"/>
            <w:szCs w:val="22"/>
          </w:rPr>
          <w:t>Section 5</w:t>
        </w:r>
      </w:hyperlink>
      <w:r w:rsidR="007605E4">
        <w:rPr>
          <w:sz w:val="22"/>
          <w:szCs w:val="22"/>
        </w:rPr>
        <w:t xml:space="preserve"> defines the use cases</w:t>
      </w:r>
    </w:p>
    <w:p w:rsidR="005B7466" w:rsidRDefault="008E5B64" w:rsidP="00274AAD">
      <w:pPr>
        <w:numPr>
          <w:ilvl w:val="0"/>
          <w:numId w:val="13"/>
        </w:numPr>
        <w:rPr>
          <w:sz w:val="22"/>
          <w:szCs w:val="22"/>
        </w:rPr>
      </w:pPr>
      <w:hyperlink w:anchor="_Traceability_Matrices" w:history="1">
        <w:r w:rsidR="007605E4" w:rsidRPr="007605E4">
          <w:rPr>
            <w:rStyle w:val="Hyperlink"/>
            <w:sz w:val="22"/>
            <w:szCs w:val="22"/>
          </w:rPr>
          <w:t>Section 6</w:t>
        </w:r>
      </w:hyperlink>
      <w:r w:rsidR="00033FF9">
        <w:rPr>
          <w:sz w:val="22"/>
          <w:szCs w:val="22"/>
        </w:rPr>
        <w:t xml:space="preserve">  t</w:t>
      </w:r>
      <w:r w:rsidR="00033FF9" w:rsidRPr="005B7466">
        <w:rPr>
          <w:sz w:val="22"/>
          <w:szCs w:val="22"/>
        </w:rPr>
        <w:t>raceability matrices between use cases and requirements</w:t>
      </w:r>
    </w:p>
    <w:p w:rsidR="007605E4" w:rsidRPr="005B7466" w:rsidRDefault="008E5B64" w:rsidP="00274AAD">
      <w:pPr>
        <w:numPr>
          <w:ilvl w:val="0"/>
          <w:numId w:val="13"/>
        </w:numPr>
        <w:rPr>
          <w:sz w:val="22"/>
          <w:szCs w:val="22"/>
        </w:rPr>
      </w:pPr>
      <w:hyperlink w:anchor="_Future_Directions" w:history="1">
        <w:r w:rsidR="007605E4" w:rsidRPr="007605E4">
          <w:rPr>
            <w:rStyle w:val="Hyperlink"/>
            <w:sz w:val="22"/>
            <w:szCs w:val="22"/>
          </w:rPr>
          <w:t>Section 7</w:t>
        </w:r>
      </w:hyperlink>
      <w:r w:rsidR="007605E4">
        <w:rPr>
          <w:sz w:val="22"/>
          <w:szCs w:val="22"/>
        </w:rPr>
        <w:t xml:space="preserve"> outlines future directions</w:t>
      </w:r>
    </w:p>
    <w:p w:rsidR="00033FF9" w:rsidRDefault="008E5B64" w:rsidP="00274AAD">
      <w:pPr>
        <w:numPr>
          <w:ilvl w:val="0"/>
          <w:numId w:val="13"/>
        </w:numPr>
        <w:rPr>
          <w:sz w:val="22"/>
          <w:szCs w:val="22"/>
        </w:rPr>
      </w:pPr>
      <w:hyperlink w:anchor="_References" w:history="1">
        <w:r w:rsidR="00033FF9" w:rsidRPr="00033FF9">
          <w:rPr>
            <w:rStyle w:val="Hyperlink"/>
            <w:sz w:val="22"/>
            <w:szCs w:val="22"/>
          </w:rPr>
          <w:t>Section 8</w:t>
        </w:r>
      </w:hyperlink>
      <w:r w:rsidR="00033FF9">
        <w:rPr>
          <w:sz w:val="22"/>
          <w:szCs w:val="22"/>
        </w:rPr>
        <w:t xml:space="preserve"> lists r</w:t>
      </w:r>
      <w:r w:rsidR="005B7466" w:rsidRPr="005B7466">
        <w:rPr>
          <w:sz w:val="22"/>
          <w:szCs w:val="22"/>
        </w:rPr>
        <w:t xml:space="preserve">eferences and any Intellectual Property Right (IPR) claims </w:t>
      </w:r>
    </w:p>
    <w:p w:rsidR="006B6070" w:rsidRPr="00EB41F3" w:rsidRDefault="008E5B64" w:rsidP="00274AAD">
      <w:pPr>
        <w:numPr>
          <w:ilvl w:val="0"/>
          <w:numId w:val="13"/>
        </w:numPr>
      </w:pPr>
      <w:hyperlink w:anchor="_Administrative_Appendix" w:history="1">
        <w:r w:rsidR="00033FF9" w:rsidRPr="00033FF9">
          <w:rPr>
            <w:rStyle w:val="Hyperlink"/>
            <w:sz w:val="22"/>
            <w:szCs w:val="22"/>
          </w:rPr>
          <w:t>Section 9</w:t>
        </w:r>
      </w:hyperlink>
      <w:r w:rsidR="00033FF9">
        <w:rPr>
          <w:sz w:val="22"/>
          <w:szCs w:val="22"/>
        </w:rPr>
        <w:t xml:space="preserve"> c</w:t>
      </w:r>
      <w:r w:rsidR="005B7466" w:rsidRPr="005B7466">
        <w:rPr>
          <w:sz w:val="22"/>
          <w:szCs w:val="22"/>
        </w:rPr>
        <w:t xml:space="preserve">ontacts, acknowledgements and other administrative items </w:t>
      </w:r>
    </w:p>
    <w:p w:rsidR="006B6070" w:rsidRPr="00EB41F3" w:rsidRDefault="006B6070" w:rsidP="009326C1">
      <w:pPr>
        <w:pStyle w:val="Heading2"/>
      </w:pPr>
      <w:bookmarkStart w:id="18" w:name="_Toc292886009"/>
      <w:r w:rsidRPr="00EB41F3">
        <w:t>Terminology Used In This Document</w:t>
      </w:r>
      <w:bookmarkEnd w:id="18"/>
    </w:p>
    <w:p w:rsidR="0062374C" w:rsidRPr="008A30DF" w:rsidRDefault="0062374C" w:rsidP="006B6070">
      <w:pPr>
        <w:rPr>
          <w:sz w:val="22"/>
          <w:szCs w:val="22"/>
        </w:rPr>
      </w:pPr>
    </w:p>
    <w:p w:rsidR="00F30BE7" w:rsidRDefault="0062374C" w:rsidP="009326C1">
      <w:pPr>
        <w:pStyle w:val="Heading1"/>
      </w:pPr>
      <w:bookmarkStart w:id="19" w:name="_Toc179084088"/>
      <w:bookmarkStart w:id="20" w:name="_Toc179084266"/>
      <w:bookmarkStart w:id="21" w:name="_Toc179084089"/>
      <w:bookmarkStart w:id="22" w:name="_Toc179084267"/>
      <w:bookmarkStart w:id="23" w:name="_Business_Problem_Description"/>
      <w:bookmarkStart w:id="24" w:name="_Toc292886010"/>
      <w:bookmarkEnd w:id="19"/>
      <w:bookmarkEnd w:id="20"/>
      <w:bookmarkEnd w:id="21"/>
      <w:bookmarkEnd w:id="22"/>
      <w:bookmarkEnd w:id="23"/>
      <w:r w:rsidRPr="00EB41F3">
        <w:lastRenderedPageBreak/>
        <w:t>Business Problem Description</w:t>
      </w:r>
      <w:bookmarkEnd w:id="24"/>
    </w:p>
    <w:p w:rsidR="00F30BE7" w:rsidRDefault="00F30BE7" w:rsidP="00F30BE7"/>
    <w:p w:rsidR="00F30BE7" w:rsidRDefault="00F30BE7" w:rsidP="009326C1">
      <w:pPr>
        <w:pStyle w:val="Heading2"/>
        <w:tabs>
          <w:tab w:val="clear" w:pos="576"/>
        </w:tabs>
        <w:ind w:left="794" w:hanging="794"/>
      </w:pPr>
      <w:bookmarkStart w:id="25" w:name="_Toc292886011"/>
      <w:r>
        <w:t>Problem Statement</w:t>
      </w:r>
      <w:bookmarkEnd w:id="25"/>
    </w:p>
    <w:p w:rsidR="00014B95" w:rsidRDefault="00014B95" w:rsidP="00014B95">
      <w:pPr>
        <w:rPr>
          <w:sz w:val="22"/>
          <w:szCs w:val="22"/>
        </w:rPr>
      </w:pPr>
      <w:r>
        <w:rPr>
          <w:sz w:val="22"/>
          <w:szCs w:val="22"/>
        </w:rPr>
        <w:t xml:space="preserve">This interface covers Maintenance, Protection, Alarm Control and ASAP. </w:t>
      </w:r>
    </w:p>
    <w:p w:rsidR="006A72C1" w:rsidRPr="00C922DA" w:rsidRDefault="00014B95" w:rsidP="00F30BE7">
      <w:pPr>
        <w:rPr>
          <w:sz w:val="22"/>
          <w:szCs w:val="22"/>
        </w:rPr>
      </w:pPr>
      <w:r>
        <w:rPr>
          <w:sz w:val="22"/>
          <w:szCs w:val="22"/>
        </w:rPr>
        <w:t xml:space="preserve">These functionalities are part of the MTOSI Resource Trouble Management DDP and are needed to be able to migrate the MTOSI RTM DDP to TIP. </w:t>
      </w:r>
    </w:p>
    <w:p w:rsidR="00F30BE7" w:rsidRPr="00EB41F3" w:rsidRDefault="00F30BE7" w:rsidP="009326C1">
      <w:pPr>
        <w:pStyle w:val="Heading2"/>
      </w:pPr>
      <w:bookmarkStart w:id="26" w:name="_Toc292886012"/>
      <w:r w:rsidRPr="00EB41F3">
        <w:t>Benefits</w:t>
      </w:r>
      <w:bookmarkEnd w:id="26"/>
      <w:r w:rsidRPr="00EB41F3">
        <w:t xml:space="preserve"> </w:t>
      </w:r>
    </w:p>
    <w:p w:rsidR="001175C0" w:rsidRPr="00000901" w:rsidRDefault="001175C0" w:rsidP="001175C0">
      <w:pPr>
        <w:rPr>
          <w:sz w:val="22"/>
          <w:szCs w:val="22"/>
        </w:rPr>
      </w:pPr>
      <w:r w:rsidRPr="00000901">
        <w:rPr>
          <w:sz w:val="22"/>
          <w:szCs w:val="22"/>
        </w:rPr>
        <w:t>The following table summarizes the key elements of this specification and the associated benefits:</w:t>
      </w:r>
    </w:p>
    <w:p w:rsidR="00C922DA" w:rsidRDefault="00C922DA" w:rsidP="00F30BE7"/>
    <w:tbl>
      <w:tblPr>
        <w:tblW w:w="0" w:type="auto"/>
        <w:jc w:val="center"/>
        <w:tblInd w:w="-1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94"/>
        <w:gridCol w:w="3690"/>
      </w:tblGrid>
      <w:tr w:rsidR="00C922DA" w:rsidRPr="001F7914" w:rsidTr="00684BE7">
        <w:trPr>
          <w:tblHeader/>
          <w:jc w:val="center"/>
        </w:trPr>
        <w:tc>
          <w:tcPr>
            <w:tcW w:w="3594" w:type="dxa"/>
            <w:shd w:val="clear" w:color="auto" w:fill="A6A6A6"/>
          </w:tcPr>
          <w:p w:rsidR="00C922DA" w:rsidRPr="00684BE7" w:rsidRDefault="00C922DA" w:rsidP="00684BE7">
            <w:pPr>
              <w:ind w:left="360" w:hanging="360"/>
              <w:rPr>
                <w:rFonts w:cs="Arial"/>
                <w:b/>
                <w:sz w:val="22"/>
                <w:szCs w:val="22"/>
              </w:rPr>
            </w:pPr>
            <w:r w:rsidRPr="00684BE7">
              <w:rPr>
                <w:rFonts w:cs="Arial"/>
                <w:b/>
                <w:sz w:val="22"/>
                <w:szCs w:val="22"/>
              </w:rPr>
              <w:t>Key Element</w:t>
            </w:r>
          </w:p>
        </w:tc>
        <w:tc>
          <w:tcPr>
            <w:tcW w:w="3690" w:type="dxa"/>
            <w:shd w:val="clear" w:color="auto" w:fill="A6A6A6"/>
          </w:tcPr>
          <w:p w:rsidR="00C922DA" w:rsidRPr="00684BE7" w:rsidRDefault="00C922DA" w:rsidP="00684BE7">
            <w:pPr>
              <w:ind w:left="360" w:hanging="360"/>
              <w:rPr>
                <w:rFonts w:cs="Arial"/>
                <w:b/>
                <w:sz w:val="22"/>
                <w:szCs w:val="22"/>
              </w:rPr>
            </w:pPr>
            <w:r w:rsidRPr="00684BE7">
              <w:rPr>
                <w:rFonts w:cs="Arial"/>
                <w:b/>
                <w:sz w:val="22"/>
                <w:szCs w:val="22"/>
              </w:rPr>
              <w:t>Benefit</w:t>
            </w:r>
          </w:p>
        </w:tc>
      </w:tr>
      <w:tr w:rsidR="00C922DA" w:rsidRPr="001F7914" w:rsidTr="00684BE7">
        <w:trPr>
          <w:jc w:val="center"/>
        </w:trPr>
        <w:tc>
          <w:tcPr>
            <w:tcW w:w="3594" w:type="dxa"/>
          </w:tcPr>
          <w:p w:rsidR="00C922DA" w:rsidRPr="001F7914" w:rsidRDefault="001175C0" w:rsidP="00712244">
            <w:r>
              <w:t>MPAC</w:t>
            </w:r>
            <w:r w:rsidRPr="00DE6D68">
              <w:t xml:space="preserve"> requirements and use cases</w:t>
            </w:r>
          </w:p>
        </w:tc>
        <w:tc>
          <w:tcPr>
            <w:tcW w:w="3690" w:type="dxa"/>
          </w:tcPr>
          <w:p w:rsidR="001175C0" w:rsidRPr="001F7914" w:rsidRDefault="001175C0" w:rsidP="001175C0">
            <w:r w:rsidRPr="001F7914">
              <w:t>Can be used to service providers in their RFP and RFIs</w:t>
            </w:r>
          </w:p>
          <w:p w:rsidR="00C922DA" w:rsidRPr="001F7914" w:rsidRDefault="001175C0" w:rsidP="001175C0">
            <w:r w:rsidRPr="001F7914">
              <w:t>Used (internal to this project) to drive the Information Agreement (IA) and Interface Implementation Specification (IIS) work.</w:t>
            </w:r>
          </w:p>
        </w:tc>
      </w:tr>
      <w:tr w:rsidR="00C922DA" w:rsidRPr="001F7914" w:rsidTr="00684BE7">
        <w:trPr>
          <w:jc w:val="center"/>
        </w:trPr>
        <w:tc>
          <w:tcPr>
            <w:tcW w:w="3594" w:type="dxa"/>
          </w:tcPr>
          <w:p w:rsidR="00C922DA" w:rsidRPr="001F7914" w:rsidRDefault="001175C0" w:rsidP="001175C0">
            <w:r w:rsidRPr="00DE6D68">
              <w:t xml:space="preserve">SID extensions for </w:t>
            </w:r>
            <w:r>
              <w:t>ASAP and protection</w:t>
            </w:r>
            <w:r w:rsidRPr="00DE6D68">
              <w:t xml:space="preserve"> management</w:t>
            </w:r>
          </w:p>
        </w:tc>
        <w:tc>
          <w:tcPr>
            <w:tcW w:w="3690" w:type="dxa"/>
          </w:tcPr>
          <w:p w:rsidR="00C922DA" w:rsidRPr="001F7914" w:rsidRDefault="001175C0" w:rsidP="001175C0">
            <w:r w:rsidRPr="001F7914">
              <w:t xml:space="preserve">Linkage to the comprehensive SID model, allowing service providers to build on their existing SID information models in the area of </w:t>
            </w:r>
            <w:r>
              <w:t>MPAC</w:t>
            </w:r>
          </w:p>
        </w:tc>
      </w:tr>
      <w:tr w:rsidR="00C922DA" w:rsidRPr="001F7914" w:rsidTr="00684BE7">
        <w:trPr>
          <w:jc w:val="center"/>
        </w:trPr>
        <w:tc>
          <w:tcPr>
            <w:tcW w:w="3594" w:type="dxa"/>
          </w:tcPr>
          <w:p w:rsidR="00C922DA" w:rsidRPr="001F7914" w:rsidRDefault="001175C0" w:rsidP="00712244">
            <w:r>
              <w:t>MPAC</w:t>
            </w:r>
            <w:r w:rsidRPr="00DE6D68">
              <w:t xml:space="preserve"> interface</w:t>
            </w:r>
          </w:p>
        </w:tc>
        <w:tc>
          <w:tcPr>
            <w:tcW w:w="3690" w:type="dxa"/>
          </w:tcPr>
          <w:p w:rsidR="001175C0" w:rsidRDefault="001175C0" w:rsidP="001175C0">
            <w:r w:rsidRPr="001F7914">
              <w:t xml:space="preserve">Can be used by OSS suppliers to provide interoperable </w:t>
            </w:r>
            <w:r>
              <w:t>resource alarm</w:t>
            </w:r>
            <w:r w:rsidRPr="001F7914">
              <w:t xml:space="preserve"> management products</w:t>
            </w:r>
          </w:p>
          <w:p w:rsidR="001175C0" w:rsidRDefault="001175C0" w:rsidP="001175C0">
            <w:r>
              <w:t>Provide guidelines for Service Providers and vendors to adhere to</w:t>
            </w:r>
          </w:p>
          <w:p w:rsidR="001175C0" w:rsidRDefault="001175C0" w:rsidP="001175C0">
            <w:r>
              <w:t>Closer integration between NMSs and with other OSS/BSS systems</w:t>
            </w:r>
          </w:p>
          <w:p w:rsidR="00C922DA" w:rsidRDefault="001175C0" w:rsidP="001175C0">
            <w:r>
              <w:t>Cost benefits of standardized and harmonized interfaces</w:t>
            </w:r>
          </w:p>
          <w:p w:rsidR="001175C0" w:rsidRPr="001F7914" w:rsidRDefault="001175C0" w:rsidP="005D047C">
            <w:r>
              <w:t>Provide in conjunction with the RAM interface a migration path for  users of MTOSI RTM interface</w:t>
            </w:r>
          </w:p>
        </w:tc>
      </w:tr>
    </w:tbl>
    <w:p w:rsidR="00F30BE7" w:rsidRPr="00F30BE7" w:rsidRDefault="00F30BE7" w:rsidP="00F30BE7"/>
    <w:p w:rsidR="0062374C" w:rsidRPr="00EB41F3" w:rsidRDefault="00E06B0F" w:rsidP="009326C1">
      <w:pPr>
        <w:pStyle w:val="Heading1"/>
      </w:pPr>
      <w:bookmarkStart w:id="27" w:name="_Project_Scope"/>
      <w:bookmarkStart w:id="28" w:name="_Toc292886013"/>
      <w:bookmarkEnd w:id="27"/>
      <w:r>
        <w:lastRenderedPageBreak/>
        <w:t>Relationship to other TMF Groups</w:t>
      </w:r>
      <w:bookmarkEnd w:id="28"/>
    </w:p>
    <w:p w:rsidR="00C61CFC" w:rsidRDefault="00E06B0F" w:rsidP="009326C1">
      <w:pPr>
        <w:pStyle w:val="Heading3"/>
      </w:pPr>
      <w:bookmarkStart w:id="29" w:name="_Toc292886014"/>
      <w:r>
        <w:t>Business Process Framework (eTOM)</w:t>
      </w:r>
      <w:bookmarkEnd w:id="29"/>
    </w:p>
    <w:p w:rsidR="008C6526" w:rsidRDefault="008C6526" w:rsidP="001175C0">
      <w:r>
        <w:t xml:space="preserve">As the MTOSI DDP are organized by eTOM processes, this interface covers sub-parts of the eTOM level 2 process Resource Trouble Management as described in GB921_D. </w:t>
      </w:r>
    </w:p>
    <w:p w:rsidR="001175C0" w:rsidRPr="00000901" w:rsidRDefault="001175C0" w:rsidP="001175C0">
      <w:r w:rsidRPr="00000901">
        <w:t xml:space="preserve">It is important to emphasize that the eTOM defines processes and this document covers interfaces. So, the explanation that follows will indicate which of the eTOM processes has interface implications on the interface at hand. </w:t>
      </w:r>
    </w:p>
    <w:p w:rsidR="001175C0" w:rsidRDefault="001175C0" w:rsidP="001175C0">
      <w:r w:rsidRPr="00000901">
        <w:t>Interface implications for the various eTOM level 3 processes with</w:t>
      </w:r>
      <w:r w:rsidR="008C6526">
        <w:t>in</w:t>
      </w:r>
      <w:r w:rsidRPr="00000901">
        <w:t xml:space="preserve"> Resource Trouble Management (RTM) are as follows:</w:t>
      </w:r>
    </w:p>
    <w:p w:rsidR="001E1E45" w:rsidRDefault="001E1E45" w:rsidP="001E1E45">
      <w:pPr>
        <w:pStyle w:val="Caption"/>
      </w:pPr>
      <w:r>
        <w:rPr>
          <w:rFonts w:ascii="Times New Roman" w:hAnsi="Times New Roman"/>
          <w:noProof/>
        </w:rPr>
        <w:drawing>
          <wp:inline distT="0" distB="0" distL="0" distR="0">
            <wp:extent cx="5400675" cy="26384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400675" cy="2638425"/>
                    </a:xfrm>
                    <a:prstGeom prst="rect">
                      <a:avLst/>
                    </a:prstGeom>
                    <a:noFill/>
                    <a:ln w="9525">
                      <a:noFill/>
                      <a:miter lim="800000"/>
                      <a:headEnd/>
                      <a:tailEnd/>
                    </a:ln>
                  </pic:spPr>
                </pic:pic>
              </a:graphicData>
            </a:graphic>
          </wp:inline>
        </w:drawing>
      </w:r>
    </w:p>
    <w:p w:rsidR="001E1E45" w:rsidRPr="001E1E45" w:rsidRDefault="001E1E45" w:rsidP="001E1E45">
      <w:pPr>
        <w:pStyle w:val="Caption"/>
        <w:jc w:val="center"/>
        <w:rPr>
          <w:color w:val="auto"/>
        </w:rPr>
      </w:pPr>
      <w:bookmarkStart w:id="30" w:name="_Toc292886150"/>
      <w:r w:rsidRPr="001E1E45">
        <w:rPr>
          <w:color w:val="auto"/>
        </w:rPr>
        <w:t xml:space="preserve">Figure </w:t>
      </w:r>
      <w:r w:rsidR="008E5B64" w:rsidRPr="001E1E45">
        <w:rPr>
          <w:color w:val="auto"/>
        </w:rPr>
        <w:fldChar w:fldCharType="begin"/>
      </w:r>
      <w:r w:rsidRPr="001E1E45">
        <w:rPr>
          <w:color w:val="auto"/>
        </w:rPr>
        <w:instrText xml:space="preserve"> SEQ Figure \* ARABIC </w:instrText>
      </w:r>
      <w:r w:rsidR="008E5B64" w:rsidRPr="001E1E45">
        <w:rPr>
          <w:color w:val="auto"/>
        </w:rPr>
        <w:fldChar w:fldCharType="separate"/>
      </w:r>
      <w:r w:rsidRPr="001E1E45">
        <w:rPr>
          <w:noProof/>
          <w:color w:val="auto"/>
        </w:rPr>
        <w:t>2</w:t>
      </w:r>
      <w:r w:rsidR="008E5B64" w:rsidRPr="001E1E45">
        <w:rPr>
          <w:color w:val="auto"/>
        </w:rPr>
        <w:fldChar w:fldCharType="end"/>
      </w:r>
      <w:r w:rsidRPr="001E1E45">
        <w:rPr>
          <w:color w:val="auto"/>
        </w:rPr>
        <w:t xml:space="preserve"> Resource Trouble Management decomposition into level 3 processes</w:t>
      </w:r>
      <w:bookmarkEnd w:id="30"/>
    </w:p>
    <w:p w:rsidR="001175C0" w:rsidRPr="00000901" w:rsidRDefault="001175C0" w:rsidP="001175C0">
      <w:pPr>
        <w:numPr>
          <w:ilvl w:val="0"/>
          <w:numId w:val="62"/>
        </w:numPr>
      </w:pPr>
      <w:r w:rsidRPr="00000901">
        <w:t xml:space="preserve">Create Resource Trouble Report – </w:t>
      </w:r>
      <w:r w:rsidR="00EC5017">
        <w:t>The Alarm Control and ASAP Control interfaces are related to this process, used on the EMS or on the NE to decide to generate or not an alarm and assign its severity. These interfaces might be called to initiate the generation of alarms from the NE. The ASAP Retrieval interfaces might be used as an ancillary process here.</w:t>
      </w:r>
    </w:p>
    <w:p w:rsidR="001175C0" w:rsidRPr="00000901" w:rsidRDefault="001175C0" w:rsidP="001175C0">
      <w:pPr>
        <w:numPr>
          <w:ilvl w:val="0"/>
          <w:numId w:val="62"/>
        </w:numPr>
      </w:pPr>
      <w:r w:rsidRPr="00000901">
        <w:t xml:space="preserve">Report Resource Trouble – </w:t>
      </w:r>
      <w:r w:rsidR="00EC5017" w:rsidRPr="00000901">
        <w:t>This process appear</w:t>
      </w:r>
      <w:r w:rsidR="00EC5017">
        <w:t xml:space="preserve">s to be out of scope for the MPAC </w:t>
      </w:r>
      <w:r w:rsidR="00EC5017" w:rsidRPr="00000901">
        <w:t>interface.</w:t>
      </w:r>
    </w:p>
    <w:p w:rsidR="001175C0" w:rsidRDefault="001175C0" w:rsidP="001175C0">
      <w:pPr>
        <w:numPr>
          <w:ilvl w:val="0"/>
          <w:numId w:val="62"/>
        </w:numPr>
      </w:pPr>
      <w:r w:rsidRPr="00000901">
        <w:t xml:space="preserve">Survey &amp; Analyze Resource Trouble – This </w:t>
      </w:r>
      <w:r w:rsidR="00EC5017">
        <w:t>process might trigger</w:t>
      </w:r>
      <w:r w:rsidR="005D047C">
        <w:t xml:space="preserve"> calls to Maintenance Control,</w:t>
      </w:r>
      <w:r w:rsidR="00EC5017">
        <w:t xml:space="preserve"> Protection </w:t>
      </w:r>
      <w:r w:rsidR="005D047C">
        <w:t xml:space="preserve">Control or </w:t>
      </w:r>
      <w:r w:rsidR="00EC5017">
        <w:t xml:space="preserve">Retrieval as part of the analysis process. </w:t>
      </w:r>
    </w:p>
    <w:p w:rsidR="00EC5017" w:rsidRPr="00000901" w:rsidRDefault="00EC5017" w:rsidP="001175C0">
      <w:pPr>
        <w:numPr>
          <w:ilvl w:val="0"/>
          <w:numId w:val="62"/>
        </w:numPr>
      </w:pPr>
      <w:r w:rsidRPr="00000901">
        <w:t>Localize Resource Trouble –</w:t>
      </w:r>
      <w:r>
        <w:t xml:space="preserve"> </w:t>
      </w:r>
      <w:r w:rsidR="005D047C" w:rsidRPr="00000901">
        <w:t xml:space="preserve">This </w:t>
      </w:r>
      <w:r w:rsidR="005D047C">
        <w:t xml:space="preserve">process might trigger calls to Maintenance Control or Protection Retrieval as part of the analysis process. </w:t>
      </w:r>
    </w:p>
    <w:p w:rsidR="00EC5017" w:rsidRDefault="001175C0" w:rsidP="001175C0">
      <w:pPr>
        <w:numPr>
          <w:ilvl w:val="0"/>
          <w:numId w:val="62"/>
        </w:numPr>
      </w:pPr>
      <w:r w:rsidRPr="00000901">
        <w:t>Correct &amp; Resolve Resource Trouble – Th</w:t>
      </w:r>
      <w:r w:rsidR="00EC5017">
        <w:t xml:space="preserve">e Maintenance Control and Protection Control are related to this process as the resolution of the </w:t>
      </w:r>
      <w:r w:rsidR="001E1E45">
        <w:t>resource trouble might imply using</w:t>
      </w:r>
      <w:r w:rsidR="00EC5017">
        <w:t xml:space="preserve"> these interfaces. </w:t>
      </w:r>
    </w:p>
    <w:p w:rsidR="00EC5017" w:rsidRDefault="00EC5017" w:rsidP="007A313D">
      <w:pPr>
        <w:numPr>
          <w:ilvl w:val="0"/>
          <w:numId w:val="62"/>
        </w:numPr>
      </w:pPr>
      <w:r w:rsidRPr="00000901">
        <w:t>Track &amp; Manage Resource Trouble –</w:t>
      </w:r>
      <w:r>
        <w:t xml:space="preserve"> </w:t>
      </w:r>
      <w:r w:rsidR="00DD112E" w:rsidRPr="00000901">
        <w:t xml:space="preserve">This </w:t>
      </w:r>
      <w:r w:rsidR="00DD112E">
        <w:t>process might trigger calls to Maintenance Control, Protection Control or Retrieval as part of the tracking process.</w:t>
      </w:r>
    </w:p>
    <w:p w:rsidR="007A313D" w:rsidRPr="00000901" w:rsidRDefault="00EC5017" w:rsidP="007A313D">
      <w:pPr>
        <w:numPr>
          <w:ilvl w:val="0"/>
          <w:numId w:val="62"/>
        </w:numPr>
      </w:pPr>
      <w:r w:rsidRPr="00000901">
        <w:lastRenderedPageBreak/>
        <w:t>Close Resource Trouble Report –</w:t>
      </w:r>
      <w:r w:rsidR="007A313D" w:rsidRPr="007A313D">
        <w:t xml:space="preserve"> </w:t>
      </w:r>
      <w:r w:rsidR="007A313D" w:rsidRPr="00000901">
        <w:t>This process appear</w:t>
      </w:r>
      <w:r w:rsidR="007A313D">
        <w:t xml:space="preserve">s to be out of scope for the MPAC </w:t>
      </w:r>
      <w:r w:rsidR="007A313D" w:rsidRPr="00000901">
        <w:t>interface.</w:t>
      </w:r>
    </w:p>
    <w:p w:rsidR="00EC5017" w:rsidRDefault="007A313D" w:rsidP="007A313D">
      <w:pPr>
        <w:ind w:left="360"/>
      </w:pPr>
      <w:r>
        <w:t>It is worth noting that the addition of RAM and MPAC covers all RTM level 3 processes.</w:t>
      </w:r>
    </w:p>
    <w:p w:rsidR="00284F1C" w:rsidRDefault="00284F1C" w:rsidP="007A313D">
      <w:pPr>
        <w:ind w:left="360"/>
      </w:pPr>
    </w:p>
    <w:p w:rsidR="00C61CFC" w:rsidRDefault="00E06B0F" w:rsidP="009326C1">
      <w:pPr>
        <w:pStyle w:val="Heading3"/>
      </w:pPr>
      <w:bookmarkStart w:id="31" w:name="_Toc292886015"/>
      <w:r>
        <w:t>Information Framework (SID)</w:t>
      </w:r>
      <w:bookmarkEnd w:id="31"/>
    </w:p>
    <w:p w:rsidR="00560518" w:rsidRDefault="007A313D" w:rsidP="00560518">
      <w:pPr>
        <w:rPr>
          <w:sz w:val="22"/>
          <w:szCs w:val="22"/>
        </w:rPr>
      </w:pPr>
      <w:r>
        <w:rPr>
          <w:sz w:val="22"/>
          <w:szCs w:val="22"/>
        </w:rPr>
        <w:t xml:space="preserve">All the data objects of a TIP interface are part of the SID. </w:t>
      </w:r>
      <w:r w:rsidR="00560518">
        <w:rPr>
          <w:sz w:val="22"/>
          <w:szCs w:val="22"/>
        </w:rPr>
        <w:t xml:space="preserve">Only ASAP and Protection Management have data objects. It is proposed to create an Alarm Severity Assignment Profile ABE and a Protection ABE. </w:t>
      </w:r>
    </w:p>
    <w:p w:rsidR="007A313D" w:rsidRDefault="00560518" w:rsidP="007A313D">
      <w:pPr>
        <w:rPr>
          <w:sz w:val="22"/>
          <w:szCs w:val="22"/>
        </w:rPr>
      </w:pPr>
      <w:r>
        <w:rPr>
          <w:sz w:val="22"/>
          <w:szCs w:val="22"/>
        </w:rPr>
        <w:t>The Alarm Severity Assignment Profile ABE will be a sub-ABE</w:t>
      </w:r>
      <w:r w:rsidR="007A313D">
        <w:rPr>
          <w:sz w:val="22"/>
          <w:szCs w:val="22"/>
        </w:rPr>
        <w:t xml:space="preserve"> of the Resource Trouble ABE, under the Resource Domain. An ABE is an Aggregate Business Entity, which is the SID term for a logical and coherent grouping of objects. ABEs are used in the SID to structure information.</w:t>
      </w:r>
    </w:p>
    <w:p w:rsidR="007A313D" w:rsidRDefault="00560518" w:rsidP="000A5B41">
      <w:pPr>
        <w:rPr>
          <w:sz w:val="22"/>
          <w:szCs w:val="22"/>
        </w:rPr>
      </w:pPr>
      <w:r>
        <w:rPr>
          <w:sz w:val="22"/>
          <w:szCs w:val="22"/>
        </w:rPr>
        <w:t xml:space="preserve">The Protection ABE will be a sub-ABE of the Logical Resource ABE, as the Protection Group and Equipment Protection Group will be logical resources. So </w:t>
      </w:r>
      <w:r w:rsidR="00284F1C">
        <w:rPr>
          <w:sz w:val="22"/>
          <w:szCs w:val="22"/>
        </w:rPr>
        <w:t xml:space="preserve">it is natural to put this ABE under the Logical Resource ABE. </w:t>
      </w:r>
    </w:p>
    <w:p w:rsidR="00B02B08" w:rsidRDefault="007A313D" w:rsidP="000A5B41">
      <w:pPr>
        <w:rPr>
          <w:sz w:val="22"/>
          <w:szCs w:val="22"/>
        </w:rPr>
      </w:pPr>
      <w:r>
        <w:rPr>
          <w:sz w:val="22"/>
          <w:szCs w:val="22"/>
        </w:rPr>
        <w:t>As part of the resource harmonization between MTOSI and SID, the NRF DDP was moved to the SID as the NRF ABE (under Logical Resource ABE/ TIP Logical Resource ABE). NRF is using some objects from NRA, so a</w:t>
      </w:r>
      <w:r w:rsidR="001E1E45">
        <w:rPr>
          <w:sz w:val="22"/>
          <w:szCs w:val="22"/>
        </w:rPr>
        <w:t>n</w:t>
      </w:r>
      <w:r>
        <w:rPr>
          <w:sz w:val="22"/>
          <w:szCs w:val="22"/>
        </w:rPr>
        <w:t xml:space="preserve"> NRA ABE has been created under Resource ABE/ TIP Resource ABE. </w:t>
      </w:r>
      <w:r w:rsidR="00B02B08">
        <w:rPr>
          <w:sz w:val="22"/>
          <w:szCs w:val="22"/>
        </w:rPr>
        <w:t xml:space="preserve"> This NRA ABE does not contain all NRA objects, but only the one</w:t>
      </w:r>
      <w:r w:rsidR="001E1E45">
        <w:rPr>
          <w:sz w:val="22"/>
          <w:szCs w:val="22"/>
        </w:rPr>
        <w:t>s</w:t>
      </w:r>
      <w:r w:rsidR="00284F1C">
        <w:rPr>
          <w:sz w:val="22"/>
          <w:szCs w:val="22"/>
        </w:rPr>
        <w:t xml:space="preserve"> needed for NRF. </w:t>
      </w:r>
      <w:r w:rsidR="00B02B08">
        <w:rPr>
          <w:sz w:val="22"/>
          <w:szCs w:val="22"/>
        </w:rPr>
        <w:t xml:space="preserve">The 2 </w:t>
      </w:r>
      <w:r w:rsidR="001E1E45">
        <w:rPr>
          <w:sz w:val="22"/>
          <w:szCs w:val="22"/>
        </w:rPr>
        <w:t>artifacts</w:t>
      </w:r>
      <w:r w:rsidR="00B02B08">
        <w:rPr>
          <w:sz w:val="22"/>
          <w:szCs w:val="22"/>
        </w:rPr>
        <w:t xml:space="preserve"> related to MPAC present in NRA ABE identified today are the AlarmSeverityAssignmentProfile </w:t>
      </w:r>
      <w:r w:rsidR="001E1E45">
        <w:rPr>
          <w:sz w:val="22"/>
          <w:szCs w:val="22"/>
        </w:rPr>
        <w:t xml:space="preserve">object class </w:t>
      </w:r>
      <w:r w:rsidR="00B02B08">
        <w:rPr>
          <w:sz w:val="22"/>
          <w:szCs w:val="22"/>
        </w:rPr>
        <w:t>and the ProtectionSchemeState</w:t>
      </w:r>
      <w:r w:rsidR="001E1E45">
        <w:rPr>
          <w:sz w:val="22"/>
          <w:szCs w:val="22"/>
        </w:rPr>
        <w:t xml:space="preserve"> datatype</w:t>
      </w:r>
      <w:r w:rsidR="00B02B08">
        <w:rPr>
          <w:sz w:val="22"/>
          <w:szCs w:val="22"/>
        </w:rPr>
        <w:t xml:space="preserve">. These </w:t>
      </w:r>
      <w:r w:rsidR="001E1E45">
        <w:rPr>
          <w:sz w:val="22"/>
          <w:szCs w:val="22"/>
        </w:rPr>
        <w:t xml:space="preserve">artifacts </w:t>
      </w:r>
      <w:r w:rsidR="00B02B08">
        <w:rPr>
          <w:sz w:val="22"/>
          <w:szCs w:val="22"/>
        </w:rPr>
        <w:t>would be move</w:t>
      </w:r>
      <w:r w:rsidR="00284F1C">
        <w:rPr>
          <w:sz w:val="22"/>
          <w:szCs w:val="22"/>
        </w:rPr>
        <w:t>d to the corresponding sub-ABEs.</w:t>
      </w:r>
    </w:p>
    <w:p w:rsidR="00284F1C" w:rsidRDefault="00284F1C" w:rsidP="000A5B41">
      <w:pPr>
        <w:rPr>
          <w:sz w:val="22"/>
          <w:szCs w:val="22"/>
        </w:rPr>
      </w:pPr>
    </w:p>
    <w:p w:rsidR="00E06B0F" w:rsidRDefault="00E06B0F" w:rsidP="009326C1">
      <w:pPr>
        <w:pStyle w:val="Heading3"/>
      </w:pPr>
      <w:bookmarkStart w:id="32" w:name="_Toc292886016"/>
      <w:r>
        <w:t>Application Framework (TAM)</w:t>
      </w:r>
      <w:bookmarkEnd w:id="32"/>
    </w:p>
    <w:p w:rsidR="00B02B08" w:rsidRPr="00000901" w:rsidRDefault="00B02B08" w:rsidP="00B02B08">
      <w:pPr>
        <w:rPr>
          <w:sz w:val="22"/>
          <w:szCs w:val="22"/>
        </w:rPr>
      </w:pPr>
      <w:r w:rsidRPr="00000901">
        <w:rPr>
          <w:sz w:val="22"/>
          <w:szCs w:val="22"/>
        </w:rPr>
        <w:t>In te</w:t>
      </w:r>
      <w:r w:rsidR="001E1E45">
        <w:rPr>
          <w:sz w:val="22"/>
          <w:szCs w:val="22"/>
        </w:rPr>
        <w:t>rms of the TAM 4</w:t>
      </w:r>
      <w:r>
        <w:rPr>
          <w:sz w:val="22"/>
          <w:szCs w:val="22"/>
        </w:rPr>
        <w:t xml:space="preserve">.0, the interface </w:t>
      </w:r>
      <w:r w:rsidRPr="00000901">
        <w:rPr>
          <w:sz w:val="22"/>
          <w:szCs w:val="22"/>
        </w:rPr>
        <w:t>fi</w:t>
      </w:r>
      <w:r>
        <w:rPr>
          <w:sz w:val="22"/>
          <w:szCs w:val="22"/>
        </w:rPr>
        <w:t xml:space="preserve">ts the </w:t>
      </w:r>
      <w:r w:rsidRPr="00000901">
        <w:rPr>
          <w:sz w:val="22"/>
          <w:szCs w:val="22"/>
        </w:rPr>
        <w:t>“Resource Domai</w:t>
      </w:r>
      <w:r w:rsidR="001E1E45">
        <w:rPr>
          <w:sz w:val="22"/>
          <w:szCs w:val="22"/>
        </w:rPr>
        <w:t>n Management Applications” area</w:t>
      </w:r>
      <w:r w:rsidRPr="00000901">
        <w:rPr>
          <w:sz w:val="22"/>
          <w:szCs w:val="22"/>
        </w:rPr>
        <w:t xml:space="preserve"> </w:t>
      </w:r>
      <w:r w:rsidR="001E1E45">
        <w:rPr>
          <w:sz w:val="22"/>
          <w:szCs w:val="22"/>
        </w:rPr>
        <w:t xml:space="preserve">in the Resource Management Domain </w:t>
      </w:r>
      <w:r w:rsidRPr="00000901">
        <w:rPr>
          <w:sz w:val="22"/>
          <w:szCs w:val="22"/>
        </w:rPr>
        <w:t>(see</w:t>
      </w:r>
      <w:r>
        <w:rPr>
          <w:sz w:val="22"/>
          <w:szCs w:val="22"/>
        </w:rPr>
        <w:t xml:space="preserve"> </w:t>
      </w:r>
      <w:r w:rsidR="008E5B64">
        <w:fldChar w:fldCharType="begin"/>
      </w:r>
      <w:r>
        <w:instrText xml:space="preserve"> REF _Ref258939230 \h </w:instrText>
      </w:r>
      <w:r w:rsidR="008E5B64">
        <w:fldChar w:fldCharType="separate"/>
      </w:r>
      <w:r>
        <w:t xml:space="preserve">Figure </w:t>
      </w:r>
      <w:r>
        <w:rPr>
          <w:noProof/>
        </w:rPr>
        <w:t>1</w:t>
      </w:r>
      <w:r w:rsidR="008E5B64">
        <w:fldChar w:fldCharType="end"/>
      </w:r>
      <w:r w:rsidRPr="00000901">
        <w:rPr>
          <w:sz w:val="22"/>
          <w:szCs w:val="22"/>
        </w:rPr>
        <w:t xml:space="preserve">). </w:t>
      </w:r>
    </w:p>
    <w:p w:rsidR="00B02B08" w:rsidRDefault="008E5B64" w:rsidP="00B02B08">
      <w:pPr>
        <w:rPr>
          <w:sz w:val="22"/>
          <w:szCs w:val="22"/>
        </w:rPr>
      </w:pPr>
      <w:r w:rsidRPr="008E5B64">
        <w:rPr>
          <w:noProof/>
        </w:rPr>
        <w:lastRenderedPageBreak/>
        <w:pict>
          <v:rect id="_x0000_s1026" style="position:absolute;margin-left:138.75pt;margin-top:235.4pt;width:258.75pt;height:12pt;z-index:251658240" filled="f" strokecolor="red" strokeweight="1.5pt"/>
        </w:pict>
      </w:r>
      <w:r w:rsidR="00B02B08">
        <w:rPr>
          <w:noProof/>
        </w:rPr>
        <w:drawing>
          <wp:inline distT="0" distB="0" distL="0" distR="0">
            <wp:extent cx="6227384" cy="3971338"/>
            <wp:effectExtent l="19050" t="0" r="1966" b="0"/>
            <wp:docPr id="4" name="Picture 5" descr="TAM Framework 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M Framework Level 1"/>
                    <pic:cNvPicPr>
                      <a:picLocks noChangeAspect="1" noChangeArrowheads="1"/>
                    </pic:cNvPicPr>
                  </pic:nvPicPr>
                  <pic:blipFill>
                    <a:blip r:embed="rId15" cstate="print"/>
                    <a:stretch>
                      <a:fillRect/>
                    </a:stretch>
                  </pic:blipFill>
                  <pic:spPr bwMode="auto">
                    <a:xfrm>
                      <a:off x="0" y="0"/>
                      <a:ext cx="6227384" cy="3971338"/>
                    </a:xfrm>
                    <a:prstGeom prst="rect">
                      <a:avLst/>
                    </a:prstGeom>
                    <a:noFill/>
                    <a:ln w="9525">
                      <a:noFill/>
                      <a:miter lim="800000"/>
                      <a:headEnd/>
                      <a:tailEnd/>
                    </a:ln>
                  </pic:spPr>
                </pic:pic>
              </a:graphicData>
            </a:graphic>
          </wp:inline>
        </w:drawing>
      </w:r>
    </w:p>
    <w:p w:rsidR="00B02B08" w:rsidRPr="001E1E45" w:rsidRDefault="00B02B08" w:rsidP="009326C1">
      <w:pPr>
        <w:pStyle w:val="Caption"/>
        <w:jc w:val="center"/>
        <w:outlineLvl w:val="0"/>
        <w:rPr>
          <w:color w:val="auto"/>
        </w:rPr>
      </w:pPr>
      <w:bookmarkStart w:id="33" w:name="_Ref258939230"/>
      <w:bookmarkStart w:id="34" w:name="_Toc275935357"/>
      <w:bookmarkStart w:id="35" w:name="_Toc276544712"/>
      <w:bookmarkStart w:id="36" w:name="_Toc292886017"/>
      <w:bookmarkStart w:id="37" w:name="_Toc292886151"/>
      <w:r w:rsidRPr="001E1E45">
        <w:rPr>
          <w:color w:val="auto"/>
        </w:rPr>
        <w:t xml:space="preserve">Figure </w:t>
      </w:r>
      <w:r w:rsidR="008E5B64" w:rsidRPr="001E1E45">
        <w:rPr>
          <w:color w:val="auto"/>
        </w:rPr>
        <w:fldChar w:fldCharType="begin"/>
      </w:r>
      <w:r w:rsidRPr="001E1E45">
        <w:rPr>
          <w:color w:val="auto"/>
        </w:rPr>
        <w:instrText xml:space="preserve"> SEQ Figure \* ARABIC </w:instrText>
      </w:r>
      <w:r w:rsidR="008E5B64" w:rsidRPr="001E1E45">
        <w:rPr>
          <w:color w:val="auto"/>
        </w:rPr>
        <w:fldChar w:fldCharType="separate"/>
      </w:r>
      <w:r w:rsidR="001E1E45" w:rsidRPr="001E1E45">
        <w:rPr>
          <w:noProof/>
          <w:color w:val="auto"/>
        </w:rPr>
        <w:t>3</w:t>
      </w:r>
      <w:r w:rsidR="008E5B64" w:rsidRPr="001E1E45">
        <w:rPr>
          <w:color w:val="auto"/>
        </w:rPr>
        <w:fldChar w:fldCharType="end"/>
      </w:r>
      <w:bookmarkEnd w:id="33"/>
      <w:r w:rsidRPr="001E1E45">
        <w:rPr>
          <w:color w:val="auto"/>
        </w:rPr>
        <w:t xml:space="preserve"> Telecom Application Map (TAM)</w:t>
      </w:r>
      <w:bookmarkEnd w:id="34"/>
      <w:bookmarkEnd w:id="35"/>
      <w:bookmarkEnd w:id="36"/>
      <w:bookmarkEnd w:id="37"/>
    </w:p>
    <w:p w:rsidR="00B02B08" w:rsidRPr="00000901" w:rsidRDefault="00B02B08" w:rsidP="00B02B08">
      <w:r w:rsidRPr="00000901">
        <w:t xml:space="preserve">The following item from the TAM Resource Domain Management Applications area </w:t>
      </w:r>
      <w:r>
        <w:t xml:space="preserve">(see </w:t>
      </w:r>
      <w:r w:rsidR="008E5B64">
        <w:fldChar w:fldCharType="begin"/>
      </w:r>
      <w:r>
        <w:instrText xml:space="preserve"> REF _Ref259201997 \h </w:instrText>
      </w:r>
      <w:r w:rsidR="008E5B64">
        <w:fldChar w:fldCharType="separate"/>
      </w:r>
      <w:r>
        <w:t xml:space="preserve">Figure </w:t>
      </w:r>
      <w:r>
        <w:rPr>
          <w:noProof/>
        </w:rPr>
        <w:t>4</w:t>
      </w:r>
      <w:r w:rsidR="008E5B64">
        <w:fldChar w:fldCharType="end"/>
      </w:r>
      <w:r>
        <w:t xml:space="preserve">) </w:t>
      </w:r>
      <w:r w:rsidRPr="00000901">
        <w:t>is to be covered:</w:t>
      </w:r>
    </w:p>
    <w:p w:rsidR="00B02B08" w:rsidRPr="00000901" w:rsidRDefault="00B02B08" w:rsidP="00B02B08">
      <w:pPr>
        <w:numPr>
          <w:ilvl w:val="0"/>
          <w:numId w:val="63"/>
        </w:numPr>
      </w:pPr>
      <w:r w:rsidRPr="00000901">
        <w:t>Resource Fault Mediation</w:t>
      </w:r>
    </w:p>
    <w:p w:rsidR="00B02B08" w:rsidRDefault="008E5B64" w:rsidP="00B02B08">
      <w:r>
        <w:rPr>
          <w:noProof/>
        </w:rPr>
        <w:lastRenderedPageBreak/>
        <w:pict>
          <v:rect id="_x0000_s1027" style="position:absolute;margin-left:222.75pt;margin-top:321.35pt;width:90pt;height:17.25pt;z-index:251659264" filled="f" strokecolor="red" strokeweight="1.5pt"/>
        </w:pict>
      </w:r>
      <w:r w:rsidR="00B02B08">
        <w:rPr>
          <w:noProof/>
        </w:rPr>
        <w:drawing>
          <wp:inline distT="0" distB="0" distL="0" distR="0">
            <wp:extent cx="5033931" cy="4610100"/>
            <wp:effectExtent l="19050" t="0" r="0" b="0"/>
            <wp:docPr id="5" name="Picture 8" descr="07.0 Resource Management 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7.0 Resource Management Domain.JPG"/>
                    <pic:cNvPicPr>
                      <a:picLocks noChangeAspect="1" noChangeArrowheads="1"/>
                    </pic:cNvPicPr>
                  </pic:nvPicPr>
                  <pic:blipFill>
                    <a:blip r:embed="rId16" cstate="print"/>
                    <a:stretch>
                      <a:fillRect/>
                    </a:stretch>
                  </pic:blipFill>
                  <pic:spPr bwMode="auto">
                    <a:xfrm>
                      <a:off x="0" y="0"/>
                      <a:ext cx="5033931" cy="4610100"/>
                    </a:xfrm>
                    <a:prstGeom prst="rect">
                      <a:avLst/>
                    </a:prstGeom>
                    <a:noFill/>
                    <a:ln w="9525">
                      <a:noFill/>
                      <a:miter lim="800000"/>
                      <a:headEnd/>
                      <a:tailEnd/>
                    </a:ln>
                  </pic:spPr>
                </pic:pic>
              </a:graphicData>
            </a:graphic>
          </wp:inline>
        </w:drawing>
      </w:r>
    </w:p>
    <w:p w:rsidR="00B02B08" w:rsidRPr="001E1E45" w:rsidRDefault="00B02B08" w:rsidP="009326C1">
      <w:pPr>
        <w:pStyle w:val="Caption"/>
        <w:jc w:val="center"/>
        <w:outlineLvl w:val="0"/>
        <w:rPr>
          <w:color w:val="auto"/>
        </w:rPr>
      </w:pPr>
      <w:bookmarkStart w:id="38" w:name="_Ref259201997"/>
      <w:bookmarkStart w:id="39" w:name="_Toc275935358"/>
      <w:bookmarkStart w:id="40" w:name="_Toc276544713"/>
      <w:bookmarkStart w:id="41" w:name="_Toc292886018"/>
      <w:bookmarkStart w:id="42" w:name="_Toc292886152"/>
      <w:r w:rsidRPr="001E1E45">
        <w:rPr>
          <w:color w:val="auto"/>
        </w:rPr>
        <w:t xml:space="preserve">Figure </w:t>
      </w:r>
      <w:r w:rsidR="008E5B64" w:rsidRPr="001E1E45">
        <w:rPr>
          <w:color w:val="auto"/>
        </w:rPr>
        <w:fldChar w:fldCharType="begin"/>
      </w:r>
      <w:r w:rsidRPr="001E1E45">
        <w:rPr>
          <w:color w:val="auto"/>
        </w:rPr>
        <w:instrText xml:space="preserve"> SEQ Figure \* ARABIC </w:instrText>
      </w:r>
      <w:r w:rsidR="008E5B64" w:rsidRPr="001E1E45">
        <w:rPr>
          <w:color w:val="auto"/>
        </w:rPr>
        <w:fldChar w:fldCharType="separate"/>
      </w:r>
      <w:r w:rsidR="001E1E45" w:rsidRPr="001E1E45">
        <w:rPr>
          <w:noProof/>
          <w:color w:val="auto"/>
        </w:rPr>
        <w:t>4</w:t>
      </w:r>
      <w:r w:rsidR="008E5B64" w:rsidRPr="001E1E45">
        <w:rPr>
          <w:color w:val="auto"/>
        </w:rPr>
        <w:fldChar w:fldCharType="end"/>
      </w:r>
      <w:bookmarkEnd w:id="38"/>
      <w:r w:rsidRPr="001E1E45">
        <w:rPr>
          <w:color w:val="auto"/>
        </w:rPr>
        <w:t xml:space="preserve"> Telecom Application Map (TAM) Resource Management Domain</w:t>
      </w:r>
      <w:bookmarkEnd w:id="39"/>
      <w:bookmarkEnd w:id="40"/>
      <w:bookmarkEnd w:id="41"/>
      <w:bookmarkEnd w:id="42"/>
    </w:p>
    <w:p w:rsidR="00E06B0F" w:rsidRPr="000A5B41" w:rsidRDefault="00E06B0F" w:rsidP="000A5B41"/>
    <w:p w:rsidR="00C61CFC" w:rsidRDefault="00C61CFC" w:rsidP="009326C1">
      <w:pPr>
        <w:pStyle w:val="Heading3"/>
      </w:pPr>
      <w:bookmarkStart w:id="43" w:name="_Toc292886019"/>
      <w:r>
        <w:t xml:space="preserve">Relationship to other TMF </w:t>
      </w:r>
      <w:r w:rsidR="00E06B0F">
        <w:t>Groups</w:t>
      </w:r>
      <w:bookmarkEnd w:id="43"/>
    </w:p>
    <w:p w:rsidR="000A5B41" w:rsidRDefault="00B02B08" w:rsidP="000A5B41">
      <w:pPr>
        <w:rPr>
          <w:sz w:val="22"/>
          <w:szCs w:val="22"/>
        </w:rPr>
      </w:pPr>
      <w:r>
        <w:rPr>
          <w:sz w:val="22"/>
          <w:szCs w:val="22"/>
        </w:rPr>
        <w:t>This interface is made to ease the migration from MTOSI RTM DDP</w:t>
      </w:r>
      <w:r w:rsidR="001E1E45">
        <w:rPr>
          <w:sz w:val="22"/>
          <w:szCs w:val="22"/>
        </w:rPr>
        <w:t xml:space="preserve"> to the TIP tooling and ecosystem</w:t>
      </w:r>
      <w:r>
        <w:rPr>
          <w:sz w:val="22"/>
          <w:szCs w:val="22"/>
        </w:rPr>
        <w:t xml:space="preserve">. </w:t>
      </w:r>
    </w:p>
    <w:p w:rsidR="00B02B08" w:rsidRDefault="00B02B08" w:rsidP="000A5B41">
      <w:pPr>
        <w:rPr>
          <w:sz w:val="22"/>
          <w:szCs w:val="22"/>
        </w:rPr>
      </w:pPr>
      <w:r>
        <w:rPr>
          <w:sz w:val="22"/>
          <w:szCs w:val="22"/>
        </w:rPr>
        <w:t xml:space="preserve">The sum of this interface </w:t>
      </w:r>
      <w:r w:rsidR="001E1E45">
        <w:rPr>
          <w:sz w:val="22"/>
          <w:szCs w:val="22"/>
        </w:rPr>
        <w:t>(MPAC) and</w:t>
      </w:r>
      <w:r>
        <w:rPr>
          <w:sz w:val="22"/>
          <w:szCs w:val="22"/>
        </w:rPr>
        <w:t xml:space="preserve"> </w:t>
      </w:r>
      <w:r w:rsidR="001E1E45">
        <w:rPr>
          <w:sz w:val="22"/>
          <w:szCs w:val="22"/>
        </w:rPr>
        <w:t xml:space="preserve">of </w:t>
      </w:r>
      <w:r>
        <w:rPr>
          <w:sz w:val="22"/>
          <w:szCs w:val="22"/>
        </w:rPr>
        <w:t xml:space="preserve">the RAM interface should completely replace the </w:t>
      </w:r>
      <w:r w:rsidR="001E1E45">
        <w:rPr>
          <w:sz w:val="22"/>
          <w:szCs w:val="22"/>
        </w:rPr>
        <w:t xml:space="preserve">MTOSI </w:t>
      </w:r>
      <w:r>
        <w:rPr>
          <w:sz w:val="22"/>
          <w:szCs w:val="22"/>
        </w:rPr>
        <w:t xml:space="preserve">RTM DDP. </w:t>
      </w:r>
    </w:p>
    <w:p w:rsidR="00B02B08" w:rsidRDefault="00B02B08" w:rsidP="000A5B41">
      <w:pPr>
        <w:rPr>
          <w:sz w:val="22"/>
          <w:szCs w:val="22"/>
        </w:rPr>
      </w:pPr>
      <w:r>
        <w:rPr>
          <w:sz w:val="22"/>
          <w:szCs w:val="22"/>
        </w:rPr>
        <w:t>For the NRA interface, the replacement is only partial as NRA also included objects related to Performance Management.</w:t>
      </w:r>
    </w:p>
    <w:p w:rsidR="00B02B08" w:rsidRDefault="00B02B08" w:rsidP="000A5B41">
      <w:pPr>
        <w:rPr>
          <w:sz w:val="22"/>
          <w:szCs w:val="22"/>
        </w:rPr>
      </w:pPr>
      <w:r>
        <w:rPr>
          <w:sz w:val="22"/>
          <w:szCs w:val="22"/>
        </w:rPr>
        <w:t xml:space="preserve">The introduction of MPAC should phase out the following object </w:t>
      </w:r>
      <w:r w:rsidR="001E1E45">
        <w:rPr>
          <w:sz w:val="22"/>
          <w:szCs w:val="22"/>
        </w:rPr>
        <w:t xml:space="preserve">classes </w:t>
      </w:r>
      <w:r>
        <w:rPr>
          <w:sz w:val="22"/>
          <w:szCs w:val="22"/>
        </w:rPr>
        <w:t xml:space="preserve">from the MTOSI NRA DDP: </w:t>
      </w:r>
    </w:p>
    <w:p w:rsidR="00B02B08" w:rsidRDefault="00B02B08" w:rsidP="00B02B08">
      <w:pPr>
        <w:pStyle w:val="ListParagraph"/>
        <w:numPr>
          <w:ilvl w:val="0"/>
          <w:numId w:val="64"/>
        </w:numPr>
      </w:pPr>
      <w:r>
        <w:t>AlarmSeverityAlignmentProfile</w:t>
      </w:r>
    </w:p>
    <w:p w:rsidR="00B02B08" w:rsidRDefault="00B02B08" w:rsidP="00B02B08">
      <w:pPr>
        <w:pStyle w:val="ListParagraph"/>
        <w:numPr>
          <w:ilvl w:val="0"/>
          <w:numId w:val="64"/>
        </w:numPr>
      </w:pPr>
      <w:r>
        <w:t>EquipmentProtectionGroup</w:t>
      </w:r>
    </w:p>
    <w:p w:rsidR="00B02B08" w:rsidRDefault="00B02B08" w:rsidP="00B02B08">
      <w:pPr>
        <w:pStyle w:val="ListParagraph"/>
        <w:numPr>
          <w:ilvl w:val="0"/>
          <w:numId w:val="64"/>
        </w:numPr>
      </w:pPr>
      <w:r>
        <w:t>ProtectionGroup</w:t>
      </w:r>
    </w:p>
    <w:p w:rsidR="00B02B08" w:rsidRDefault="00B02B08" w:rsidP="00B02B08">
      <w:pPr>
        <w:pStyle w:val="ListParagraph"/>
        <w:numPr>
          <w:ilvl w:val="0"/>
          <w:numId w:val="64"/>
        </w:numPr>
      </w:pPr>
      <w:r w:rsidRPr="00B02B08">
        <w:t>EquipmentProtectionSwitchNotification</w:t>
      </w:r>
    </w:p>
    <w:p w:rsidR="00B02B08" w:rsidRDefault="00B02B08" w:rsidP="00B02B08">
      <w:pPr>
        <w:pStyle w:val="ListParagraph"/>
        <w:numPr>
          <w:ilvl w:val="0"/>
          <w:numId w:val="64"/>
        </w:numPr>
      </w:pPr>
      <w:r w:rsidRPr="00B02B08">
        <w:t>ProtectionSwitchNotification</w:t>
      </w:r>
    </w:p>
    <w:p w:rsidR="00B02B08" w:rsidRPr="007D3A91" w:rsidRDefault="00B02B08" w:rsidP="00B02B08">
      <w:pPr>
        <w:rPr>
          <w:sz w:val="22"/>
          <w:szCs w:val="22"/>
        </w:rPr>
      </w:pPr>
      <w:r w:rsidRPr="007D3A91">
        <w:rPr>
          <w:sz w:val="22"/>
          <w:szCs w:val="22"/>
        </w:rPr>
        <w:lastRenderedPageBreak/>
        <w:t xml:space="preserve">Note as a reminder that the introduction of the RAM interface should phase out the following MTOSI NRA notifications: </w:t>
      </w:r>
    </w:p>
    <w:p w:rsidR="00B02B08" w:rsidRDefault="00B02B08" w:rsidP="00B02B08">
      <w:pPr>
        <w:pStyle w:val="ListParagraph"/>
        <w:numPr>
          <w:ilvl w:val="0"/>
          <w:numId w:val="65"/>
        </w:numPr>
      </w:pPr>
      <w:r w:rsidRPr="00B02B08">
        <w:t>AlarmNotification</w:t>
      </w:r>
    </w:p>
    <w:p w:rsidR="00B02B08" w:rsidRPr="000A5B41" w:rsidRDefault="00B02B08" w:rsidP="00B02B08">
      <w:pPr>
        <w:pStyle w:val="ListParagraph"/>
        <w:numPr>
          <w:ilvl w:val="0"/>
          <w:numId w:val="65"/>
        </w:numPr>
      </w:pPr>
      <w:r w:rsidRPr="00B02B08">
        <w:t>TCANotification</w:t>
      </w:r>
    </w:p>
    <w:p w:rsidR="0062374C" w:rsidRPr="00EB41F3" w:rsidRDefault="007605E4" w:rsidP="009326C1">
      <w:pPr>
        <w:pStyle w:val="Heading1"/>
      </w:pPr>
      <w:bookmarkStart w:id="44" w:name="_Toc232572765"/>
      <w:bookmarkStart w:id="45" w:name="_Toc232580175"/>
      <w:bookmarkStart w:id="46" w:name="_Toc232572767"/>
      <w:bookmarkStart w:id="47" w:name="_Toc232580177"/>
      <w:bookmarkStart w:id="48" w:name="_Toc232572768"/>
      <w:bookmarkStart w:id="49" w:name="_Toc232580178"/>
      <w:bookmarkStart w:id="50" w:name="_Business_Processes"/>
      <w:bookmarkStart w:id="51" w:name="_Requirements"/>
      <w:bookmarkStart w:id="52" w:name="_Toc292886020"/>
      <w:bookmarkEnd w:id="44"/>
      <w:bookmarkEnd w:id="45"/>
      <w:bookmarkEnd w:id="46"/>
      <w:bookmarkEnd w:id="47"/>
      <w:bookmarkEnd w:id="48"/>
      <w:bookmarkEnd w:id="49"/>
      <w:bookmarkEnd w:id="50"/>
      <w:bookmarkEnd w:id="51"/>
      <w:r>
        <w:lastRenderedPageBreak/>
        <w:t>Requirements</w:t>
      </w:r>
      <w:bookmarkEnd w:id="52"/>
    </w:p>
    <w:p w:rsidR="0062374C" w:rsidRDefault="0062374C" w:rsidP="009326C1">
      <w:pPr>
        <w:pStyle w:val="Heading2"/>
      </w:pPr>
      <w:bookmarkStart w:id="53" w:name="_Business_Requirements"/>
      <w:bookmarkStart w:id="54" w:name="_Toc292886021"/>
      <w:bookmarkEnd w:id="53"/>
      <w:r w:rsidRPr="00EB41F3">
        <w:t>Business Requirements</w:t>
      </w:r>
      <w:bookmarkEnd w:id="54"/>
    </w:p>
    <w:tbl>
      <w:tblPr>
        <w:tblStyle w:val="TableGrid"/>
        <w:tblW w:w="8731" w:type="dxa"/>
        <w:tblInd w:w="850" w:type="dxa"/>
        <w:tblLayout w:type="fixed"/>
        <w:tblLook w:val="04A0"/>
      </w:tblPr>
      <w:tblGrid>
        <w:gridCol w:w="2835"/>
        <w:gridCol w:w="5896"/>
      </w:tblGrid>
      <w:tr w:rsidR="007C1689" w:rsidTr="007C1689">
        <w:tc>
          <w:tcPr>
            <w:tcW w:w="2835" w:type="dxa"/>
          </w:tcPr>
          <w:p w:rsidR="007C1689" w:rsidRDefault="007C1689" w:rsidP="009B3BEC">
            <w:bookmarkStart w:id="55" w:name="R_TMF_MPAC_BA_BR_0001" w:colFirst="0" w:colLast="0"/>
            <w:r>
              <w:t>R_TMF_MPAC_BA_BR_0001</w:t>
            </w:r>
          </w:p>
        </w:tc>
        <w:tc>
          <w:tcPr>
            <w:tcW w:w="5896" w:type="dxa"/>
          </w:tcPr>
          <w:p w:rsidR="007C1689" w:rsidRDefault="007C1689" w:rsidP="009B3BEC">
            <w:pPr>
              <w:rPr>
                <w:b/>
                <w:u w:val="single"/>
              </w:rPr>
            </w:pPr>
            <w:r w:rsidRPr="007C1689">
              <w:rPr>
                <w:b/>
                <w:u w:val="single"/>
              </w:rPr>
              <w:t>Control of Alarm Reporting</w:t>
            </w:r>
          </w:p>
          <w:p w:rsidR="007C1689" w:rsidRPr="007C1689" w:rsidRDefault="007C1689" w:rsidP="009B3BEC">
            <w:pPr>
              <w:rPr>
                <w:b/>
                <w:u w:val="single"/>
              </w:rPr>
            </w:pPr>
            <w:r>
              <w:t xml:space="preserve">The Interface shall support the control of alarm reporting in terms of activating and deactivating alarm reporting for a given managed entity or a specified set of managed entities.  </w:t>
            </w:r>
          </w:p>
        </w:tc>
      </w:tr>
      <w:bookmarkEnd w:id="55"/>
      <w:tr w:rsidR="007C1689" w:rsidTr="007C1689">
        <w:tc>
          <w:tcPr>
            <w:tcW w:w="2835" w:type="dxa"/>
          </w:tcPr>
          <w:p w:rsidR="007C1689" w:rsidRDefault="007C1689" w:rsidP="009B3BEC">
            <w:r>
              <w:t>Source</w:t>
            </w:r>
          </w:p>
        </w:tc>
        <w:tc>
          <w:tcPr>
            <w:tcW w:w="5896" w:type="dxa"/>
          </w:tcPr>
          <w:p w:rsidR="007C1689" w:rsidRDefault="008E5B64" w:rsidP="009B3BEC">
            <w:r>
              <w:fldChar w:fldCharType="begin"/>
            </w:r>
            <w:r w:rsidR="007C1689">
              <w:instrText xml:space="preserve"> REF TMF518_RTM \h </w:instrText>
            </w:r>
            <w:r>
              <w:fldChar w:fldCharType="separate"/>
            </w:r>
            <w:r w:rsidR="007C1689">
              <w:rPr>
                <w:rFonts w:cs="Arial"/>
                <w:sz w:val="22"/>
                <w:szCs w:val="22"/>
              </w:rPr>
              <w:t>TMF518_RTM</w:t>
            </w:r>
            <w:r>
              <w:fldChar w:fldCharType="end"/>
            </w:r>
            <w:r w:rsidR="007C1689">
              <w:t>, R_TMF518_RTM_BR_0</w:t>
            </w:r>
            <w:r w:rsidR="00B04244">
              <w:t>00</w:t>
            </w:r>
            <w:r w:rsidR="007C1689">
              <w:t>2</w:t>
            </w:r>
            <w:r>
              <w:fldChar w:fldCharType="begin"/>
            </w:r>
            <w:r w:rsidR="007C1689">
              <w:instrText xml:space="preserve"> REF TMF518_RTM \h </w:instrText>
            </w:r>
            <w:r>
              <w:fldChar w:fldCharType="end"/>
            </w:r>
            <w:r>
              <w:fldChar w:fldCharType="begin"/>
            </w:r>
            <w:r w:rsidR="007C1689">
              <w:instrText xml:space="preserve"> REF TMF518_RTM \h </w:instrText>
            </w:r>
            <w:r>
              <w:fldChar w:fldCharType="end"/>
            </w:r>
          </w:p>
        </w:tc>
      </w:tr>
    </w:tbl>
    <w:p w:rsidR="00B04244" w:rsidRDefault="00B04244" w:rsidP="009B3BEC"/>
    <w:tbl>
      <w:tblPr>
        <w:tblStyle w:val="TableGrid"/>
        <w:tblW w:w="8731" w:type="dxa"/>
        <w:tblInd w:w="850" w:type="dxa"/>
        <w:tblLayout w:type="fixed"/>
        <w:tblLook w:val="04A0"/>
      </w:tblPr>
      <w:tblGrid>
        <w:gridCol w:w="2835"/>
        <w:gridCol w:w="5896"/>
      </w:tblGrid>
      <w:tr w:rsidR="00B04244" w:rsidTr="00B04244">
        <w:tc>
          <w:tcPr>
            <w:tcW w:w="2835" w:type="dxa"/>
          </w:tcPr>
          <w:p w:rsidR="00B04244" w:rsidRDefault="00B04244" w:rsidP="009B3BEC">
            <w:bookmarkStart w:id="56" w:name="R_TMF_MPAC_BA_BR_0002" w:colFirst="0" w:colLast="0"/>
            <w:r>
              <w:t>R_TMF_MPAC_BA_BR_0002</w:t>
            </w:r>
          </w:p>
        </w:tc>
        <w:tc>
          <w:tcPr>
            <w:tcW w:w="5896" w:type="dxa"/>
          </w:tcPr>
          <w:p w:rsidR="00B04244" w:rsidRDefault="00B04244" w:rsidP="009B3BEC">
            <w:pPr>
              <w:rPr>
                <w:b/>
                <w:u w:val="single"/>
              </w:rPr>
            </w:pPr>
            <w:r w:rsidRPr="00B04244">
              <w:rPr>
                <w:b/>
                <w:u w:val="single"/>
              </w:rPr>
              <w:t>Retrieval of protection information</w:t>
            </w:r>
          </w:p>
          <w:p w:rsidR="00B04244" w:rsidRPr="00B04244" w:rsidRDefault="00B04244" w:rsidP="009B3BEC">
            <w:pPr>
              <w:rPr>
                <w:b/>
                <w:u w:val="single"/>
              </w:rPr>
            </w:pPr>
            <w:r>
              <w:t>The Interface shall support the retrieval of protection information such as protection groups and the reporting of protection events.</w:t>
            </w:r>
          </w:p>
        </w:tc>
      </w:tr>
      <w:bookmarkEnd w:id="56"/>
      <w:tr w:rsidR="00B04244" w:rsidTr="00B04244">
        <w:tc>
          <w:tcPr>
            <w:tcW w:w="2835" w:type="dxa"/>
          </w:tcPr>
          <w:p w:rsidR="00B04244" w:rsidRDefault="00B04244" w:rsidP="009B3BEC">
            <w:r>
              <w:t>Source</w:t>
            </w:r>
          </w:p>
        </w:tc>
        <w:tc>
          <w:tcPr>
            <w:tcW w:w="5896" w:type="dxa"/>
          </w:tcPr>
          <w:p w:rsidR="00B04244" w:rsidRDefault="008E5B64" w:rsidP="009B3BEC">
            <w:r>
              <w:fldChar w:fldCharType="begin"/>
            </w:r>
            <w:r w:rsidR="00B04244">
              <w:instrText xml:space="preserve"> REF TMF518_RTM \h </w:instrText>
            </w:r>
            <w:r>
              <w:fldChar w:fldCharType="separate"/>
            </w:r>
            <w:r w:rsidR="00B04244">
              <w:rPr>
                <w:rFonts w:cs="Arial"/>
                <w:sz w:val="22"/>
                <w:szCs w:val="22"/>
              </w:rPr>
              <w:t>TMF518_RTM</w:t>
            </w:r>
            <w:r>
              <w:fldChar w:fldCharType="end"/>
            </w:r>
            <w:r w:rsidR="00B04244">
              <w:t>, R_TMF518_RTM_BR_0004</w:t>
            </w:r>
          </w:p>
        </w:tc>
      </w:tr>
    </w:tbl>
    <w:p w:rsidR="00B04244" w:rsidRDefault="00B04244" w:rsidP="009B3BEC"/>
    <w:tbl>
      <w:tblPr>
        <w:tblStyle w:val="TableGrid"/>
        <w:tblW w:w="8731" w:type="dxa"/>
        <w:tblInd w:w="850" w:type="dxa"/>
        <w:tblLayout w:type="fixed"/>
        <w:tblLook w:val="04A0"/>
      </w:tblPr>
      <w:tblGrid>
        <w:gridCol w:w="2835"/>
        <w:gridCol w:w="5896"/>
      </w:tblGrid>
      <w:tr w:rsidR="00B04244" w:rsidTr="00B04244">
        <w:tc>
          <w:tcPr>
            <w:tcW w:w="2835" w:type="dxa"/>
          </w:tcPr>
          <w:p w:rsidR="00B04244" w:rsidRDefault="00B04244" w:rsidP="009B3BEC">
            <w:bookmarkStart w:id="57" w:name="R_TMF_MPAC_BA_BR_0003" w:colFirst="0" w:colLast="0"/>
            <w:r>
              <w:t>R_TMF_MPAC_BA_BR_0003</w:t>
            </w:r>
          </w:p>
        </w:tc>
        <w:tc>
          <w:tcPr>
            <w:tcW w:w="5896" w:type="dxa"/>
          </w:tcPr>
          <w:p w:rsidR="00B04244" w:rsidRDefault="00B04244" w:rsidP="009B3BEC">
            <w:pPr>
              <w:rPr>
                <w:b/>
                <w:u w:val="single"/>
              </w:rPr>
            </w:pPr>
            <w:r w:rsidRPr="00B04244">
              <w:rPr>
                <w:b/>
                <w:u w:val="single"/>
              </w:rPr>
              <w:t>Perform protection commands</w:t>
            </w:r>
          </w:p>
          <w:p w:rsidR="00B04244" w:rsidRPr="00B04244" w:rsidRDefault="00B04244" w:rsidP="009B3BEC">
            <w:pPr>
              <w:rPr>
                <w:b/>
                <w:u w:val="single"/>
              </w:rPr>
            </w:pPr>
            <w:r>
              <w:t>The Interface shall support requests to perform protection switch commands.</w:t>
            </w:r>
          </w:p>
        </w:tc>
      </w:tr>
      <w:bookmarkEnd w:id="57"/>
      <w:tr w:rsidR="00B04244" w:rsidTr="00B04244">
        <w:tc>
          <w:tcPr>
            <w:tcW w:w="2835" w:type="dxa"/>
          </w:tcPr>
          <w:p w:rsidR="00B04244" w:rsidRDefault="00B04244" w:rsidP="009B3BEC">
            <w:r>
              <w:t>Source</w:t>
            </w:r>
          </w:p>
        </w:tc>
        <w:tc>
          <w:tcPr>
            <w:tcW w:w="5896" w:type="dxa"/>
          </w:tcPr>
          <w:p w:rsidR="00B04244" w:rsidRDefault="008E5B64" w:rsidP="009B3BEC">
            <w:r>
              <w:fldChar w:fldCharType="begin"/>
            </w:r>
            <w:r w:rsidR="00B04244">
              <w:instrText xml:space="preserve"> REF TMF518_RTM \h </w:instrText>
            </w:r>
            <w:r>
              <w:fldChar w:fldCharType="separate"/>
            </w:r>
            <w:r w:rsidR="00B04244">
              <w:rPr>
                <w:rFonts w:cs="Arial"/>
                <w:sz w:val="22"/>
                <w:szCs w:val="22"/>
              </w:rPr>
              <w:t>TMF518_RTM</w:t>
            </w:r>
            <w:r>
              <w:fldChar w:fldCharType="end"/>
            </w:r>
            <w:r w:rsidR="00B04244">
              <w:t>, R_TMF518_RTM_BR_0005</w:t>
            </w:r>
          </w:p>
        </w:tc>
      </w:tr>
    </w:tbl>
    <w:p w:rsidR="00B04244" w:rsidRDefault="00B04244" w:rsidP="009B3BEC"/>
    <w:tbl>
      <w:tblPr>
        <w:tblStyle w:val="TableGrid"/>
        <w:tblW w:w="8731" w:type="dxa"/>
        <w:tblInd w:w="850" w:type="dxa"/>
        <w:tblLayout w:type="fixed"/>
        <w:tblLook w:val="04A0"/>
      </w:tblPr>
      <w:tblGrid>
        <w:gridCol w:w="2835"/>
        <w:gridCol w:w="5896"/>
      </w:tblGrid>
      <w:tr w:rsidR="00843457" w:rsidTr="00843457">
        <w:tc>
          <w:tcPr>
            <w:tcW w:w="2835" w:type="dxa"/>
          </w:tcPr>
          <w:p w:rsidR="00843457" w:rsidRDefault="00843457" w:rsidP="009B3BEC">
            <w:bookmarkStart w:id="58" w:name="R_TMF_MPAC_BA_BR_0004" w:colFirst="0" w:colLast="0"/>
            <w:r>
              <w:t>R_TMF_MPAC_BA_BR_0004</w:t>
            </w:r>
          </w:p>
        </w:tc>
        <w:tc>
          <w:tcPr>
            <w:tcW w:w="5896" w:type="dxa"/>
          </w:tcPr>
          <w:p w:rsidR="00843457" w:rsidRDefault="00843457" w:rsidP="009B3BEC">
            <w:pPr>
              <w:rPr>
                <w:b/>
                <w:u w:val="single"/>
              </w:rPr>
            </w:pPr>
            <w:r w:rsidRPr="00843457">
              <w:rPr>
                <w:b/>
                <w:u w:val="single"/>
              </w:rPr>
              <w:t>Perform maintenance commands</w:t>
            </w:r>
          </w:p>
          <w:p w:rsidR="00843457" w:rsidRPr="00843457" w:rsidRDefault="00843457" w:rsidP="009B3BEC">
            <w:pPr>
              <w:rPr>
                <w:b/>
                <w:u w:val="single"/>
              </w:rPr>
            </w:pPr>
            <w:r>
              <w:t>The interface shall support requests for maintenance and diagnostic tests.</w:t>
            </w:r>
          </w:p>
        </w:tc>
      </w:tr>
      <w:bookmarkEnd w:id="58"/>
      <w:tr w:rsidR="00843457" w:rsidTr="00843457">
        <w:tc>
          <w:tcPr>
            <w:tcW w:w="2835" w:type="dxa"/>
          </w:tcPr>
          <w:p w:rsidR="00843457" w:rsidRDefault="00843457" w:rsidP="009B3BEC">
            <w:r>
              <w:t>Source</w:t>
            </w:r>
          </w:p>
        </w:tc>
        <w:tc>
          <w:tcPr>
            <w:tcW w:w="5896" w:type="dxa"/>
          </w:tcPr>
          <w:p w:rsidR="00843457" w:rsidRDefault="008E5B64" w:rsidP="009B3BEC">
            <w:r>
              <w:fldChar w:fldCharType="begin"/>
            </w:r>
            <w:r w:rsidR="00843457">
              <w:instrText xml:space="preserve"> REF TMF518_RTM \h </w:instrText>
            </w:r>
            <w:r>
              <w:fldChar w:fldCharType="separate"/>
            </w:r>
            <w:r w:rsidR="00843457">
              <w:rPr>
                <w:rFonts w:cs="Arial"/>
                <w:sz w:val="22"/>
                <w:szCs w:val="22"/>
              </w:rPr>
              <w:t>TMF518_RTM</w:t>
            </w:r>
            <w:r>
              <w:fldChar w:fldCharType="end"/>
            </w:r>
            <w:r w:rsidR="00843457">
              <w:t>, R_TMF518_RTM_BR_0006</w:t>
            </w:r>
          </w:p>
        </w:tc>
      </w:tr>
    </w:tbl>
    <w:p w:rsidR="00843457" w:rsidRPr="009B3BEC" w:rsidRDefault="00843457" w:rsidP="009B3BEC"/>
    <w:p w:rsidR="008A00D1" w:rsidRDefault="0062374C" w:rsidP="009326C1">
      <w:pPr>
        <w:pStyle w:val="Heading2"/>
      </w:pPr>
      <w:bookmarkStart w:id="59" w:name="_Toc232580181"/>
      <w:bookmarkStart w:id="60" w:name="_Toc292886022"/>
      <w:bookmarkEnd w:id="59"/>
      <w:r w:rsidRPr="00EB41F3">
        <w:t>Category I: Static and Structural Requirements</w:t>
      </w:r>
      <w:bookmarkEnd w:id="60"/>
    </w:p>
    <w:p w:rsidR="00862632" w:rsidRDefault="00862632" w:rsidP="009326C1">
      <w:pPr>
        <w:pStyle w:val="Heading3"/>
      </w:pPr>
      <w:bookmarkStart w:id="61" w:name="_Toc292886023"/>
      <w:r>
        <w:t>Alarm Severity Assignment Profile (ASAP) Management</w:t>
      </w:r>
      <w:bookmarkEnd w:id="61"/>
    </w:p>
    <w:tbl>
      <w:tblPr>
        <w:tblStyle w:val="TableGrid"/>
        <w:tblW w:w="8731" w:type="dxa"/>
        <w:tblInd w:w="850" w:type="dxa"/>
        <w:tblLayout w:type="fixed"/>
        <w:tblLook w:val="04A0"/>
      </w:tblPr>
      <w:tblGrid>
        <w:gridCol w:w="2835"/>
        <w:gridCol w:w="5896"/>
      </w:tblGrid>
      <w:tr w:rsidR="003B2162" w:rsidTr="003B2162">
        <w:tc>
          <w:tcPr>
            <w:tcW w:w="2835" w:type="dxa"/>
          </w:tcPr>
          <w:p w:rsidR="003B2162" w:rsidRDefault="003B2162" w:rsidP="003B2162">
            <w:bookmarkStart w:id="62" w:name="R_TMF_MPAC_BA_I_0005" w:colFirst="0" w:colLast="0"/>
            <w:r>
              <w:t>R_TMF_MPAC_BA_I_0005</w:t>
            </w:r>
          </w:p>
        </w:tc>
        <w:tc>
          <w:tcPr>
            <w:tcW w:w="5896" w:type="dxa"/>
          </w:tcPr>
          <w:p w:rsidR="003B2162" w:rsidRDefault="003B2162" w:rsidP="003B2162">
            <w:pPr>
              <w:rPr>
                <w:b/>
                <w:u w:val="single"/>
              </w:rPr>
            </w:pPr>
            <w:r w:rsidRPr="003B2162">
              <w:rPr>
                <w:b/>
                <w:u w:val="single"/>
              </w:rPr>
              <w:t xml:space="preserve">Alarm Severity </w:t>
            </w:r>
            <w:r w:rsidR="00356A69">
              <w:rPr>
                <w:b/>
                <w:u w:val="single"/>
              </w:rPr>
              <w:t>Assignment Profile (ASAP)</w:t>
            </w:r>
          </w:p>
          <w:p w:rsidR="00697E4F" w:rsidRDefault="00697E4F" w:rsidP="00697E4F">
            <w:r>
              <w:t xml:space="preserve">The </w:t>
            </w:r>
            <w:r w:rsidRPr="00DB4E28">
              <w:rPr>
                <w:b/>
                <w:i/>
              </w:rPr>
              <w:t>Alarm Severity Assignment Profile (ASAP)</w:t>
            </w:r>
            <w:r>
              <w:t xml:space="preserve"> object shall represent a set of severities that can be assigned to specific alarm probable causes.</w:t>
            </w:r>
          </w:p>
          <w:p w:rsidR="003B2162" w:rsidRPr="003B2162" w:rsidRDefault="00697E4F" w:rsidP="00697E4F">
            <w:pPr>
              <w:rPr>
                <w:b/>
                <w:u w:val="single"/>
              </w:rPr>
            </w:pPr>
            <w:r>
              <w:lastRenderedPageBreak/>
              <w:t xml:space="preserve">An </w:t>
            </w:r>
            <w:r w:rsidRPr="00BD6835">
              <w:rPr>
                <w:b/>
                <w:i/>
              </w:rPr>
              <w:t>ASAP</w:t>
            </w:r>
            <w:r>
              <w:t xml:space="preserve"> is contained within an OS.</w:t>
            </w:r>
          </w:p>
        </w:tc>
      </w:tr>
      <w:bookmarkEnd w:id="62"/>
      <w:tr w:rsidR="003B2162" w:rsidTr="003B2162">
        <w:tc>
          <w:tcPr>
            <w:tcW w:w="2835" w:type="dxa"/>
          </w:tcPr>
          <w:p w:rsidR="003B2162" w:rsidRDefault="003B2162" w:rsidP="003B2162">
            <w:r>
              <w:lastRenderedPageBreak/>
              <w:t>Source</w:t>
            </w:r>
          </w:p>
        </w:tc>
        <w:tc>
          <w:tcPr>
            <w:tcW w:w="5896" w:type="dxa"/>
          </w:tcPr>
          <w:p w:rsidR="003B2162" w:rsidRDefault="008E5B64" w:rsidP="003B2162">
            <w:r>
              <w:fldChar w:fldCharType="begin"/>
            </w:r>
            <w:r w:rsidR="003B2162">
              <w:instrText xml:space="preserve"> REF TMF518_NRA \h </w:instrText>
            </w:r>
            <w:r>
              <w:fldChar w:fldCharType="separate"/>
            </w:r>
            <w:r w:rsidR="003B2162">
              <w:rPr>
                <w:rFonts w:cs="Arial"/>
                <w:sz w:val="22"/>
                <w:szCs w:val="22"/>
              </w:rPr>
              <w:t>TMF518_NRA</w:t>
            </w:r>
            <w:r>
              <w:fldChar w:fldCharType="end"/>
            </w:r>
            <w:r w:rsidR="003B2162">
              <w:t>, R_TMF_NRA_I_0001</w:t>
            </w:r>
          </w:p>
        </w:tc>
      </w:tr>
    </w:tbl>
    <w:p w:rsidR="003B2162" w:rsidRDefault="003B2162" w:rsidP="003B2162"/>
    <w:tbl>
      <w:tblPr>
        <w:tblStyle w:val="TableGrid"/>
        <w:tblW w:w="8731" w:type="dxa"/>
        <w:tblInd w:w="850" w:type="dxa"/>
        <w:tblLayout w:type="fixed"/>
        <w:tblLook w:val="04A0"/>
      </w:tblPr>
      <w:tblGrid>
        <w:gridCol w:w="2835"/>
        <w:gridCol w:w="5896"/>
      </w:tblGrid>
      <w:tr w:rsidR="00697E4F" w:rsidTr="00697E4F">
        <w:tc>
          <w:tcPr>
            <w:tcW w:w="2835" w:type="dxa"/>
          </w:tcPr>
          <w:p w:rsidR="00697E4F" w:rsidRDefault="00697E4F" w:rsidP="003B2162">
            <w:bookmarkStart w:id="63" w:name="R_TMF_MPAC_BA_I_0006" w:colFirst="0" w:colLast="0"/>
            <w:r>
              <w:t>R_TMF_MPAC_BA_I_0006</w:t>
            </w:r>
          </w:p>
        </w:tc>
        <w:tc>
          <w:tcPr>
            <w:tcW w:w="5896" w:type="dxa"/>
          </w:tcPr>
          <w:p w:rsidR="00697E4F" w:rsidRDefault="00697E4F" w:rsidP="003B2162">
            <w:pPr>
              <w:rPr>
                <w:b/>
                <w:u w:val="single"/>
              </w:rPr>
            </w:pPr>
            <w:r w:rsidRPr="00697E4F">
              <w:rPr>
                <w:b/>
                <w:u w:val="single"/>
              </w:rPr>
              <w:t>Alarm Severity Assignment Profile (ASAP) Attributes</w:t>
            </w:r>
          </w:p>
          <w:p w:rsidR="00697E4F" w:rsidRDefault="00697E4F" w:rsidP="00697E4F">
            <w:r>
              <w:t xml:space="preserve">An </w:t>
            </w:r>
            <w:r w:rsidRPr="00DB4E28">
              <w:rPr>
                <w:b/>
                <w:i/>
              </w:rPr>
              <w:t>ASAP</w:t>
            </w:r>
            <w:r>
              <w:t xml:space="preserve"> object shall have, in addition to the attributes identified in requirement </w:t>
            </w:r>
            <w:hyperlink w:anchor="R_TMF_MPAC_BA_I_0005" w:history="1">
              <w:r>
                <w:rPr>
                  <w:rStyle w:val="Hyperlink"/>
                </w:rPr>
                <w:t>R_TMF_MPAC_BA_I_0005</w:t>
              </w:r>
            </w:hyperlink>
            <w:r>
              <w:t>, the following attributes:</w:t>
            </w:r>
          </w:p>
          <w:p w:rsidR="00697E4F" w:rsidRDefault="00697E4F" w:rsidP="00274AAD">
            <w:pPr>
              <w:pStyle w:val="ListBullet2"/>
              <w:numPr>
                <w:ilvl w:val="0"/>
                <w:numId w:val="7"/>
              </w:numPr>
            </w:pPr>
            <w:r w:rsidRPr="00A92BF4">
              <w:rPr>
                <w:b/>
                <w:i/>
              </w:rPr>
              <w:t>fixed</w:t>
            </w:r>
            <w:r>
              <w:t xml:space="preserve"> - this attribute shall indicate whether the </w:t>
            </w:r>
            <w:r w:rsidRPr="00A92BF4">
              <w:rPr>
                <w:b/>
                <w:i/>
              </w:rPr>
              <w:t>ASAP</w:t>
            </w:r>
            <w:r>
              <w:t xml:space="preserve"> is modifiable by an OS.  If not, the </w:t>
            </w:r>
            <w:r w:rsidRPr="00A92BF4">
              <w:rPr>
                <w:b/>
                <w:i/>
              </w:rPr>
              <w:t>ASAP</w:t>
            </w:r>
            <w:r>
              <w:t xml:space="preserve"> can be neither modified nor deleted by an OS, but only assigned/de-assigned.</w:t>
            </w:r>
          </w:p>
          <w:p w:rsidR="00697E4F" w:rsidRPr="00697E4F" w:rsidRDefault="00697E4F" w:rsidP="00274AAD">
            <w:pPr>
              <w:pStyle w:val="ListBullet2"/>
              <w:numPr>
                <w:ilvl w:val="0"/>
                <w:numId w:val="7"/>
              </w:numPr>
            </w:pPr>
            <w:r w:rsidRPr="00697E4F">
              <w:rPr>
                <w:b/>
                <w:i/>
              </w:rPr>
              <w:t>alarm severity assignment list</w:t>
            </w:r>
            <w:r>
              <w:t xml:space="preserve"> - this attribute shall represent a list of </w:t>
            </w:r>
            <w:r w:rsidRPr="00697E4F">
              <w:t>Alarm Severity Assignments (ASA)</w:t>
            </w:r>
            <w:r>
              <w:t xml:space="preserve"> as defined in </w:t>
            </w:r>
            <w:hyperlink w:anchor="R_TMF_MPAC_BA_I_0007" w:history="1">
              <w:r>
                <w:rPr>
                  <w:rStyle w:val="Hyperlink"/>
                </w:rPr>
                <w:t>R_TMF_MPAC_BA_I_0007</w:t>
              </w:r>
            </w:hyperlink>
            <w:r>
              <w:t>.</w:t>
            </w:r>
          </w:p>
        </w:tc>
      </w:tr>
      <w:bookmarkEnd w:id="63"/>
      <w:tr w:rsidR="00697E4F" w:rsidTr="00697E4F">
        <w:tc>
          <w:tcPr>
            <w:tcW w:w="2835" w:type="dxa"/>
          </w:tcPr>
          <w:p w:rsidR="00697E4F" w:rsidRDefault="00697E4F" w:rsidP="003B2162">
            <w:r>
              <w:t>Source</w:t>
            </w:r>
          </w:p>
        </w:tc>
        <w:tc>
          <w:tcPr>
            <w:tcW w:w="5896" w:type="dxa"/>
          </w:tcPr>
          <w:p w:rsidR="00697E4F" w:rsidRDefault="008E5B64" w:rsidP="003B2162">
            <w:r>
              <w:fldChar w:fldCharType="begin"/>
            </w:r>
            <w:r w:rsidR="00697E4F">
              <w:instrText xml:space="preserve"> REF TMF518_NRA \h </w:instrText>
            </w:r>
            <w:r>
              <w:fldChar w:fldCharType="separate"/>
            </w:r>
            <w:r w:rsidR="00697E4F">
              <w:rPr>
                <w:rFonts w:cs="Arial"/>
                <w:sz w:val="22"/>
                <w:szCs w:val="22"/>
              </w:rPr>
              <w:t>TMF518_NRA</w:t>
            </w:r>
            <w:r>
              <w:fldChar w:fldCharType="end"/>
            </w:r>
            <w:r w:rsidR="00697E4F">
              <w:t>, R_TMF_NRA_I_0002</w:t>
            </w:r>
          </w:p>
        </w:tc>
      </w:tr>
    </w:tbl>
    <w:p w:rsidR="00697E4F" w:rsidRDefault="00697E4F" w:rsidP="003B2162"/>
    <w:tbl>
      <w:tblPr>
        <w:tblStyle w:val="TableGrid"/>
        <w:tblW w:w="8731" w:type="dxa"/>
        <w:tblInd w:w="850" w:type="dxa"/>
        <w:tblLayout w:type="fixed"/>
        <w:tblLook w:val="04A0"/>
      </w:tblPr>
      <w:tblGrid>
        <w:gridCol w:w="2835"/>
        <w:gridCol w:w="5896"/>
      </w:tblGrid>
      <w:tr w:rsidR="00697E4F" w:rsidTr="00697E4F">
        <w:tc>
          <w:tcPr>
            <w:tcW w:w="2835" w:type="dxa"/>
          </w:tcPr>
          <w:p w:rsidR="00697E4F" w:rsidRDefault="00697E4F" w:rsidP="003B2162">
            <w:bookmarkStart w:id="64" w:name="R_TMF_MPAC_BA_I_0007" w:colFirst="0" w:colLast="0"/>
            <w:r>
              <w:t>R_TMF_MPAC_BA_I_0007</w:t>
            </w:r>
          </w:p>
        </w:tc>
        <w:tc>
          <w:tcPr>
            <w:tcW w:w="5896" w:type="dxa"/>
          </w:tcPr>
          <w:p w:rsidR="00697E4F" w:rsidRDefault="00697E4F" w:rsidP="003B2162">
            <w:pPr>
              <w:rPr>
                <w:b/>
                <w:u w:val="single"/>
              </w:rPr>
            </w:pPr>
            <w:r w:rsidRPr="00697E4F">
              <w:rPr>
                <w:b/>
                <w:u w:val="single"/>
              </w:rPr>
              <w:t xml:space="preserve">Alarm </w:t>
            </w:r>
            <w:r w:rsidR="00356A69">
              <w:rPr>
                <w:b/>
                <w:u w:val="single"/>
              </w:rPr>
              <w:t>Severity Assignment (ASA)</w:t>
            </w:r>
          </w:p>
          <w:p w:rsidR="00697E4F" w:rsidRDefault="00697E4F" w:rsidP="00697E4F">
            <w:r>
              <w:t xml:space="preserve">The </w:t>
            </w:r>
            <w:r w:rsidRPr="00DB4E28">
              <w:rPr>
                <w:b/>
                <w:i/>
              </w:rPr>
              <w:t>Alarm Severity Assignment (ASA)</w:t>
            </w:r>
            <w:r>
              <w:t xml:space="preserve"> </w:t>
            </w:r>
            <w:r w:rsidR="000B0564">
              <w:t xml:space="preserve">object </w:t>
            </w:r>
            <w:r>
              <w:t xml:space="preserve">shall represent the specific severities for the various service affecting conditions that are to be assigned to a specific alarm probable cause.  An </w:t>
            </w:r>
            <w:r w:rsidRPr="00A92BF4">
              <w:rPr>
                <w:b/>
                <w:i/>
              </w:rPr>
              <w:t>ASA</w:t>
            </w:r>
            <w:r>
              <w:t xml:space="preserve"> has the following attributes:</w:t>
            </w:r>
          </w:p>
          <w:p w:rsidR="00697E4F" w:rsidRDefault="00697E4F" w:rsidP="00697E4F">
            <w:pPr>
              <w:pStyle w:val="ListBullet2"/>
            </w:pPr>
            <w:r w:rsidRPr="00697E4F">
              <w:rPr>
                <w:b/>
                <w:i/>
              </w:rPr>
              <w:t>probable cause</w:t>
            </w:r>
            <w:r>
              <w:t xml:space="preserve"> - this attribute shall represent the name of a specific probable cause to which the severities are to be assigned.  </w:t>
            </w:r>
          </w:p>
          <w:p w:rsidR="00697E4F" w:rsidRDefault="00A80F96" w:rsidP="00697E4F">
            <w:pPr>
              <w:pStyle w:val="ListBullet2"/>
            </w:pPr>
            <w:r>
              <w:rPr>
                <w:b/>
                <w:i/>
              </w:rPr>
              <w:t xml:space="preserve">specific problems </w:t>
            </w:r>
            <w:r w:rsidR="00697E4F">
              <w:t xml:space="preserve">- this attribute shall represent the </w:t>
            </w:r>
            <w:r>
              <w:t xml:space="preserve">specific problems </w:t>
            </w:r>
            <w:r w:rsidR="00697E4F">
              <w:t xml:space="preserve"> and shall be present if the probable cause attribute is not sufficient to uniquely identify an alarm.  OPTIONAL</w:t>
            </w:r>
          </w:p>
          <w:p w:rsidR="00697E4F" w:rsidRDefault="00697E4F" w:rsidP="00697E4F">
            <w:pPr>
              <w:pStyle w:val="ListBullet2"/>
            </w:pPr>
            <w:r w:rsidRPr="0002139E">
              <w:rPr>
                <w:b/>
                <w:i/>
              </w:rPr>
              <w:t>service</w:t>
            </w:r>
            <w:r>
              <w:rPr>
                <w:b/>
                <w:i/>
              </w:rPr>
              <w:t xml:space="preserve"> a</w:t>
            </w:r>
            <w:r w:rsidRPr="0002139E">
              <w:rPr>
                <w:b/>
                <w:i/>
              </w:rPr>
              <w:t>ffecting</w:t>
            </w:r>
            <w:r>
              <w:rPr>
                <w:b/>
                <w:i/>
              </w:rPr>
              <w:t xml:space="preserve"> s</w:t>
            </w:r>
            <w:r w:rsidRPr="0002139E">
              <w:rPr>
                <w:b/>
                <w:i/>
              </w:rPr>
              <w:t>everity</w:t>
            </w:r>
            <w:r>
              <w:t xml:space="preserve"> - this attribute shall represent the value to be assigned in the case where the reportable alarm is service affecting.</w:t>
            </w:r>
          </w:p>
          <w:p w:rsidR="00697E4F" w:rsidRDefault="00697E4F" w:rsidP="00697E4F">
            <w:pPr>
              <w:pStyle w:val="ListBullet2"/>
            </w:pPr>
            <w:r w:rsidRPr="0002139E">
              <w:rPr>
                <w:b/>
                <w:i/>
              </w:rPr>
              <w:t>non-</w:t>
            </w:r>
            <w:r>
              <w:rPr>
                <w:b/>
                <w:i/>
              </w:rPr>
              <w:t>s</w:t>
            </w:r>
            <w:r w:rsidRPr="0002139E">
              <w:rPr>
                <w:b/>
                <w:i/>
              </w:rPr>
              <w:t>ervice</w:t>
            </w:r>
            <w:r>
              <w:rPr>
                <w:b/>
                <w:i/>
              </w:rPr>
              <w:t xml:space="preserve"> a</w:t>
            </w:r>
            <w:r w:rsidRPr="0002139E">
              <w:rPr>
                <w:b/>
                <w:i/>
              </w:rPr>
              <w:t>ffecting</w:t>
            </w:r>
            <w:r>
              <w:rPr>
                <w:b/>
                <w:i/>
              </w:rPr>
              <w:t xml:space="preserve"> s</w:t>
            </w:r>
            <w:r w:rsidRPr="0002139E">
              <w:rPr>
                <w:b/>
                <w:i/>
              </w:rPr>
              <w:t>everity</w:t>
            </w:r>
            <w:r>
              <w:t xml:space="preserve"> - this attribute shall represent the severity value to be assigned in the case where the reportable alarm is non-service affecting.</w:t>
            </w:r>
          </w:p>
          <w:p w:rsidR="00697E4F" w:rsidRPr="00697E4F" w:rsidRDefault="00697E4F" w:rsidP="00697E4F">
            <w:pPr>
              <w:pStyle w:val="ListBullet2"/>
            </w:pPr>
            <w:r w:rsidRPr="00697E4F">
              <w:rPr>
                <w:b/>
                <w:i/>
              </w:rPr>
              <w:t>service independent severity</w:t>
            </w:r>
            <w:r>
              <w:t xml:space="preserve"> - this attribute shall represent the severity value to be assigned in the case where the reportable alarm is service independent.  This severity value may also be assigned in the case where the reporting OS is unable to determine whether the alarm is service affecting or not.</w:t>
            </w:r>
          </w:p>
        </w:tc>
      </w:tr>
      <w:bookmarkEnd w:id="64"/>
      <w:tr w:rsidR="00697E4F" w:rsidTr="00697E4F">
        <w:tc>
          <w:tcPr>
            <w:tcW w:w="2835" w:type="dxa"/>
          </w:tcPr>
          <w:p w:rsidR="00697E4F" w:rsidRDefault="00697E4F" w:rsidP="003B2162">
            <w:r>
              <w:t>Source</w:t>
            </w:r>
          </w:p>
        </w:tc>
        <w:tc>
          <w:tcPr>
            <w:tcW w:w="5896" w:type="dxa"/>
          </w:tcPr>
          <w:p w:rsidR="00697E4F" w:rsidRDefault="008E5B64" w:rsidP="003B2162">
            <w:r>
              <w:fldChar w:fldCharType="begin"/>
            </w:r>
            <w:r w:rsidR="00697E4F">
              <w:instrText xml:space="preserve"> REF TMF518_NRA \h </w:instrText>
            </w:r>
            <w:r>
              <w:fldChar w:fldCharType="separate"/>
            </w:r>
            <w:r w:rsidR="00697E4F">
              <w:rPr>
                <w:rFonts w:cs="Arial"/>
                <w:sz w:val="22"/>
                <w:szCs w:val="22"/>
              </w:rPr>
              <w:t>TMF518_NRA</w:t>
            </w:r>
            <w:r>
              <w:fldChar w:fldCharType="end"/>
            </w:r>
            <w:r w:rsidR="00697E4F">
              <w:t>, R_TMF_NRA_I_0003</w:t>
            </w:r>
          </w:p>
        </w:tc>
      </w:tr>
    </w:tbl>
    <w:p w:rsidR="00697E4F" w:rsidRPr="003B2162" w:rsidRDefault="00697E4F" w:rsidP="003B2162"/>
    <w:p w:rsidR="00862632" w:rsidRDefault="00862632" w:rsidP="009326C1">
      <w:pPr>
        <w:pStyle w:val="Heading3"/>
      </w:pPr>
      <w:bookmarkStart w:id="65" w:name="_Toc292886024"/>
      <w:r>
        <w:lastRenderedPageBreak/>
        <w:t>Protection Management</w:t>
      </w:r>
      <w:bookmarkEnd w:id="65"/>
    </w:p>
    <w:p w:rsidR="00356A69" w:rsidRDefault="00356A69" w:rsidP="009326C1">
      <w:pPr>
        <w:pStyle w:val="Heading4"/>
      </w:pPr>
      <w:r>
        <w:t>Equipment Protection Group (EPG)</w:t>
      </w:r>
    </w:p>
    <w:tbl>
      <w:tblPr>
        <w:tblStyle w:val="TableGrid"/>
        <w:tblW w:w="8731" w:type="dxa"/>
        <w:tblInd w:w="850" w:type="dxa"/>
        <w:tblLayout w:type="fixed"/>
        <w:tblLook w:val="04A0"/>
      </w:tblPr>
      <w:tblGrid>
        <w:gridCol w:w="2835"/>
        <w:gridCol w:w="5896"/>
      </w:tblGrid>
      <w:tr w:rsidR="00356A69" w:rsidTr="00356A69">
        <w:tc>
          <w:tcPr>
            <w:tcW w:w="2835" w:type="dxa"/>
          </w:tcPr>
          <w:p w:rsidR="00356A69" w:rsidRDefault="00356A69" w:rsidP="00356A69">
            <w:bookmarkStart w:id="66" w:name="R_TMF_MPAC_BA_I_0008" w:colFirst="0" w:colLast="0"/>
            <w:r>
              <w:t>R_TMF_MPAC_BA_I_0008</w:t>
            </w:r>
          </w:p>
        </w:tc>
        <w:tc>
          <w:tcPr>
            <w:tcW w:w="5896" w:type="dxa"/>
          </w:tcPr>
          <w:p w:rsidR="00356A69" w:rsidRDefault="00356A69" w:rsidP="00356A69">
            <w:pPr>
              <w:rPr>
                <w:b/>
                <w:u w:val="single"/>
              </w:rPr>
            </w:pPr>
            <w:r w:rsidRPr="00356A69">
              <w:rPr>
                <w:b/>
                <w:u w:val="single"/>
              </w:rPr>
              <w:t>Equipment Protection Group (EPG)</w:t>
            </w:r>
          </w:p>
          <w:p w:rsidR="00356A69" w:rsidRPr="00356A69" w:rsidRDefault="00356A69" w:rsidP="00356A69">
            <w:pPr>
              <w:rPr>
                <w:b/>
                <w:u w:val="single"/>
              </w:rPr>
            </w:pPr>
            <w:r w:rsidRPr="00A35AF4">
              <w:t xml:space="preserve">The </w:t>
            </w:r>
            <w:r w:rsidRPr="00DB4E28">
              <w:rPr>
                <w:b/>
                <w:i/>
              </w:rPr>
              <w:t>Equipment Protection Group (EPG)</w:t>
            </w:r>
            <w:r w:rsidRPr="00A35AF4">
              <w:t xml:space="preserve"> obj</w:t>
            </w:r>
            <w:r>
              <w:t xml:space="preserve">ect shall represent </w:t>
            </w:r>
            <w:r w:rsidRPr="00356A69">
              <w:t>Equipment</w:t>
            </w:r>
            <w:r>
              <w:t xml:space="preserve"> </w:t>
            </w:r>
            <w:r w:rsidRPr="00A35AF4">
              <w:t>protection.</w:t>
            </w:r>
          </w:p>
        </w:tc>
      </w:tr>
      <w:bookmarkEnd w:id="66"/>
      <w:tr w:rsidR="00356A69" w:rsidTr="00356A69">
        <w:tc>
          <w:tcPr>
            <w:tcW w:w="2835" w:type="dxa"/>
          </w:tcPr>
          <w:p w:rsidR="00356A69" w:rsidRDefault="00356A69" w:rsidP="00356A69">
            <w:r>
              <w:t>Source</w:t>
            </w:r>
          </w:p>
        </w:tc>
        <w:tc>
          <w:tcPr>
            <w:tcW w:w="5896" w:type="dxa"/>
          </w:tcPr>
          <w:p w:rsidR="00356A69" w:rsidRDefault="008E5B64" w:rsidP="00356A69">
            <w:r>
              <w:fldChar w:fldCharType="begin"/>
            </w:r>
            <w:r w:rsidR="00356A69">
              <w:instrText xml:space="preserve"> REF TMF518_NRA \h </w:instrText>
            </w:r>
            <w:r>
              <w:fldChar w:fldCharType="separate"/>
            </w:r>
            <w:r w:rsidR="00356A69">
              <w:rPr>
                <w:rFonts w:cs="Arial"/>
                <w:sz w:val="22"/>
                <w:szCs w:val="22"/>
              </w:rPr>
              <w:t>TMF518_NRA</w:t>
            </w:r>
            <w:r>
              <w:fldChar w:fldCharType="end"/>
            </w:r>
            <w:r w:rsidR="00356A69">
              <w:t>, R_TMF_NRA_I_0007</w:t>
            </w:r>
          </w:p>
        </w:tc>
      </w:tr>
    </w:tbl>
    <w:p w:rsidR="00356A69" w:rsidRDefault="00356A69" w:rsidP="00356A69"/>
    <w:tbl>
      <w:tblPr>
        <w:tblStyle w:val="TableGrid"/>
        <w:tblW w:w="8731" w:type="dxa"/>
        <w:tblInd w:w="850" w:type="dxa"/>
        <w:tblLayout w:type="fixed"/>
        <w:tblLook w:val="04A0"/>
      </w:tblPr>
      <w:tblGrid>
        <w:gridCol w:w="2835"/>
        <w:gridCol w:w="5896"/>
      </w:tblGrid>
      <w:tr w:rsidR="00356A69" w:rsidTr="00356A69">
        <w:tc>
          <w:tcPr>
            <w:tcW w:w="2835" w:type="dxa"/>
          </w:tcPr>
          <w:p w:rsidR="00356A69" w:rsidRDefault="00356A69" w:rsidP="00356A69">
            <w:bookmarkStart w:id="67" w:name="R_TMF_MPAC_BA_I_0009" w:colFirst="0" w:colLast="0"/>
            <w:r>
              <w:t>R_TMF_MPAC_BA_I_0009</w:t>
            </w:r>
          </w:p>
        </w:tc>
        <w:tc>
          <w:tcPr>
            <w:tcW w:w="5896" w:type="dxa"/>
          </w:tcPr>
          <w:p w:rsidR="00356A69" w:rsidRDefault="00356A69" w:rsidP="00356A69">
            <w:pPr>
              <w:rPr>
                <w:b/>
                <w:u w:val="single"/>
              </w:rPr>
            </w:pPr>
            <w:r w:rsidRPr="00356A69">
              <w:rPr>
                <w:b/>
                <w:u w:val="single"/>
              </w:rPr>
              <w:t>Equipment Protection Group (EPG) Attributes</w:t>
            </w:r>
          </w:p>
          <w:p w:rsidR="00356A69" w:rsidRDefault="00356A69" w:rsidP="00356A69">
            <w:r>
              <w:t xml:space="preserve">An </w:t>
            </w:r>
            <w:r w:rsidRPr="00DB4E28">
              <w:rPr>
                <w:b/>
                <w:i/>
              </w:rPr>
              <w:t>EPG</w:t>
            </w:r>
            <w:r>
              <w:t xml:space="preserve"> object shall have</w:t>
            </w:r>
            <w:r w:rsidR="007852F2">
              <w:t xml:space="preserve"> </w:t>
            </w:r>
            <w:r>
              <w:t>the following attributes:</w:t>
            </w:r>
          </w:p>
          <w:p w:rsidR="00356A69" w:rsidRDefault="00356A69" w:rsidP="00356A69">
            <w:pPr>
              <w:pStyle w:val="ListBullet2"/>
            </w:pPr>
            <w:r>
              <w:rPr>
                <w:b/>
                <w:i/>
              </w:rPr>
              <w:t xml:space="preserve">protection </w:t>
            </w:r>
            <w:r w:rsidRPr="0002139E">
              <w:rPr>
                <w:b/>
                <w:i/>
              </w:rPr>
              <w:t>type</w:t>
            </w:r>
            <w:r>
              <w:t xml:space="preserve"> - this attribute shall represent the type of the </w:t>
            </w:r>
            <w:r w:rsidRPr="002C5A69">
              <w:rPr>
                <w:b/>
                <w:i/>
              </w:rPr>
              <w:t>EPG</w:t>
            </w:r>
            <w:r>
              <w:t xml:space="preserve"> (e.g. M:N).</w:t>
            </w:r>
          </w:p>
          <w:p w:rsidR="00356A69" w:rsidRDefault="00356A69" w:rsidP="00356A69">
            <w:pPr>
              <w:pStyle w:val="ListBullet2"/>
            </w:pPr>
            <w:r w:rsidRPr="0002139E">
              <w:rPr>
                <w:b/>
                <w:i/>
              </w:rPr>
              <w:t>protection</w:t>
            </w:r>
            <w:r>
              <w:rPr>
                <w:b/>
                <w:i/>
              </w:rPr>
              <w:t xml:space="preserve"> s</w:t>
            </w:r>
            <w:r w:rsidRPr="0002139E">
              <w:rPr>
                <w:b/>
                <w:i/>
              </w:rPr>
              <w:t>cheme</w:t>
            </w:r>
            <w:r>
              <w:rPr>
                <w:b/>
                <w:i/>
              </w:rPr>
              <w:t xml:space="preserve"> s</w:t>
            </w:r>
            <w:r w:rsidRPr="0002139E">
              <w:rPr>
                <w:b/>
                <w:i/>
              </w:rPr>
              <w:t>tate</w:t>
            </w:r>
            <w:r>
              <w:t xml:space="preserve"> -this attribute shall indicate the current state of the protection scheme (i.e. whether it is active or locked).</w:t>
            </w:r>
          </w:p>
          <w:p w:rsidR="00356A69" w:rsidRDefault="00356A69" w:rsidP="00356A69">
            <w:pPr>
              <w:pStyle w:val="ListBullet2"/>
            </w:pPr>
            <w:r w:rsidRPr="0002139E">
              <w:rPr>
                <w:b/>
                <w:i/>
              </w:rPr>
              <w:t>reversion</w:t>
            </w:r>
            <w:r>
              <w:rPr>
                <w:b/>
                <w:i/>
              </w:rPr>
              <w:t xml:space="preserve"> m</w:t>
            </w:r>
            <w:r w:rsidRPr="0002139E">
              <w:rPr>
                <w:b/>
                <w:i/>
              </w:rPr>
              <w:t>ode</w:t>
            </w:r>
            <w:r>
              <w:t xml:space="preserve"> - this attribute shall indicate whether the protection scheme is revertive or not.</w:t>
            </w:r>
          </w:p>
          <w:p w:rsidR="00356A69" w:rsidRDefault="00356A69" w:rsidP="00356A69">
            <w:pPr>
              <w:pStyle w:val="ListBullet2"/>
            </w:pPr>
            <w:r w:rsidRPr="0002139E">
              <w:rPr>
                <w:b/>
                <w:i/>
              </w:rPr>
              <w:t>protected</w:t>
            </w:r>
            <w:r>
              <w:rPr>
                <w:b/>
                <w:i/>
              </w:rPr>
              <w:t xml:space="preserve"> e</w:t>
            </w:r>
            <w:r w:rsidRPr="0002139E">
              <w:rPr>
                <w:b/>
                <w:i/>
              </w:rPr>
              <w:t>quipment</w:t>
            </w:r>
            <w:r>
              <w:rPr>
                <w:b/>
                <w:i/>
              </w:rPr>
              <w:t xml:space="preserve"> l</w:t>
            </w:r>
            <w:r w:rsidRPr="0002139E">
              <w:rPr>
                <w:b/>
                <w:i/>
              </w:rPr>
              <w:t>ist</w:t>
            </w:r>
            <w:r>
              <w:t xml:space="preserve"> - these attribute shall represent a list of the protected </w:t>
            </w:r>
            <w:r w:rsidRPr="00356A69">
              <w:t>Equipment</w:t>
            </w:r>
            <w:r>
              <w:t xml:space="preserve"> instances.</w:t>
            </w:r>
          </w:p>
          <w:p w:rsidR="00356A69" w:rsidRDefault="00356A69" w:rsidP="00356A69">
            <w:pPr>
              <w:pStyle w:val="ListBullet2"/>
            </w:pPr>
            <w:r w:rsidRPr="0002139E">
              <w:rPr>
                <w:b/>
                <w:i/>
              </w:rPr>
              <w:t>protecting</w:t>
            </w:r>
            <w:r>
              <w:rPr>
                <w:b/>
                <w:i/>
              </w:rPr>
              <w:t xml:space="preserve"> e</w:t>
            </w:r>
            <w:r w:rsidRPr="0002139E">
              <w:rPr>
                <w:b/>
                <w:i/>
              </w:rPr>
              <w:t>quipment</w:t>
            </w:r>
            <w:r>
              <w:rPr>
                <w:b/>
                <w:i/>
              </w:rPr>
              <w:t xml:space="preserve"> l</w:t>
            </w:r>
            <w:r w:rsidRPr="0002139E">
              <w:rPr>
                <w:b/>
                <w:i/>
              </w:rPr>
              <w:t>ist</w:t>
            </w:r>
            <w:r>
              <w:t xml:space="preserve"> - this attribute shall represent a list of the protecting </w:t>
            </w:r>
            <w:r w:rsidRPr="00356A69">
              <w:t>Equipment</w:t>
            </w:r>
            <w:r>
              <w:t xml:space="preserve"> instances.</w:t>
            </w:r>
          </w:p>
          <w:p w:rsidR="00356A69" w:rsidRDefault="00356A69" w:rsidP="00356A69">
            <w:pPr>
              <w:pStyle w:val="ListBullet2"/>
            </w:pPr>
            <w:r w:rsidRPr="0002139E">
              <w:rPr>
                <w:b/>
                <w:i/>
              </w:rPr>
              <w:t>pg</w:t>
            </w:r>
            <w:r>
              <w:rPr>
                <w:b/>
                <w:i/>
              </w:rPr>
              <w:t xml:space="preserve"> p</w:t>
            </w:r>
            <w:r w:rsidRPr="0002139E">
              <w:rPr>
                <w:b/>
                <w:i/>
              </w:rPr>
              <w:t>arameter</w:t>
            </w:r>
            <w:r>
              <w:rPr>
                <w:b/>
                <w:i/>
              </w:rPr>
              <w:t xml:space="preserve"> l</w:t>
            </w:r>
            <w:r w:rsidRPr="0002139E">
              <w:rPr>
                <w:b/>
                <w:i/>
              </w:rPr>
              <w:t>ist</w:t>
            </w:r>
            <w:r>
              <w:t xml:space="preserve"> - this attribute shall represent the </w:t>
            </w:r>
            <w:r w:rsidRPr="002C5A69">
              <w:rPr>
                <w:b/>
                <w:i/>
              </w:rPr>
              <w:t>EPG</w:t>
            </w:r>
            <w:r>
              <w:t xml:space="preserve"> specific parameters.  For e</w:t>
            </w:r>
            <w:r w:rsidRPr="0002139E">
              <w:t>x</w:t>
            </w:r>
            <w:r>
              <w:t>ample SwitchMode, SwitchPosition, wait to restore time, etc.</w:t>
            </w:r>
          </w:p>
          <w:p w:rsidR="00356A69" w:rsidRPr="00356A69" w:rsidRDefault="00356A69" w:rsidP="00356A69">
            <w:pPr>
              <w:pStyle w:val="ListBullet2"/>
            </w:pPr>
            <w:r w:rsidRPr="00356A69">
              <w:rPr>
                <w:b/>
                <w:i/>
              </w:rPr>
              <w:t>alarm severity assignment profile</w:t>
            </w:r>
            <w:r>
              <w:t xml:space="preserve"> - this attribute shall represent the name of the</w:t>
            </w:r>
            <w:hyperlink w:anchor="R_TMF_MPAC_BA_I_0007" w:history="1">
              <w:r w:rsidRPr="00DB6FC8">
                <w:rPr>
                  <w:rStyle w:val="Hyperlink"/>
                </w:rPr>
                <w:t xml:space="preserve"> Alarm Severity Assignment Profile (ASAP)</w:t>
              </w:r>
            </w:hyperlink>
            <w:r>
              <w:t xml:space="preserve"> that has been assigned to the </w:t>
            </w:r>
            <w:r w:rsidRPr="00356A69">
              <w:rPr>
                <w:b/>
                <w:i/>
              </w:rPr>
              <w:t>EPG</w:t>
            </w:r>
            <w:r>
              <w:t>.</w:t>
            </w:r>
          </w:p>
        </w:tc>
      </w:tr>
      <w:bookmarkEnd w:id="67"/>
      <w:tr w:rsidR="00356A69" w:rsidTr="00356A69">
        <w:tc>
          <w:tcPr>
            <w:tcW w:w="2835" w:type="dxa"/>
          </w:tcPr>
          <w:p w:rsidR="00356A69" w:rsidRDefault="00356A69" w:rsidP="00356A69">
            <w:r>
              <w:t>Source</w:t>
            </w:r>
          </w:p>
        </w:tc>
        <w:tc>
          <w:tcPr>
            <w:tcW w:w="5896" w:type="dxa"/>
          </w:tcPr>
          <w:p w:rsidR="00356A69" w:rsidRDefault="008E5B64" w:rsidP="00356A69">
            <w:r>
              <w:fldChar w:fldCharType="begin"/>
            </w:r>
            <w:r w:rsidR="00356A69">
              <w:instrText xml:space="preserve"> REF TMF518_NRA \h </w:instrText>
            </w:r>
            <w:r>
              <w:fldChar w:fldCharType="separate"/>
            </w:r>
            <w:r w:rsidR="00356A69">
              <w:rPr>
                <w:rFonts w:cs="Arial"/>
                <w:sz w:val="22"/>
                <w:szCs w:val="22"/>
              </w:rPr>
              <w:t>TMF518_NRA</w:t>
            </w:r>
            <w:r>
              <w:fldChar w:fldCharType="end"/>
            </w:r>
            <w:r w:rsidR="00356A69">
              <w:t>, R_TMF_NRA_I_0008</w:t>
            </w:r>
          </w:p>
        </w:tc>
      </w:tr>
    </w:tbl>
    <w:p w:rsidR="00356A69" w:rsidRDefault="00356A69" w:rsidP="00356A69">
      <w:pPr>
        <w:pStyle w:val="Heading4"/>
      </w:pPr>
      <w:r>
        <w:t>Protection Group</w:t>
      </w:r>
    </w:p>
    <w:tbl>
      <w:tblPr>
        <w:tblStyle w:val="TableGrid"/>
        <w:tblW w:w="8731" w:type="dxa"/>
        <w:tblInd w:w="850" w:type="dxa"/>
        <w:tblLayout w:type="fixed"/>
        <w:tblLook w:val="04A0"/>
      </w:tblPr>
      <w:tblGrid>
        <w:gridCol w:w="2835"/>
        <w:gridCol w:w="5896"/>
      </w:tblGrid>
      <w:tr w:rsidR="00356A69" w:rsidTr="00356A69">
        <w:tc>
          <w:tcPr>
            <w:tcW w:w="2835" w:type="dxa"/>
          </w:tcPr>
          <w:p w:rsidR="00356A69" w:rsidRDefault="00356A69" w:rsidP="00356A69">
            <w:bookmarkStart w:id="68" w:name="R_TMF_MPAC_BA_I_0010" w:colFirst="0" w:colLast="0"/>
            <w:r>
              <w:t>R_TMF_MPAC_BA_I_0010</w:t>
            </w:r>
          </w:p>
        </w:tc>
        <w:tc>
          <w:tcPr>
            <w:tcW w:w="5896" w:type="dxa"/>
          </w:tcPr>
          <w:p w:rsidR="00356A69" w:rsidRDefault="00356A69" w:rsidP="00356A69">
            <w:pPr>
              <w:rPr>
                <w:b/>
                <w:u w:val="single"/>
              </w:rPr>
            </w:pPr>
            <w:r w:rsidRPr="00356A69">
              <w:rPr>
                <w:b/>
                <w:u w:val="single"/>
              </w:rPr>
              <w:t>Protection Group (PG)</w:t>
            </w:r>
          </w:p>
          <w:p w:rsidR="00356A69" w:rsidRPr="00356A69" w:rsidRDefault="00356A69" w:rsidP="00356A69">
            <w:pPr>
              <w:rPr>
                <w:b/>
                <w:u w:val="single"/>
              </w:rPr>
            </w:pPr>
            <w:r w:rsidRPr="00A35AF4">
              <w:t xml:space="preserve">The </w:t>
            </w:r>
            <w:r w:rsidRPr="00DB4E28">
              <w:rPr>
                <w:b/>
                <w:i/>
              </w:rPr>
              <w:t>Protection Group (PG)</w:t>
            </w:r>
            <w:r w:rsidRPr="00A35AF4">
              <w:t xml:space="preserve"> object shall represent trail protection schemes</w:t>
            </w:r>
            <w:r>
              <w:t>.</w:t>
            </w:r>
          </w:p>
        </w:tc>
      </w:tr>
      <w:bookmarkEnd w:id="68"/>
      <w:tr w:rsidR="00356A69" w:rsidTr="00356A69">
        <w:tc>
          <w:tcPr>
            <w:tcW w:w="2835" w:type="dxa"/>
          </w:tcPr>
          <w:p w:rsidR="00356A69" w:rsidRDefault="00356A69" w:rsidP="00356A69">
            <w:r>
              <w:t>Source</w:t>
            </w:r>
          </w:p>
        </w:tc>
        <w:tc>
          <w:tcPr>
            <w:tcW w:w="5896" w:type="dxa"/>
          </w:tcPr>
          <w:p w:rsidR="00356A69" w:rsidRDefault="008E5B64" w:rsidP="00356A69">
            <w:r>
              <w:fldChar w:fldCharType="begin"/>
            </w:r>
            <w:r w:rsidR="00356A69">
              <w:instrText xml:space="preserve"> REF TMF518_NRA \h </w:instrText>
            </w:r>
            <w:r>
              <w:fldChar w:fldCharType="separate"/>
            </w:r>
            <w:r w:rsidR="00356A69">
              <w:rPr>
                <w:rFonts w:cs="Arial"/>
                <w:sz w:val="22"/>
                <w:szCs w:val="22"/>
              </w:rPr>
              <w:t>TMF518_NRA</w:t>
            </w:r>
            <w:r>
              <w:fldChar w:fldCharType="end"/>
            </w:r>
            <w:r w:rsidR="00356A69">
              <w:t>, R_TMF_NRA_I_0009</w:t>
            </w:r>
          </w:p>
        </w:tc>
      </w:tr>
    </w:tbl>
    <w:p w:rsidR="00356A69" w:rsidRDefault="00356A69" w:rsidP="00356A69"/>
    <w:tbl>
      <w:tblPr>
        <w:tblStyle w:val="TableGrid"/>
        <w:tblW w:w="8731" w:type="dxa"/>
        <w:tblInd w:w="850" w:type="dxa"/>
        <w:tblLayout w:type="fixed"/>
        <w:tblLook w:val="04A0"/>
      </w:tblPr>
      <w:tblGrid>
        <w:gridCol w:w="2835"/>
        <w:gridCol w:w="5896"/>
      </w:tblGrid>
      <w:tr w:rsidR="00356A69" w:rsidTr="00356A69">
        <w:tc>
          <w:tcPr>
            <w:tcW w:w="2835" w:type="dxa"/>
          </w:tcPr>
          <w:p w:rsidR="00356A69" w:rsidRDefault="00356A69" w:rsidP="00356A69">
            <w:bookmarkStart w:id="69" w:name="R_TMF_MPAC_BA_I_0011" w:colFirst="0" w:colLast="0"/>
            <w:r>
              <w:t>R_TMF_MPAC_BA_I_0011</w:t>
            </w:r>
          </w:p>
        </w:tc>
        <w:tc>
          <w:tcPr>
            <w:tcW w:w="5896" w:type="dxa"/>
          </w:tcPr>
          <w:p w:rsidR="00356A69" w:rsidRDefault="00356A69" w:rsidP="00356A69">
            <w:pPr>
              <w:rPr>
                <w:b/>
                <w:u w:val="single"/>
              </w:rPr>
            </w:pPr>
            <w:r w:rsidRPr="00356A69">
              <w:rPr>
                <w:b/>
                <w:u w:val="single"/>
              </w:rPr>
              <w:t>Protection Group (PG) Attributes</w:t>
            </w:r>
          </w:p>
          <w:p w:rsidR="00356A69" w:rsidRDefault="00356A69" w:rsidP="00356A69">
            <w:r>
              <w:t xml:space="preserve">A </w:t>
            </w:r>
            <w:r w:rsidRPr="002C5A69">
              <w:rPr>
                <w:b/>
                <w:i/>
              </w:rPr>
              <w:t>PG</w:t>
            </w:r>
            <w:r w:rsidR="007852F2">
              <w:t xml:space="preserve"> object shall have </w:t>
            </w:r>
            <w:r>
              <w:t>the following attributes:</w:t>
            </w:r>
          </w:p>
          <w:p w:rsidR="00356A69" w:rsidRDefault="00356A69" w:rsidP="00356A69">
            <w:pPr>
              <w:pStyle w:val="ListBullet2"/>
            </w:pPr>
            <w:r w:rsidRPr="0002139E">
              <w:rPr>
                <w:b/>
                <w:i/>
              </w:rPr>
              <w:t>type</w:t>
            </w:r>
            <w:r>
              <w:t xml:space="preserve"> - this attribute shall represent the type of the </w:t>
            </w:r>
            <w:r w:rsidRPr="002C5A69">
              <w:rPr>
                <w:b/>
                <w:i/>
              </w:rPr>
              <w:t>PG</w:t>
            </w:r>
            <w:r>
              <w:t>.</w:t>
            </w:r>
          </w:p>
          <w:p w:rsidR="00356A69" w:rsidRDefault="00356A69" w:rsidP="00356A69">
            <w:pPr>
              <w:pStyle w:val="ListBullet2"/>
            </w:pPr>
            <w:r w:rsidRPr="0002139E">
              <w:rPr>
                <w:b/>
                <w:i/>
              </w:rPr>
              <w:t>protection</w:t>
            </w:r>
            <w:r>
              <w:rPr>
                <w:b/>
                <w:i/>
              </w:rPr>
              <w:t xml:space="preserve"> s</w:t>
            </w:r>
            <w:r w:rsidRPr="0002139E">
              <w:rPr>
                <w:b/>
                <w:i/>
              </w:rPr>
              <w:t>cheme</w:t>
            </w:r>
            <w:r>
              <w:rPr>
                <w:b/>
                <w:i/>
              </w:rPr>
              <w:t xml:space="preserve"> s</w:t>
            </w:r>
            <w:r w:rsidRPr="0002139E">
              <w:rPr>
                <w:b/>
                <w:i/>
              </w:rPr>
              <w:t>tate</w:t>
            </w:r>
            <w:r>
              <w:t xml:space="preserve"> - this attribute shall indicate the current state of the protection scheme (i.e. whether </w:t>
            </w:r>
            <w:r>
              <w:lastRenderedPageBreak/>
              <w:t>it is active or locked).</w:t>
            </w:r>
          </w:p>
          <w:p w:rsidR="00356A69" w:rsidRDefault="00356A69" w:rsidP="00356A69">
            <w:pPr>
              <w:pStyle w:val="ListBullet2"/>
            </w:pPr>
            <w:r w:rsidRPr="0002139E">
              <w:rPr>
                <w:b/>
                <w:i/>
              </w:rPr>
              <w:t>reversion</w:t>
            </w:r>
            <w:r>
              <w:rPr>
                <w:b/>
                <w:i/>
              </w:rPr>
              <w:t xml:space="preserve"> m</w:t>
            </w:r>
            <w:r w:rsidRPr="0002139E">
              <w:rPr>
                <w:b/>
                <w:i/>
              </w:rPr>
              <w:t>ode</w:t>
            </w:r>
            <w:r>
              <w:t xml:space="preserve"> - this attribute shall indicate whether the protection scheme is revertive or not.</w:t>
            </w:r>
          </w:p>
          <w:p w:rsidR="00356A69" w:rsidRDefault="00356A69" w:rsidP="00356A69">
            <w:pPr>
              <w:pStyle w:val="ListBullet2"/>
            </w:pPr>
            <w:r w:rsidRPr="0002139E">
              <w:rPr>
                <w:b/>
                <w:i/>
              </w:rPr>
              <w:t>layer</w:t>
            </w:r>
            <w:r>
              <w:rPr>
                <w:b/>
                <w:i/>
              </w:rPr>
              <w:t xml:space="preserve"> r</w:t>
            </w:r>
            <w:r w:rsidRPr="0002139E">
              <w:rPr>
                <w:b/>
                <w:i/>
              </w:rPr>
              <w:t>ate</w:t>
            </w:r>
            <w:r>
              <w:t xml:space="preserve"> - refer to requirement </w:t>
            </w:r>
            <w:r w:rsidRPr="00356A69">
              <w:t>R_TMF518_NRB_I_0003</w:t>
            </w:r>
            <w:r>
              <w:t>.</w:t>
            </w:r>
          </w:p>
          <w:p w:rsidR="00356A69" w:rsidRDefault="00356A69" w:rsidP="00356A69">
            <w:pPr>
              <w:pStyle w:val="ListBullet2"/>
            </w:pPr>
            <w:r w:rsidRPr="0002139E">
              <w:rPr>
                <w:b/>
                <w:i/>
              </w:rPr>
              <w:t>protection</w:t>
            </w:r>
            <w:r>
              <w:rPr>
                <w:b/>
                <w:i/>
              </w:rPr>
              <w:t xml:space="preserve"> r</w:t>
            </w:r>
            <w:r w:rsidRPr="0002139E">
              <w:rPr>
                <w:b/>
                <w:i/>
              </w:rPr>
              <w:t>elated</w:t>
            </w:r>
            <w:r>
              <w:rPr>
                <w:b/>
                <w:i/>
              </w:rPr>
              <w:t xml:space="preserve"> </w:t>
            </w:r>
            <w:r w:rsidRPr="0002139E">
              <w:rPr>
                <w:b/>
                <w:i/>
              </w:rPr>
              <w:t>PTP</w:t>
            </w:r>
            <w:r>
              <w:rPr>
                <w:b/>
                <w:i/>
              </w:rPr>
              <w:t xml:space="preserve"> l</w:t>
            </w:r>
            <w:r w:rsidRPr="0002139E">
              <w:rPr>
                <w:b/>
                <w:i/>
              </w:rPr>
              <w:t>ist</w:t>
            </w:r>
            <w:r>
              <w:t xml:space="preserve"> - this attribute shall represent a list of the </w:t>
            </w:r>
            <w:r w:rsidRPr="00356A69">
              <w:t>Physical Termination Points (PTP)</w:t>
            </w:r>
            <w:r>
              <w:t xml:space="preserve"> related by the </w:t>
            </w:r>
            <w:r w:rsidRPr="002C5A69">
              <w:rPr>
                <w:b/>
                <w:i/>
              </w:rPr>
              <w:t>PG</w:t>
            </w:r>
            <w:r>
              <w:t>.</w:t>
            </w:r>
          </w:p>
          <w:p w:rsidR="00356A69" w:rsidRDefault="00356A69" w:rsidP="00356A69">
            <w:pPr>
              <w:pStyle w:val="ListBullet2"/>
            </w:pPr>
            <w:r w:rsidRPr="0002139E">
              <w:rPr>
                <w:b/>
                <w:i/>
              </w:rPr>
              <w:t>pg</w:t>
            </w:r>
            <w:r>
              <w:rPr>
                <w:b/>
                <w:i/>
              </w:rPr>
              <w:t xml:space="preserve"> p</w:t>
            </w:r>
            <w:r w:rsidRPr="0002139E">
              <w:rPr>
                <w:b/>
                <w:i/>
              </w:rPr>
              <w:t>arameter</w:t>
            </w:r>
            <w:r>
              <w:rPr>
                <w:b/>
                <w:i/>
              </w:rPr>
              <w:t xml:space="preserve"> list</w:t>
            </w:r>
            <w:r>
              <w:t xml:space="preserve"> - this attribute shall represent the </w:t>
            </w:r>
            <w:r w:rsidRPr="002C5A69">
              <w:rPr>
                <w:b/>
                <w:i/>
              </w:rPr>
              <w:t>PG</w:t>
            </w:r>
            <w:r>
              <w:t xml:space="preserve"> specific parameters (e.g. switch mode, switch position, wait to restore time, etc.).</w:t>
            </w:r>
          </w:p>
          <w:p w:rsidR="00E67E5E" w:rsidRDefault="00356A69" w:rsidP="00356A69">
            <w:pPr>
              <w:pStyle w:val="ListBullet2"/>
            </w:pPr>
            <w:r w:rsidRPr="0002139E">
              <w:rPr>
                <w:b/>
                <w:i/>
              </w:rPr>
              <w:t>aps</w:t>
            </w:r>
            <w:r>
              <w:rPr>
                <w:b/>
                <w:i/>
              </w:rPr>
              <w:t xml:space="preserve"> p</w:t>
            </w:r>
            <w:r w:rsidRPr="0002139E">
              <w:rPr>
                <w:b/>
                <w:i/>
              </w:rPr>
              <w:t>rotocol</w:t>
            </w:r>
            <w:r>
              <w:rPr>
                <w:b/>
                <w:i/>
              </w:rPr>
              <w:t xml:space="preserve"> t</w:t>
            </w:r>
            <w:r w:rsidRPr="0002139E">
              <w:rPr>
                <w:b/>
                <w:i/>
              </w:rPr>
              <w:t>ype</w:t>
            </w:r>
            <w:r>
              <w:t xml:space="preserve"> - this attribute shall indicate the type of APS protocol supported by the </w:t>
            </w:r>
            <w:r w:rsidRPr="002C5A69">
              <w:rPr>
                <w:b/>
                <w:i/>
              </w:rPr>
              <w:t>PG</w:t>
            </w:r>
            <w:r>
              <w:t>.</w:t>
            </w:r>
          </w:p>
          <w:p w:rsidR="00356A69" w:rsidRPr="00E67E5E" w:rsidRDefault="00356A69" w:rsidP="00356A69">
            <w:pPr>
              <w:pStyle w:val="ListBullet2"/>
            </w:pPr>
            <w:r w:rsidRPr="00E67E5E">
              <w:rPr>
                <w:b/>
                <w:i/>
              </w:rPr>
              <w:t>alarm severity assignment profile</w:t>
            </w:r>
            <w:r>
              <w:t xml:space="preserve"> - this attribute shall represent the name of the </w:t>
            </w:r>
            <w:hyperlink w:anchor="R_TMF_MPAC_BA_I_0005" w:history="1">
              <w:r w:rsidRPr="000E7782">
                <w:rPr>
                  <w:rStyle w:val="Hyperlink"/>
                </w:rPr>
                <w:t>Alarm Severity Assignment Profile (ASAP)</w:t>
              </w:r>
            </w:hyperlink>
            <w:r>
              <w:t xml:space="preserve"> that has been assigned to the </w:t>
            </w:r>
            <w:r w:rsidRPr="00E67E5E">
              <w:rPr>
                <w:b/>
                <w:i/>
              </w:rPr>
              <w:t>PG</w:t>
            </w:r>
            <w:r>
              <w:t>.</w:t>
            </w:r>
          </w:p>
        </w:tc>
      </w:tr>
      <w:bookmarkEnd w:id="69"/>
      <w:tr w:rsidR="00356A69" w:rsidTr="00356A69">
        <w:tc>
          <w:tcPr>
            <w:tcW w:w="2835" w:type="dxa"/>
          </w:tcPr>
          <w:p w:rsidR="00356A69" w:rsidRDefault="00356A69" w:rsidP="00356A69">
            <w:r>
              <w:lastRenderedPageBreak/>
              <w:t>Source</w:t>
            </w:r>
          </w:p>
        </w:tc>
        <w:tc>
          <w:tcPr>
            <w:tcW w:w="5896" w:type="dxa"/>
          </w:tcPr>
          <w:p w:rsidR="00356A69" w:rsidRDefault="008E5B64" w:rsidP="00356A69">
            <w:r>
              <w:fldChar w:fldCharType="begin"/>
            </w:r>
            <w:r w:rsidR="00356A69">
              <w:instrText xml:space="preserve"> REF TMF518_NRA \h </w:instrText>
            </w:r>
            <w:r>
              <w:fldChar w:fldCharType="separate"/>
            </w:r>
            <w:r w:rsidR="00356A69">
              <w:rPr>
                <w:rFonts w:cs="Arial"/>
                <w:sz w:val="22"/>
                <w:szCs w:val="22"/>
              </w:rPr>
              <w:t>TMF518_NRA</w:t>
            </w:r>
            <w:r>
              <w:fldChar w:fldCharType="end"/>
            </w:r>
            <w:r w:rsidR="00356A69">
              <w:t>, R_TMF_NRA_I_0010</w:t>
            </w:r>
          </w:p>
        </w:tc>
      </w:tr>
    </w:tbl>
    <w:p w:rsidR="00356A69" w:rsidRPr="00356A69" w:rsidRDefault="00356A69" w:rsidP="00356A69"/>
    <w:p w:rsidR="00862632" w:rsidRDefault="001E1E45" w:rsidP="001E1E45">
      <w:pPr>
        <w:pStyle w:val="Heading4"/>
      </w:pPr>
      <w:r>
        <w:t>Protection Notifications</w:t>
      </w:r>
    </w:p>
    <w:tbl>
      <w:tblPr>
        <w:tblStyle w:val="TableGrid"/>
        <w:tblW w:w="8731" w:type="dxa"/>
        <w:tblInd w:w="850" w:type="dxa"/>
        <w:tblLayout w:type="fixed"/>
        <w:tblLook w:val="04A0"/>
      </w:tblPr>
      <w:tblGrid>
        <w:gridCol w:w="2835"/>
        <w:gridCol w:w="5896"/>
      </w:tblGrid>
      <w:tr w:rsidR="001E1E45" w:rsidTr="001E1E45">
        <w:tc>
          <w:tcPr>
            <w:tcW w:w="2835" w:type="dxa"/>
          </w:tcPr>
          <w:p w:rsidR="001E1E45" w:rsidRDefault="001E1E45" w:rsidP="001E1E45">
            <w:bookmarkStart w:id="70" w:name="R_TMF_MPAC_BA_I_0043" w:colFirst="0" w:colLast="0"/>
            <w:r>
              <w:t>R_TMF_MPAC_BA_I_0043</w:t>
            </w:r>
          </w:p>
        </w:tc>
        <w:tc>
          <w:tcPr>
            <w:tcW w:w="5896" w:type="dxa"/>
          </w:tcPr>
          <w:p w:rsidR="001E1E45" w:rsidRDefault="001E1E45" w:rsidP="001E1E45">
            <w:pPr>
              <w:rPr>
                <w:b/>
                <w:u w:val="single"/>
              </w:rPr>
            </w:pPr>
            <w:r w:rsidRPr="001E1E45">
              <w:rPr>
                <w:b/>
                <w:u w:val="single"/>
              </w:rPr>
              <w:t>Protection Switch Notification Attributes</w:t>
            </w:r>
          </w:p>
          <w:p w:rsidR="001E1E45" w:rsidRDefault="001E1E45" w:rsidP="001E1E45">
            <w:r>
              <w:t xml:space="preserve">A </w:t>
            </w:r>
            <w:r w:rsidRPr="00472525">
              <w:rPr>
                <w:b/>
                <w:bCs/>
                <w:i/>
                <w:iCs/>
              </w:rPr>
              <w:t>Protection Switch Notification</w:t>
            </w:r>
            <w:r>
              <w:t xml:space="preserve"> is an event used across the Interface to indicate that a protection switch has occurred. </w:t>
            </w:r>
          </w:p>
          <w:p w:rsidR="001E1E45" w:rsidRDefault="001E1E45" w:rsidP="001E1E45">
            <w:r>
              <w:t xml:space="preserve">A </w:t>
            </w:r>
            <w:r w:rsidRPr="00472525">
              <w:rPr>
                <w:b/>
                <w:bCs/>
                <w:i/>
                <w:iCs/>
              </w:rPr>
              <w:t>Protection Switch Notification</w:t>
            </w:r>
            <w:r>
              <w:t xml:space="preserve"> shall have the following specific attributes:</w:t>
            </w:r>
          </w:p>
          <w:p w:rsidR="001E1E45" w:rsidRDefault="001E1E45" w:rsidP="001E1E45">
            <w:pPr>
              <w:pStyle w:val="ListBullet2"/>
            </w:pPr>
            <w:r w:rsidRPr="00472525">
              <w:rPr>
                <w:b/>
                <w:bCs/>
                <w:i/>
                <w:iCs/>
              </w:rPr>
              <w:t>protection type</w:t>
            </w:r>
            <w:r>
              <w:t xml:space="preserve"> – this attribute shall represent the type of the protection for which the switch has occurred.</w:t>
            </w:r>
          </w:p>
          <w:p w:rsidR="001E1E45" w:rsidRDefault="001E1E45" w:rsidP="001E1E45">
            <w:pPr>
              <w:pStyle w:val="ListBullet2"/>
            </w:pPr>
            <w:r w:rsidRPr="00472525">
              <w:rPr>
                <w:b/>
                <w:bCs/>
                <w:i/>
                <w:iCs/>
              </w:rPr>
              <w:t>switch reason</w:t>
            </w:r>
            <w:r>
              <w:t xml:space="preserve"> – this attribute shall represent the reason for the switch.</w:t>
            </w:r>
          </w:p>
          <w:p w:rsidR="001E1E45" w:rsidRDefault="001E1E45" w:rsidP="001E1E45">
            <w:pPr>
              <w:pStyle w:val="ListBullet2"/>
            </w:pPr>
            <w:r w:rsidRPr="00472525">
              <w:rPr>
                <w:b/>
                <w:bCs/>
                <w:i/>
                <w:iCs/>
              </w:rPr>
              <w:t>layer rate</w:t>
            </w:r>
            <w:r>
              <w:t xml:space="preserve"> – this attribute shall represent the layer at which the switch has occurred.</w:t>
            </w:r>
          </w:p>
          <w:p w:rsidR="001E1E45" w:rsidRDefault="001E1E45" w:rsidP="001E1E45">
            <w:pPr>
              <w:pStyle w:val="ListBullet2"/>
            </w:pPr>
            <w:r w:rsidRPr="00472525">
              <w:rPr>
                <w:b/>
                <w:bCs/>
                <w:i/>
                <w:iCs/>
              </w:rPr>
              <w:t xml:space="preserve">protection group </w:t>
            </w:r>
            <w:r>
              <w:t xml:space="preserve"> – this attribute shall represent the name of the </w:t>
            </w:r>
            <w:hyperlink r:id="rId17" w:anchor="Protection_Group" w:history="1">
              <w:r w:rsidRPr="00AB0CC4">
                <w:rPr>
                  <w:rStyle w:val="Hyperlink"/>
                </w:rPr>
                <w:t>Protection Group (PG)</w:t>
              </w:r>
            </w:hyperlink>
            <w:r>
              <w:t xml:space="preserve"> in the case of a trail switch.  Not used if the protection type is Subnetwork Connection Protection (SNCP).</w:t>
            </w:r>
          </w:p>
          <w:p w:rsidR="001E1E45" w:rsidRDefault="001E1E45" w:rsidP="001E1E45">
            <w:pPr>
              <w:pStyle w:val="ListBullet2"/>
            </w:pPr>
            <w:r w:rsidRPr="00472525">
              <w:rPr>
                <w:b/>
                <w:bCs/>
                <w:i/>
                <w:iCs/>
              </w:rPr>
              <w:t>protected TP</w:t>
            </w:r>
            <w:r>
              <w:t xml:space="preserve"> – this attribute shall represent the name of the  Termination Point (TP)  being protected.</w:t>
            </w:r>
          </w:p>
          <w:p w:rsidR="001E1E45" w:rsidRDefault="001E1E45" w:rsidP="001E1E45">
            <w:pPr>
              <w:pStyle w:val="ListBullet2"/>
            </w:pPr>
            <w:r w:rsidRPr="00472525">
              <w:rPr>
                <w:b/>
                <w:bCs/>
                <w:i/>
                <w:iCs/>
              </w:rPr>
              <w:t>switch away from TP</w:t>
            </w:r>
            <w:r>
              <w:t xml:space="preserve"> – this attribute shall represent the name of the TP being switched away from.</w:t>
            </w:r>
          </w:p>
          <w:p w:rsidR="001E1E45" w:rsidRPr="001E1E45" w:rsidRDefault="001E1E45" w:rsidP="001E1E45">
            <w:pPr>
              <w:pStyle w:val="ListBullet2"/>
            </w:pPr>
            <w:r w:rsidRPr="00472525">
              <w:rPr>
                <w:b/>
                <w:bCs/>
                <w:i/>
                <w:iCs/>
              </w:rPr>
              <w:t>switch to TP</w:t>
            </w:r>
            <w:r>
              <w:t xml:space="preserve"> – this attribute shall represent the name of the TP that is switched to.</w:t>
            </w:r>
          </w:p>
        </w:tc>
      </w:tr>
      <w:bookmarkEnd w:id="70"/>
      <w:tr w:rsidR="001E1E45" w:rsidTr="001E1E45">
        <w:tc>
          <w:tcPr>
            <w:tcW w:w="2835" w:type="dxa"/>
          </w:tcPr>
          <w:p w:rsidR="001E1E45" w:rsidRDefault="001E1E45" w:rsidP="001E1E45">
            <w:r>
              <w:t>Source</w:t>
            </w:r>
          </w:p>
        </w:tc>
        <w:tc>
          <w:tcPr>
            <w:tcW w:w="5896" w:type="dxa"/>
          </w:tcPr>
          <w:p w:rsidR="001E1E45" w:rsidRPr="001E1E45" w:rsidRDefault="008E5B64" w:rsidP="001E1E45">
            <w:pPr>
              <w:rPr>
                <w:lang w:val="pt-BR"/>
              </w:rPr>
            </w:pPr>
            <w:r>
              <w:fldChar w:fldCharType="begin"/>
            </w:r>
            <w:r w:rsidR="001E1E45">
              <w:instrText xml:space="preserve"> REF TMF518_NRA \h </w:instrText>
            </w:r>
            <w:r>
              <w:fldChar w:fldCharType="separate"/>
            </w:r>
            <w:r w:rsidR="001E1E45">
              <w:rPr>
                <w:rFonts w:cs="Arial"/>
                <w:sz w:val="22"/>
                <w:szCs w:val="22"/>
              </w:rPr>
              <w:t>TMF518_NRA</w:t>
            </w:r>
            <w:r>
              <w:fldChar w:fldCharType="end"/>
            </w:r>
            <w:r w:rsidR="001E1E45">
              <w:t>, R_TMF_NRA_I_0027</w:t>
            </w:r>
          </w:p>
        </w:tc>
      </w:tr>
    </w:tbl>
    <w:p w:rsidR="001E1E45" w:rsidRDefault="001E1E45" w:rsidP="001E1E45"/>
    <w:tbl>
      <w:tblPr>
        <w:tblStyle w:val="TableGrid"/>
        <w:tblW w:w="8731" w:type="dxa"/>
        <w:tblInd w:w="850" w:type="dxa"/>
        <w:tblLayout w:type="fixed"/>
        <w:tblLook w:val="04A0"/>
      </w:tblPr>
      <w:tblGrid>
        <w:gridCol w:w="2835"/>
        <w:gridCol w:w="5896"/>
      </w:tblGrid>
      <w:tr w:rsidR="001E1E45" w:rsidTr="001E1E45">
        <w:tc>
          <w:tcPr>
            <w:tcW w:w="2835" w:type="dxa"/>
          </w:tcPr>
          <w:p w:rsidR="001E1E45" w:rsidRDefault="001E1E45" w:rsidP="001E1E45">
            <w:bookmarkStart w:id="71" w:name="R_TMF_MPAC_BA_I_0044" w:colFirst="0" w:colLast="0"/>
            <w:r>
              <w:t>R_TMF_MPAC_BA_I_0044</w:t>
            </w:r>
          </w:p>
        </w:tc>
        <w:tc>
          <w:tcPr>
            <w:tcW w:w="5896" w:type="dxa"/>
          </w:tcPr>
          <w:p w:rsidR="001E1E45" w:rsidRDefault="001E1E45" w:rsidP="001E1E45">
            <w:pPr>
              <w:rPr>
                <w:b/>
                <w:u w:val="single"/>
              </w:rPr>
            </w:pPr>
            <w:r w:rsidRPr="001E1E45">
              <w:rPr>
                <w:b/>
                <w:u w:val="single"/>
              </w:rPr>
              <w:t>Equipment Protection Switch Notification Attributes</w:t>
            </w:r>
          </w:p>
          <w:p w:rsidR="001E1E45" w:rsidRDefault="001E1E45" w:rsidP="001E1E45">
            <w:r>
              <w:t xml:space="preserve">An </w:t>
            </w:r>
            <w:r w:rsidRPr="00472525">
              <w:rPr>
                <w:b/>
                <w:bCs/>
                <w:i/>
                <w:iCs/>
              </w:rPr>
              <w:t>Equipment Protection Switch Notification</w:t>
            </w:r>
            <w:r>
              <w:t xml:space="preserve"> is an event used across the Interface to indicate that an equipment protection switch has occurred. </w:t>
            </w:r>
          </w:p>
          <w:p w:rsidR="001E1E45" w:rsidRDefault="001E1E45" w:rsidP="001E1E45">
            <w:r>
              <w:t xml:space="preserve">An </w:t>
            </w:r>
            <w:r w:rsidRPr="00472525">
              <w:rPr>
                <w:b/>
                <w:bCs/>
                <w:i/>
                <w:iCs/>
              </w:rPr>
              <w:t>Equipment Protection Switch Notification</w:t>
            </w:r>
            <w:r>
              <w:t xml:space="preserve"> shall have the following specific attributes:</w:t>
            </w:r>
          </w:p>
          <w:p w:rsidR="001E1E45" w:rsidRDefault="001E1E45" w:rsidP="001E1E45">
            <w:pPr>
              <w:pStyle w:val="ListBullet2"/>
            </w:pPr>
            <w:r w:rsidRPr="00472525">
              <w:rPr>
                <w:b/>
                <w:bCs/>
                <w:i/>
                <w:iCs/>
              </w:rPr>
              <w:t>protection type</w:t>
            </w:r>
            <w:r>
              <w:t xml:space="preserve"> – this attribute shall represent the type of the protection for which the switch has occurred.</w:t>
            </w:r>
          </w:p>
          <w:p w:rsidR="001E1E45" w:rsidRDefault="001E1E45" w:rsidP="001E1E45">
            <w:pPr>
              <w:pStyle w:val="ListBullet2"/>
            </w:pPr>
            <w:r w:rsidRPr="00472525">
              <w:rPr>
                <w:b/>
                <w:bCs/>
                <w:i/>
                <w:iCs/>
              </w:rPr>
              <w:t>switch reason</w:t>
            </w:r>
            <w:r>
              <w:t xml:space="preserve"> – this attribute shall represent the reason for the switch.</w:t>
            </w:r>
          </w:p>
          <w:p w:rsidR="001E1E45" w:rsidRDefault="001E1E45" w:rsidP="001E1E45">
            <w:pPr>
              <w:pStyle w:val="ListBullet2"/>
            </w:pPr>
            <w:r w:rsidRPr="00472525">
              <w:rPr>
                <w:b/>
                <w:bCs/>
                <w:i/>
                <w:iCs/>
              </w:rPr>
              <w:t>equipment protection group</w:t>
            </w:r>
            <w:r>
              <w:t xml:space="preserve"> – this attribute shall represent the name of the </w:t>
            </w:r>
            <w:r w:rsidRPr="001E1E45">
              <w:t>Equipment Protection Group (EPG)</w:t>
            </w:r>
            <w:r>
              <w:t>.</w:t>
            </w:r>
          </w:p>
          <w:p w:rsidR="001E1E45" w:rsidRDefault="001E1E45" w:rsidP="001E1E45">
            <w:pPr>
              <w:pStyle w:val="ListBullet2"/>
            </w:pPr>
            <w:r w:rsidRPr="00472525">
              <w:rPr>
                <w:b/>
                <w:bCs/>
                <w:i/>
                <w:iCs/>
              </w:rPr>
              <w:t>protected equipment</w:t>
            </w:r>
            <w:r>
              <w:t xml:space="preserve"> – this attribute shall represent the name of the Equipment  being protected.</w:t>
            </w:r>
          </w:p>
          <w:p w:rsidR="001E1E45" w:rsidRDefault="001E1E45" w:rsidP="001E1E45">
            <w:pPr>
              <w:pStyle w:val="ListBullet2"/>
            </w:pPr>
            <w:r w:rsidRPr="00472525">
              <w:rPr>
                <w:b/>
                <w:bCs/>
                <w:i/>
                <w:iCs/>
              </w:rPr>
              <w:t>switch away from equipment</w:t>
            </w:r>
            <w:r>
              <w:t xml:space="preserve"> – this attribute shall represent the name of the Equipment being switched away from.</w:t>
            </w:r>
          </w:p>
          <w:p w:rsidR="001E1E45" w:rsidRPr="001E1E45" w:rsidRDefault="001E1E45" w:rsidP="001E1E45">
            <w:pPr>
              <w:pStyle w:val="ListBullet2"/>
            </w:pPr>
            <w:r w:rsidRPr="00472525">
              <w:rPr>
                <w:b/>
                <w:bCs/>
                <w:i/>
                <w:iCs/>
              </w:rPr>
              <w:t>switch to equipment</w:t>
            </w:r>
            <w:r>
              <w:t xml:space="preserve"> – this attribute shall represent the name of the Equipment that is switched to. </w:t>
            </w:r>
          </w:p>
        </w:tc>
      </w:tr>
      <w:bookmarkEnd w:id="71"/>
      <w:tr w:rsidR="001E1E45" w:rsidTr="001E1E45">
        <w:tc>
          <w:tcPr>
            <w:tcW w:w="2835" w:type="dxa"/>
          </w:tcPr>
          <w:p w:rsidR="001E1E45" w:rsidRDefault="001E1E45" w:rsidP="001E1E45">
            <w:r>
              <w:t>Source</w:t>
            </w:r>
          </w:p>
        </w:tc>
        <w:tc>
          <w:tcPr>
            <w:tcW w:w="5896" w:type="dxa"/>
          </w:tcPr>
          <w:p w:rsidR="001E1E45" w:rsidRDefault="008E5B64" w:rsidP="001E1E45">
            <w:r>
              <w:fldChar w:fldCharType="begin"/>
            </w:r>
            <w:r w:rsidR="001E1E45">
              <w:instrText xml:space="preserve"> REF TMF518_NRA \h </w:instrText>
            </w:r>
            <w:r>
              <w:fldChar w:fldCharType="separate"/>
            </w:r>
            <w:r w:rsidR="001E1E45">
              <w:rPr>
                <w:rFonts w:cs="Arial"/>
                <w:sz w:val="22"/>
                <w:szCs w:val="22"/>
              </w:rPr>
              <w:t>TMF518_NRA</w:t>
            </w:r>
            <w:r>
              <w:fldChar w:fldCharType="end"/>
            </w:r>
            <w:r w:rsidR="001E1E45">
              <w:t>, R_TMF_NRA_I_0028</w:t>
            </w:r>
          </w:p>
        </w:tc>
      </w:tr>
    </w:tbl>
    <w:p w:rsidR="001E1E45" w:rsidRPr="001E1E45" w:rsidRDefault="001E1E45" w:rsidP="001E1E45"/>
    <w:p w:rsidR="00944B04" w:rsidRDefault="0062374C" w:rsidP="009326C1">
      <w:pPr>
        <w:pStyle w:val="Heading2"/>
      </w:pPr>
      <w:bookmarkStart w:id="72" w:name="_Toc292886025"/>
      <w:r w:rsidRPr="00EB41F3">
        <w:t>Category II: Normal Sequences, Dynamic Requirements</w:t>
      </w:r>
      <w:bookmarkEnd w:id="72"/>
    </w:p>
    <w:p w:rsidR="00607D32" w:rsidRDefault="00862632" w:rsidP="009326C1">
      <w:pPr>
        <w:pStyle w:val="Heading3"/>
      </w:pPr>
      <w:bookmarkStart w:id="73" w:name="_Toc292886026"/>
      <w:r>
        <w:t>Control of Alarm Reporting</w:t>
      </w:r>
      <w:bookmarkEnd w:id="73"/>
    </w:p>
    <w:tbl>
      <w:tblPr>
        <w:tblStyle w:val="TableGrid"/>
        <w:tblW w:w="8731" w:type="dxa"/>
        <w:tblInd w:w="850" w:type="dxa"/>
        <w:tblLayout w:type="fixed"/>
        <w:tblLook w:val="04A0"/>
      </w:tblPr>
      <w:tblGrid>
        <w:gridCol w:w="2835"/>
        <w:gridCol w:w="5896"/>
      </w:tblGrid>
      <w:tr w:rsidR="00E67E5E" w:rsidTr="00E67E5E">
        <w:tc>
          <w:tcPr>
            <w:tcW w:w="2835" w:type="dxa"/>
          </w:tcPr>
          <w:p w:rsidR="00E67E5E" w:rsidRDefault="00E67E5E" w:rsidP="00E67E5E">
            <w:bookmarkStart w:id="74" w:name="R_TMF_MPAC_BA_II_0012" w:colFirst="0" w:colLast="0"/>
            <w:r>
              <w:t>R_TMF_MPAC_BA_II_0012</w:t>
            </w:r>
          </w:p>
        </w:tc>
        <w:tc>
          <w:tcPr>
            <w:tcW w:w="5896" w:type="dxa"/>
          </w:tcPr>
          <w:p w:rsidR="00E67E5E" w:rsidRDefault="00E67E5E" w:rsidP="00E67E5E">
            <w:pPr>
              <w:rPr>
                <w:b/>
                <w:u w:val="single"/>
              </w:rPr>
            </w:pPr>
            <w:r w:rsidRPr="00E67E5E">
              <w:rPr>
                <w:b/>
                <w:u w:val="single"/>
              </w:rPr>
              <w:t>Activation of Alarm Reporting</w:t>
            </w:r>
          </w:p>
          <w:p w:rsidR="00E67E5E" w:rsidRDefault="00E67E5E" w:rsidP="00E67E5E">
            <w:r>
              <w:t xml:space="preserve">The Interface shall allow the requesting OS to activate (allow, or turn on) alarm reporting for a particular Termination Point (TP). </w:t>
            </w:r>
          </w:p>
          <w:p w:rsidR="00E67E5E" w:rsidRPr="005F0B77" w:rsidRDefault="00E67E5E" w:rsidP="00E67E5E">
            <w:r>
              <w:t>Alarm reporting for the TP is to be turned “on” at the specific layerRate provided by the requesting OS. However, s</w:t>
            </w:r>
            <w:r w:rsidRPr="005F0B77">
              <w:t>etting</w:t>
            </w:r>
            <w:r>
              <w:t xml:space="preserve"> of</w:t>
            </w:r>
            <w:r w:rsidRPr="005F0B77">
              <w:t xml:space="preserve"> this parameter is best-effort. </w:t>
            </w:r>
            <w:r>
              <w:t>I</w:t>
            </w:r>
            <w:r w:rsidRPr="005F0B77">
              <w:t xml:space="preserve">f the </w:t>
            </w:r>
            <w:r>
              <w:t>target OS</w:t>
            </w:r>
            <w:r w:rsidRPr="005F0B77">
              <w:t xml:space="preserve"> does not support this granularity, it is acceptable for the </w:t>
            </w:r>
            <w:r>
              <w:t>target OS</w:t>
            </w:r>
            <w:r w:rsidRPr="005F0B77">
              <w:t xml:space="preserve"> to turn on or off alarm reporting for all the layers o</w:t>
            </w:r>
            <w:r>
              <w:t>f the TP regardless of the layerRate specified by the requesting OS</w:t>
            </w:r>
            <w:r w:rsidRPr="005F0B77">
              <w:t xml:space="preserve">. </w:t>
            </w:r>
          </w:p>
          <w:p w:rsidR="00E67E5E" w:rsidRPr="00E67E5E" w:rsidRDefault="00E67E5E" w:rsidP="00E67E5E">
            <w:pPr>
              <w:rPr>
                <w:b/>
                <w:u w:val="single"/>
              </w:rPr>
            </w:pPr>
            <w:r w:rsidRPr="005F0B77">
              <w:t xml:space="preserve">It is also acceptable for the </w:t>
            </w:r>
            <w:r>
              <w:t>target OS</w:t>
            </w:r>
            <w:r w:rsidRPr="005F0B77">
              <w:t xml:space="preserve"> to turn on or off alarm reporting for the contained CTPs, if the ME does not support finer granularity.</w:t>
            </w:r>
          </w:p>
        </w:tc>
      </w:tr>
      <w:bookmarkEnd w:id="74"/>
      <w:tr w:rsidR="00E67E5E" w:rsidTr="00E67E5E">
        <w:tc>
          <w:tcPr>
            <w:tcW w:w="2835" w:type="dxa"/>
          </w:tcPr>
          <w:p w:rsidR="00E67E5E" w:rsidRDefault="00E67E5E" w:rsidP="00E67E5E">
            <w:r>
              <w:t>Source</w:t>
            </w:r>
          </w:p>
        </w:tc>
        <w:tc>
          <w:tcPr>
            <w:tcW w:w="5896" w:type="dxa"/>
          </w:tcPr>
          <w:p w:rsidR="00E67E5E" w:rsidRDefault="008E5B64" w:rsidP="00E67E5E">
            <w:r>
              <w:fldChar w:fldCharType="begin"/>
            </w:r>
            <w:r w:rsidR="00E67E5E">
              <w:instrText xml:space="preserve"> REF TMF518_RTM \h </w:instrText>
            </w:r>
            <w:r>
              <w:fldChar w:fldCharType="separate"/>
            </w:r>
            <w:r w:rsidR="00E67E5E">
              <w:rPr>
                <w:rFonts w:cs="Arial"/>
                <w:sz w:val="22"/>
                <w:szCs w:val="22"/>
              </w:rPr>
              <w:t>TMF518_RTM</w:t>
            </w:r>
            <w:r>
              <w:fldChar w:fldCharType="end"/>
            </w:r>
            <w:r w:rsidR="00E67E5E">
              <w:t>, R_TMF518_RTM_II_0012</w:t>
            </w:r>
          </w:p>
        </w:tc>
      </w:tr>
    </w:tbl>
    <w:p w:rsidR="00E67E5E" w:rsidRDefault="00E67E5E" w:rsidP="00E67E5E"/>
    <w:tbl>
      <w:tblPr>
        <w:tblStyle w:val="TableGrid"/>
        <w:tblW w:w="8731" w:type="dxa"/>
        <w:tblInd w:w="850" w:type="dxa"/>
        <w:tblLayout w:type="fixed"/>
        <w:tblLook w:val="04A0"/>
      </w:tblPr>
      <w:tblGrid>
        <w:gridCol w:w="2835"/>
        <w:gridCol w:w="5896"/>
      </w:tblGrid>
      <w:tr w:rsidR="00E67E5E" w:rsidTr="00E67E5E">
        <w:tc>
          <w:tcPr>
            <w:tcW w:w="2835" w:type="dxa"/>
          </w:tcPr>
          <w:p w:rsidR="00E67E5E" w:rsidRDefault="00E67E5E" w:rsidP="00E67E5E">
            <w:bookmarkStart w:id="75" w:name="R_TMF_MPAC_BA_II_0013" w:colFirst="0" w:colLast="0"/>
            <w:r>
              <w:t>R_TMF_MPAC_BA_II_0013</w:t>
            </w:r>
          </w:p>
        </w:tc>
        <w:tc>
          <w:tcPr>
            <w:tcW w:w="5896" w:type="dxa"/>
          </w:tcPr>
          <w:p w:rsidR="00E67E5E" w:rsidRDefault="00E67E5E" w:rsidP="00E67E5E">
            <w:pPr>
              <w:rPr>
                <w:b/>
                <w:u w:val="single"/>
              </w:rPr>
            </w:pPr>
            <w:r w:rsidRPr="00E67E5E">
              <w:rPr>
                <w:b/>
                <w:u w:val="single"/>
              </w:rPr>
              <w:t>Deactivation of Alarm Reporting</w:t>
            </w:r>
          </w:p>
          <w:p w:rsidR="00693503" w:rsidRDefault="00693503" w:rsidP="00693503">
            <w:r>
              <w:t xml:space="preserve">The Interface shall allow the requesting OS to deactivate (inhibit, or turn off) alarm reporting for a particular Termination Point (TP). </w:t>
            </w:r>
          </w:p>
          <w:p w:rsidR="00693503" w:rsidRPr="00E67E5E" w:rsidRDefault="00693503" w:rsidP="00693503">
            <w:pPr>
              <w:rPr>
                <w:b/>
                <w:u w:val="single"/>
              </w:rPr>
            </w:pPr>
            <w:r>
              <w:t>Alarm reporting is to be turned “off” at the layer represented by the Termination Point (TP). See also the exceptions to this rule noted in</w:t>
            </w:r>
            <w:hyperlink w:anchor="R_TMF_MPAC_BA_II_0012" w:history="1">
              <w:r>
                <w:rPr>
                  <w:rStyle w:val="Hyperlink"/>
                </w:rPr>
                <w:t>R_TMF_MPAC_BA_II_0012</w:t>
              </w:r>
            </w:hyperlink>
            <w:r>
              <w:t>.</w:t>
            </w:r>
          </w:p>
        </w:tc>
      </w:tr>
      <w:bookmarkEnd w:id="75"/>
      <w:tr w:rsidR="00E67E5E" w:rsidTr="00E67E5E">
        <w:tc>
          <w:tcPr>
            <w:tcW w:w="2835" w:type="dxa"/>
          </w:tcPr>
          <w:p w:rsidR="00E67E5E" w:rsidRDefault="00E67E5E" w:rsidP="00E67E5E">
            <w:r>
              <w:t>Source</w:t>
            </w:r>
          </w:p>
        </w:tc>
        <w:tc>
          <w:tcPr>
            <w:tcW w:w="5896" w:type="dxa"/>
          </w:tcPr>
          <w:p w:rsidR="00E67E5E" w:rsidRDefault="008E5B64" w:rsidP="00E67E5E">
            <w:r>
              <w:fldChar w:fldCharType="begin"/>
            </w:r>
            <w:r w:rsidR="00E67E5E">
              <w:instrText xml:space="preserve"> REF TMF518_RTM \h </w:instrText>
            </w:r>
            <w:r>
              <w:fldChar w:fldCharType="separate"/>
            </w:r>
            <w:r w:rsidR="00E67E5E">
              <w:rPr>
                <w:rFonts w:cs="Arial"/>
                <w:sz w:val="22"/>
                <w:szCs w:val="22"/>
              </w:rPr>
              <w:t>TMF518_RTM</w:t>
            </w:r>
            <w:r>
              <w:fldChar w:fldCharType="end"/>
            </w:r>
            <w:r w:rsidR="00E67E5E">
              <w:t>, R_TMF518_RTM_II_0013</w:t>
            </w:r>
          </w:p>
        </w:tc>
      </w:tr>
    </w:tbl>
    <w:p w:rsidR="00693503" w:rsidRDefault="00693503" w:rsidP="00693503"/>
    <w:p w:rsidR="00693503" w:rsidRDefault="00693503" w:rsidP="00693503">
      <w:r w:rsidRPr="00524832">
        <w:t xml:space="preserve">In order to provide </w:t>
      </w:r>
      <w:r>
        <w:t>SNC alarm reports</w:t>
      </w:r>
      <w:r w:rsidRPr="00524832">
        <w:t xml:space="preserve">, the </w:t>
      </w:r>
      <w:r>
        <w:t>reporting OS</w:t>
      </w:r>
      <w:r w:rsidRPr="00524832">
        <w:t xml:space="preserve"> has to correlate TP related information into “arc” related information.</w:t>
      </w:r>
      <w:r>
        <w:t xml:space="preserve"> </w:t>
      </w:r>
      <w:r w:rsidRPr="00524832">
        <w:t xml:space="preserve">Note: How to provide this correlation is behavior of the </w:t>
      </w:r>
      <w:r>
        <w:t>reporting OS</w:t>
      </w:r>
      <w:r w:rsidRPr="00524832">
        <w:t xml:space="preserve"> and is therefore outside the scope of the </w:t>
      </w:r>
      <w:r>
        <w:t>I</w:t>
      </w:r>
      <w:r w:rsidRPr="00524832">
        <w:t>nterface. The activation / de-activation do not imply anything on the alarm reporting flag of any of the related TPs of the SNC / topological link.</w:t>
      </w:r>
      <w:r>
        <w:t xml:space="preserve"> </w:t>
      </w:r>
      <w:r w:rsidRPr="00524832">
        <w:t xml:space="preserve">The </w:t>
      </w:r>
      <w:r>
        <w:t>requesting OS</w:t>
      </w:r>
      <w:r w:rsidRPr="00524832">
        <w:t xml:space="preserve"> shall be able to retrieve the status of the activation / de-activation.</w:t>
      </w:r>
    </w:p>
    <w:p w:rsidR="00693503" w:rsidRDefault="00693503" w:rsidP="00693503"/>
    <w:tbl>
      <w:tblPr>
        <w:tblStyle w:val="TableGrid"/>
        <w:tblW w:w="8731" w:type="dxa"/>
        <w:tblInd w:w="850" w:type="dxa"/>
        <w:tblLayout w:type="fixed"/>
        <w:tblLook w:val="04A0"/>
      </w:tblPr>
      <w:tblGrid>
        <w:gridCol w:w="2835"/>
        <w:gridCol w:w="5896"/>
      </w:tblGrid>
      <w:tr w:rsidR="00693503" w:rsidTr="00693503">
        <w:tc>
          <w:tcPr>
            <w:tcW w:w="2835" w:type="dxa"/>
          </w:tcPr>
          <w:p w:rsidR="00693503" w:rsidRDefault="00693503" w:rsidP="00E67E5E">
            <w:bookmarkStart w:id="76" w:name="R_TMF_MPAC_BA_II_0014" w:colFirst="0" w:colLast="0"/>
            <w:r>
              <w:t>R_TMF_MPAC_BA_II_0014</w:t>
            </w:r>
          </w:p>
        </w:tc>
        <w:tc>
          <w:tcPr>
            <w:tcW w:w="5896" w:type="dxa"/>
          </w:tcPr>
          <w:p w:rsidR="00693503" w:rsidRDefault="00693503" w:rsidP="00E67E5E">
            <w:pPr>
              <w:rPr>
                <w:b/>
                <w:u w:val="single"/>
              </w:rPr>
            </w:pPr>
            <w:r w:rsidRPr="00693503">
              <w:rPr>
                <w:b/>
                <w:u w:val="single"/>
              </w:rPr>
              <w:t>Acti</w:t>
            </w:r>
            <w:r>
              <w:rPr>
                <w:b/>
                <w:u w:val="single"/>
              </w:rPr>
              <w:t>vation of Alarm Reporting for a specific Object</w:t>
            </w:r>
          </w:p>
          <w:p w:rsidR="00693503" w:rsidRPr="00693503" w:rsidRDefault="00693503" w:rsidP="00E67E5E">
            <w:pPr>
              <w:rPr>
                <w:b/>
                <w:u w:val="single"/>
              </w:rPr>
            </w:pPr>
            <w:r w:rsidRPr="00F2529B">
              <w:t xml:space="preserve">The Interface shall allow the </w:t>
            </w:r>
            <w:r>
              <w:t>requesting OS</w:t>
            </w:r>
            <w:r w:rsidRPr="00F2529B">
              <w:t xml:space="preserve"> to activate (allow, or turn on) a</w:t>
            </w:r>
            <w:r>
              <w:t>larm reporting for a particular</w:t>
            </w:r>
            <w:r w:rsidRPr="00F2529B">
              <w:t xml:space="preserve"> </w:t>
            </w:r>
            <w:r>
              <w:t xml:space="preserve">Equipment, Equipment Holder, Equipment Protection Group, </w:t>
            </w:r>
            <w:r w:rsidRPr="00F92966">
              <w:t xml:space="preserve">Flow Domain, </w:t>
            </w:r>
            <w:r>
              <w:t>Flow Domain Fragment, Group Termination Point, Managed Element, Matrix Flow Domain, Multi-Layer Subnetwork, OS, Protection Group,</w:t>
            </w:r>
            <w:r w:rsidRPr="00F2529B">
              <w:t xml:space="preserve"> Subnetwork Connection (SNC)</w:t>
            </w:r>
            <w:r>
              <w:t xml:space="preserve"> and Topological Link.  </w:t>
            </w:r>
          </w:p>
        </w:tc>
      </w:tr>
      <w:bookmarkEnd w:id="76"/>
      <w:tr w:rsidR="00693503" w:rsidTr="00693503">
        <w:tc>
          <w:tcPr>
            <w:tcW w:w="2835" w:type="dxa"/>
          </w:tcPr>
          <w:p w:rsidR="00693503" w:rsidRDefault="00693503" w:rsidP="00E67E5E">
            <w:r>
              <w:t>Source</w:t>
            </w:r>
          </w:p>
        </w:tc>
        <w:tc>
          <w:tcPr>
            <w:tcW w:w="5896" w:type="dxa"/>
          </w:tcPr>
          <w:p w:rsidR="00693503" w:rsidRDefault="008E5B64" w:rsidP="00E67E5E">
            <w:r>
              <w:fldChar w:fldCharType="begin"/>
            </w:r>
            <w:r w:rsidR="00693503">
              <w:instrText xml:space="preserve"> REF TMF518_RTM \h </w:instrText>
            </w:r>
            <w:r>
              <w:fldChar w:fldCharType="separate"/>
            </w:r>
            <w:r w:rsidR="00693503">
              <w:rPr>
                <w:rFonts w:cs="Arial"/>
                <w:sz w:val="22"/>
                <w:szCs w:val="22"/>
              </w:rPr>
              <w:t>TMF518_RTM</w:t>
            </w:r>
            <w:r>
              <w:fldChar w:fldCharType="end"/>
            </w:r>
            <w:r w:rsidR="00693503">
              <w:t>, R_TMF518_RTM_II_0014</w:t>
            </w:r>
          </w:p>
        </w:tc>
      </w:tr>
    </w:tbl>
    <w:p w:rsidR="00E67E5E" w:rsidRDefault="00E67E5E" w:rsidP="00E67E5E"/>
    <w:tbl>
      <w:tblPr>
        <w:tblStyle w:val="TableGrid"/>
        <w:tblW w:w="8731" w:type="dxa"/>
        <w:tblInd w:w="850" w:type="dxa"/>
        <w:tblLayout w:type="fixed"/>
        <w:tblLook w:val="04A0"/>
      </w:tblPr>
      <w:tblGrid>
        <w:gridCol w:w="2835"/>
        <w:gridCol w:w="5896"/>
      </w:tblGrid>
      <w:tr w:rsidR="00693503" w:rsidTr="00693503">
        <w:tc>
          <w:tcPr>
            <w:tcW w:w="2835" w:type="dxa"/>
          </w:tcPr>
          <w:p w:rsidR="00693503" w:rsidRDefault="00693503" w:rsidP="00E67E5E">
            <w:bookmarkStart w:id="77" w:name="R_TMF_MPAC_BA_II_0015" w:colFirst="0" w:colLast="0"/>
            <w:r>
              <w:t>R_TMF_MPAC_BA_II_0015</w:t>
            </w:r>
          </w:p>
        </w:tc>
        <w:tc>
          <w:tcPr>
            <w:tcW w:w="5896" w:type="dxa"/>
          </w:tcPr>
          <w:p w:rsidR="00693503" w:rsidRDefault="00693503" w:rsidP="00E67E5E">
            <w:pPr>
              <w:rPr>
                <w:b/>
                <w:u w:val="single"/>
              </w:rPr>
            </w:pPr>
            <w:r w:rsidRPr="00693503">
              <w:rPr>
                <w:b/>
                <w:u w:val="single"/>
              </w:rPr>
              <w:t>Deactivation of Alarm Reporting for a specific Object</w:t>
            </w:r>
          </w:p>
          <w:p w:rsidR="00693503" w:rsidRPr="00693503" w:rsidRDefault="00693503" w:rsidP="00E67E5E">
            <w:pPr>
              <w:rPr>
                <w:b/>
                <w:u w:val="single"/>
              </w:rPr>
            </w:pPr>
            <w:r w:rsidRPr="00CF1BE4">
              <w:t xml:space="preserve">The Interface shall allow the </w:t>
            </w:r>
            <w:r>
              <w:t>requesting OS</w:t>
            </w:r>
            <w:r w:rsidRPr="00CF1BE4">
              <w:t xml:space="preserve"> to de-activate (inhibit, or turn off) alarm reporting for a particul</w:t>
            </w:r>
            <w:r>
              <w:t xml:space="preserve">ar Equipment, Equipment Holder, Equipment Protection Group, </w:t>
            </w:r>
            <w:r w:rsidRPr="00F92966">
              <w:t xml:space="preserve">Flow Domain, </w:t>
            </w:r>
            <w:r>
              <w:t>Flow Domain Fragment, Group Termination Point, Managed Element, Matrix Flow Domain, Multi-Layer Subnetwork, OS, Protection Group,</w:t>
            </w:r>
            <w:r w:rsidRPr="00F2529B">
              <w:t xml:space="preserve"> Subnetwork Connection (SNC)</w:t>
            </w:r>
            <w:r>
              <w:t xml:space="preserve"> and Topological Link.</w:t>
            </w:r>
          </w:p>
        </w:tc>
      </w:tr>
      <w:bookmarkEnd w:id="77"/>
      <w:tr w:rsidR="00693503" w:rsidTr="00693503">
        <w:tc>
          <w:tcPr>
            <w:tcW w:w="2835" w:type="dxa"/>
          </w:tcPr>
          <w:p w:rsidR="00693503" w:rsidRDefault="00693503" w:rsidP="00E67E5E">
            <w:r>
              <w:t>Source</w:t>
            </w:r>
          </w:p>
        </w:tc>
        <w:tc>
          <w:tcPr>
            <w:tcW w:w="5896" w:type="dxa"/>
          </w:tcPr>
          <w:p w:rsidR="00693503" w:rsidRDefault="008E5B64" w:rsidP="00E67E5E">
            <w:r>
              <w:fldChar w:fldCharType="begin"/>
            </w:r>
            <w:r w:rsidR="00693503">
              <w:instrText xml:space="preserve"> REF TMF518_RTM \h </w:instrText>
            </w:r>
            <w:r>
              <w:fldChar w:fldCharType="separate"/>
            </w:r>
            <w:r w:rsidR="00693503">
              <w:rPr>
                <w:rFonts w:cs="Arial"/>
                <w:sz w:val="22"/>
                <w:szCs w:val="22"/>
              </w:rPr>
              <w:t>TMF518_RTM</w:t>
            </w:r>
            <w:r>
              <w:fldChar w:fldCharType="end"/>
            </w:r>
            <w:r w:rsidR="00693503">
              <w:t>, R_TMF518_RTM_II_0015</w:t>
            </w:r>
          </w:p>
        </w:tc>
      </w:tr>
    </w:tbl>
    <w:p w:rsidR="00693503" w:rsidRPr="00E67E5E" w:rsidRDefault="00693503" w:rsidP="00E67E5E"/>
    <w:p w:rsidR="00862632" w:rsidRDefault="00862632" w:rsidP="009326C1">
      <w:pPr>
        <w:pStyle w:val="Heading3"/>
      </w:pPr>
      <w:bookmarkStart w:id="78" w:name="_Toc292886027"/>
      <w:r>
        <w:t>Alarm Severity Assignment Profile (ASAP) Management</w:t>
      </w:r>
      <w:bookmarkEnd w:id="78"/>
    </w:p>
    <w:tbl>
      <w:tblPr>
        <w:tblStyle w:val="TableGrid"/>
        <w:tblW w:w="8731" w:type="dxa"/>
        <w:tblInd w:w="850" w:type="dxa"/>
        <w:tblLayout w:type="fixed"/>
        <w:tblLook w:val="04A0"/>
      </w:tblPr>
      <w:tblGrid>
        <w:gridCol w:w="2835"/>
        <w:gridCol w:w="5896"/>
      </w:tblGrid>
      <w:tr w:rsidR="00E86BB8" w:rsidTr="00E86BB8">
        <w:tc>
          <w:tcPr>
            <w:tcW w:w="2835" w:type="dxa"/>
          </w:tcPr>
          <w:p w:rsidR="00E86BB8" w:rsidRDefault="00E86BB8" w:rsidP="00E86BB8">
            <w:bookmarkStart w:id="79" w:name="R_TMF_MPAC_BA_II_0016" w:colFirst="0" w:colLast="0"/>
            <w:r>
              <w:t>R_TMF_MPAC_BA_II_0016</w:t>
            </w:r>
          </w:p>
        </w:tc>
        <w:tc>
          <w:tcPr>
            <w:tcW w:w="5896" w:type="dxa"/>
          </w:tcPr>
          <w:p w:rsidR="00E86BB8" w:rsidRDefault="00E86BB8" w:rsidP="00E86BB8">
            <w:pPr>
              <w:rPr>
                <w:b/>
                <w:u w:val="single"/>
              </w:rPr>
            </w:pPr>
            <w:r>
              <w:rPr>
                <w:b/>
                <w:u w:val="single"/>
              </w:rPr>
              <w:t>Retrieving</w:t>
            </w:r>
            <w:r w:rsidRPr="00E86BB8">
              <w:rPr>
                <w:b/>
                <w:u w:val="single"/>
              </w:rPr>
              <w:t xml:space="preserve"> all ASAPs</w:t>
            </w:r>
            <w:r>
              <w:rPr>
                <w:b/>
                <w:u w:val="single"/>
              </w:rPr>
              <w:t xml:space="preserve"> for a given OS</w:t>
            </w:r>
          </w:p>
          <w:p w:rsidR="00E86BB8" w:rsidRPr="00E86BB8" w:rsidRDefault="00E86BB8" w:rsidP="00E86BB8">
            <w:pPr>
              <w:rPr>
                <w:b/>
                <w:u w:val="single"/>
              </w:rPr>
            </w:pPr>
            <w:r w:rsidRPr="00515A4C">
              <w:t>The Interface shall</w:t>
            </w:r>
            <w:r>
              <w:t xml:space="preserve"> </w:t>
            </w:r>
            <w:r w:rsidRPr="00515A4C">
              <w:t xml:space="preserve">allow the </w:t>
            </w:r>
            <w:r>
              <w:t>requesting OS</w:t>
            </w:r>
            <w:r w:rsidRPr="00515A4C">
              <w:t xml:space="preserve"> to retr</w:t>
            </w:r>
            <w:r>
              <w:t xml:space="preserve">ieve the attributes of all the </w:t>
            </w:r>
            <w:r w:rsidRPr="00515A4C">
              <w:t>Alarm Sev</w:t>
            </w:r>
            <w:r>
              <w:t>erity Assignment Profiles (ASAPs)</w:t>
            </w:r>
            <w:r w:rsidRPr="00515A4C">
              <w:t xml:space="preserve"> that are being managed by the </w:t>
            </w:r>
            <w:r>
              <w:t>target OS</w:t>
            </w:r>
            <w:r w:rsidRPr="00515A4C">
              <w:t>.</w:t>
            </w:r>
          </w:p>
        </w:tc>
      </w:tr>
      <w:bookmarkEnd w:id="79"/>
      <w:tr w:rsidR="00E86BB8" w:rsidTr="00E86BB8">
        <w:tc>
          <w:tcPr>
            <w:tcW w:w="2835" w:type="dxa"/>
          </w:tcPr>
          <w:p w:rsidR="00E86BB8" w:rsidRDefault="00E86BB8" w:rsidP="00E86BB8">
            <w:r>
              <w:t>Source</w:t>
            </w:r>
          </w:p>
        </w:tc>
        <w:tc>
          <w:tcPr>
            <w:tcW w:w="5896" w:type="dxa"/>
          </w:tcPr>
          <w:p w:rsidR="00E86BB8" w:rsidRDefault="008E5B64" w:rsidP="00E86BB8">
            <w:r>
              <w:fldChar w:fldCharType="begin"/>
            </w:r>
            <w:r w:rsidR="00E86BB8">
              <w:instrText xml:space="preserve"> REF TMF518_RTM \h </w:instrText>
            </w:r>
            <w:r>
              <w:fldChar w:fldCharType="separate"/>
            </w:r>
            <w:r w:rsidR="00E86BB8">
              <w:rPr>
                <w:rFonts w:cs="Arial"/>
                <w:sz w:val="22"/>
                <w:szCs w:val="22"/>
              </w:rPr>
              <w:t>TMF518_RTM</w:t>
            </w:r>
            <w:r>
              <w:fldChar w:fldCharType="end"/>
            </w:r>
            <w:r w:rsidR="00E86BB8">
              <w:t>, R_TMF518_RTM_II_0007</w:t>
            </w:r>
          </w:p>
        </w:tc>
      </w:tr>
    </w:tbl>
    <w:p w:rsidR="00E86BB8" w:rsidRDefault="00E86BB8" w:rsidP="00E86BB8"/>
    <w:tbl>
      <w:tblPr>
        <w:tblStyle w:val="TableGrid"/>
        <w:tblW w:w="8731" w:type="dxa"/>
        <w:tblInd w:w="850" w:type="dxa"/>
        <w:tblLayout w:type="fixed"/>
        <w:tblLook w:val="04A0"/>
      </w:tblPr>
      <w:tblGrid>
        <w:gridCol w:w="2835"/>
        <w:gridCol w:w="5896"/>
      </w:tblGrid>
      <w:tr w:rsidR="00E86BB8" w:rsidTr="00E86BB8">
        <w:tc>
          <w:tcPr>
            <w:tcW w:w="2835" w:type="dxa"/>
          </w:tcPr>
          <w:p w:rsidR="00E86BB8" w:rsidRDefault="00E86BB8" w:rsidP="00E86BB8">
            <w:bookmarkStart w:id="80" w:name="R_TMF_MPAC_BA_II_0017" w:colFirst="0" w:colLast="0"/>
            <w:r>
              <w:t>R_TMF_MPAC_BA_II_0017</w:t>
            </w:r>
          </w:p>
        </w:tc>
        <w:tc>
          <w:tcPr>
            <w:tcW w:w="5896" w:type="dxa"/>
          </w:tcPr>
          <w:p w:rsidR="00E86BB8" w:rsidRDefault="00E86BB8" w:rsidP="00E86BB8">
            <w:pPr>
              <w:rPr>
                <w:b/>
                <w:u w:val="single"/>
              </w:rPr>
            </w:pPr>
            <w:r>
              <w:rPr>
                <w:b/>
                <w:u w:val="single"/>
              </w:rPr>
              <w:t>Retrieving</w:t>
            </w:r>
            <w:r w:rsidRPr="00E86BB8">
              <w:rPr>
                <w:b/>
                <w:u w:val="single"/>
              </w:rPr>
              <w:t xml:space="preserve"> a given ASAP</w:t>
            </w:r>
          </w:p>
          <w:p w:rsidR="00E86BB8" w:rsidRPr="00E86BB8" w:rsidRDefault="00E86BB8" w:rsidP="00E86BB8">
            <w:pPr>
              <w:rPr>
                <w:b/>
                <w:u w:val="single"/>
              </w:rPr>
            </w:pPr>
            <w:r w:rsidRPr="00515A4C">
              <w:t xml:space="preserve">The Interface </w:t>
            </w:r>
            <w:r>
              <w:t xml:space="preserve">shall </w:t>
            </w:r>
            <w:r w:rsidRPr="00515A4C">
              <w:t xml:space="preserve">allow the </w:t>
            </w:r>
            <w:r>
              <w:t>requesting OS</w:t>
            </w:r>
            <w:r w:rsidRPr="00515A4C">
              <w:t xml:space="preserve"> to retr</w:t>
            </w:r>
            <w:r>
              <w:t xml:space="preserve">ieve the attributes of a given </w:t>
            </w:r>
            <w:r w:rsidRPr="00515A4C">
              <w:t>Alarm Sev</w:t>
            </w:r>
            <w:r>
              <w:t>erity Assignment Profile (ASAP)</w:t>
            </w:r>
            <w:r w:rsidRPr="00515A4C">
              <w:t>.</w:t>
            </w:r>
          </w:p>
        </w:tc>
      </w:tr>
      <w:bookmarkEnd w:id="80"/>
      <w:tr w:rsidR="00E86BB8" w:rsidTr="00E86BB8">
        <w:tc>
          <w:tcPr>
            <w:tcW w:w="2835" w:type="dxa"/>
          </w:tcPr>
          <w:p w:rsidR="00E86BB8" w:rsidRDefault="00E86BB8" w:rsidP="00E86BB8">
            <w:r>
              <w:t>Source</w:t>
            </w:r>
          </w:p>
        </w:tc>
        <w:tc>
          <w:tcPr>
            <w:tcW w:w="5896" w:type="dxa"/>
          </w:tcPr>
          <w:p w:rsidR="00E86BB8" w:rsidRDefault="008E5B64" w:rsidP="00E86BB8">
            <w:r>
              <w:fldChar w:fldCharType="begin"/>
            </w:r>
            <w:r w:rsidR="00E86BB8">
              <w:instrText xml:space="preserve"> REF TMF518_RTM \h </w:instrText>
            </w:r>
            <w:r>
              <w:fldChar w:fldCharType="separate"/>
            </w:r>
            <w:r w:rsidR="00E86BB8">
              <w:rPr>
                <w:rFonts w:cs="Arial"/>
                <w:sz w:val="22"/>
                <w:szCs w:val="22"/>
              </w:rPr>
              <w:t>TMF518_RTM</w:t>
            </w:r>
            <w:r>
              <w:fldChar w:fldCharType="end"/>
            </w:r>
            <w:r w:rsidR="00E86BB8">
              <w:t>, R_TMF518_RTM_II_0009</w:t>
            </w:r>
          </w:p>
        </w:tc>
      </w:tr>
    </w:tbl>
    <w:p w:rsidR="00E86BB8" w:rsidRDefault="00E86BB8" w:rsidP="00E86BB8"/>
    <w:tbl>
      <w:tblPr>
        <w:tblStyle w:val="TableGrid"/>
        <w:tblW w:w="8731" w:type="dxa"/>
        <w:tblInd w:w="850" w:type="dxa"/>
        <w:tblLayout w:type="fixed"/>
        <w:tblLook w:val="04A0"/>
      </w:tblPr>
      <w:tblGrid>
        <w:gridCol w:w="2835"/>
        <w:gridCol w:w="5896"/>
      </w:tblGrid>
      <w:tr w:rsidR="00E86BB8" w:rsidTr="00E86BB8">
        <w:tc>
          <w:tcPr>
            <w:tcW w:w="2835" w:type="dxa"/>
          </w:tcPr>
          <w:p w:rsidR="00E86BB8" w:rsidRDefault="00E86BB8" w:rsidP="00E86BB8">
            <w:bookmarkStart w:id="81" w:name="R_TMF_MPAC_BA_II_0018" w:colFirst="0" w:colLast="0"/>
            <w:r>
              <w:t>R_TMF_MPAC_BA_II_0018</w:t>
            </w:r>
          </w:p>
        </w:tc>
        <w:tc>
          <w:tcPr>
            <w:tcW w:w="5896" w:type="dxa"/>
          </w:tcPr>
          <w:p w:rsidR="00E86BB8" w:rsidRDefault="00E86BB8" w:rsidP="00E86BB8">
            <w:pPr>
              <w:rPr>
                <w:b/>
                <w:u w:val="single"/>
              </w:rPr>
            </w:pPr>
            <w:r w:rsidRPr="00E86BB8">
              <w:rPr>
                <w:b/>
                <w:u w:val="single"/>
              </w:rPr>
              <w:t>Retriev</w:t>
            </w:r>
            <w:r>
              <w:rPr>
                <w:b/>
                <w:u w:val="single"/>
              </w:rPr>
              <w:t>ing</w:t>
            </w:r>
            <w:r w:rsidRPr="00E86BB8">
              <w:rPr>
                <w:b/>
                <w:u w:val="single"/>
              </w:rPr>
              <w:t xml:space="preserve"> all APAPs of a given object</w:t>
            </w:r>
          </w:p>
          <w:p w:rsidR="00E86BB8" w:rsidRDefault="00E86BB8" w:rsidP="00E86BB8">
            <w:r>
              <w:t>The Interface shall allow the requesting OS to retrieve all the Alarm Severity Assignment Profiles (ASAPs) that are assigned to a given object.</w:t>
            </w:r>
          </w:p>
          <w:p w:rsidR="00E86BB8" w:rsidRPr="00226079" w:rsidRDefault="00E86BB8" w:rsidP="00E86BB8">
            <w:r>
              <w:t>The requesting OS shall be able to specify the</w:t>
            </w:r>
            <w:r w:rsidRPr="00226079">
              <w:t xml:space="preserve"> list of resource layer rates </w:t>
            </w:r>
            <w:r>
              <w:t xml:space="preserve">for </w:t>
            </w:r>
            <w:r w:rsidRPr="00226079">
              <w:t>which assigned ASAPs are to be retrieved. If an empty list is specified, then all ASAPs assigned to the addressed resource will be replied. The list shall also be empty if the addressed resource is not a Termination Point.</w:t>
            </w:r>
          </w:p>
          <w:p w:rsidR="00E86BB8" w:rsidRPr="00E86BB8" w:rsidRDefault="00E86BB8" w:rsidP="00E86BB8">
            <w:pPr>
              <w:rPr>
                <w:b/>
                <w:u w:val="single"/>
              </w:rPr>
            </w:pPr>
            <w:r>
              <w:t>Note that only Termination Point (TPs) can refer to more than one ASAP, with at most one ASAP per encapsulated layer rate.</w:t>
            </w:r>
          </w:p>
        </w:tc>
      </w:tr>
      <w:bookmarkEnd w:id="81"/>
      <w:tr w:rsidR="00E86BB8" w:rsidTr="00E86BB8">
        <w:tc>
          <w:tcPr>
            <w:tcW w:w="2835" w:type="dxa"/>
          </w:tcPr>
          <w:p w:rsidR="00E86BB8" w:rsidRDefault="00E86BB8" w:rsidP="00E86BB8">
            <w:r>
              <w:t>Source</w:t>
            </w:r>
          </w:p>
        </w:tc>
        <w:tc>
          <w:tcPr>
            <w:tcW w:w="5896" w:type="dxa"/>
          </w:tcPr>
          <w:p w:rsidR="00E86BB8" w:rsidRDefault="008E5B64" w:rsidP="00E86BB8">
            <w:r>
              <w:fldChar w:fldCharType="begin"/>
            </w:r>
            <w:r w:rsidR="00E86BB8">
              <w:instrText xml:space="preserve"> REF TMF518_RTM \h </w:instrText>
            </w:r>
            <w:r>
              <w:fldChar w:fldCharType="separate"/>
            </w:r>
            <w:r w:rsidR="00E86BB8">
              <w:rPr>
                <w:rFonts w:cs="Arial"/>
                <w:sz w:val="22"/>
                <w:szCs w:val="22"/>
              </w:rPr>
              <w:t>TMF518_RTM</w:t>
            </w:r>
            <w:r>
              <w:fldChar w:fldCharType="end"/>
            </w:r>
            <w:r w:rsidR="00E86BB8">
              <w:t>, R_TMF518_RTM_II_0010</w:t>
            </w:r>
          </w:p>
        </w:tc>
      </w:tr>
    </w:tbl>
    <w:p w:rsidR="00E86BB8" w:rsidRDefault="00E86BB8" w:rsidP="00E86BB8"/>
    <w:tbl>
      <w:tblPr>
        <w:tblStyle w:val="TableGrid"/>
        <w:tblW w:w="8731" w:type="dxa"/>
        <w:tblInd w:w="850" w:type="dxa"/>
        <w:tblLayout w:type="fixed"/>
        <w:tblLook w:val="04A0"/>
      </w:tblPr>
      <w:tblGrid>
        <w:gridCol w:w="2835"/>
        <w:gridCol w:w="5896"/>
      </w:tblGrid>
      <w:tr w:rsidR="00E86BB8" w:rsidTr="00E86BB8">
        <w:tc>
          <w:tcPr>
            <w:tcW w:w="2835" w:type="dxa"/>
          </w:tcPr>
          <w:p w:rsidR="00E86BB8" w:rsidRDefault="00E86BB8" w:rsidP="00E86BB8">
            <w:bookmarkStart w:id="82" w:name="R_TMF_MPAC_BA_II_0019" w:colFirst="0" w:colLast="0"/>
            <w:r>
              <w:t>R_TMF_MPAC_BA_II_0019</w:t>
            </w:r>
          </w:p>
        </w:tc>
        <w:tc>
          <w:tcPr>
            <w:tcW w:w="5896" w:type="dxa"/>
          </w:tcPr>
          <w:p w:rsidR="00E86BB8" w:rsidRDefault="00E86BB8" w:rsidP="00E86BB8">
            <w:pPr>
              <w:rPr>
                <w:b/>
                <w:u w:val="single"/>
              </w:rPr>
            </w:pPr>
            <w:r w:rsidRPr="00E86BB8">
              <w:rPr>
                <w:b/>
                <w:u w:val="single"/>
              </w:rPr>
              <w:t>Creating an ASAP</w:t>
            </w:r>
          </w:p>
          <w:p w:rsidR="00E86BB8" w:rsidRDefault="00E86BB8" w:rsidP="00E86BB8">
            <w:r w:rsidRPr="00B101FA">
              <w:t xml:space="preserve">The Interface shall allow the </w:t>
            </w:r>
            <w:r>
              <w:t xml:space="preserve">requesting to create an Alarm </w:t>
            </w:r>
            <w:r w:rsidRPr="00B101FA">
              <w:t>Sev</w:t>
            </w:r>
            <w:r>
              <w:t>erity Assignment Profile (ASAP)</w:t>
            </w:r>
            <w:r w:rsidRPr="00B101FA">
              <w:t xml:space="preserve"> in the </w:t>
            </w:r>
            <w:r>
              <w:t>target OS</w:t>
            </w:r>
            <w:r w:rsidRPr="00B101FA">
              <w:t>.</w:t>
            </w:r>
          </w:p>
          <w:p w:rsidR="00E86BB8" w:rsidRDefault="00E86BB8" w:rsidP="00E86BB8">
            <w:r>
              <w:t>The following parameters are supplied by the requesting OS in conjunction with the ASAP creation request :</w:t>
            </w:r>
          </w:p>
          <w:p w:rsidR="00E86BB8" w:rsidRPr="002C38A2" w:rsidRDefault="00E86BB8" w:rsidP="007852F2">
            <w:pPr>
              <w:numPr>
                <w:ilvl w:val="0"/>
                <w:numId w:val="14"/>
              </w:numPr>
            </w:pPr>
            <w:r>
              <w:t xml:space="preserve">Alarm severity assignments – </w:t>
            </w:r>
            <w:r w:rsidRPr="001D50DC">
              <w:t>This attribute shall represent the set</w:t>
            </w:r>
            <w:r>
              <w:t xml:space="preserve"> of alarm severity assignments (refer to </w:t>
            </w:r>
            <w:hyperlink w:anchor="R_TMF_MPAC_BA_I_0007" w:history="1">
              <w:r>
                <w:rPr>
                  <w:rStyle w:val="Hyperlink"/>
                </w:rPr>
                <w:t>R_TMF_MPAC_BA_I_0007</w:t>
              </w:r>
            </w:hyperlink>
            <w:r>
              <w:t xml:space="preserve">). </w:t>
            </w:r>
          </w:p>
        </w:tc>
      </w:tr>
      <w:bookmarkEnd w:id="82"/>
      <w:tr w:rsidR="00E86BB8" w:rsidTr="00E86BB8">
        <w:tc>
          <w:tcPr>
            <w:tcW w:w="2835" w:type="dxa"/>
          </w:tcPr>
          <w:p w:rsidR="00E86BB8" w:rsidRDefault="00E86BB8" w:rsidP="00E86BB8">
            <w:r>
              <w:t>Source</w:t>
            </w:r>
          </w:p>
        </w:tc>
        <w:tc>
          <w:tcPr>
            <w:tcW w:w="5896" w:type="dxa"/>
          </w:tcPr>
          <w:p w:rsidR="00E86BB8" w:rsidRDefault="008E5B64" w:rsidP="00E86BB8">
            <w:r>
              <w:fldChar w:fldCharType="begin"/>
            </w:r>
            <w:r w:rsidR="00E86BB8">
              <w:instrText xml:space="preserve"> REF TMF518_RTM \h </w:instrText>
            </w:r>
            <w:r>
              <w:fldChar w:fldCharType="separate"/>
            </w:r>
            <w:r w:rsidR="00E86BB8">
              <w:rPr>
                <w:rFonts w:cs="Arial"/>
                <w:sz w:val="22"/>
                <w:szCs w:val="22"/>
              </w:rPr>
              <w:t>TMF518_RTM</w:t>
            </w:r>
            <w:r>
              <w:fldChar w:fldCharType="end"/>
            </w:r>
            <w:r w:rsidR="00E86BB8">
              <w:t>, R_TMF518_RTM_II_0022</w:t>
            </w:r>
          </w:p>
        </w:tc>
      </w:tr>
    </w:tbl>
    <w:p w:rsidR="00E86BB8" w:rsidRDefault="00E86BB8" w:rsidP="00E86BB8"/>
    <w:tbl>
      <w:tblPr>
        <w:tblStyle w:val="TableGrid"/>
        <w:tblW w:w="8731" w:type="dxa"/>
        <w:tblInd w:w="850" w:type="dxa"/>
        <w:tblLayout w:type="fixed"/>
        <w:tblLook w:val="04A0"/>
      </w:tblPr>
      <w:tblGrid>
        <w:gridCol w:w="2835"/>
        <w:gridCol w:w="5896"/>
      </w:tblGrid>
      <w:tr w:rsidR="00E86BB8" w:rsidTr="00E86BB8">
        <w:tc>
          <w:tcPr>
            <w:tcW w:w="2835" w:type="dxa"/>
          </w:tcPr>
          <w:p w:rsidR="00E86BB8" w:rsidRDefault="00E86BB8" w:rsidP="00E86BB8">
            <w:bookmarkStart w:id="83" w:name="R_TMF_MPAC_BA_II_0020" w:colFirst="0" w:colLast="0"/>
            <w:r>
              <w:t>R_TMF_MPAC_BA_II_0020</w:t>
            </w:r>
          </w:p>
        </w:tc>
        <w:tc>
          <w:tcPr>
            <w:tcW w:w="5896" w:type="dxa"/>
          </w:tcPr>
          <w:p w:rsidR="00E86BB8" w:rsidRDefault="00E86BB8" w:rsidP="00E86BB8">
            <w:pPr>
              <w:rPr>
                <w:b/>
                <w:u w:val="single"/>
              </w:rPr>
            </w:pPr>
            <w:r w:rsidRPr="00E86BB8">
              <w:rPr>
                <w:b/>
                <w:u w:val="single"/>
              </w:rPr>
              <w:t>Modifying an ASAP</w:t>
            </w:r>
          </w:p>
          <w:p w:rsidR="00E86BB8" w:rsidRDefault="00E86BB8" w:rsidP="00E86BB8">
            <w:r>
              <w:t>The Interface shall allow the requesting OS to modify an Alarm Severity Assignment Profile (ASAP) in the target OS.</w:t>
            </w:r>
          </w:p>
          <w:p w:rsidR="00E86BB8" w:rsidRDefault="00E86BB8" w:rsidP="00E86BB8">
            <w:r>
              <w:t>The target OS shall refuse/fail this request if the ASAP is fixed, i.e., it can neither be modified nor deleted by the requesting OS.</w:t>
            </w:r>
          </w:p>
          <w:p w:rsidR="00E86BB8" w:rsidRDefault="00E86BB8" w:rsidP="00E86BB8">
            <w:r>
              <w:t>The following parameters are supplied by the requesting OS in conjunction with the ASAP modification request :</w:t>
            </w:r>
          </w:p>
          <w:p w:rsidR="00E86BB8" w:rsidRDefault="00E86BB8" w:rsidP="00274AAD">
            <w:pPr>
              <w:numPr>
                <w:ilvl w:val="0"/>
                <w:numId w:val="15"/>
              </w:numPr>
            </w:pPr>
            <w:r>
              <w:t>ASAP name – this parameter shall represent the name of the ASAP that is to be modified.</w:t>
            </w:r>
          </w:p>
          <w:p w:rsidR="00E86BB8" w:rsidRPr="002C38A2" w:rsidRDefault="00E86BB8" w:rsidP="00274AAD">
            <w:pPr>
              <w:numPr>
                <w:ilvl w:val="0"/>
                <w:numId w:val="15"/>
              </w:numPr>
            </w:pPr>
            <w:r>
              <w:t xml:space="preserve">Alarm severity assignments – this attribute shall represent the new set of alarm severity assignments that are to be applied to the ASAP (refer to </w:t>
            </w:r>
            <w:hyperlink w:anchor="R_TMF_MPAC_BA_I_0007" w:history="1">
              <w:r>
                <w:rPr>
                  <w:rStyle w:val="Hyperlink"/>
                </w:rPr>
                <w:t>R_TMF_MPAC_BA_I_0007</w:t>
              </w:r>
            </w:hyperlink>
            <w:r>
              <w:t>).</w:t>
            </w:r>
          </w:p>
        </w:tc>
      </w:tr>
      <w:bookmarkEnd w:id="83"/>
      <w:tr w:rsidR="00E86BB8" w:rsidTr="00E86BB8">
        <w:tc>
          <w:tcPr>
            <w:tcW w:w="2835" w:type="dxa"/>
          </w:tcPr>
          <w:p w:rsidR="00E86BB8" w:rsidRDefault="00E86BB8" w:rsidP="00E86BB8">
            <w:r>
              <w:lastRenderedPageBreak/>
              <w:t>Source</w:t>
            </w:r>
          </w:p>
        </w:tc>
        <w:tc>
          <w:tcPr>
            <w:tcW w:w="5896" w:type="dxa"/>
          </w:tcPr>
          <w:p w:rsidR="001E1E45" w:rsidRDefault="008E5B64" w:rsidP="00E86BB8">
            <w:r>
              <w:fldChar w:fldCharType="begin"/>
            </w:r>
            <w:r w:rsidR="00E86BB8">
              <w:instrText xml:space="preserve"> REF TMF518_RTM \h </w:instrText>
            </w:r>
            <w:r>
              <w:fldChar w:fldCharType="separate"/>
            </w:r>
            <w:r w:rsidR="00E86BB8">
              <w:rPr>
                <w:rFonts w:cs="Arial"/>
                <w:sz w:val="22"/>
                <w:szCs w:val="22"/>
              </w:rPr>
              <w:t>TMF518_RTM</w:t>
            </w:r>
            <w:r>
              <w:fldChar w:fldCharType="end"/>
            </w:r>
            <w:r w:rsidR="00E86BB8">
              <w:t>, R_TMF518_RTM_II_0023</w:t>
            </w:r>
          </w:p>
        </w:tc>
      </w:tr>
    </w:tbl>
    <w:p w:rsidR="00E86BB8" w:rsidRDefault="00E86BB8" w:rsidP="00E86BB8"/>
    <w:tbl>
      <w:tblPr>
        <w:tblStyle w:val="TableGrid"/>
        <w:tblW w:w="8731" w:type="dxa"/>
        <w:tblInd w:w="850" w:type="dxa"/>
        <w:tblLayout w:type="fixed"/>
        <w:tblLook w:val="04A0"/>
      </w:tblPr>
      <w:tblGrid>
        <w:gridCol w:w="2835"/>
        <w:gridCol w:w="5896"/>
      </w:tblGrid>
      <w:tr w:rsidR="00E86BB8" w:rsidTr="00E86BB8">
        <w:tc>
          <w:tcPr>
            <w:tcW w:w="2835" w:type="dxa"/>
          </w:tcPr>
          <w:p w:rsidR="00E86BB8" w:rsidRDefault="00E86BB8" w:rsidP="00E86BB8">
            <w:bookmarkStart w:id="84" w:name="R_TMF_MPAC_BA_II_0021" w:colFirst="0" w:colLast="0"/>
            <w:r>
              <w:t>R_TMF_MPAC_BA_II_0021</w:t>
            </w:r>
          </w:p>
        </w:tc>
        <w:tc>
          <w:tcPr>
            <w:tcW w:w="5896" w:type="dxa"/>
          </w:tcPr>
          <w:p w:rsidR="00E86BB8" w:rsidRDefault="00E86BB8" w:rsidP="00E86BB8">
            <w:pPr>
              <w:rPr>
                <w:b/>
                <w:u w:val="single"/>
              </w:rPr>
            </w:pPr>
            <w:r w:rsidRPr="00E86BB8">
              <w:rPr>
                <w:b/>
                <w:u w:val="single"/>
              </w:rPr>
              <w:t>Deleting an ASAP</w:t>
            </w:r>
          </w:p>
          <w:p w:rsidR="00E86BB8" w:rsidRDefault="00E86BB8" w:rsidP="00E86BB8">
            <w:r>
              <w:t xml:space="preserve">The Interface shall allow the requesting OS to delete a given Alarm Severity Assignment Profile (ASAP). </w:t>
            </w:r>
          </w:p>
          <w:p w:rsidR="00E86BB8" w:rsidRPr="00E86BB8" w:rsidRDefault="00E86BB8" w:rsidP="00E86BB8">
            <w:pPr>
              <w:rPr>
                <w:b/>
                <w:u w:val="single"/>
              </w:rPr>
            </w:pPr>
            <w:r>
              <w:t>The target OS shall refuse/fail this request if at least one object is pointing to this ASAP instance, or the ASAP cannot be deleted, i.e., neither can be modified nor deleted by the requesting OS.</w:t>
            </w:r>
          </w:p>
        </w:tc>
      </w:tr>
      <w:bookmarkEnd w:id="84"/>
      <w:tr w:rsidR="00E86BB8" w:rsidTr="00E86BB8">
        <w:tc>
          <w:tcPr>
            <w:tcW w:w="2835" w:type="dxa"/>
          </w:tcPr>
          <w:p w:rsidR="00E86BB8" w:rsidRDefault="00E86BB8" w:rsidP="00E86BB8">
            <w:r>
              <w:t>Source</w:t>
            </w:r>
          </w:p>
        </w:tc>
        <w:tc>
          <w:tcPr>
            <w:tcW w:w="5896" w:type="dxa"/>
          </w:tcPr>
          <w:p w:rsidR="00E86BB8" w:rsidRDefault="008E5B64" w:rsidP="00E86BB8">
            <w:r>
              <w:fldChar w:fldCharType="begin"/>
            </w:r>
            <w:r w:rsidR="00E86BB8">
              <w:instrText xml:space="preserve"> REF TMF518_RTM \h </w:instrText>
            </w:r>
            <w:r>
              <w:fldChar w:fldCharType="separate"/>
            </w:r>
            <w:r w:rsidR="00E86BB8">
              <w:rPr>
                <w:rFonts w:cs="Arial"/>
                <w:sz w:val="22"/>
                <w:szCs w:val="22"/>
              </w:rPr>
              <w:t>TMF518_RTM</w:t>
            </w:r>
            <w:r>
              <w:fldChar w:fldCharType="end"/>
            </w:r>
            <w:r w:rsidR="00E86BB8">
              <w:t>, R_TMF518_RTM_II_0024</w:t>
            </w:r>
          </w:p>
        </w:tc>
      </w:tr>
    </w:tbl>
    <w:p w:rsidR="00E86BB8" w:rsidRDefault="00E86BB8" w:rsidP="00E86BB8"/>
    <w:tbl>
      <w:tblPr>
        <w:tblStyle w:val="TableGrid"/>
        <w:tblW w:w="8731" w:type="dxa"/>
        <w:tblInd w:w="850" w:type="dxa"/>
        <w:tblLayout w:type="fixed"/>
        <w:tblLook w:val="04A0"/>
      </w:tblPr>
      <w:tblGrid>
        <w:gridCol w:w="2835"/>
        <w:gridCol w:w="5896"/>
      </w:tblGrid>
      <w:tr w:rsidR="00E86BB8" w:rsidTr="00E86BB8">
        <w:tc>
          <w:tcPr>
            <w:tcW w:w="2835" w:type="dxa"/>
          </w:tcPr>
          <w:p w:rsidR="00E86BB8" w:rsidRDefault="00E86BB8" w:rsidP="00E86BB8">
            <w:bookmarkStart w:id="85" w:name="R_TMF_MPAC_BA_II_0022" w:colFirst="0" w:colLast="0"/>
            <w:r>
              <w:t>R_TMF_MPAC_BA_II_0022</w:t>
            </w:r>
          </w:p>
        </w:tc>
        <w:tc>
          <w:tcPr>
            <w:tcW w:w="5896" w:type="dxa"/>
          </w:tcPr>
          <w:p w:rsidR="00E86BB8" w:rsidRDefault="00E86BB8" w:rsidP="00E86BB8">
            <w:pPr>
              <w:rPr>
                <w:b/>
                <w:u w:val="single"/>
              </w:rPr>
            </w:pPr>
            <w:r w:rsidRPr="00E86BB8">
              <w:rPr>
                <w:b/>
                <w:u w:val="single"/>
              </w:rPr>
              <w:t>Assigning an ASAP</w:t>
            </w:r>
          </w:p>
          <w:p w:rsidR="00E86BB8" w:rsidRDefault="00E86BB8" w:rsidP="00E86BB8">
            <w:r w:rsidRPr="003D194C">
              <w:t xml:space="preserve">The Interface shall allow the </w:t>
            </w:r>
            <w:r>
              <w:t>requesting OS</w:t>
            </w:r>
            <w:r w:rsidRPr="003D194C">
              <w:t xml:space="preserve"> to assign an</w:t>
            </w:r>
            <w:r>
              <w:t xml:space="preserve"> </w:t>
            </w:r>
            <w:r w:rsidRPr="003D194C">
              <w:t>Alarm Sev</w:t>
            </w:r>
            <w:r>
              <w:t>erity Assignment Profile (ASAP) to an instance of any of the following object classes:</w:t>
            </w:r>
          </w:p>
          <w:p w:rsidR="00E86BB8" w:rsidRDefault="00E86BB8" w:rsidP="00274AAD">
            <w:pPr>
              <w:numPr>
                <w:ilvl w:val="0"/>
                <w:numId w:val="16"/>
              </w:numPr>
            </w:pPr>
            <w:r>
              <w:t xml:space="preserve">Equipment </w:t>
            </w:r>
          </w:p>
          <w:p w:rsidR="00E86BB8" w:rsidRDefault="00E86BB8" w:rsidP="00274AAD">
            <w:pPr>
              <w:numPr>
                <w:ilvl w:val="0"/>
                <w:numId w:val="16"/>
              </w:numPr>
            </w:pPr>
            <w:r>
              <w:t xml:space="preserve">Equipment Holder </w:t>
            </w:r>
          </w:p>
          <w:p w:rsidR="00E86BB8" w:rsidRDefault="00E86BB8" w:rsidP="00274AAD">
            <w:pPr>
              <w:numPr>
                <w:ilvl w:val="0"/>
                <w:numId w:val="16"/>
              </w:numPr>
            </w:pPr>
            <w:r>
              <w:t xml:space="preserve">Equipment Protection Group (EPG) </w:t>
            </w:r>
          </w:p>
          <w:p w:rsidR="00E86BB8" w:rsidRDefault="00E86BB8" w:rsidP="00274AAD">
            <w:pPr>
              <w:numPr>
                <w:ilvl w:val="0"/>
                <w:numId w:val="16"/>
              </w:numPr>
            </w:pPr>
            <w:r>
              <w:t xml:space="preserve">Group Termination Point (GTP) </w:t>
            </w:r>
          </w:p>
          <w:p w:rsidR="00E86BB8" w:rsidRDefault="00E86BB8" w:rsidP="00274AAD">
            <w:pPr>
              <w:numPr>
                <w:ilvl w:val="0"/>
                <w:numId w:val="16"/>
              </w:numPr>
            </w:pPr>
            <w:r>
              <w:t xml:space="preserve">Managed Element (ME) </w:t>
            </w:r>
          </w:p>
          <w:p w:rsidR="00E86BB8" w:rsidRDefault="00E86BB8" w:rsidP="00274AAD">
            <w:pPr>
              <w:numPr>
                <w:ilvl w:val="0"/>
                <w:numId w:val="16"/>
              </w:numPr>
            </w:pPr>
            <w:r>
              <w:t>Management Domain (MD)</w:t>
            </w:r>
          </w:p>
          <w:p w:rsidR="00E86BB8" w:rsidRDefault="00E86BB8" w:rsidP="00274AAD">
            <w:pPr>
              <w:numPr>
                <w:ilvl w:val="0"/>
                <w:numId w:val="16"/>
              </w:numPr>
            </w:pPr>
            <w:r>
              <w:t>Operations System (OS)</w:t>
            </w:r>
          </w:p>
          <w:p w:rsidR="00E86BB8" w:rsidRDefault="00E86BB8" w:rsidP="00274AAD">
            <w:pPr>
              <w:numPr>
                <w:ilvl w:val="0"/>
                <w:numId w:val="16"/>
              </w:numPr>
            </w:pPr>
            <w:r>
              <w:t xml:space="preserve">Protection Group (PG) </w:t>
            </w:r>
          </w:p>
          <w:p w:rsidR="00E86BB8" w:rsidRDefault="00E86BB8" w:rsidP="00274AAD">
            <w:pPr>
              <w:numPr>
                <w:ilvl w:val="0"/>
                <w:numId w:val="16"/>
              </w:numPr>
            </w:pPr>
            <w:r>
              <w:t xml:space="preserve">Subnetwork Connection (SNC) </w:t>
            </w:r>
          </w:p>
          <w:p w:rsidR="00E86BB8" w:rsidRDefault="00E86BB8" w:rsidP="00274AAD">
            <w:pPr>
              <w:numPr>
                <w:ilvl w:val="0"/>
                <w:numId w:val="16"/>
              </w:numPr>
            </w:pPr>
            <w:r>
              <w:t xml:space="preserve">Termination Point (TP) </w:t>
            </w:r>
          </w:p>
          <w:p w:rsidR="00E86BB8" w:rsidRDefault="00E86BB8" w:rsidP="00274AAD">
            <w:pPr>
              <w:numPr>
                <w:ilvl w:val="0"/>
                <w:numId w:val="16"/>
              </w:numPr>
            </w:pPr>
            <w:r>
              <w:t xml:space="preserve">Topological Link (TL). </w:t>
            </w:r>
          </w:p>
          <w:p w:rsidR="00E86BB8" w:rsidRDefault="00E86BB8" w:rsidP="00E86BB8">
            <w:r>
              <w:t>The Interface shall allow the requesting OS to specify the following parameters when it requests that a target OS assign an Alarm Severity Assignment Profile (ASAP) to an object:</w:t>
            </w:r>
          </w:p>
          <w:p w:rsidR="00E86BB8" w:rsidRDefault="00E86BB8" w:rsidP="00274AAD">
            <w:pPr>
              <w:numPr>
                <w:ilvl w:val="0"/>
                <w:numId w:val="17"/>
              </w:numPr>
            </w:pPr>
            <w:r>
              <w:t>ASAP name – this parameter shall represent the name of the ASAP that is to be assigned.</w:t>
            </w:r>
          </w:p>
          <w:p w:rsidR="00E86BB8" w:rsidRDefault="00E86BB8" w:rsidP="00274AAD">
            <w:pPr>
              <w:numPr>
                <w:ilvl w:val="0"/>
                <w:numId w:val="17"/>
              </w:numPr>
            </w:pPr>
            <w:r>
              <w:t xml:space="preserve">Resource ref – this parameter shall represent the name of the object to which the ASAP is to be assigned. </w:t>
            </w:r>
          </w:p>
          <w:p w:rsidR="00E86BB8" w:rsidRPr="00E86BB8" w:rsidRDefault="00E86BB8" w:rsidP="00274AAD">
            <w:pPr>
              <w:numPr>
                <w:ilvl w:val="0"/>
                <w:numId w:val="17"/>
              </w:numPr>
            </w:pPr>
            <w:r>
              <w:t>Layer rate – this parameter shall represent the layer rate to which the ASAP is applicable. This shall be need when the addressed object is a Termination Point (TP).</w:t>
            </w:r>
          </w:p>
        </w:tc>
      </w:tr>
      <w:bookmarkEnd w:id="85"/>
      <w:tr w:rsidR="00E86BB8" w:rsidTr="00E86BB8">
        <w:tc>
          <w:tcPr>
            <w:tcW w:w="2835" w:type="dxa"/>
          </w:tcPr>
          <w:p w:rsidR="00E86BB8" w:rsidRDefault="00E86BB8" w:rsidP="00E86BB8">
            <w:r>
              <w:t>Source</w:t>
            </w:r>
          </w:p>
        </w:tc>
        <w:tc>
          <w:tcPr>
            <w:tcW w:w="5896" w:type="dxa"/>
          </w:tcPr>
          <w:p w:rsidR="00E86BB8" w:rsidRDefault="008E5B64" w:rsidP="00E86BB8">
            <w:r>
              <w:fldChar w:fldCharType="begin"/>
            </w:r>
            <w:r w:rsidR="00E86BB8">
              <w:instrText xml:space="preserve"> REF TMF518_RTM \h </w:instrText>
            </w:r>
            <w:r>
              <w:fldChar w:fldCharType="separate"/>
            </w:r>
            <w:r w:rsidR="00E86BB8">
              <w:rPr>
                <w:rFonts w:cs="Arial"/>
                <w:sz w:val="22"/>
                <w:szCs w:val="22"/>
              </w:rPr>
              <w:t>TMF518_RTM</w:t>
            </w:r>
            <w:r>
              <w:fldChar w:fldCharType="end"/>
            </w:r>
            <w:r w:rsidR="00E86BB8">
              <w:t>, R_TMF518_RTM_II_0025</w:t>
            </w:r>
          </w:p>
          <w:p w:rsidR="00B9438F" w:rsidRDefault="008E5B64" w:rsidP="00E86BB8">
            <w:r>
              <w:lastRenderedPageBreak/>
              <w:fldChar w:fldCharType="begin"/>
            </w:r>
            <w:r w:rsidR="00B9438F">
              <w:instrText xml:space="preserve"> REF TMF518_RTM \h </w:instrText>
            </w:r>
            <w:r>
              <w:fldChar w:fldCharType="separate"/>
            </w:r>
            <w:r w:rsidR="00B9438F">
              <w:rPr>
                <w:rFonts w:cs="Arial"/>
                <w:sz w:val="22"/>
                <w:szCs w:val="22"/>
              </w:rPr>
              <w:t>TMF518_RTM</w:t>
            </w:r>
            <w:r>
              <w:fldChar w:fldCharType="end"/>
            </w:r>
            <w:r w:rsidR="00B9438F">
              <w:t>, R_TMF518_RTM_II_0044</w:t>
            </w:r>
          </w:p>
        </w:tc>
      </w:tr>
    </w:tbl>
    <w:p w:rsidR="00E86BB8" w:rsidRDefault="00E86BB8" w:rsidP="00E86BB8">
      <w:pPr>
        <w:ind w:firstLine="720"/>
      </w:pPr>
    </w:p>
    <w:tbl>
      <w:tblPr>
        <w:tblStyle w:val="TableGrid"/>
        <w:tblW w:w="8731" w:type="dxa"/>
        <w:tblInd w:w="850" w:type="dxa"/>
        <w:tblLayout w:type="fixed"/>
        <w:tblLook w:val="04A0"/>
      </w:tblPr>
      <w:tblGrid>
        <w:gridCol w:w="2835"/>
        <w:gridCol w:w="5896"/>
      </w:tblGrid>
      <w:tr w:rsidR="00E86BB8" w:rsidTr="00E86BB8">
        <w:tc>
          <w:tcPr>
            <w:tcW w:w="2835" w:type="dxa"/>
          </w:tcPr>
          <w:p w:rsidR="00E86BB8" w:rsidRDefault="00E86BB8" w:rsidP="00E86BB8">
            <w:bookmarkStart w:id="86" w:name="R_TMF_MPAC_BA_II_0023" w:colFirst="0" w:colLast="0"/>
            <w:r>
              <w:t>R_TMF_MPAC_BA_II_0023</w:t>
            </w:r>
          </w:p>
        </w:tc>
        <w:tc>
          <w:tcPr>
            <w:tcW w:w="5896" w:type="dxa"/>
          </w:tcPr>
          <w:p w:rsidR="00D06129" w:rsidRDefault="00E86BB8" w:rsidP="00E86BB8">
            <w:pPr>
              <w:rPr>
                <w:b/>
                <w:u w:val="single"/>
              </w:rPr>
            </w:pPr>
            <w:r w:rsidRPr="00E86BB8">
              <w:rPr>
                <w:b/>
                <w:u w:val="single"/>
              </w:rPr>
              <w:t>De-Assigning an ASAP</w:t>
            </w:r>
          </w:p>
          <w:p w:rsidR="00D06129" w:rsidRDefault="00D06129" w:rsidP="00D06129">
            <w:r>
              <w:t xml:space="preserve">The Interface shall allow the requesting OS to de-assign an Alarm Severity Assignment Profile (ASAP) from an instance of any of the object classes listed in </w:t>
            </w:r>
            <w:hyperlink w:anchor="R_TMF_MPAC_BA_II_0022" w:history="1">
              <w:r>
                <w:rPr>
                  <w:rStyle w:val="Hyperlink"/>
                </w:rPr>
                <w:t>R_TMF_MPAC_BA_II_0022</w:t>
              </w:r>
            </w:hyperlink>
            <w:r>
              <w:t xml:space="preserve">. </w:t>
            </w:r>
          </w:p>
          <w:p w:rsidR="00D06129" w:rsidRDefault="00D06129" w:rsidP="00D06129">
            <w:r>
              <w:t>The target OS shall refuse/fail this request if the ASAP is assigned in a fixed way to the object.</w:t>
            </w:r>
          </w:p>
          <w:p w:rsidR="00D06129" w:rsidRDefault="00D06129" w:rsidP="00D06129">
            <w:r>
              <w:t>The Interface shall allow the requesting OS to specify the following parameters when it requests that a target OS de-assign an Alarm Severity Assignment Profile (ASAP) from an object:</w:t>
            </w:r>
          </w:p>
          <w:p w:rsidR="00D06129" w:rsidRDefault="00D06129" w:rsidP="00274AAD">
            <w:pPr>
              <w:numPr>
                <w:ilvl w:val="0"/>
                <w:numId w:val="18"/>
              </w:numPr>
            </w:pPr>
            <w:r>
              <w:t xml:space="preserve">Resource Ref – this parameter shall represent the name of the object from which the ASAP is to be de-assigned. </w:t>
            </w:r>
          </w:p>
          <w:p w:rsidR="00D06129" w:rsidRPr="00D06129" w:rsidRDefault="00D06129" w:rsidP="00274AAD">
            <w:pPr>
              <w:numPr>
                <w:ilvl w:val="0"/>
                <w:numId w:val="18"/>
              </w:numPr>
            </w:pPr>
            <w:r>
              <w:t>Layer rate – this parameter shall represent the layer rate to which the ASAP is applicable. This shall be need when the addressed object is a Termination Point (TP)</w:t>
            </w:r>
          </w:p>
        </w:tc>
      </w:tr>
      <w:bookmarkEnd w:id="86"/>
      <w:tr w:rsidR="00E86BB8" w:rsidTr="00E86BB8">
        <w:tc>
          <w:tcPr>
            <w:tcW w:w="2835" w:type="dxa"/>
          </w:tcPr>
          <w:p w:rsidR="00E86BB8" w:rsidRDefault="00E86BB8" w:rsidP="00E86BB8">
            <w:r>
              <w:t>Source</w:t>
            </w:r>
          </w:p>
        </w:tc>
        <w:tc>
          <w:tcPr>
            <w:tcW w:w="5896" w:type="dxa"/>
          </w:tcPr>
          <w:p w:rsidR="00E86BB8" w:rsidRDefault="008E5B64" w:rsidP="00E86BB8">
            <w:r>
              <w:fldChar w:fldCharType="begin"/>
            </w:r>
            <w:r w:rsidR="00E86BB8">
              <w:instrText xml:space="preserve"> REF TMF518_RTM \h </w:instrText>
            </w:r>
            <w:r>
              <w:fldChar w:fldCharType="separate"/>
            </w:r>
            <w:r w:rsidR="00E86BB8">
              <w:rPr>
                <w:rFonts w:cs="Arial"/>
                <w:sz w:val="22"/>
                <w:szCs w:val="22"/>
              </w:rPr>
              <w:t>TMF518_RTM</w:t>
            </w:r>
            <w:r>
              <w:fldChar w:fldCharType="end"/>
            </w:r>
            <w:r w:rsidR="00E86BB8">
              <w:t>, R_TMF518_RTM_II_0026</w:t>
            </w:r>
          </w:p>
        </w:tc>
      </w:tr>
    </w:tbl>
    <w:p w:rsidR="00E86BB8" w:rsidRPr="00E86BB8" w:rsidRDefault="00E86BB8" w:rsidP="00E86BB8">
      <w:pPr>
        <w:ind w:firstLine="720"/>
      </w:pPr>
    </w:p>
    <w:p w:rsidR="00862632" w:rsidRDefault="00862632" w:rsidP="009326C1">
      <w:pPr>
        <w:pStyle w:val="Heading3"/>
      </w:pPr>
      <w:bookmarkStart w:id="87" w:name="_Toc292886028"/>
      <w:r>
        <w:t>Protection Management</w:t>
      </w:r>
      <w:bookmarkEnd w:id="87"/>
    </w:p>
    <w:p w:rsidR="00D06129" w:rsidRDefault="00D06129" w:rsidP="009326C1">
      <w:pPr>
        <w:pStyle w:val="Heading4"/>
      </w:pPr>
      <w:r>
        <w:t>TP Protection Inventory</w:t>
      </w:r>
    </w:p>
    <w:tbl>
      <w:tblPr>
        <w:tblStyle w:val="TableGrid"/>
        <w:tblW w:w="8731" w:type="dxa"/>
        <w:tblInd w:w="850" w:type="dxa"/>
        <w:tblLayout w:type="fixed"/>
        <w:tblLook w:val="04A0"/>
      </w:tblPr>
      <w:tblGrid>
        <w:gridCol w:w="2835"/>
        <w:gridCol w:w="5896"/>
      </w:tblGrid>
      <w:tr w:rsidR="00D06129" w:rsidTr="00D06129">
        <w:tc>
          <w:tcPr>
            <w:tcW w:w="2835" w:type="dxa"/>
          </w:tcPr>
          <w:p w:rsidR="00D06129" w:rsidRDefault="00D06129" w:rsidP="00D06129">
            <w:bookmarkStart w:id="88" w:name="R_TMF_MPAC_BA_II_0024" w:colFirst="0" w:colLast="0"/>
            <w:r>
              <w:t>R_TMF_MPAC_BA_II_0024</w:t>
            </w:r>
          </w:p>
        </w:tc>
        <w:tc>
          <w:tcPr>
            <w:tcW w:w="5896" w:type="dxa"/>
          </w:tcPr>
          <w:p w:rsidR="00D06129" w:rsidRDefault="00D06129" w:rsidP="00D06129">
            <w:pPr>
              <w:rPr>
                <w:b/>
                <w:u w:val="single"/>
              </w:rPr>
            </w:pPr>
            <w:r w:rsidRPr="00D06129">
              <w:rPr>
                <w:b/>
                <w:u w:val="single"/>
              </w:rPr>
              <w:t>Retrieving all PGs for a given ME</w:t>
            </w:r>
          </w:p>
          <w:p w:rsidR="00D06129" w:rsidRPr="00D06129" w:rsidRDefault="00D06129" w:rsidP="00D06129">
            <w:pPr>
              <w:rPr>
                <w:b/>
                <w:u w:val="single"/>
              </w:rPr>
            </w:pPr>
            <w:r w:rsidRPr="00664F1A">
              <w:t xml:space="preserve">The </w:t>
            </w:r>
            <w:r>
              <w:t xml:space="preserve">Interface shall allow an OS </w:t>
            </w:r>
            <w:r w:rsidRPr="00664F1A">
              <w:t>to retrieve</w:t>
            </w:r>
            <w:r>
              <w:t xml:space="preserve"> all the Protection Group (PG</w:t>
            </w:r>
            <w:r w:rsidRPr="00664F1A">
              <w:t>s</w:t>
            </w:r>
            <w:r>
              <w:t>)</w:t>
            </w:r>
            <w:r w:rsidRPr="00664F1A">
              <w:t xml:space="preserve"> available in </w:t>
            </w:r>
            <w:r>
              <w:t>a specified Managed Element (ME)</w:t>
            </w:r>
            <w:r w:rsidRPr="00664F1A">
              <w:t>.</w:t>
            </w:r>
          </w:p>
        </w:tc>
      </w:tr>
      <w:bookmarkEnd w:id="88"/>
      <w:tr w:rsidR="00D06129" w:rsidTr="00D06129">
        <w:tc>
          <w:tcPr>
            <w:tcW w:w="2835" w:type="dxa"/>
          </w:tcPr>
          <w:p w:rsidR="00D06129" w:rsidRDefault="00D06129" w:rsidP="00D06129">
            <w:r>
              <w:t>Source</w:t>
            </w:r>
          </w:p>
        </w:tc>
        <w:tc>
          <w:tcPr>
            <w:tcW w:w="5896" w:type="dxa"/>
          </w:tcPr>
          <w:p w:rsidR="00D06129" w:rsidRDefault="008E5B64" w:rsidP="00D06129">
            <w:r>
              <w:fldChar w:fldCharType="begin"/>
            </w:r>
            <w:r w:rsidR="00D06129">
              <w:instrText xml:space="preserve"> REF TMF518_RTM \h </w:instrText>
            </w:r>
            <w:r>
              <w:fldChar w:fldCharType="separate"/>
            </w:r>
            <w:r w:rsidR="00D06129">
              <w:rPr>
                <w:rFonts w:cs="Arial"/>
                <w:sz w:val="22"/>
                <w:szCs w:val="22"/>
              </w:rPr>
              <w:t>TMF518_RTM</w:t>
            </w:r>
            <w:r>
              <w:fldChar w:fldCharType="end"/>
            </w:r>
            <w:r w:rsidR="00D06129">
              <w:t>, R_TMF518_RTM_II_0048</w:t>
            </w:r>
          </w:p>
        </w:tc>
      </w:tr>
    </w:tbl>
    <w:p w:rsidR="00D06129" w:rsidRDefault="00D06129" w:rsidP="00D06129">
      <w:r>
        <w:t xml:space="preserve">The capability stated in </w:t>
      </w:r>
      <w:hyperlink w:anchor="R_TMF_MPAC_BA_II_0024" w:history="1">
        <w:r>
          <w:rPr>
            <w:rStyle w:val="Hyperlink"/>
          </w:rPr>
          <w:t>R_TMF_MPAC_BA_II_0024</w:t>
        </w:r>
      </w:hyperlink>
      <w:r>
        <w:t xml:space="preserve"> can </w:t>
      </w:r>
      <w:r w:rsidRPr="00664F1A">
        <w:t xml:space="preserve">be used by </w:t>
      </w:r>
      <w:r>
        <w:t>an OS</w:t>
      </w:r>
      <w:r w:rsidRPr="00664F1A">
        <w:t xml:space="preserve"> to manage protected trails between subnetworks. In the case of MSSPRing (BLSR), these protection groups also contain information about the, SPRING_NODE_ID which is needed at the time of subnetwork connection creation (i.e. the ingress/egress nodes of a ring).</w:t>
      </w:r>
    </w:p>
    <w:p w:rsidR="00D06129" w:rsidRDefault="00D06129" w:rsidP="00D06129"/>
    <w:tbl>
      <w:tblPr>
        <w:tblStyle w:val="TableGrid"/>
        <w:tblW w:w="8731" w:type="dxa"/>
        <w:tblInd w:w="850" w:type="dxa"/>
        <w:tblLayout w:type="fixed"/>
        <w:tblLook w:val="04A0"/>
      </w:tblPr>
      <w:tblGrid>
        <w:gridCol w:w="2835"/>
        <w:gridCol w:w="5896"/>
      </w:tblGrid>
      <w:tr w:rsidR="00D06129" w:rsidTr="00D06129">
        <w:tc>
          <w:tcPr>
            <w:tcW w:w="2835" w:type="dxa"/>
          </w:tcPr>
          <w:p w:rsidR="00D06129" w:rsidRDefault="00D06129" w:rsidP="00D06129">
            <w:bookmarkStart w:id="89" w:name="R_TMF_MPAC_BA_II_0025" w:colFirst="0" w:colLast="0"/>
            <w:r>
              <w:t>R_TMF_MPAC_BA_II_0025</w:t>
            </w:r>
          </w:p>
        </w:tc>
        <w:tc>
          <w:tcPr>
            <w:tcW w:w="5896" w:type="dxa"/>
          </w:tcPr>
          <w:p w:rsidR="00D06129" w:rsidRDefault="00D06129" w:rsidP="00D06129">
            <w:pPr>
              <w:rPr>
                <w:b/>
                <w:u w:val="single"/>
              </w:rPr>
            </w:pPr>
            <w:r w:rsidRPr="00D06129">
              <w:rPr>
                <w:b/>
                <w:u w:val="single"/>
              </w:rPr>
              <w:t>Retrieving a given PG</w:t>
            </w:r>
          </w:p>
          <w:p w:rsidR="00D06129" w:rsidRPr="00D06129" w:rsidRDefault="00D06129" w:rsidP="00D06129">
            <w:pPr>
              <w:rPr>
                <w:b/>
                <w:u w:val="single"/>
              </w:rPr>
            </w:pPr>
            <w:r>
              <w:t>The Interface shall allow an OS to retrieve a given Protection Group.</w:t>
            </w:r>
          </w:p>
        </w:tc>
      </w:tr>
      <w:bookmarkEnd w:id="89"/>
      <w:tr w:rsidR="00D06129" w:rsidTr="00D06129">
        <w:tc>
          <w:tcPr>
            <w:tcW w:w="2835" w:type="dxa"/>
          </w:tcPr>
          <w:p w:rsidR="00D06129" w:rsidRDefault="00D06129" w:rsidP="00D06129">
            <w:r>
              <w:t>Source</w:t>
            </w:r>
          </w:p>
        </w:tc>
        <w:tc>
          <w:tcPr>
            <w:tcW w:w="5896" w:type="dxa"/>
          </w:tcPr>
          <w:p w:rsidR="00D06129" w:rsidRDefault="008E5B64" w:rsidP="00D06129">
            <w:r>
              <w:fldChar w:fldCharType="begin"/>
            </w:r>
            <w:r w:rsidR="00D06129">
              <w:instrText xml:space="preserve"> REF TMF518_RTM \h </w:instrText>
            </w:r>
            <w:r>
              <w:fldChar w:fldCharType="separate"/>
            </w:r>
            <w:r w:rsidR="00D06129">
              <w:rPr>
                <w:rFonts w:cs="Arial"/>
                <w:sz w:val="22"/>
                <w:szCs w:val="22"/>
              </w:rPr>
              <w:t>TMF518_RTM</w:t>
            </w:r>
            <w:r>
              <w:fldChar w:fldCharType="end"/>
            </w:r>
            <w:r w:rsidR="00D06129">
              <w:t>, R_TMF518_RTM_II_0067</w:t>
            </w:r>
          </w:p>
        </w:tc>
      </w:tr>
    </w:tbl>
    <w:p w:rsidR="00D06129" w:rsidRDefault="00D06129" w:rsidP="00D06129"/>
    <w:tbl>
      <w:tblPr>
        <w:tblStyle w:val="TableGrid"/>
        <w:tblW w:w="8731" w:type="dxa"/>
        <w:tblInd w:w="850" w:type="dxa"/>
        <w:tblLayout w:type="fixed"/>
        <w:tblLook w:val="04A0"/>
      </w:tblPr>
      <w:tblGrid>
        <w:gridCol w:w="2835"/>
        <w:gridCol w:w="5896"/>
      </w:tblGrid>
      <w:tr w:rsidR="00D06129" w:rsidTr="00D06129">
        <w:tc>
          <w:tcPr>
            <w:tcW w:w="2835" w:type="dxa"/>
          </w:tcPr>
          <w:p w:rsidR="00D06129" w:rsidRDefault="00D06129" w:rsidP="00D06129">
            <w:bookmarkStart w:id="90" w:name="R_TMF_MPAC_BA_II_0026" w:colFirst="0" w:colLast="0"/>
            <w:r>
              <w:t>R_TMF_MPAC_BA_II_0026</w:t>
            </w:r>
          </w:p>
        </w:tc>
        <w:tc>
          <w:tcPr>
            <w:tcW w:w="5896" w:type="dxa"/>
          </w:tcPr>
          <w:p w:rsidR="00D06129" w:rsidRDefault="00D06129" w:rsidP="00D06129">
            <w:pPr>
              <w:rPr>
                <w:b/>
                <w:u w:val="single"/>
              </w:rPr>
            </w:pPr>
            <w:r w:rsidRPr="00D06129">
              <w:rPr>
                <w:b/>
                <w:u w:val="single"/>
              </w:rPr>
              <w:t>Retrieving all unprotected CTPs</w:t>
            </w:r>
          </w:p>
          <w:p w:rsidR="00D06129" w:rsidRPr="00D06129" w:rsidRDefault="00D06129" w:rsidP="00D06129">
            <w:pPr>
              <w:rPr>
                <w:b/>
                <w:u w:val="single"/>
              </w:rPr>
            </w:pPr>
            <w:r w:rsidRPr="00636FF2">
              <w:t xml:space="preserve">The </w:t>
            </w:r>
            <w:r>
              <w:t xml:space="preserve">Interface shall allow an OS </w:t>
            </w:r>
            <w:r w:rsidRPr="00636FF2">
              <w:t>to retrieve the names of all the</w:t>
            </w:r>
            <w:r>
              <w:t xml:space="preserve"> </w:t>
            </w:r>
            <w:r w:rsidRPr="00636FF2">
              <w:lastRenderedPageBreak/>
              <w:t>Connection Termination Point</w:t>
            </w:r>
            <w:r>
              <w:t>s</w:t>
            </w:r>
            <w:r w:rsidRPr="00636FF2">
              <w:t xml:space="preserve"> (CTP</w:t>
            </w:r>
            <w:r>
              <w:t>s)</w:t>
            </w:r>
            <w:r w:rsidRPr="00636FF2">
              <w:t xml:space="preserve"> that support Non-Preemtible Unprotected Traffic (NUT) s</w:t>
            </w:r>
            <w:r>
              <w:t>ervices associated with a given</w:t>
            </w:r>
            <w:r w:rsidRPr="00636FF2">
              <w:t xml:space="preserve"> Protection Group (PG).</w:t>
            </w:r>
          </w:p>
        </w:tc>
      </w:tr>
      <w:bookmarkEnd w:id="90"/>
      <w:tr w:rsidR="00D06129" w:rsidTr="00D06129">
        <w:tc>
          <w:tcPr>
            <w:tcW w:w="2835" w:type="dxa"/>
          </w:tcPr>
          <w:p w:rsidR="00D06129" w:rsidRDefault="00D06129" w:rsidP="00D06129">
            <w:r>
              <w:lastRenderedPageBreak/>
              <w:t>Source</w:t>
            </w:r>
          </w:p>
        </w:tc>
        <w:tc>
          <w:tcPr>
            <w:tcW w:w="5896" w:type="dxa"/>
          </w:tcPr>
          <w:p w:rsidR="00D06129" w:rsidRDefault="008E5B64" w:rsidP="00D06129">
            <w:r>
              <w:fldChar w:fldCharType="begin"/>
            </w:r>
            <w:r w:rsidR="00D06129">
              <w:instrText xml:space="preserve"> REF TMF518_RTM \h </w:instrText>
            </w:r>
            <w:r>
              <w:fldChar w:fldCharType="separate"/>
            </w:r>
            <w:r w:rsidR="00D06129">
              <w:rPr>
                <w:rFonts w:cs="Arial"/>
                <w:sz w:val="22"/>
                <w:szCs w:val="22"/>
              </w:rPr>
              <w:t>TMF518_RTM</w:t>
            </w:r>
            <w:r>
              <w:fldChar w:fldCharType="end"/>
            </w:r>
            <w:r w:rsidR="00D06129">
              <w:t>, R_TMF518_RTM_II_0049</w:t>
            </w:r>
          </w:p>
        </w:tc>
      </w:tr>
    </w:tbl>
    <w:p w:rsidR="00D06129" w:rsidRDefault="00D06129" w:rsidP="00D06129"/>
    <w:tbl>
      <w:tblPr>
        <w:tblStyle w:val="TableGrid"/>
        <w:tblW w:w="8731" w:type="dxa"/>
        <w:tblInd w:w="850" w:type="dxa"/>
        <w:tblLayout w:type="fixed"/>
        <w:tblLook w:val="04A0"/>
      </w:tblPr>
      <w:tblGrid>
        <w:gridCol w:w="2835"/>
        <w:gridCol w:w="5896"/>
      </w:tblGrid>
      <w:tr w:rsidR="00E9318D" w:rsidTr="00E9318D">
        <w:tc>
          <w:tcPr>
            <w:tcW w:w="2835" w:type="dxa"/>
          </w:tcPr>
          <w:p w:rsidR="00E9318D" w:rsidRDefault="00E9318D" w:rsidP="00D06129">
            <w:bookmarkStart w:id="91" w:name="R_TMF_MPAC_BA_II_0027" w:colFirst="0" w:colLast="0"/>
            <w:r>
              <w:t>R_TMF_MPAC_BA_II_0027</w:t>
            </w:r>
          </w:p>
        </w:tc>
        <w:tc>
          <w:tcPr>
            <w:tcW w:w="5896" w:type="dxa"/>
          </w:tcPr>
          <w:p w:rsidR="00E9318D" w:rsidRDefault="00E9318D" w:rsidP="00D06129">
            <w:pPr>
              <w:rPr>
                <w:b/>
                <w:u w:val="single"/>
              </w:rPr>
            </w:pPr>
            <w:r w:rsidRPr="00E9318D">
              <w:rPr>
                <w:b/>
                <w:u w:val="single"/>
              </w:rPr>
              <w:t>Retrieving all protected CTPs</w:t>
            </w:r>
          </w:p>
          <w:p w:rsidR="00E9318D" w:rsidRPr="00E9318D" w:rsidRDefault="00E9318D" w:rsidP="00D06129">
            <w:pPr>
              <w:rPr>
                <w:b/>
                <w:u w:val="single"/>
              </w:rPr>
            </w:pPr>
            <w:r w:rsidRPr="00636FF2">
              <w:t xml:space="preserve">The </w:t>
            </w:r>
            <w:r>
              <w:t xml:space="preserve">Interface shall allow an OS </w:t>
            </w:r>
            <w:r w:rsidRPr="00636FF2">
              <w:t>to retrieve the names of all the</w:t>
            </w:r>
            <w:r>
              <w:t xml:space="preserve"> </w:t>
            </w:r>
            <w:r w:rsidRPr="00636FF2">
              <w:t>Connection Termination Point</w:t>
            </w:r>
            <w:r>
              <w:t>s</w:t>
            </w:r>
            <w:r w:rsidRPr="00636FF2">
              <w:t xml:space="preserve"> (CTP</w:t>
            </w:r>
            <w:r>
              <w:t>s)</w:t>
            </w:r>
            <w:r w:rsidRPr="00636FF2">
              <w:t xml:space="preserve"> that support protected services associated with a given</w:t>
            </w:r>
            <w:r>
              <w:t xml:space="preserve"> Protection Group (PG)</w:t>
            </w:r>
            <w:r w:rsidRPr="00636FF2">
              <w:t>.</w:t>
            </w:r>
          </w:p>
        </w:tc>
      </w:tr>
      <w:bookmarkEnd w:id="91"/>
      <w:tr w:rsidR="00E9318D" w:rsidTr="00E9318D">
        <w:tc>
          <w:tcPr>
            <w:tcW w:w="2835" w:type="dxa"/>
          </w:tcPr>
          <w:p w:rsidR="00E9318D" w:rsidRDefault="00E9318D" w:rsidP="00D06129">
            <w:r>
              <w:t>Source</w:t>
            </w:r>
          </w:p>
        </w:tc>
        <w:tc>
          <w:tcPr>
            <w:tcW w:w="5896" w:type="dxa"/>
          </w:tcPr>
          <w:p w:rsidR="00E9318D" w:rsidRDefault="008E5B64" w:rsidP="00D06129">
            <w:r>
              <w:fldChar w:fldCharType="begin"/>
            </w:r>
            <w:r w:rsidR="00E9318D">
              <w:instrText xml:space="preserve"> REF TMF518_RTM \h </w:instrText>
            </w:r>
            <w:r>
              <w:fldChar w:fldCharType="separate"/>
            </w:r>
            <w:r w:rsidR="00E9318D">
              <w:rPr>
                <w:rFonts w:cs="Arial"/>
                <w:sz w:val="22"/>
                <w:szCs w:val="22"/>
              </w:rPr>
              <w:t>TMF518_RTM</w:t>
            </w:r>
            <w:r>
              <w:fldChar w:fldCharType="end"/>
            </w:r>
            <w:r w:rsidR="00E9318D">
              <w:t>, R_TMF518_RTM_II_0050</w:t>
            </w:r>
          </w:p>
        </w:tc>
      </w:tr>
    </w:tbl>
    <w:p w:rsidR="00E9318D" w:rsidRDefault="00E9318D" w:rsidP="00D06129"/>
    <w:tbl>
      <w:tblPr>
        <w:tblStyle w:val="TableGrid"/>
        <w:tblW w:w="8731" w:type="dxa"/>
        <w:tblInd w:w="850" w:type="dxa"/>
        <w:tblLayout w:type="fixed"/>
        <w:tblLook w:val="04A0"/>
      </w:tblPr>
      <w:tblGrid>
        <w:gridCol w:w="2835"/>
        <w:gridCol w:w="5896"/>
      </w:tblGrid>
      <w:tr w:rsidR="00E9318D" w:rsidTr="00E9318D">
        <w:tc>
          <w:tcPr>
            <w:tcW w:w="2835" w:type="dxa"/>
          </w:tcPr>
          <w:p w:rsidR="00E9318D" w:rsidRDefault="00E9318D" w:rsidP="00D06129">
            <w:bookmarkStart w:id="92" w:name="R_TMF_MPAC_BA_II_0028" w:colFirst="0" w:colLast="0"/>
            <w:r>
              <w:t>R_TMF_MPAC_BA_II_0028</w:t>
            </w:r>
          </w:p>
        </w:tc>
        <w:tc>
          <w:tcPr>
            <w:tcW w:w="5896" w:type="dxa"/>
          </w:tcPr>
          <w:p w:rsidR="00E9318D" w:rsidRDefault="00E9318D" w:rsidP="00D06129">
            <w:pPr>
              <w:rPr>
                <w:b/>
                <w:u w:val="single"/>
              </w:rPr>
            </w:pPr>
            <w:r w:rsidRPr="00E9318D">
              <w:rPr>
                <w:b/>
                <w:u w:val="single"/>
              </w:rPr>
              <w:t>Retrieving all CTPs supporting preemptible traffic</w:t>
            </w:r>
          </w:p>
          <w:p w:rsidR="00A56B47" w:rsidRPr="00E9318D" w:rsidRDefault="00A56B47" w:rsidP="00D06129">
            <w:pPr>
              <w:rPr>
                <w:b/>
                <w:u w:val="single"/>
              </w:rPr>
            </w:pPr>
            <w:r w:rsidRPr="00F11CF6">
              <w:t xml:space="preserve">The Interface shall allow </w:t>
            </w:r>
            <w:r>
              <w:t>an OS</w:t>
            </w:r>
            <w:r w:rsidRPr="00F11CF6">
              <w:t xml:space="preserve"> to retrieve the names of all the</w:t>
            </w:r>
            <w:r>
              <w:t xml:space="preserve"> </w:t>
            </w:r>
            <w:r w:rsidRPr="00F11CF6">
              <w:t>Connection Termination Point</w:t>
            </w:r>
            <w:r>
              <w:t>s</w:t>
            </w:r>
            <w:r w:rsidRPr="00F11CF6">
              <w:t xml:space="preserve"> (CTP</w:t>
            </w:r>
            <w:r>
              <w:t>s) that support preemptible extra traffic</w:t>
            </w:r>
            <w:r w:rsidRPr="00F11CF6">
              <w:t xml:space="preserve"> </w:t>
            </w:r>
            <w:r>
              <w:t>(unprotected services that may be preempted by other services)</w:t>
            </w:r>
            <w:r w:rsidRPr="00F11CF6">
              <w:t xml:space="preserve"> associated with a given</w:t>
            </w:r>
            <w:r>
              <w:t xml:space="preserve"> </w:t>
            </w:r>
            <w:r w:rsidRPr="00F11CF6">
              <w:t>Protection Group (PG)</w:t>
            </w:r>
            <w:r>
              <w:t>.</w:t>
            </w:r>
          </w:p>
        </w:tc>
      </w:tr>
      <w:bookmarkEnd w:id="92"/>
      <w:tr w:rsidR="00E9318D" w:rsidTr="00E9318D">
        <w:tc>
          <w:tcPr>
            <w:tcW w:w="2835" w:type="dxa"/>
          </w:tcPr>
          <w:p w:rsidR="00E9318D" w:rsidRDefault="00E9318D" w:rsidP="00D06129">
            <w:r>
              <w:t>Source</w:t>
            </w:r>
          </w:p>
        </w:tc>
        <w:tc>
          <w:tcPr>
            <w:tcW w:w="5896" w:type="dxa"/>
          </w:tcPr>
          <w:p w:rsidR="00E9318D" w:rsidRDefault="008E5B64" w:rsidP="00D06129">
            <w:r>
              <w:fldChar w:fldCharType="begin"/>
            </w:r>
            <w:r w:rsidR="00A56B47">
              <w:instrText xml:space="preserve"> REF TMF518_RTM \h </w:instrText>
            </w:r>
            <w:r>
              <w:fldChar w:fldCharType="separate"/>
            </w:r>
            <w:r w:rsidR="00A56B47">
              <w:rPr>
                <w:rFonts w:cs="Arial"/>
                <w:sz w:val="22"/>
                <w:szCs w:val="22"/>
              </w:rPr>
              <w:t>TMF518_RTM</w:t>
            </w:r>
            <w:r>
              <w:fldChar w:fldCharType="end"/>
            </w:r>
            <w:r w:rsidR="00A56B47">
              <w:t>, R_TMF518_RTM_II_0051</w:t>
            </w:r>
          </w:p>
        </w:tc>
      </w:tr>
    </w:tbl>
    <w:p w:rsidR="00E9318D" w:rsidRDefault="00E9318D" w:rsidP="00D06129"/>
    <w:tbl>
      <w:tblPr>
        <w:tblStyle w:val="TableGrid"/>
        <w:tblW w:w="8731" w:type="dxa"/>
        <w:tblInd w:w="850" w:type="dxa"/>
        <w:tblLayout w:type="fixed"/>
        <w:tblLook w:val="04A0"/>
      </w:tblPr>
      <w:tblGrid>
        <w:gridCol w:w="2835"/>
        <w:gridCol w:w="5896"/>
      </w:tblGrid>
      <w:tr w:rsidR="00A56B47" w:rsidTr="00A56B47">
        <w:tc>
          <w:tcPr>
            <w:tcW w:w="2835" w:type="dxa"/>
          </w:tcPr>
          <w:p w:rsidR="00A56B47" w:rsidRDefault="00A56B47" w:rsidP="00D06129">
            <w:bookmarkStart w:id="93" w:name="R_TMF_MPAC_BA_II_0029" w:colFirst="0" w:colLast="0"/>
            <w:r>
              <w:t>R_TMF_MPAC_BA_II_0029</w:t>
            </w:r>
          </w:p>
        </w:tc>
        <w:tc>
          <w:tcPr>
            <w:tcW w:w="5896" w:type="dxa"/>
          </w:tcPr>
          <w:p w:rsidR="00A56B47" w:rsidRDefault="00A56B47" w:rsidP="00D06129">
            <w:pPr>
              <w:rPr>
                <w:b/>
                <w:u w:val="single"/>
              </w:rPr>
            </w:pPr>
            <w:r w:rsidRPr="00A56B47">
              <w:rPr>
                <w:b/>
                <w:u w:val="single"/>
              </w:rPr>
              <w:t>Retrieving all PGs for a given</w:t>
            </w:r>
            <w:r>
              <w:rPr>
                <w:b/>
                <w:u w:val="single"/>
              </w:rPr>
              <w:t xml:space="preserve"> </w:t>
            </w:r>
            <w:r w:rsidRPr="00A56B47">
              <w:rPr>
                <w:b/>
                <w:u w:val="single"/>
              </w:rPr>
              <w:t>PTP</w:t>
            </w:r>
          </w:p>
          <w:p w:rsidR="00A56B47" w:rsidRPr="00A56B47" w:rsidRDefault="00A56B47" w:rsidP="00D06129">
            <w:pPr>
              <w:rPr>
                <w:b/>
                <w:u w:val="single"/>
              </w:rPr>
            </w:pPr>
            <w:r>
              <w:t>The Interface shall allow the requesting OS to retrieve the names of the Protection Groups (PGs) containing a given Physical Termination Point (PTP).</w:t>
            </w:r>
          </w:p>
        </w:tc>
      </w:tr>
      <w:bookmarkEnd w:id="93"/>
      <w:tr w:rsidR="00A56B47" w:rsidTr="00A56B47">
        <w:tc>
          <w:tcPr>
            <w:tcW w:w="2835" w:type="dxa"/>
          </w:tcPr>
          <w:p w:rsidR="00A56B47" w:rsidRDefault="00A56B47" w:rsidP="00D06129">
            <w:r>
              <w:t>Source</w:t>
            </w:r>
          </w:p>
        </w:tc>
        <w:tc>
          <w:tcPr>
            <w:tcW w:w="5896" w:type="dxa"/>
          </w:tcPr>
          <w:p w:rsidR="00A56B47" w:rsidRDefault="008E5B64" w:rsidP="00D06129">
            <w:r>
              <w:fldChar w:fldCharType="begin"/>
            </w:r>
            <w:r w:rsidR="00A56B47">
              <w:instrText xml:space="preserve"> REF TMF518_RTM \h </w:instrText>
            </w:r>
            <w:r>
              <w:fldChar w:fldCharType="separate"/>
            </w:r>
            <w:r w:rsidR="00A56B47">
              <w:rPr>
                <w:rFonts w:cs="Arial"/>
                <w:sz w:val="22"/>
                <w:szCs w:val="22"/>
              </w:rPr>
              <w:t>TMF518_RTM</w:t>
            </w:r>
            <w:r>
              <w:fldChar w:fldCharType="end"/>
            </w:r>
            <w:r w:rsidR="00A56B47">
              <w:t>, R_TMF518_RTM_II_0069</w:t>
            </w:r>
          </w:p>
        </w:tc>
      </w:tr>
    </w:tbl>
    <w:p w:rsidR="00A56B47" w:rsidRDefault="00A56B47" w:rsidP="00D06129"/>
    <w:tbl>
      <w:tblPr>
        <w:tblStyle w:val="TableGrid"/>
        <w:tblW w:w="8731" w:type="dxa"/>
        <w:tblInd w:w="850" w:type="dxa"/>
        <w:tblLayout w:type="fixed"/>
        <w:tblLook w:val="04A0"/>
      </w:tblPr>
      <w:tblGrid>
        <w:gridCol w:w="2835"/>
        <w:gridCol w:w="5896"/>
      </w:tblGrid>
      <w:tr w:rsidR="00A56B47" w:rsidTr="00A56B47">
        <w:tc>
          <w:tcPr>
            <w:tcW w:w="2835" w:type="dxa"/>
          </w:tcPr>
          <w:p w:rsidR="00A56B47" w:rsidRDefault="00A56B47" w:rsidP="00D06129">
            <w:bookmarkStart w:id="94" w:name="R_TMF_MPAC_BA_II_0030" w:colFirst="0" w:colLast="0"/>
            <w:r>
              <w:t>R_TMF_MPAC_BA_II_0030</w:t>
            </w:r>
          </w:p>
        </w:tc>
        <w:tc>
          <w:tcPr>
            <w:tcW w:w="5896" w:type="dxa"/>
          </w:tcPr>
          <w:p w:rsidR="00A56B47" w:rsidRDefault="00A56B47" w:rsidP="00D06129">
            <w:pPr>
              <w:rPr>
                <w:b/>
                <w:u w:val="single"/>
              </w:rPr>
            </w:pPr>
            <w:r w:rsidRPr="00A56B47">
              <w:rPr>
                <w:b/>
                <w:u w:val="single"/>
              </w:rPr>
              <w:t>Notifications on PGs</w:t>
            </w:r>
          </w:p>
          <w:p w:rsidR="00A56B47" w:rsidRPr="00A56B47" w:rsidRDefault="00A56B47" w:rsidP="00D06129">
            <w:pPr>
              <w:rPr>
                <w:b/>
                <w:u w:val="single"/>
              </w:rPr>
            </w:pPr>
            <w:r w:rsidRPr="00E55C3E">
              <w:t>The Interface shall allow for the delivery of and subscription to lifecycle notifications (e.g., object creation and deletion) with respect to TP protection groups.</w:t>
            </w:r>
          </w:p>
        </w:tc>
      </w:tr>
      <w:bookmarkEnd w:id="94"/>
      <w:tr w:rsidR="00A56B47" w:rsidTr="00A56B47">
        <w:tc>
          <w:tcPr>
            <w:tcW w:w="2835" w:type="dxa"/>
          </w:tcPr>
          <w:p w:rsidR="00A56B47" w:rsidRDefault="00A56B47" w:rsidP="00D06129">
            <w:r>
              <w:t>Source</w:t>
            </w:r>
          </w:p>
        </w:tc>
        <w:tc>
          <w:tcPr>
            <w:tcW w:w="5896" w:type="dxa"/>
          </w:tcPr>
          <w:p w:rsidR="00A56B47" w:rsidRDefault="008E5B64" w:rsidP="00D06129">
            <w:r>
              <w:fldChar w:fldCharType="begin"/>
            </w:r>
            <w:r w:rsidR="00A56B47">
              <w:instrText xml:space="preserve"> REF TMF518_RTM \h </w:instrText>
            </w:r>
            <w:r>
              <w:fldChar w:fldCharType="separate"/>
            </w:r>
            <w:r w:rsidR="00A56B47">
              <w:rPr>
                <w:rFonts w:cs="Arial"/>
                <w:sz w:val="22"/>
                <w:szCs w:val="22"/>
              </w:rPr>
              <w:t>TMF518_RTM</w:t>
            </w:r>
            <w:r>
              <w:fldChar w:fldCharType="end"/>
            </w:r>
            <w:r w:rsidR="00A56B47">
              <w:t>, R_TMF518_RTM_II_0052</w:t>
            </w:r>
          </w:p>
        </w:tc>
      </w:tr>
    </w:tbl>
    <w:p w:rsidR="00A56B47" w:rsidRDefault="00A56B47" w:rsidP="00A56B47">
      <w:pPr>
        <w:pStyle w:val="Heading4"/>
        <w:numPr>
          <w:ilvl w:val="0"/>
          <w:numId w:val="0"/>
        </w:numPr>
        <w:ind w:left="864"/>
      </w:pPr>
    </w:p>
    <w:p w:rsidR="00A56B47" w:rsidRDefault="00A56B47" w:rsidP="009326C1">
      <w:pPr>
        <w:pStyle w:val="Heading4"/>
      </w:pPr>
      <w:r>
        <w:t>Equipment Protection Inventory</w:t>
      </w:r>
    </w:p>
    <w:tbl>
      <w:tblPr>
        <w:tblStyle w:val="TableGrid"/>
        <w:tblW w:w="8731" w:type="dxa"/>
        <w:tblInd w:w="850" w:type="dxa"/>
        <w:tblLayout w:type="fixed"/>
        <w:tblLook w:val="04A0"/>
      </w:tblPr>
      <w:tblGrid>
        <w:gridCol w:w="2835"/>
        <w:gridCol w:w="5896"/>
      </w:tblGrid>
      <w:tr w:rsidR="00A56B47" w:rsidTr="00A56B47">
        <w:tc>
          <w:tcPr>
            <w:tcW w:w="2835" w:type="dxa"/>
          </w:tcPr>
          <w:p w:rsidR="00A56B47" w:rsidRDefault="00A56B47" w:rsidP="00A56B47">
            <w:bookmarkStart w:id="95" w:name="R_TMF_MPAC_BA_II_0031" w:colFirst="0" w:colLast="0"/>
            <w:r>
              <w:t>R_TMF_MPAC_BA_II_0031</w:t>
            </w:r>
          </w:p>
        </w:tc>
        <w:tc>
          <w:tcPr>
            <w:tcW w:w="5896" w:type="dxa"/>
          </w:tcPr>
          <w:p w:rsidR="00A56B47" w:rsidRDefault="00A56B47" w:rsidP="00A56B47">
            <w:pPr>
              <w:rPr>
                <w:b/>
                <w:u w:val="single"/>
              </w:rPr>
            </w:pPr>
            <w:r w:rsidRPr="00A56B47">
              <w:rPr>
                <w:b/>
                <w:u w:val="single"/>
              </w:rPr>
              <w:t>Retrieving all EPGs for a given ME</w:t>
            </w:r>
          </w:p>
          <w:p w:rsidR="00A56B47" w:rsidRPr="00A56B47" w:rsidRDefault="00A56B47" w:rsidP="00A56B47">
            <w:pPr>
              <w:rPr>
                <w:b/>
                <w:u w:val="single"/>
              </w:rPr>
            </w:pPr>
            <w:r w:rsidRPr="0069794C">
              <w:t xml:space="preserve">The </w:t>
            </w:r>
            <w:r>
              <w:t xml:space="preserve">Interface shall allow an OS </w:t>
            </w:r>
            <w:r w:rsidRPr="0069794C">
              <w:t>to ret</w:t>
            </w:r>
            <w:r>
              <w:t>rieve the attributes of all the</w:t>
            </w:r>
            <w:r w:rsidRPr="0069794C">
              <w:t xml:space="preserve"> Equipment Protection Group</w:t>
            </w:r>
            <w:r>
              <w:t>s</w:t>
            </w:r>
            <w:r w:rsidRPr="0069794C">
              <w:t xml:space="preserve"> (EPG</w:t>
            </w:r>
            <w:r>
              <w:t>s)</w:t>
            </w:r>
            <w:r w:rsidRPr="0069794C">
              <w:t xml:space="preserve"> available in </w:t>
            </w:r>
            <w:r>
              <w:t>a Managed Element (ME)</w:t>
            </w:r>
            <w:r w:rsidRPr="0069794C">
              <w:t>.</w:t>
            </w:r>
          </w:p>
        </w:tc>
      </w:tr>
      <w:bookmarkEnd w:id="95"/>
      <w:tr w:rsidR="00A56B47" w:rsidTr="00A56B47">
        <w:tc>
          <w:tcPr>
            <w:tcW w:w="2835" w:type="dxa"/>
          </w:tcPr>
          <w:p w:rsidR="00A56B47" w:rsidRDefault="00A56B47" w:rsidP="00A56B47">
            <w:r>
              <w:t>Source</w:t>
            </w:r>
          </w:p>
        </w:tc>
        <w:tc>
          <w:tcPr>
            <w:tcW w:w="5896" w:type="dxa"/>
          </w:tcPr>
          <w:p w:rsidR="00A56B47" w:rsidRDefault="008E5B64" w:rsidP="00A56B47">
            <w:r>
              <w:fldChar w:fldCharType="begin"/>
            </w:r>
            <w:r w:rsidR="00A56B47">
              <w:instrText xml:space="preserve"> REF TMF518_RTM \h </w:instrText>
            </w:r>
            <w:r>
              <w:fldChar w:fldCharType="separate"/>
            </w:r>
            <w:r w:rsidR="00A56B47">
              <w:rPr>
                <w:rFonts w:cs="Arial"/>
                <w:sz w:val="22"/>
                <w:szCs w:val="22"/>
              </w:rPr>
              <w:t>TMF518_RTM</w:t>
            </w:r>
            <w:r>
              <w:fldChar w:fldCharType="end"/>
            </w:r>
            <w:r w:rsidR="00A56B47">
              <w:t>, R_TMF518_RTM_II_0053</w:t>
            </w:r>
          </w:p>
        </w:tc>
      </w:tr>
    </w:tbl>
    <w:p w:rsidR="00A56B47" w:rsidRDefault="00A56B47" w:rsidP="00A56B47"/>
    <w:tbl>
      <w:tblPr>
        <w:tblStyle w:val="TableGrid"/>
        <w:tblW w:w="8731" w:type="dxa"/>
        <w:tblInd w:w="850" w:type="dxa"/>
        <w:tblLayout w:type="fixed"/>
        <w:tblLook w:val="04A0"/>
      </w:tblPr>
      <w:tblGrid>
        <w:gridCol w:w="2835"/>
        <w:gridCol w:w="5896"/>
      </w:tblGrid>
      <w:tr w:rsidR="00A56B47" w:rsidTr="00A56B47">
        <w:tc>
          <w:tcPr>
            <w:tcW w:w="2835" w:type="dxa"/>
          </w:tcPr>
          <w:p w:rsidR="00A56B47" w:rsidRDefault="00A56B47" w:rsidP="00A56B47">
            <w:bookmarkStart w:id="96" w:name="R_TMF_MPAC_BA_II_0032" w:colFirst="0" w:colLast="0"/>
            <w:r>
              <w:t>R_TMF_MPAC_BA_II_0032</w:t>
            </w:r>
          </w:p>
        </w:tc>
        <w:tc>
          <w:tcPr>
            <w:tcW w:w="5896" w:type="dxa"/>
          </w:tcPr>
          <w:p w:rsidR="00A56B47" w:rsidRDefault="00A56B47" w:rsidP="00A56B47">
            <w:pPr>
              <w:rPr>
                <w:b/>
                <w:u w:val="single"/>
              </w:rPr>
            </w:pPr>
            <w:r w:rsidRPr="00A56B47">
              <w:rPr>
                <w:b/>
                <w:u w:val="single"/>
              </w:rPr>
              <w:t>Retrieving a given EPG</w:t>
            </w:r>
          </w:p>
          <w:p w:rsidR="00A56B47" w:rsidRPr="00A56B47" w:rsidRDefault="00A56B47" w:rsidP="00A56B47">
            <w:pPr>
              <w:rPr>
                <w:b/>
                <w:u w:val="single"/>
              </w:rPr>
            </w:pPr>
            <w:r>
              <w:lastRenderedPageBreak/>
              <w:t>The Interface shall allow an OS to retrieve a given Equipment Protection Group.</w:t>
            </w:r>
          </w:p>
        </w:tc>
      </w:tr>
      <w:bookmarkEnd w:id="96"/>
      <w:tr w:rsidR="00A56B47" w:rsidTr="00A56B47">
        <w:tc>
          <w:tcPr>
            <w:tcW w:w="2835" w:type="dxa"/>
          </w:tcPr>
          <w:p w:rsidR="00A56B47" w:rsidRDefault="00A56B47" w:rsidP="00A56B47">
            <w:r>
              <w:lastRenderedPageBreak/>
              <w:t>Source</w:t>
            </w:r>
          </w:p>
        </w:tc>
        <w:tc>
          <w:tcPr>
            <w:tcW w:w="5896" w:type="dxa"/>
          </w:tcPr>
          <w:p w:rsidR="00A56B47" w:rsidRDefault="008E5B64" w:rsidP="00A56B47">
            <w:r>
              <w:fldChar w:fldCharType="begin"/>
            </w:r>
            <w:r w:rsidR="00A56B47">
              <w:instrText xml:space="preserve"> REF TMF518_RTM \h </w:instrText>
            </w:r>
            <w:r>
              <w:fldChar w:fldCharType="separate"/>
            </w:r>
            <w:r w:rsidR="00A56B47">
              <w:rPr>
                <w:rFonts w:cs="Arial"/>
                <w:sz w:val="22"/>
                <w:szCs w:val="22"/>
              </w:rPr>
              <w:t>TMF518_RTM</w:t>
            </w:r>
            <w:r>
              <w:fldChar w:fldCharType="end"/>
            </w:r>
            <w:r w:rsidR="00A56B47">
              <w:t>, R_TMF518_RTM_II_0068</w:t>
            </w:r>
          </w:p>
        </w:tc>
      </w:tr>
    </w:tbl>
    <w:p w:rsidR="00A56B47" w:rsidRDefault="00A56B47" w:rsidP="00A56B47"/>
    <w:tbl>
      <w:tblPr>
        <w:tblStyle w:val="TableGrid"/>
        <w:tblW w:w="8731" w:type="dxa"/>
        <w:tblInd w:w="850" w:type="dxa"/>
        <w:tblLayout w:type="fixed"/>
        <w:tblLook w:val="04A0"/>
      </w:tblPr>
      <w:tblGrid>
        <w:gridCol w:w="2835"/>
        <w:gridCol w:w="5896"/>
      </w:tblGrid>
      <w:tr w:rsidR="00A56B47" w:rsidTr="00A56B47">
        <w:tc>
          <w:tcPr>
            <w:tcW w:w="2835" w:type="dxa"/>
          </w:tcPr>
          <w:p w:rsidR="00A56B47" w:rsidRDefault="00A56B47" w:rsidP="00A56B47">
            <w:bookmarkStart w:id="97" w:name="R_TMF_MPAC_BA_II_0033" w:colFirst="0" w:colLast="0"/>
            <w:r>
              <w:t>R_TMF_MPAC_BA_II_0033</w:t>
            </w:r>
          </w:p>
        </w:tc>
        <w:tc>
          <w:tcPr>
            <w:tcW w:w="5896" w:type="dxa"/>
          </w:tcPr>
          <w:p w:rsidR="00A56B47" w:rsidRDefault="00A56B47" w:rsidP="00A56B47">
            <w:pPr>
              <w:rPr>
                <w:b/>
                <w:u w:val="single"/>
              </w:rPr>
            </w:pPr>
            <w:r w:rsidRPr="00A56B47">
              <w:rPr>
                <w:b/>
                <w:u w:val="single"/>
              </w:rPr>
              <w:t>Notifications on EPGs</w:t>
            </w:r>
          </w:p>
          <w:p w:rsidR="00A56B47" w:rsidRPr="00A56B47" w:rsidRDefault="00A56B47" w:rsidP="00A56B47">
            <w:pPr>
              <w:rPr>
                <w:b/>
                <w:u w:val="single"/>
              </w:rPr>
            </w:pPr>
            <w:r w:rsidRPr="00E55C3E">
              <w:t>The Interface shall allow for the delivery of and subscription to lifecycle notifications (e.g., object creation and deletion) with respect to equipment protection groups.</w:t>
            </w:r>
          </w:p>
        </w:tc>
      </w:tr>
      <w:bookmarkEnd w:id="97"/>
      <w:tr w:rsidR="00A56B47" w:rsidTr="00A56B47">
        <w:tc>
          <w:tcPr>
            <w:tcW w:w="2835" w:type="dxa"/>
          </w:tcPr>
          <w:p w:rsidR="00A56B47" w:rsidRDefault="00A56B47" w:rsidP="00A56B47">
            <w:r>
              <w:t>Source</w:t>
            </w:r>
          </w:p>
        </w:tc>
        <w:tc>
          <w:tcPr>
            <w:tcW w:w="5896" w:type="dxa"/>
          </w:tcPr>
          <w:p w:rsidR="00A56B47" w:rsidRDefault="008E5B64" w:rsidP="00A56B47">
            <w:r>
              <w:fldChar w:fldCharType="begin"/>
            </w:r>
            <w:r w:rsidR="00A56B47">
              <w:instrText xml:space="preserve"> REF TMF518_RTM \h </w:instrText>
            </w:r>
            <w:r>
              <w:fldChar w:fldCharType="separate"/>
            </w:r>
            <w:r w:rsidR="00A56B47">
              <w:rPr>
                <w:rFonts w:cs="Arial"/>
                <w:sz w:val="22"/>
                <w:szCs w:val="22"/>
              </w:rPr>
              <w:t>TMF518_RTM</w:t>
            </w:r>
            <w:r>
              <w:fldChar w:fldCharType="end"/>
            </w:r>
            <w:r w:rsidR="00A56B47">
              <w:t>, R_TMF518_RTM_II_0054</w:t>
            </w:r>
          </w:p>
        </w:tc>
      </w:tr>
    </w:tbl>
    <w:p w:rsidR="00A56B47" w:rsidRDefault="00A56B47" w:rsidP="00A56B47"/>
    <w:p w:rsidR="00A56B47" w:rsidRDefault="00A56B47" w:rsidP="009326C1">
      <w:pPr>
        <w:pStyle w:val="Heading4"/>
      </w:pPr>
      <w:r>
        <w:t>Trail and Subnetwork Connection Protection</w:t>
      </w:r>
    </w:p>
    <w:p w:rsidR="00A56B47" w:rsidRDefault="00A56B47" w:rsidP="00A56B47">
      <w:r>
        <w:t>This section addresses the interface requirements that enable an OS to discover and manage trail and subnetwork connection protection and the switching of both trails and the subnetwork connection protection.</w:t>
      </w:r>
    </w:p>
    <w:p w:rsidR="00A56B47" w:rsidRDefault="00A56B47" w:rsidP="00A56B47">
      <w:r>
        <w:t>The basic principle is one of discovery of trail protection rather than to manage protection switching via the interface.</w:t>
      </w:r>
    </w:p>
    <w:p w:rsidR="00A56B47" w:rsidRDefault="00A56B47" w:rsidP="00A56B47">
      <w:r>
        <w:t>This section only applies to SONET/SDH.</w:t>
      </w:r>
    </w:p>
    <w:p w:rsidR="0043630D" w:rsidRPr="00E77BB8" w:rsidRDefault="0043630D" w:rsidP="00A56B47"/>
    <w:tbl>
      <w:tblPr>
        <w:tblStyle w:val="TableGrid"/>
        <w:tblW w:w="8731" w:type="dxa"/>
        <w:tblInd w:w="850" w:type="dxa"/>
        <w:tblLayout w:type="fixed"/>
        <w:tblLook w:val="04A0"/>
      </w:tblPr>
      <w:tblGrid>
        <w:gridCol w:w="2835"/>
        <w:gridCol w:w="5896"/>
      </w:tblGrid>
      <w:tr w:rsidR="0043630D" w:rsidTr="0043630D">
        <w:tc>
          <w:tcPr>
            <w:tcW w:w="2835" w:type="dxa"/>
          </w:tcPr>
          <w:p w:rsidR="0043630D" w:rsidRDefault="0043630D" w:rsidP="00A56B47">
            <w:bookmarkStart w:id="98" w:name="R_TMF_MPAC_BA_II_0034" w:colFirst="0" w:colLast="0"/>
            <w:r>
              <w:t>R_TMF_MPAC_BA_II_0034</w:t>
            </w:r>
          </w:p>
        </w:tc>
        <w:tc>
          <w:tcPr>
            <w:tcW w:w="5896" w:type="dxa"/>
          </w:tcPr>
          <w:p w:rsidR="0043630D" w:rsidRDefault="0043630D" w:rsidP="00A56B47">
            <w:pPr>
              <w:rPr>
                <w:b/>
                <w:u w:val="single"/>
              </w:rPr>
            </w:pPr>
            <w:r w:rsidRPr="0043630D">
              <w:rPr>
                <w:b/>
                <w:u w:val="single"/>
              </w:rPr>
              <w:t>Discovering all trail protection schemes</w:t>
            </w:r>
          </w:p>
          <w:p w:rsidR="0043630D" w:rsidRDefault="0043630D" w:rsidP="0043630D">
            <w:r w:rsidRPr="006065D5">
              <w:t xml:space="preserve">The </w:t>
            </w:r>
            <w:r>
              <w:t>Interface shall allow an OS</w:t>
            </w:r>
            <w:r w:rsidRPr="006065D5">
              <w:t xml:space="preserve"> to discover all trail protection schemes (both </w:t>
            </w:r>
            <w:r>
              <w:t>linear and ring configurations)</w:t>
            </w:r>
            <w:r w:rsidRPr="006065D5">
              <w:t xml:space="preserve"> that exist in the </w:t>
            </w:r>
            <w:r>
              <w:t xml:space="preserve">underlying </w:t>
            </w:r>
            <w:r w:rsidRPr="006065D5">
              <w:t xml:space="preserve">network </w:t>
            </w:r>
            <w:r>
              <w:t>known to the target OS</w:t>
            </w:r>
            <w:r w:rsidRPr="006065D5">
              <w:t xml:space="preserve"> to the extent </w:t>
            </w:r>
            <w:r>
              <w:t>known by the target OS</w:t>
            </w:r>
            <w:r w:rsidRPr="006065D5">
              <w:t>.</w:t>
            </w:r>
          </w:p>
          <w:p w:rsidR="0043630D" w:rsidRDefault="0043630D" w:rsidP="0043630D">
            <w:r>
              <w:t xml:space="preserve">It is possible that the resources of a ring (or a linear system) are split among more than one managing OS. </w:t>
            </w:r>
          </w:p>
          <w:p w:rsidR="0043630D" w:rsidRDefault="0043630D" w:rsidP="0043630D">
            <w:r>
              <w:t xml:space="preserve">The Interface shall not indicate if the ring is a complete ring, a portion of a complete ring or an open ring that is still in the process of being provisioned (or any linear system). </w:t>
            </w:r>
          </w:p>
          <w:p w:rsidR="0043630D" w:rsidRPr="0043630D" w:rsidRDefault="0043630D" w:rsidP="0043630D">
            <w:pPr>
              <w:rPr>
                <w:b/>
                <w:u w:val="single"/>
              </w:rPr>
            </w:pPr>
            <w:r>
              <w:t>The ordering of Network Elements within a ring is not explicitly indicated across the Interface. Such information may be inferred from the Topological Links passed across the Interface.</w:t>
            </w:r>
          </w:p>
        </w:tc>
      </w:tr>
      <w:bookmarkEnd w:id="98"/>
      <w:tr w:rsidR="0043630D" w:rsidTr="0043630D">
        <w:tc>
          <w:tcPr>
            <w:tcW w:w="2835" w:type="dxa"/>
          </w:tcPr>
          <w:p w:rsidR="0043630D" w:rsidRDefault="0043630D" w:rsidP="00A56B47">
            <w:r>
              <w:t>Source</w:t>
            </w:r>
          </w:p>
        </w:tc>
        <w:tc>
          <w:tcPr>
            <w:tcW w:w="5896" w:type="dxa"/>
          </w:tcPr>
          <w:p w:rsidR="0043630D" w:rsidRDefault="008E5B64" w:rsidP="00A56B47">
            <w:r>
              <w:fldChar w:fldCharType="begin"/>
            </w:r>
            <w:r w:rsidR="0043630D">
              <w:instrText xml:space="preserve"> REF TMF518_RTM \h </w:instrText>
            </w:r>
            <w:r>
              <w:fldChar w:fldCharType="separate"/>
            </w:r>
            <w:r w:rsidR="0043630D">
              <w:rPr>
                <w:rFonts w:cs="Arial"/>
                <w:sz w:val="22"/>
                <w:szCs w:val="22"/>
              </w:rPr>
              <w:t>TMF518_RTM</w:t>
            </w:r>
            <w:r>
              <w:fldChar w:fldCharType="end"/>
            </w:r>
            <w:r w:rsidR="0043630D">
              <w:t>, R_TMF518_RTM_II_0055</w:t>
            </w:r>
          </w:p>
        </w:tc>
      </w:tr>
    </w:tbl>
    <w:p w:rsidR="00A56B47" w:rsidRDefault="00A56B47" w:rsidP="00A56B47"/>
    <w:tbl>
      <w:tblPr>
        <w:tblStyle w:val="TableGrid"/>
        <w:tblW w:w="8731" w:type="dxa"/>
        <w:tblInd w:w="850" w:type="dxa"/>
        <w:tblLayout w:type="fixed"/>
        <w:tblLook w:val="04A0"/>
      </w:tblPr>
      <w:tblGrid>
        <w:gridCol w:w="2835"/>
        <w:gridCol w:w="5896"/>
      </w:tblGrid>
      <w:tr w:rsidR="0043630D" w:rsidTr="0043630D">
        <w:tc>
          <w:tcPr>
            <w:tcW w:w="2835" w:type="dxa"/>
          </w:tcPr>
          <w:p w:rsidR="0043630D" w:rsidRDefault="0043630D" w:rsidP="00A56B47">
            <w:bookmarkStart w:id="99" w:name="R_TMF_MPAC_BA_II_0035" w:colFirst="0" w:colLast="0"/>
            <w:r>
              <w:t>R_TMF_MPAC_BA_II_0035</w:t>
            </w:r>
          </w:p>
        </w:tc>
        <w:tc>
          <w:tcPr>
            <w:tcW w:w="5896" w:type="dxa"/>
          </w:tcPr>
          <w:p w:rsidR="0043630D" w:rsidRDefault="0043630D" w:rsidP="00A56B47">
            <w:pPr>
              <w:rPr>
                <w:b/>
                <w:u w:val="single"/>
              </w:rPr>
            </w:pPr>
            <w:r w:rsidRPr="0043630D">
              <w:rPr>
                <w:b/>
                <w:u w:val="single"/>
              </w:rPr>
              <w:t>Determining traffic source of a PG or SNCP</w:t>
            </w:r>
          </w:p>
          <w:p w:rsidR="0043630D" w:rsidRDefault="0043630D" w:rsidP="0043630D">
            <w:r>
              <w:t>The Interface shall allow an OS to determine the traffic source of a Protection Group (PG) or a Subnetwork Connection Protection (SNCP). In addition, the requesting OS can determine the following over the interface:</w:t>
            </w:r>
          </w:p>
          <w:p w:rsidR="0043630D" w:rsidRDefault="0043630D" w:rsidP="00274AAD">
            <w:pPr>
              <w:numPr>
                <w:ilvl w:val="0"/>
                <w:numId w:val="19"/>
              </w:numPr>
            </w:pPr>
            <w:r>
              <w:t xml:space="preserve">The current protection switch state (whether protection switching is locked, automatic or forced). </w:t>
            </w:r>
          </w:p>
          <w:p w:rsidR="0043630D" w:rsidRDefault="0043630D" w:rsidP="00274AAD">
            <w:pPr>
              <w:numPr>
                <w:ilvl w:val="0"/>
                <w:numId w:val="19"/>
              </w:numPr>
            </w:pPr>
            <w:r>
              <w:t xml:space="preserve">The protection attributes (e.g. whether the scheme is </w:t>
            </w:r>
            <w:r>
              <w:lastRenderedPageBreak/>
              <w:t xml:space="preserve">unidirectional or bi-directional (also known as single or dual ended) or the protocol used for MSSPRING). </w:t>
            </w:r>
          </w:p>
          <w:p w:rsidR="0043630D" w:rsidRDefault="0043630D" w:rsidP="00274AAD">
            <w:pPr>
              <w:numPr>
                <w:ilvl w:val="0"/>
                <w:numId w:val="19"/>
              </w:numPr>
            </w:pPr>
            <w:r>
              <w:t>If the switching is revertive or not.</w:t>
            </w:r>
          </w:p>
          <w:p w:rsidR="0043630D" w:rsidRPr="0043630D" w:rsidRDefault="0043630D" w:rsidP="00274AAD">
            <w:pPr>
              <w:numPr>
                <w:ilvl w:val="0"/>
                <w:numId w:val="19"/>
              </w:numPr>
            </w:pPr>
            <w:r>
              <w:t>Support for 1+1 (with no extra traffic capability) or 1:N which does support extra traffic on the protection resources.</w:t>
            </w:r>
          </w:p>
        </w:tc>
      </w:tr>
      <w:bookmarkEnd w:id="99"/>
      <w:tr w:rsidR="0043630D" w:rsidTr="0043630D">
        <w:tc>
          <w:tcPr>
            <w:tcW w:w="2835" w:type="dxa"/>
          </w:tcPr>
          <w:p w:rsidR="0043630D" w:rsidRDefault="0043630D" w:rsidP="00A56B47">
            <w:r>
              <w:lastRenderedPageBreak/>
              <w:t>Source</w:t>
            </w:r>
          </w:p>
        </w:tc>
        <w:tc>
          <w:tcPr>
            <w:tcW w:w="5896" w:type="dxa"/>
          </w:tcPr>
          <w:p w:rsidR="0043630D" w:rsidRDefault="008E5B64" w:rsidP="00A56B47">
            <w:r>
              <w:fldChar w:fldCharType="begin"/>
            </w:r>
            <w:r w:rsidR="0043630D">
              <w:instrText xml:space="preserve"> REF TMF518_RTM \h </w:instrText>
            </w:r>
            <w:r>
              <w:fldChar w:fldCharType="separate"/>
            </w:r>
            <w:r w:rsidR="0043630D">
              <w:rPr>
                <w:rFonts w:cs="Arial"/>
                <w:sz w:val="22"/>
                <w:szCs w:val="22"/>
              </w:rPr>
              <w:t>TMF518_RTM</w:t>
            </w:r>
            <w:r>
              <w:fldChar w:fldCharType="end"/>
            </w:r>
            <w:r w:rsidR="0043630D">
              <w:t>, R_TMF518_RTM_II_0056</w:t>
            </w:r>
          </w:p>
        </w:tc>
      </w:tr>
    </w:tbl>
    <w:p w:rsidR="0043630D" w:rsidRDefault="0043630D" w:rsidP="00A56B47"/>
    <w:tbl>
      <w:tblPr>
        <w:tblStyle w:val="TableGrid"/>
        <w:tblW w:w="8731" w:type="dxa"/>
        <w:tblInd w:w="850" w:type="dxa"/>
        <w:tblLayout w:type="fixed"/>
        <w:tblLook w:val="04A0"/>
      </w:tblPr>
      <w:tblGrid>
        <w:gridCol w:w="2835"/>
        <w:gridCol w:w="5896"/>
      </w:tblGrid>
      <w:tr w:rsidR="0043630D" w:rsidTr="0043630D">
        <w:tc>
          <w:tcPr>
            <w:tcW w:w="2835" w:type="dxa"/>
          </w:tcPr>
          <w:p w:rsidR="0043630D" w:rsidRDefault="0043630D" w:rsidP="00A56B47">
            <w:bookmarkStart w:id="100" w:name="R_TMF_MPAC_BA_II_0036" w:colFirst="0" w:colLast="0"/>
            <w:r>
              <w:t>R_TMF_MPAC_BA_II_0036</w:t>
            </w:r>
          </w:p>
        </w:tc>
        <w:tc>
          <w:tcPr>
            <w:tcW w:w="5896" w:type="dxa"/>
          </w:tcPr>
          <w:p w:rsidR="0043630D" w:rsidRDefault="0043630D" w:rsidP="00A56B47">
            <w:pPr>
              <w:rPr>
                <w:b/>
                <w:u w:val="single"/>
              </w:rPr>
            </w:pPr>
            <w:r w:rsidRPr="0043630D">
              <w:rPr>
                <w:b/>
                <w:u w:val="single"/>
              </w:rPr>
              <w:t>Notifications on switching events related to trails and SNCPs</w:t>
            </w:r>
          </w:p>
          <w:p w:rsidR="0043630D" w:rsidRPr="0043630D" w:rsidRDefault="0043630D" w:rsidP="00A56B47">
            <w:pPr>
              <w:rPr>
                <w:b/>
                <w:u w:val="single"/>
              </w:rPr>
            </w:pPr>
            <w:r w:rsidRPr="00017A3F">
              <w:t xml:space="preserve">The </w:t>
            </w:r>
            <w:r>
              <w:t xml:space="preserve">Interface shall allow a subscribing OS to register for and the target OS </w:t>
            </w:r>
            <w:r w:rsidRPr="00017A3F">
              <w:t>to send notifications in case of switching events related to trail and subnetwork connection protection (SNCP).</w:t>
            </w:r>
          </w:p>
        </w:tc>
      </w:tr>
      <w:bookmarkEnd w:id="100"/>
      <w:tr w:rsidR="0043630D" w:rsidTr="0043630D">
        <w:tc>
          <w:tcPr>
            <w:tcW w:w="2835" w:type="dxa"/>
          </w:tcPr>
          <w:p w:rsidR="0043630D" w:rsidRDefault="0043630D" w:rsidP="00A56B47">
            <w:r>
              <w:t>Source</w:t>
            </w:r>
          </w:p>
        </w:tc>
        <w:tc>
          <w:tcPr>
            <w:tcW w:w="5896" w:type="dxa"/>
          </w:tcPr>
          <w:p w:rsidR="0043630D" w:rsidRDefault="008E5B64" w:rsidP="00A56B47">
            <w:r>
              <w:fldChar w:fldCharType="begin"/>
            </w:r>
            <w:r w:rsidR="0043630D">
              <w:instrText xml:space="preserve"> REF TMF518_RTM \h </w:instrText>
            </w:r>
            <w:r>
              <w:fldChar w:fldCharType="separate"/>
            </w:r>
            <w:r w:rsidR="0043630D">
              <w:rPr>
                <w:rFonts w:cs="Arial"/>
                <w:sz w:val="22"/>
                <w:szCs w:val="22"/>
              </w:rPr>
              <w:t>TMF518_RTM</w:t>
            </w:r>
            <w:r>
              <w:fldChar w:fldCharType="end"/>
            </w:r>
            <w:r w:rsidR="0043630D">
              <w:t>, R_TMF518_RTM_II_0057</w:t>
            </w:r>
          </w:p>
        </w:tc>
      </w:tr>
    </w:tbl>
    <w:p w:rsidR="0043630D" w:rsidRDefault="0043630D" w:rsidP="00A56B47"/>
    <w:tbl>
      <w:tblPr>
        <w:tblStyle w:val="TableGrid"/>
        <w:tblW w:w="8731" w:type="dxa"/>
        <w:tblInd w:w="850" w:type="dxa"/>
        <w:tblLayout w:type="fixed"/>
        <w:tblLook w:val="04A0"/>
      </w:tblPr>
      <w:tblGrid>
        <w:gridCol w:w="2835"/>
        <w:gridCol w:w="5896"/>
      </w:tblGrid>
      <w:tr w:rsidR="0043630D" w:rsidTr="0043630D">
        <w:tc>
          <w:tcPr>
            <w:tcW w:w="2835" w:type="dxa"/>
          </w:tcPr>
          <w:p w:rsidR="0043630D" w:rsidRDefault="0043630D" w:rsidP="00A56B47">
            <w:bookmarkStart w:id="101" w:name="R_TMF_MPAC_BA_II_0037" w:colFirst="0" w:colLast="0"/>
            <w:r>
              <w:t>R_TMF_MPAC_BA_II_0037</w:t>
            </w:r>
          </w:p>
        </w:tc>
        <w:tc>
          <w:tcPr>
            <w:tcW w:w="5896" w:type="dxa"/>
          </w:tcPr>
          <w:p w:rsidR="0043630D" w:rsidRDefault="0043630D" w:rsidP="00A56B47">
            <w:pPr>
              <w:rPr>
                <w:b/>
                <w:u w:val="single"/>
              </w:rPr>
            </w:pPr>
            <w:r w:rsidRPr="0043630D">
              <w:rPr>
                <w:b/>
                <w:u w:val="single"/>
              </w:rPr>
              <w:t>Executing protection switch commands</w:t>
            </w:r>
          </w:p>
          <w:p w:rsidR="0043630D" w:rsidRDefault="0043630D" w:rsidP="0043630D">
            <w:r>
              <w:t xml:space="preserve">The Interface shall allow an OS to request the execution of protection switch commands that are supported by a Connection Termination Point (CTP) or a Protection Group (PGP) that is currently able to perform a protection switch. </w:t>
            </w:r>
          </w:p>
          <w:p w:rsidR="0043630D" w:rsidRDefault="0043630D" w:rsidP="0043630D">
            <w:r>
              <w:t>CTPs are used only for protection switch commands that cannot be performed via the PGP object. For example for SNCP no PGP object exists and the protection switch operation is applied directly to a CTP.</w:t>
            </w:r>
          </w:p>
          <w:p w:rsidR="0043630D" w:rsidRDefault="0043630D" w:rsidP="0043630D">
            <w:r>
              <w:t>The following are the known values for SDH APS and VC Trail Protection schemes:</w:t>
            </w:r>
          </w:p>
          <w:p w:rsidR="0043630D" w:rsidRDefault="0043630D" w:rsidP="00274AAD">
            <w:pPr>
              <w:numPr>
                <w:ilvl w:val="0"/>
                <w:numId w:val="20"/>
              </w:numPr>
            </w:pPr>
            <w:r>
              <w:t>Lockout</w:t>
            </w:r>
          </w:p>
          <w:p w:rsidR="0043630D" w:rsidRDefault="0043630D" w:rsidP="00274AAD">
            <w:pPr>
              <w:numPr>
                <w:ilvl w:val="0"/>
                <w:numId w:val="20"/>
              </w:numPr>
            </w:pPr>
            <w:r>
              <w:t>Clear</w:t>
            </w:r>
          </w:p>
          <w:p w:rsidR="0043630D" w:rsidRDefault="0043630D" w:rsidP="00274AAD">
            <w:pPr>
              <w:numPr>
                <w:ilvl w:val="0"/>
                <w:numId w:val="20"/>
              </w:numPr>
            </w:pPr>
            <w:r>
              <w:t>Forced Switch</w:t>
            </w:r>
          </w:p>
          <w:p w:rsidR="0043630D" w:rsidRDefault="0043630D" w:rsidP="00274AAD">
            <w:pPr>
              <w:numPr>
                <w:ilvl w:val="0"/>
                <w:numId w:val="20"/>
              </w:numPr>
            </w:pPr>
            <w:r>
              <w:t>Manual Switch</w:t>
            </w:r>
          </w:p>
          <w:p w:rsidR="0043630D" w:rsidRDefault="0043630D" w:rsidP="00274AAD">
            <w:pPr>
              <w:numPr>
                <w:ilvl w:val="0"/>
                <w:numId w:val="20"/>
              </w:numPr>
            </w:pPr>
            <w:r>
              <w:t>Exerciser.</w:t>
            </w:r>
          </w:p>
          <w:p w:rsidR="0043630D" w:rsidRPr="0043630D" w:rsidRDefault="0043630D" w:rsidP="0043630D">
            <w:pPr>
              <w:rPr>
                <w:b/>
                <w:u w:val="single"/>
              </w:rPr>
            </w:pPr>
            <w:r>
              <w:t>See</w:t>
            </w:r>
            <w:r w:rsidRPr="00DF1980">
              <w:t xml:space="preserve"> ITU-T Recommendation G.841 for </w:t>
            </w:r>
            <w:r>
              <w:t>definitions of the above commands.</w:t>
            </w:r>
          </w:p>
        </w:tc>
      </w:tr>
      <w:bookmarkEnd w:id="101"/>
      <w:tr w:rsidR="0043630D" w:rsidTr="0043630D">
        <w:tc>
          <w:tcPr>
            <w:tcW w:w="2835" w:type="dxa"/>
          </w:tcPr>
          <w:p w:rsidR="0043630D" w:rsidRDefault="0043630D" w:rsidP="00A56B47">
            <w:r>
              <w:t>Source</w:t>
            </w:r>
          </w:p>
        </w:tc>
        <w:tc>
          <w:tcPr>
            <w:tcW w:w="5896" w:type="dxa"/>
          </w:tcPr>
          <w:p w:rsidR="0043630D" w:rsidRDefault="008E5B64" w:rsidP="00A56B47">
            <w:r>
              <w:fldChar w:fldCharType="begin"/>
            </w:r>
            <w:r w:rsidR="0043630D">
              <w:instrText xml:space="preserve"> REF TMF518_RTM \h </w:instrText>
            </w:r>
            <w:r>
              <w:fldChar w:fldCharType="separate"/>
            </w:r>
            <w:r w:rsidR="0043630D">
              <w:rPr>
                <w:rFonts w:cs="Arial"/>
                <w:sz w:val="22"/>
                <w:szCs w:val="22"/>
              </w:rPr>
              <w:t>TMF518_RTM</w:t>
            </w:r>
            <w:r>
              <w:fldChar w:fldCharType="end"/>
            </w:r>
            <w:r w:rsidR="0043630D">
              <w:t>, R_TMF518_RTM_II_0058</w:t>
            </w:r>
          </w:p>
        </w:tc>
      </w:tr>
    </w:tbl>
    <w:p w:rsidR="0043630D" w:rsidRDefault="0043630D" w:rsidP="00A56B47"/>
    <w:tbl>
      <w:tblPr>
        <w:tblStyle w:val="TableGrid"/>
        <w:tblW w:w="8731" w:type="dxa"/>
        <w:tblInd w:w="850" w:type="dxa"/>
        <w:tblLayout w:type="fixed"/>
        <w:tblLook w:val="04A0"/>
      </w:tblPr>
      <w:tblGrid>
        <w:gridCol w:w="2835"/>
        <w:gridCol w:w="5896"/>
      </w:tblGrid>
      <w:tr w:rsidR="00FE676D" w:rsidTr="00FE676D">
        <w:tc>
          <w:tcPr>
            <w:tcW w:w="2835" w:type="dxa"/>
          </w:tcPr>
          <w:p w:rsidR="00FE676D" w:rsidRDefault="00FE676D" w:rsidP="00A56B47">
            <w:bookmarkStart w:id="102" w:name="R_TMF_MPAC_BA_II_0038" w:colFirst="0" w:colLast="0"/>
            <w:r>
              <w:t>R_TMF_MPAC_BA_II_0038</w:t>
            </w:r>
          </w:p>
        </w:tc>
        <w:tc>
          <w:tcPr>
            <w:tcW w:w="5896" w:type="dxa"/>
          </w:tcPr>
          <w:p w:rsidR="00FE676D" w:rsidRDefault="00FE676D" w:rsidP="00A56B47">
            <w:pPr>
              <w:rPr>
                <w:b/>
                <w:u w:val="single"/>
              </w:rPr>
            </w:pPr>
            <w:r w:rsidRPr="00FE676D">
              <w:rPr>
                <w:b/>
                <w:u w:val="single"/>
              </w:rPr>
              <w:t>Querying for persistent protection switch commands</w:t>
            </w:r>
          </w:p>
          <w:p w:rsidR="00FE676D" w:rsidRDefault="00FE676D" w:rsidP="00FE676D">
            <w:r>
              <w:t>The Interface shall allow a requesting OS to query a target OS to determine if any persistent protection switch commands have been invoked.</w:t>
            </w:r>
          </w:p>
          <w:p w:rsidR="00FE676D" w:rsidRDefault="00FE676D" w:rsidP="00FE676D">
            <w:r>
              <w:t>This query shall be supported on a Connection Termination Point (CTP) and on a Protection Group (PG) basis.</w:t>
            </w:r>
          </w:p>
          <w:p w:rsidR="00FE676D" w:rsidRDefault="00FE676D" w:rsidP="00FE676D">
            <w:r>
              <w:lastRenderedPageBreak/>
              <w:t xml:space="preserve">The query on CTP is only applicable for protection schemes that do not employ a PG. For example for SNCP protection no protection group object exists and the protection switch operation and query is applied directly on a CTP. </w:t>
            </w:r>
          </w:p>
          <w:p w:rsidR="00FE676D" w:rsidRDefault="00FE676D" w:rsidP="00FE676D">
            <w:r>
              <w:t>In particular, the following protection switch information shall be obtainable from the target OS:</w:t>
            </w:r>
          </w:p>
          <w:p w:rsidR="00FE676D" w:rsidRDefault="00FE676D" w:rsidP="00274AAD">
            <w:pPr>
              <w:numPr>
                <w:ilvl w:val="0"/>
                <w:numId w:val="21"/>
              </w:numPr>
            </w:pPr>
            <w:r>
              <w:t>Type – this attribute shall represent the type of the protection for which the switch has occurred.</w:t>
            </w:r>
          </w:p>
          <w:p w:rsidR="00FE676D" w:rsidRDefault="00FE676D" w:rsidP="00274AAD">
            <w:pPr>
              <w:numPr>
                <w:ilvl w:val="0"/>
                <w:numId w:val="21"/>
              </w:numPr>
            </w:pPr>
            <w:r>
              <w:t>Switch reason – this attribute shall represent the reason for the switch.</w:t>
            </w:r>
          </w:p>
          <w:p w:rsidR="00FE676D" w:rsidRDefault="00FE676D" w:rsidP="00274AAD">
            <w:pPr>
              <w:numPr>
                <w:ilvl w:val="0"/>
                <w:numId w:val="21"/>
              </w:numPr>
            </w:pPr>
            <w:r>
              <w:t>Layer rate – this attribute shall represent the layer at which the switch has occurred.</w:t>
            </w:r>
          </w:p>
          <w:p w:rsidR="00FE676D" w:rsidRDefault="00FE676D" w:rsidP="00274AAD">
            <w:pPr>
              <w:numPr>
                <w:ilvl w:val="0"/>
                <w:numId w:val="21"/>
              </w:numPr>
            </w:pPr>
            <w:r>
              <w:t>PG – this attribute shall represent the name of the Protection Group (PG) in the case of a trail switch. Not used if the protection type is Subnetwork Connection Protection (SNCP).</w:t>
            </w:r>
          </w:p>
          <w:p w:rsidR="00FE676D" w:rsidRDefault="00FE676D" w:rsidP="00274AAD">
            <w:pPr>
              <w:numPr>
                <w:ilvl w:val="0"/>
                <w:numId w:val="21"/>
              </w:numPr>
            </w:pPr>
            <w:r>
              <w:t>Protected TP – this attribute shall represent the name of the Termination Point (TP) being protected.</w:t>
            </w:r>
          </w:p>
          <w:p w:rsidR="00FE676D" w:rsidRDefault="00FE676D" w:rsidP="00274AAD">
            <w:pPr>
              <w:numPr>
                <w:ilvl w:val="0"/>
                <w:numId w:val="21"/>
              </w:numPr>
            </w:pPr>
            <w:r>
              <w:t>Switch away from TP – this attribute shall represent the name of the TP being switched away from.</w:t>
            </w:r>
          </w:p>
          <w:p w:rsidR="00FE676D" w:rsidRPr="00FE676D" w:rsidRDefault="00FE676D" w:rsidP="00274AAD">
            <w:pPr>
              <w:numPr>
                <w:ilvl w:val="0"/>
                <w:numId w:val="21"/>
              </w:numPr>
            </w:pPr>
            <w:r>
              <w:t>Switch to TP – this attribute shall represent the name of the TP that is switched to.</w:t>
            </w:r>
          </w:p>
        </w:tc>
      </w:tr>
      <w:bookmarkEnd w:id="102"/>
      <w:tr w:rsidR="00FE676D" w:rsidTr="00FE676D">
        <w:tc>
          <w:tcPr>
            <w:tcW w:w="2835" w:type="dxa"/>
          </w:tcPr>
          <w:p w:rsidR="00FE676D" w:rsidRDefault="00FE676D" w:rsidP="00A56B47">
            <w:r>
              <w:lastRenderedPageBreak/>
              <w:t>Source</w:t>
            </w:r>
          </w:p>
        </w:tc>
        <w:tc>
          <w:tcPr>
            <w:tcW w:w="5896" w:type="dxa"/>
          </w:tcPr>
          <w:p w:rsidR="00FE676D" w:rsidRDefault="008E5B64" w:rsidP="00A56B47">
            <w:r>
              <w:fldChar w:fldCharType="begin"/>
            </w:r>
            <w:r w:rsidR="00FE676D">
              <w:instrText xml:space="preserve"> REF TMF518_RTM \h </w:instrText>
            </w:r>
            <w:r>
              <w:fldChar w:fldCharType="separate"/>
            </w:r>
            <w:r w:rsidR="00FE676D">
              <w:rPr>
                <w:rFonts w:cs="Arial"/>
                <w:sz w:val="22"/>
                <w:szCs w:val="22"/>
              </w:rPr>
              <w:t>TMF518_RTM</w:t>
            </w:r>
            <w:r>
              <w:fldChar w:fldCharType="end"/>
            </w:r>
            <w:r w:rsidR="00FE676D">
              <w:t>, R_TMF518_RTM_II_0059</w:t>
            </w:r>
          </w:p>
        </w:tc>
      </w:tr>
    </w:tbl>
    <w:p w:rsidR="00FE676D" w:rsidRDefault="00FE676D" w:rsidP="00FE676D"/>
    <w:p w:rsidR="00FE676D" w:rsidRDefault="00FE676D" w:rsidP="009326C1">
      <w:pPr>
        <w:pStyle w:val="Heading4"/>
      </w:pPr>
      <w:r>
        <w:t>Equipment and TP Protection Management</w:t>
      </w:r>
    </w:p>
    <w:tbl>
      <w:tblPr>
        <w:tblStyle w:val="TableGrid"/>
        <w:tblW w:w="8731" w:type="dxa"/>
        <w:tblInd w:w="850" w:type="dxa"/>
        <w:tblLayout w:type="fixed"/>
        <w:tblLook w:val="04A0"/>
      </w:tblPr>
      <w:tblGrid>
        <w:gridCol w:w="2835"/>
        <w:gridCol w:w="5896"/>
      </w:tblGrid>
      <w:tr w:rsidR="00FE676D" w:rsidTr="00FE676D">
        <w:tc>
          <w:tcPr>
            <w:tcW w:w="2835" w:type="dxa"/>
          </w:tcPr>
          <w:p w:rsidR="00FE676D" w:rsidRDefault="00FE676D" w:rsidP="00FE676D">
            <w:bookmarkStart w:id="103" w:name="R_TMF_MPAC_BA_II_0039" w:colFirst="0" w:colLast="0"/>
            <w:r>
              <w:t>R_TMF_MPAC_BA_II_0039</w:t>
            </w:r>
          </w:p>
        </w:tc>
        <w:tc>
          <w:tcPr>
            <w:tcW w:w="5896" w:type="dxa"/>
          </w:tcPr>
          <w:p w:rsidR="00FE676D" w:rsidRDefault="00FE676D" w:rsidP="00FE676D">
            <w:pPr>
              <w:rPr>
                <w:b/>
                <w:u w:val="single"/>
              </w:rPr>
            </w:pPr>
            <w:r w:rsidRPr="00FE676D">
              <w:rPr>
                <w:b/>
                <w:u w:val="single"/>
              </w:rPr>
              <w:t>Determining active instances within an EPG</w:t>
            </w:r>
          </w:p>
          <w:p w:rsidR="00FE676D" w:rsidRDefault="00FE676D" w:rsidP="00FE676D">
            <w:r>
              <w:t>The Interface shall allow an OS to determine the active Equipment instances within an Equipment Protection Group (EPG). In addition, the OS can determine following (over the Interface):</w:t>
            </w:r>
          </w:p>
          <w:p w:rsidR="00FE676D" w:rsidRDefault="00FE676D" w:rsidP="00274AAD">
            <w:pPr>
              <w:numPr>
                <w:ilvl w:val="0"/>
                <w:numId w:val="22"/>
              </w:numPr>
            </w:pPr>
            <w:r>
              <w:t>The current protection switch state (whether protection switching is locked, automatic or forced).</w:t>
            </w:r>
          </w:p>
          <w:p w:rsidR="00FE676D" w:rsidRDefault="00FE676D" w:rsidP="00274AAD">
            <w:pPr>
              <w:numPr>
                <w:ilvl w:val="0"/>
                <w:numId w:val="22"/>
              </w:numPr>
            </w:pPr>
            <w:r>
              <w:t>The protection attributes.</w:t>
            </w:r>
          </w:p>
          <w:p w:rsidR="00FE676D" w:rsidRDefault="00FE676D" w:rsidP="00274AAD">
            <w:pPr>
              <w:numPr>
                <w:ilvl w:val="0"/>
                <w:numId w:val="22"/>
              </w:numPr>
            </w:pPr>
            <w:r>
              <w:t>If the switching is revertive or not.</w:t>
            </w:r>
          </w:p>
          <w:p w:rsidR="00FE676D" w:rsidRDefault="00FE676D" w:rsidP="00FE676D">
            <w:r>
              <w:t>In particular, the Interface shall allow an OS to retrieve the following switch status information for a given Equipment Protection Group (EPG):</w:t>
            </w:r>
          </w:p>
          <w:p w:rsidR="00FE676D" w:rsidRDefault="00FE676D" w:rsidP="00274AAD">
            <w:pPr>
              <w:numPr>
                <w:ilvl w:val="0"/>
                <w:numId w:val="23"/>
              </w:numPr>
            </w:pPr>
            <w:r>
              <w:t>Type – this attribute shall represent the type of the protection for which the switch has occurred.</w:t>
            </w:r>
          </w:p>
          <w:p w:rsidR="00FE676D" w:rsidRDefault="00FE676D" w:rsidP="00274AAD">
            <w:pPr>
              <w:numPr>
                <w:ilvl w:val="0"/>
                <w:numId w:val="23"/>
              </w:numPr>
            </w:pPr>
            <w:r>
              <w:t xml:space="preserve">Switch reason – this attribute shall represent the reason </w:t>
            </w:r>
            <w:r>
              <w:lastRenderedPageBreak/>
              <w:t>for the switch.</w:t>
            </w:r>
          </w:p>
          <w:p w:rsidR="00FE676D" w:rsidRDefault="00FE676D" w:rsidP="00274AAD">
            <w:pPr>
              <w:numPr>
                <w:ilvl w:val="0"/>
                <w:numId w:val="23"/>
              </w:numPr>
            </w:pPr>
            <w:r>
              <w:t xml:space="preserve">EPG – this attribute shall represent the name of the Equipment Protection Group (EPG). </w:t>
            </w:r>
          </w:p>
          <w:p w:rsidR="00FE676D" w:rsidRDefault="00FE676D" w:rsidP="00274AAD">
            <w:pPr>
              <w:numPr>
                <w:ilvl w:val="0"/>
                <w:numId w:val="23"/>
              </w:numPr>
            </w:pPr>
            <w:r>
              <w:t>Protected Equipment – this attribute shall represent the name of the Equipment being protected.</w:t>
            </w:r>
          </w:p>
          <w:p w:rsidR="00FE676D" w:rsidRPr="00FE676D" w:rsidRDefault="00FE676D" w:rsidP="00274AAD">
            <w:pPr>
              <w:numPr>
                <w:ilvl w:val="0"/>
                <w:numId w:val="23"/>
              </w:numPr>
            </w:pPr>
            <w:r>
              <w:t>Switch to Equipment – this attribute shall represent the name of the Equipment that is switched to.</w:t>
            </w:r>
          </w:p>
        </w:tc>
      </w:tr>
      <w:bookmarkEnd w:id="103"/>
      <w:tr w:rsidR="00FE676D" w:rsidTr="00FE676D">
        <w:tc>
          <w:tcPr>
            <w:tcW w:w="2835" w:type="dxa"/>
          </w:tcPr>
          <w:p w:rsidR="00FE676D" w:rsidRDefault="00FE676D" w:rsidP="00FE676D">
            <w:r>
              <w:lastRenderedPageBreak/>
              <w:t>Source</w:t>
            </w:r>
          </w:p>
        </w:tc>
        <w:tc>
          <w:tcPr>
            <w:tcW w:w="5896" w:type="dxa"/>
          </w:tcPr>
          <w:p w:rsidR="00FE676D" w:rsidRDefault="008E5B64" w:rsidP="00FE676D">
            <w:r>
              <w:fldChar w:fldCharType="begin"/>
            </w:r>
            <w:r w:rsidR="00FE676D">
              <w:instrText xml:space="preserve"> REF TMF518_RTM \h </w:instrText>
            </w:r>
            <w:r>
              <w:fldChar w:fldCharType="separate"/>
            </w:r>
            <w:r w:rsidR="00FE676D">
              <w:rPr>
                <w:rFonts w:cs="Arial"/>
                <w:sz w:val="22"/>
                <w:szCs w:val="22"/>
              </w:rPr>
              <w:t>TMF518_RTM</w:t>
            </w:r>
            <w:r>
              <w:fldChar w:fldCharType="end"/>
            </w:r>
            <w:r w:rsidR="00FE676D">
              <w:t>, R_TMF518_RTM_II_0060</w:t>
            </w:r>
          </w:p>
        </w:tc>
      </w:tr>
    </w:tbl>
    <w:p w:rsidR="00FE676D" w:rsidRDefault="00FE676D" w:rsidP="00FE676D"/>
    <w:tbl>
      <w:tblPr>
        <w:tblStyle w:val="TableGrid"/>
        <w:tblW w:w="8731" w:type="dxa"/>
        <w:tblInd w:w="850" w:type="dxa"/>
        <w:tblLayout w:type="fixed"/>
        <w:tblLook w:val="04A0"/>
      </w:tblPr>
      <w:tblGrid>
        <w:gridCol w:w="2835"/>
        <w:gridCol w:w="5896"/>
      </w:tblGrid>
      <w:tr w:rsidR="00FE676D" w:rsidTr="00FE676D">
        <w:tc>
          <w:tcPr>
            <w:tcW w:w="2835" w:type="dxa"/>
          </w:tcPr>
          <w:p w:rsidR="00FE676D" w:rsidRDefault="00FE676D" w:rsidP="00FE676D">
            <w:bookmarkStart w:id="104" w:name="R_TMF_MPAC_BA_II_0040" w:colFirst="0" w:colLast="0"/>
            <w:r>
              <w:t>R_TMF_MPAC_BA_II_0040</w:t>
            </w:r>
          </w:p>
        </w:tc>
        <w:tc>
          <w:tcPr>
            <w:tcW w:w="5896" w:type="dxa"/>
          </w:tcPr>
          <w:p w:rsidR="00FE676D" w:rsidRDefault="00FE676D" w:rsidP="00FE676D">
            <w:pPr>
              <w:rPr>
                <w:b/>
                <w:u w:val="single"/>
              </w:rPr>
            </w:pPr>
            <w:r w:rsidRPr="00FE676D">
              <w:rPr>
                <w:b/>
                <w:u w:val="single"/>
              </w:rPr>
              <w:t>Notifications on Equipment protection switch events</w:t>
            </w:r>
          </w:p>
          <w:p w:rsidR="00FE676D" w:rsidRPr="00FE676D" w:rsidRDefault="00FE676D" w:rsidP="00FE676D">
            <w:pPr>
              <w:rPr>
                <w:b/>
                <w:u w:val="single"/>
              </w:rPr>
            </w:pPr>
            <w:r w:rsidRPr="00FC60FC">
              <w:t xml:space="preserve">The </w:t>
            </w:r>
            <w:r>
              <w:t xml:space="preserve">Interface shall allow a subscribing OS to register for and the target OS </w:t>
            </w:r>
            <w:r w:rsidRPr="00017A3F">
              <w:t xml:space="preserve">to send </w:t>
            </w:r>
            <w:r w:rsidRPr="00FC60FC">
              <w:t>notifications in case of an Equipment protection switch.</w:t>
            </w:r>
          </w:p>
        </w:tc>
      </w:tr>
      <w:bookmarkEnd w:id="104"/>
      <w:tr w:rsidR="00FE676D" w:rsidTr="00FE676D">
        <w:tc>
          <w:tcPr>
            <w:tcW w:w="2835" w:type="dxa"/>
          </w:tcPr>
          <w:p w:rsidR="00FE676D" w:rsidRDefault="00FE676D" w:rsidP="00FE676D">
            <w:r>
              <w:t>Source</w:t>
            </w:r>
          </w:p>
        </w:tc>
        <w:tc>
          <w:tcPr>
            <w:tcW w:w="5896" w:type="dxa"/>
          </w:tcPr>
          <w:p w:rsidR="00FE676D" w:rsidRDefault="008E5B64" w:rsidP="00FE676D">
            <w:r>
              <w:fldChar w:fldCharType="begin"/>
            </w:r>
            <w:r w:rsidR="00FE676D">
              <w:instrText xml:space="preserve"> REF TMF518_RTM \h </w:instrText>
            </w:r>
            <w:r>
              <w:fldChar w:fldCharType="separate"/>
            </w:r>
            <w:r w:rsidR="00FE676D">
              <w:rPr>
                <w:rFonts w:cs="Arial"/>
                <w:sz w:val="22"/>
                <w:szCs w:val="22"/>
              </w:rPr>
              <w:t>TMF518_RTM</w:t>
            </w:r>
            <w:r>
              <w:fldChar w:fldCharType="end"/>
            </w:r>
            <w:r w:rsidR="00FE676D">
              <w:t>, R_TMF518_RTM_II_0061</w:t>
            </w:r>
          </w:p>
        </w:tc>
      </w:tr>
    </w:tbl>
    <w:p w:rsidR="00FE676D" w:rsidRPr="00FE676D" w:rsidRDefault="00FE676D" w:rsidP="00FE676D"/>
    <w:p w:rsidR="00862632" w:rsidRDefault="00862632" w:rsidP="009326C1">
      <w:pPr>
        <w:pStyle w:val="Heading3"/>
      </w:pPr>
      <w:bookmarkStart w:id="105" w:name="_Toc292886029"/>
      <w:r>
        <w:t>Maintenance and Diagnostic Test Management</w:t>
      </w:r>
      <w:bookmarkEnd w:id="105"/>
    </w:p>
    <w:tbl>
      <w:tblPr>
        <w:tblStyle w:val="TableGrid"/>
        <w:tblW w:w="8731" w:type="dxa"/>
        <w:tblInd w:w="850" w:type="dxa"/>
        <w:tblLayout w:type="fixed"/>
        <w:tblLook w:val="04A0"/>
      </w:tblPr>
      <w:tblGrid>
        <w:gridCol w:w="2835"/>
        <w:gridCol w:w="5896"/>
      </w:tblGrid>
      <w:tr w:rsidR="00FE676D" w:rsidTr="00FE676D">
        <w:tc>
          <w:tcPr>
            <w:tcW w:w="2835" w:type="dxa"/>
          </w:tcPr>
          <w:p w:rsidR="00FE676D" w:rsidRDefault="00FE676D" w:rsidP="00FE676D">
            <w:bookmarkStart w:id="106" w:name="R_TMF_MPAC_BA_II_0041" w:colFirst="0" w:colLast="0"/>
            <w:r>
              <w:t>R_TMF_MPAC_BA_II_0041</w:t>
            </w:r>
          </w:p>
        </w:tc>
        <w:tc>
          <w:tcPr>
            <w:tcW w:w="5896" w:type="dxa"/>
          </w:tcPr>
          <w:p w:rsidR="00FE676D" w:rsidRDefault="00FE676D" w:rsidP="00FE676D">
            <w:pPr>
              <w:rPr>
                <w:b/>
                <w:u w:val="single"/>
              </w:rPr>
            </w:pPr>
            <w:r w:rsidRPr="00FE676D">
              <w:rPr>
                <w:b/>
                <w:u w:val="single"/>
              </w:rPr>
              <w:t>Setting and releasing maintenance commands for a TP</w:t>
            </w:r>
          </w:p>
          <w:p w:rsidR="00FE676D" w:rsidRDefault="00FE676D" w:rsidP="00FE676D">
            <w:r>
              <w:t xml:space="preserve">The Interface shall allow the OS to request the set and release of maintenance commands that are supported by a Termination Point (TP). </w:t>
            </w:r>
          </w:p>
          <w:p w:rsidR="00FE676D" w:rsidRDefault="00FE676D" w:rsidP="00FE676D">
            <w:r>
              <w:t xml:space="preserve">The following is a list of maintenance of operations that shall be supported: </w:t>
            </w:r>
          </w:p>
          <w:p w:rsidR="00FE676D" w:rsidRDefault="00FE676D" w:rsidP="00274AAD">
            <w:pPr>
              <w:numPr>
                <w:ilvl w:val="0"/>
                <w:numId w:val="24"/>
              </w:numPr>
            </w:pPr>
            <w:r>
              <w:t xml:space="preserve">Facility Loopback </w:t>
            </w:r>
          </w:p>
          <w:p w:rsidR="00FE676D" w:rsidRDefault="00FE676D" w:rsidP="00274AAD">
            <w:pPr>
              <w:numPr>
                <w:ilvl w:val="0"/>
                <w:numId w:val="24"/>
              </w:numPr>
            </w:pPr>
            <w:r>
              <w:t xml:space="preserve">Terminal Loopback </w:t>
            </w:r>
          </w:p>
          <w:p w:rsidR="00FE676D" w:rsidRDefault="00FE676D" w:rsidP="00274AAD">
            <w:pPr>
              <w:numPr>
                <w:ilvl w:val="0"/>
                <w:numId w:val="24"/>
              </w:numPr>
            </w:pPr>
            <w:r>
              <w:t>Facility Forced AIS (Upstream)</w:t>
            </w:r>
          </w:p>
          <w:p w:rsidR="00FE676D" w:rsidRDefault="00FE676D" w:rsidP="00274AAD">
            <w:pPr>
              <w:numPr>
                <w:ilvl w:val="0"/>
                <w:numId w:val="24"/>
              </w:numPr>
            </w:pPr>
            <w:r>
              <w:t>Terminal Forced AIS (Downstream)</w:t>
            </w:r>
          </w:p>
          <w:p w:rsidR="00FE676D" w:rsidRDefault="00FE676D" w:rsidP="00274AAD">
            <w:pPr>
              <w:numPr>
                <w:ilvl w:val="0"/>
                <w:numId w:val="24"/>
              </w:numPr>
            </w:pPr>
            <w:r>
              <w:t>Force RDI</w:t>
            </w:r>
          </w:p>
          <w:p w:rsidR="00FE676D" w:rsidRDefault="00FE676D" w:rsidP="00274AAD">
            <w:pPr>
              <w:numPr>
                <w:ilvl w:val="0"/>
                <w:numId w:val="24"/>
              </w:numPr>
            </w:pPr>
            <w:r>
              <w:t>Set as segment end point (ATM) – Note that un-set is provided by the already-included release action</w:t>
            </w:r>
          </w:p>
          <w:p w:rsidR="00FE676D" w:rsidRDefault="00FE676D" w:rsidP="00274AAD">
            <w:pPr>
              <w:numPr>
                <w:ilvl w:val="0"/>
                <w:numId w:val="24"/>
              </w:numPr>
            </w:pPr>
            <w:r>
              <w:t>Launch end-to-end loopback OAM cell (ATM)</w:t>
            </w:r>
          </w:p>
          <w:p w:rsidR="00FE676D" w:rsidRDefault="00FE676D" w:rsidP="00274AAD">
            <w:pPr>
              <w:numPr>
                <w:ilvl w:val="0"/>
                <w:numId w:val="24"/>
              </w:numPr>
            </w:pPr>
            <w:r>
              <w:t>Launch segment loopback OAM cell (ATM)</w:t>
            </w:r>
          </w:p>
          <w:p w:rsidR="00FE676D" w:rsidRDefault="00FE676D" w:rsidP="00274AAD">
            <w:pPr>
              <w:numPr>
                <w:ilvl w:val="0"/>
                <w:numId w:val="24"/>
              </w:numPr>
            </w:pPr>
            <w:r>
              <w:t xml:space="preserve">Local </w:t>
            </w:r>
            <w:smartTag w:uri="urn:schemas-microsoft-com:office:smarttags" w:element="place">
              <w:r>
                <w:t>Loop</w:t>
              </w:r>
            </w:smartTag>
            <w:r>
              <w:t xml:space="preserve"> Qualification (DSL)</w:t>
            </w:r>
          </w:p>
          <w:p w:rsidR="00FE676D" w:rsidRDefault="00FE676D" w:rsidP="00274AAD">
            <w:pPr>
              <w:numPr>
                <w:ilvl w:val="0"/>
                <w:numId w:val="24"/>
              </w:numPr>
            </w:pPr>
            <w:r>
              <w:t>DSL Line Supervision (DSL)</w:t>
            </w:r>
          </w:p>
          <w:p w:rsidR="00FE676D" w:rsidRDefault="00FE676D" w:rsidP="00FE676D">
            <w:r>
              <w:t xml:space="preserve">See </w:t>
            </w:r>
            <w:r w:rsidRPr="00FE676D">
              <w:t>SD1-20</w:t>
            </w:r>
            <w:r>
              <w:t xml:space="preserve"> for further details on the specific maintenance operations. </w:t>
            </w:r>
          </w:p>
          <w:p w:rsidR="00FE676D" w:rsidRPr="00FE676D" w:rsidRDefault="00FE676D" w:rsidP="00FE676D">
            <w:pPr>
              <w:rPr>
                <w:b/>
                <w:u w:val="single"/>
              </w:rPr>
            </w:pPr>
            <w:r>
              <w:t xml:space="preserve">A distinct error message will be returned to distinguish between the case where a command is rejected because the current state of the target object does allow for the command to be </w:t>
            </w:r>
            <w:r>
              <w:lastRenderedPageBreak/>
              <w:t>executed and the case where the command is simply not supported.</w:t>
            </w:r>
          </w:p>
        </w:tc>
      </w:tr>
      <w:bookmarkEnd w:id="106"/>
      <w:tr w:rsidR="00FE676D" w:rsidTr="00FE676D">
        <w:tc>
          <w:tcPr>
            <w:tcW w:w="2835" w:type="dxa"/>
          </w:tcPr>
          <w:p w:rsidR="00FE676D" w:rsidRDefault="00FE676D" w:rsidP="00FE676D">
            <w:r>
              <w:lastRenderedPageBreak/>
              <w:t>Source</w:t>
            </w:r>
          </w:p>
        </w:tc>
        <w:tc>
          <w:tcPr>
            <w:tcW w:w="5896" w:type="dxa"/>
          </w:tcPr>
          <w:p w:rsidR="00FE676D" w:rsidRDefault="008E5B64" w:rsidP="00FE676D">
            <w:r>
              <w:fldChar w:fldCharType="begin"/>
            </w:r>
            <w:r w:rsidR="00FE676D">
              <w:instrText xml:space="preserve"> REF TMF518_RTM \h </w:instrText>
            </w:r>
            <w:r>
              <w:fldChar w:fldCharType="separate"/>
            </w:r>
            <w:r w:rsidR="00FE676D">
              <w:rPr>
                <w:rFonts w:cs="Arial"/>
                <w:sz w:val="22"/>
                <w:szCs w:val="22"/>
              </w:rPr>
              <w:t>TMF518_RTM</w:t>
            </w:r>
            <w:r>
              <w:fldChar w:fldCharType="end"/>
            </w:r>
            <w:r w:rsidR="00FE676D">
              <w:t>, R_TMF518_RTM_II_0062</w:t>
            </w:r>
          </w:p>
        </w:tc>
      </w:tr>
    </w:tbl>
    <w:p w:rsidR="00FE676D" w:rsidRDefault="00FE676D" w:rsidP="00FE676D"/>
    <w:tbl>
      <w:tblPr>
        <w:tblStyle w:val="TableGrid"/>
        <w:tblW w:w="8731" w:type="dxa"/>
        <w:tblInd w:w="850" w:type="dxa"/>
        <w:tblLayout w:type="fixed"/>
        <w:tblLook w:val="04A0"/>
      </w:tblPr>
      <w:tblGrid>
        <w:gridCol w:w="2835"/>
        <w:gridCol w:w="5896"/>
      </w:tblGrid>
      <w:tr w:rsidR="00FE676D" w:rsidTr="00FE676D">
        <w:tc>
          <w:tcPr>
            <w:tcW w:w="2835" w:type="dxa"/>
          </w:tcPr>
          <w:p w:rsidR="00FE676D" w:rsidRDefault="00FE676D" w:rsidP="00FE676D">
            <w:bookmarkStart w:id="107" w:name="R_TMF_MPAC_BA_II_0042" w:colFirst="0" w:colLast="0"/>
            <w:r>
              <w:t>R_TMF_MPAC_BA_II_0042</w:t>
            </w:r>
          </w:p>
        </w:tc>
        <w:tc>
          <w:tcPr>
            <w:tcW w:w="5896" w:type="dxa"/>
          </w:tcPr>
          <w:p w:rsidR="00FE676D" w:rsidRDefault="00FE676D" w:rsidP="00FE676D">
            <w:pPr>
              <w:rPr>
                <w:b/>
                <w:u w:val="single"/>
              </w:rPr>
            </w:pPr>
            <w:r w:rsidRPr="00FE676D">
              <w:rPr>
                <w:b/>
                <w:u w:val="single"/>
              </w:rPr>
              <w:t>Querying for persistent maintenance command invocation</w:t>
            </w:r>
          </w:p>
          <w:p w:rsidR="00FE676D" w:rsidRDefault="00FE676D" w:rsidP="00FE676D">
            <w:r>
              <w:t>The Interface shall allow an OS to query the target OS to determine if any persistent maintenance commands have been invoked.</w:t>
            </w:r>
          </w:p>
          <w:p w:rsidR="00FE676D" w:rsidRPr="00FE676D" w:rsidRDefault="00FE676D" w:rsidP="00FE676D">
            <w:pPr>
              <w:rPr>
                <w:b/>
                <w:u w:val="single"/>
              </w:rPr>
            </w:pPr>
            <w:r>
              <w:t>This query is supported with respect to the Managed Element (ME) and Termination Point (TP) objects.</w:t>
            </w:r>
          </w:p>
        </w:tc>
      </w:tr>
      <w:bookmarkEnd w:id="107"/>
      <w:tr w:rsidR="00FE676D" w:rsidTr="00FE676D">
        <w:tc>
          <w:tcPr>
            <w:tcW w:w="2835" w:type="dxa"/>
          </w:tcPr>
          <w:p w:rsidR="00FE676D" w:rsidRDefault="00FE676D" w:rsidP="00FE676D">
            <w:r>
              <w:t>Source</w:t>
            </w:r>
          </w:p>
        </w:tc>
        <w:tc>
          <w:tcPr>
            <w:tcW w:w="5896" w:type="dxa"/>
          </w:tcPr>
          <w:p w:rsidR="00FE676D" w:rsidRDefault="008E5B64" w:rsidP="00FE676D">
            <w:r>
              <w:fldChar w:fldCharType="begin"/>
            </w:r>
            <w:r w:rsidR="00FE676D">
              <w:instrText xml:space="preserve"> REF TMF518_RTM \h </w:instrText>
            </w:r>
            <w:r>
              <w:fldChar w:fldCharType="separate"/>
            </w:r>
            <w:r w:rsidR="00FE676D">
              <w:rPr>
                <w:rFonts w:cs="Arial"/>
                <w:sz w:val="22"/>
                <w:szCs w:val="22"/>
              </w:rPr>
              <w:t>TMF518_RTM</w:t>
            </w:r>
            <w:r>
              <w:fldChar w:fldCharType="end"/>
            </w:r>
            <w:r w:rsidR="00FE676D">
              <w:t>, R_TMF518_RTM_II_0063</w:t>
            </w:r>
          </w:p>
        </w:tc>
      </w:tr>
    </w:tbl>
    <w:p w:rsidR="00FE676D" w:rsidRPr="00FE676D" w:rsidRDefault="00FE676D" w:rsidP="00FE676D"/>
    <w:p w:rsidR="00D32E8D" w:rsidRDefault="00DB5F36" w:rsidP="009326C1">
      <w:pPr>
        <w:pStyle w:val="Heading2"/>
      </w:pPr>
      <w:bookmarkStart w:id="108" w:name="_Toc179084098"/>
      <w:bookmarkStart w:id="109" w:name="_Toc179084276"/>
      <w:bookmarkStart w:id="110" w:name="_Toc292886030"/>
      <w:bookmarkEnd w:id="108"/>
      <w:bookmarkEnd w:id="109"/>
      <w:r w:rsidRPr="00EB41F3">
        <w:t xml:space="preserve">Category III: </w:t>
      </w:r>
      <w:r w:rsidR="00D32E8D" w:rsidRPr="00EB41F3">
        <w:t>Abnormal or Exception Conditions, Dynamic Requirements</w:t>
      </w:r>
      <w:bookmarkEnd w:id="110"/>
    </w:p>
    <w:p w:rsidR="00FE676D" w:rsidRPr="00EB41F3" w:rsidRDefault="00FE676D" w:rsidP="00FE676D">
      <w:r>
        <w:t xml:space="preserve">No requirements in this category have been identified. </w:t>
      </w:r>
    </w:p>
    <w:p w:rsidR="00B0127B" w:rsidRPr="00B0127B" w:rsidRDefault="00B0127B" w:rsidP="00B0127B"/>
    <w:p w:rsidR="00D32E8D" w:rsidRDefault="00D32E8D" w:rsidP="009326C1">
      <w:pPr>
        <w:pStyle w:val="Heading2"/>
      </w:pPr>
      <w:bookmarkStart w:id="111" w:name="_Toc232580185"/>
      <w:bookmarkStart w:id="112" w:name="_Toc292886031"/>
      <w:bookmarkEnd w:id="111"/>
      <w:r w:rsidRPr="00EB41F3">
        <w:t>Category IV: Expectations and Non-Functional Requirements</w:t>
      </w:r>
      <w:bookmarkEnd w:id="112"/>
    </w:p>
    <w:p w:rsidR="00862632" w:rsidRPr="00EB41F3" w:rsidRDefault="00862632" w:rsidP="00862632">
      <w:r>
        <w:t xml:space="preserve">No requirements in this category have been identified. </w:t>
      </w:r>
    </w:p>
    <w:p w:rsidR="009B3BEC" w:rsidRPr="009B3BEC" w:rsidRDefault="009B3BEC" w:rsidP="009B3BEC"/>
    <w:p w:rsidR="00D32E8D" w:rsidRPr="00EB41F3" w:rsidRDefault="00D32E8D" w:rsidP="009326C1">
      <w:pPr>
        <w:pStyle w:val="Heading2"/>
      </w:pPr>
      <w:bookmarkStart w:id="113" w:name="_Toc232580187"/>
      <w:bookmarkStart w:id="114" w:name="_Toc292886032"/>
      <w:bookmarkEnd w:id="113"/>
      <w:r w:rsidRPr="00EB41F3">
        <w:t>Category V: System Administration Requirements</w:t>
      </w:r>
      <w:bookmarkEnd w:id="114"/>
    </w:p>
    <w:p w:rsidR="00862632" w:rsidRPr="00EB41F3" w:rsidRDefault="00862632" w:rsidP="00862632">
      <w:r>
        <w:t xml:space="preserve">No requirements in this category have been identified. </w:t>
      </w:r>
    </w:p>
    <w:p w:rsidR="00D32E8D" w:rsidRPr="00EB41F3" w:rsidRDefault="00D32E8D" w:rsidP="00D32E8D"/>
    <w:p w:rsidR="00CE3CE9" w:rsidRDefault="003A5136" w:rsidP="009326C1">
      <w:pPr>
        <w:pStyle w:val="Heading1"/>
      </w:pPr>
      <w:bookmarkStart w:id="115" w:name="_Use_Cases"/>
      <w:bookmarkStart w:id="116" w:name="_Toc292886033"/>
      <w:bookmarkEnd w:id="115"/>
      <w:r w:rsidRPr="00EB41F3">
        <w:lastRenderedPageBreak/>
        <w:t>Use Cases</w:t>
      </w:r>
      <w:bookmarkEnd w:id="116"/>
    </w:p>
    <w:p w:rsidR="00435284" w:rsidRDefault="00435284" w:rsidP="00435284"/>
    <w:p w:rsidR="00E06B0F" w:rsidRDefault="00087242" w:rsidP="00E06B0F">
      <w:r>
        <w:t>Note that all of the following use cases assume the OS (Re)starts use case has occurred as pre-condition.</w:t>
      </w:r>
      <w:r w:rsidR="00B9438F">
        <w:t xml:space="preserve"> Use cases are only provided for the most complex requirements, so not all requirements are covered. </w:t>
      </w:r>
    </w:p>
    <w:p w:rsidR="00315C4B" w:rsidRDefault="00315C4B" w:rsidP="00E06B0F">
      <w:r>
        <w:t>The corresponding TMF518_RTM use cases have been put in the summary section, as the traceabili</w:t>
      </w:r>
      <w:r w:rsidR="000B0564">
        <w:t>t</w:t>
      </w:r>
      <w:r>
        <w:t xml:space="preserve">y is used by the macros.  </w:t>
      </w:r>
    </w:p>
    <w:p w:rsidR="00087242" w:rsidRDefault="00087242" w:rsidP="009326C1">
      <w:pPr>
        <w:pStyle w:val="Heading2"/>
      </w:pPr>
      <w:bookmarkStart w:id="117" w:name="_Toc292886034"/>
      <w:r>
        <w:t>Provisioning</w:t>
      </w:r>
      <w:bookmarkEnd w:id="117"/>
    </w:p>
    <w:p w:rsidR="00087242" w:rsidRDefault="00087242" w:rsidP="009326C1">
      <w:pPr>
        <w:pStyle w:val="Heading3"/>
      </w:pPr>
      <w:bookmarkStart w:id="118" w:name="_Toc292886035"/>
      <w:r>
        <w:t>OS turns alarm reporting “on” for a TP</w:t>
      </w:r>
      <w:bookmarkEnd w:id="118"/>
    </w:p>
    <w:tbl>
      <w:tblPr>
        <w:tblStyle w:val="TableGrid"/>
        <w:tblW w:w="8731" w:type="dxa"/>
        <w:tblInd w:w="850" w:type="dxa"/>
        <w:tblLook w:val="04A0"/>
      </w:tblPr>
      <w:tblGrid>
        <w:gridCol w:w="2268"/>
        <w:gridCol w:w="6463"/>
      </w:tblGrid>
      <w:tr w:rsidR="00087242" w:rsidTr="00087242">
        <w:tc>
          <w:tcPr>
            <w:tcW w:w="2268" w:type="dxa"/>
          </w:tcPr>
          <w:p w:rsidR="00087242" w:rsidRDefault="00087242" w:rsidP="00087242">
            <w:bookmarkStart w:id="119" w:name="UC_TMF_MPAC_BA_0001" w:colFirst="1" w:colLast="1"/>
            <w:r>
              <w:t>Use Case Id</w:t>
            </w:r>
          </w:p>
        </w:tc>
        <w:tc>
          <w:tcPr>
            <w:tcW w:w="6463" w:type="dxa"/>
          </w:tcPr>
          <w:p w:rsidR="00087242" w:rsidRDefault="00087242" w:rsidP="00087242">
            <w:r>
              <w:t>UC_TMF_MPAC_BA_0001</w:t>
            </w:r>
          </w:p>
        </w:tc>
      </w:tr>
      <w:bookmarkEnd w:id="119"/>
      <w:tr w:rsidR="00087242" w:rsidTr="00087242">
        <w:tc>
          <w:tcPr>
            <w:tcW w:w="2268" w:type="dxa"/>
          </w:tcPr>
          <w:p w:rsidR="00087242" w:rsidRDefault="00087242" w:rsidP="00087242">
            <w:r>
              <w:t>Use Case Name</w:t>
            </w:r>
          </w:p>
        </w:tc>
        <w:tc>
          <w:tcPr>
            <w:tcW w:w="6463" w:type="dxa"/>
          </w:tcPr>
          <w:p w:rsidR="00087242" w:rsidRDefault="00087242" w:rsidP="00087242">
            <w:r w:rsidRPr="00572452">
              <w:t>OS turns alarm reporting “on” for a TP</w:t>
            </w:r>
          </w:p>
        </w:tc>
      </w:tr>
      <w:tr w:rsidR="00087242" w:rsidTr="00087242">
        <w:tc>
          <w:tcPr>
            <w:tcW w:w="2268" w:type="dxa"/>
          </w:tcPr>
          <w:p w:rsidR="00087242" w:rsidRDefault="00087242" w:rsidP="00087242">
            <w:r>
              <w:t>Summary</w:t>
            </w:r>
          </w:p>
        </w:tc>
        <w:tc>
          <w:tcPr>
            <w:tcW w:w="6463" w:type="dxa"/>
          </w:tcPr>
          <w:p w:rsidR="00087242" w:rsidRDefault="00087242" w:rsidP="00087242">
            <w:r w:rsidRPr="003257B9">
              <w:t>An OS requests the target OS to activate all alarm reporting on a termination point.</w:t>
            </w:r>
          </w:p>
          <w:p w:rsidR="00315C4B" w:rsidRDefault="00315C4B" w:rsidP="00315C4B">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UC_TMF518_RTM_0001.</w:t>
            </w:r>
          </w:p>
        </w:tc>
      </w:tr>
      <w:tr w:rsidR="00087242" w:rsidTr="00087242">
        <w:tc>
          <w:tcPr>
            <w:tcW w:w="2268" w:type="dxa"/>
          </w:tcPr>
          <w:p w:rsidR="00087242" w:rsidRDefault="00087242" w:rsidP="00087242">
            <w:r>
              <w:t>Actor(s)</w:t>
            </w:r>
          </w:p>
        </w:tc>
        <w:tc>
          <w:tcPr>
            <w:tcW w:w="6463" w:type="dxa"/>
          </w:tcPr>
          <w:p w:rsidR="00087242" w:rsidRDefault="00087242" w:rsidP="00087242">
            <w:r w:rsidRPr="003257B9">
              <w:t>Requesting OS</w:t>
            </w:r>
          </w:p>
        </w:tc>
      </w:tr>
      <w:tr w:rsidR="00087242" w:rsidTr="00087242">
        <w:tc>
          <w:tcPr>
            <w:tcW w:w="2268" w:type="dxa"/>
          </w:tcPr>
          <w:p w:rsidR="00087242" w:rsidRDefault="00087242" w:rsidP="00087242">
            <w:r>
              <w:t>Pre-Conditions</w:t>
            </w:r>
          </w:p>
        </w:tc>
        <w:tc>
          <w:tcPr>
            <w:tcW w:w="6463" w:type="dxa"/>
          </w:tcPr>
          <w:p w:rsidR="00087242" w:rsidRDefault="00087242" w:rsidP="00087242">
            <w:r w:rsidRPr="003257B9">
              <w:t xml:space="preserve">All </w:t>
            </w:r>
            <w:smartTag w:uri="urn:schemas-microsoft-com:office:smarttags" w:element="place">
              <w:smartTag w:uri="urn:schemas-microsoft-com:office:smarttags" w:element="City">
                <w:r w:rsidRPr="003257B9">
                  <w:t>OSs</w:t>
                </w:r>
              </w:smartTag>
            </w:smartTag>
            <w:r w:rsidRPr="003257B9">
              <w:t xml:space="preserve"> involved in the use case have successfully executed the OS (Re)starts use case.</w:t>
            </w:r>
          </w:p>
        </w:tc>
      </w:tr>
      <w:tr w:rsidR="00087242" w:rsidTr="00087242">
        <w:tc>
          <w:tcPr>
            <w:tcW w:w="2268" w:type="dxa"/>
          </w:tcPr>
          <w:p w:rsidR="00087242" w:rsidRDefault="00087242" w:rsidP="00087242">
            <w:r>
              <w:t>Begins When</w:t>
            </w:r>
          </w:p>
        </w:tc>
        <w:tc>
          <w:tcPr>
            <w:tcW w:w="6463" w:type="dxa"/>
          </w:tcPr>
          <w:p w:rsidR="00087242" w:rsidRDefault="00087242" w:rsidP="00087242">
            <w:r w:rsidRPr="003257B9">
              <w:t>The requesting OS sends the request to activate alarm reporting to the target OS.</w:t>
            </w:r>
          </w:p>
        </w:tc>
      </w:tr>
      <w:tr w:rsidR="00087242" w:rsidTr="00087242">
        <w:tc>
          <w:tcPr>
            <w:tcW w:w="2268" w:type="dxa"/>
          </w:tcPr>
          <w:p w:rsidR="00087242" w:rsidRDefault="00087242" w:rsidP="00087242">
            <w:r>
              <w:t>Description</w:t>
            </w:r>
          </w:p>
        </w:tc>
        <w:tc>
          <w:tcPr>
            <w:tcW w:w="6463" w:type="dxa"/>
          </w:tcPr>
          <w:p w:rsidR="00087242" w:rsidRPr="003257B9" w:rsidRDefault="00087242" w:rsidP="00274AAD">
            <w:pPr>
              <w:pStyle w:val="lnslistnumberstart"/>
              <w:numPr>
                <w:ilvl w:val="0"/>
                <w:numId w:val="25"/>
              </w:numPr>
              <w:rPr>
                <w:w w:val="100"/>
              </w:rPr>
            </w:pPr>
            <w:r w:rsidRPr="003257B9">
              <w:rPr>
                <w:w w:val="100"/>
              </w:rPr>
              <w:t>The requesting OS sends the request to activate alarm reporting “on” for a specified TP.</w:t>
            </w:r>
          </w:p>
          <w:p w:rsidR="00087242" w:rsidRPr="003257B9" w:rsidRDefault="00087242" w:rsidP="00274AAD">
            <w:pPr>
              <w:pStyle w:val="lnlistnumber"/>
              <w:numPr>
                <w:ilvl w:val="0"/>
                <w:numId w:val="25"/>
              </w:numPr>
              <w:rPr>
                <w:w w:val="100"/>
              </w:rPr>
            </w:pPr>
            <w:r w:rsidRPr="003257B9">
              <w:rPr>
                <w:w w:val="100"/>
              </w:rPr>
              <w:t>The target OS validates the TP reference (e.g., name).</w:t>
            </w:r>
          </w:p>
          <w:p w:rsidR="00087242" w:rsidRPr="003257B9" w:rsidRDefault="00087242" w:rsidP="00274AAD">
            <w:pPr>
              <w:pStyle w:val="lnlistnumber"/>
              <w:numPr>
                <w:ilvl w:val="0"/>
                <w:numId w:val="25"/>
              </w:numPr>
              <w:rPr>
                <w:w w:val="100"/>
              </w:rPr>
            </w:pPr>
            <w:r w:rsidRPr="003257B9">
              <w:rPr>
                <w:w w:val="100"/>
              </w:rPr>
              <w:t>The target OS enables alarm reporting on the specified TP. The alarm reporting state of the contained TP(s) may also be enabled.</w:t>
            </w:r>
          </w:p>
          <w:p w:rsidR="00087242" w:rsidRDefault="00087242" w:rsidP="00274AAD">
            <w:pPr>
              <w:pStyle w:val="lnlistnumber"/>
              <w:numPr>
                <w:ilvl w:val="0"/>
                <w:numId w:val="25"/>
              </w:numPr>
              <w:rPr>
                <w:w w:val="100"/>
              </w:rPr>
            </w:pPr>
            <w:r w:rsidRPr="003257B9">
              <w:rPr>
                <w:w w:val="100"/>
              </w:rPr>
              <w:t>The target OS replies with a success indication.</w:t>
            </w:r>
          </w:p>
          <w:p w:rsidR="00087242" w:rsidRPr="00087242" w:rsidRDefault="00087242" w:rsidP="00274AAD">
            <w:pPr>
              <w:pStyle w:val="lnlistnumber"/>
              <w:numPr>
                <w:ilvl w:val="0"/>
                <w:numId w:val="25"/>
              </w:numPr>
              <w:rPr>
                <w:w w:val="100"/>
              </w:rPr>
            </w:pPr>
            <w:r w:rsidRPr="003257B9">
              <w:rPr>
                <w:w w:val="100"/>
              </w:rPr>
              <w:t>Attribute Value Change notification(s) for the specified TP and the contained TP(s), if any, are forwarded to the notification service indicating that alarm reporting has been activated for these TP(s).</w:t>
            </w:r>
          </w:p>
        </w:tc>
      </w:tr>
      <w:tr w:rsidR="00087242" w:rsidTr="00087242">
        <w:tc>
          <w:tcPr>
            <w:tcW w:w="2268" w:type="dxa"/>
          </w:tcPr>
          <w:p w:rsidR="00087242" w:rsidRDefault="00087242" w:rsidP="00087242">
            <w:r>
              <w:t>Ends When</w:t>
            </w:r>
          </w:p>
        </w:tc>
        <w:tc>
          <w:tcPr>
            <w:tcW w:w="6463" w:type="dxa"/>
          </w:tcPr>
          <w:p w:rsidR="00087242" w:rsidRPr="003257B9" w:rsidRDefault="00087242" w:rsidP="00087242">
            <w:pPr>
              <w:pStyle w:val="ucpusecaseparagraph"/>
              <w:rPr>
                <w:w w:val="100"/>
              </w:rPr>
            </w:pPr>
            <w:r w:rsidRPr="003257B9">
              <w:rPr>
                <w:w w:val="100"/>
              </w:rPr>
              <w:t>In case of success:</w:t>
            </w:r>
          </w:p>
          <w:p w:rsidR="00087242" w:rsidRPr="003257B9" w:rsidRDefault="00087242" w:rsidP="00087242">
            <w:pPr>
              <w:pStyle w:val="ucpiusecaseparagraphindented"/>
              <w:rPr>
                <w:w w:val="100"/>
              </w:rPr>
            </w:pPr>
            <w:r w:rsidRPr="003257B9">
              <w:rPr>
                <w:w w:val="100"/>
              </w:rPr>
              <w:t>The requesting OS receives an indication of success of the action.</w:t>
            </w:r>
          </w:p>
          <w:p w:rsidR="00087242" w:rsidRPr="003257B9" w:rsidRDefault="00087242" w:rsidP="00087242">
            <w:pPr>
              <w:pStyle w:val="ucpusecaseparagraph"/>
              <w:rPr>
                <w:w w:val="100"/>
              </w:rPr>
            </w:pPr>
            <w:r w:rsidRPr="003257B9">
              <w:rPr>
                <w:w w:val="100"/>
              </w:rPr>
              <w:t>In case of failure:</w:t>
            </w:r>
          </w:p>
          <w:p w:rsidR="00087242" w:rsidRDefault="00087242" w:rsidP="00087242">
            <w:pPr>
              <w:ind w:left="752" w:hanging="752"/>
            </w:pPr>
            <w:r>
              <w:t xml:space="preserve">             </w:t>
            </w:r>
            <w:r w:rsidRPr="003257B9">
              <w:t xml:space="preserve">The requesting OS receives an indication of </w:t>
            </w:r>
            <w:r>
              <w:t xml:space="preserve">failure of the </w:t>
            </w:r>
            <w:r w:rsidRPr="003257B9">
              <w:t>action.</w:t>
            </w:r>
          </w:p>
        </w:tc>
      </w:tr>
      <w:tr w:rsidR="00087242" w:rsidTr="00087242">
        <w:tc>
          <w:tcPr>
            <w:tcW w:w="2268" w:type="dxa"/>
          </w:tcPr>
          <w:p w:rsidR="00087242" w:rsidRDefault="00087242" w:rsidP="00087242">
            <w:r>
              <w:lastRenderedPageBreak/>
              <w:t>Post-Conditions</w:t>
            </w:r>
          </w:p>
        </w:tc>
        <w:tc>
          <w:tcPr>
            <w:tcW w:w="6463" w:type="dxa"/>
          </w:tcPr>
          <w:p w:rsidR="00087242" w:rsidRPr="003257B9" w:rsidRDefault="00087242" w:rsidP="00087242">
            <w:pPr>
              <w:pStyle w:val="ucpusecaseparagraph"/>
              <w:rPr>
                <w:w w:val="100"/>
              </w:rPr>
            </w:pPr>
            <w:r w:rsidRPr="003257B9">
              <w:rPr>
                <w:w w:val="100"/>
              </w:rPr>
              <w:t>In case of success:</w:t>
            </w:r>
          </w:p>
          <w:p w:rsidR="00087242" w:rsidRPr="003257B9" w:rsidRDefault="00087242" w:rsidP="00274AAD">
            <w:pPr>
              <w:pStyle w:val="lnslistnumberstart"/>
              <w:numPr>
                <w:ilvl w:val="0"/>
                <w:numId w:val="26"/>
              </w:numPr>
              <w:rPr>
                <w:w w:val="100"/>
              </w:rPr>
            </w:pPr>
            <w:r w:rsidRPr="003257B9">
              <w:rPr>
                <w:w w:val="100"/>
              </w:rPr>
              <w:t>Alarm monitoring is enabled on the specified TP. This does not mean that alarm is reported anyway, because Alarm Severity Assignment Profile may perform further filtering.</w:t>
            </w:r>
          </w:p>
          <w:p w:rsidR="00087242" w:rsidRPr="003257B9" w:rsidRDefault="00087242" w:rsidP="00274AAD">
            <w:pPr>
              <w:pStyle w:val="lnlistnumber"/>
              <w:numPr>
                <w:ilvl w:val="0"/>
                <w:numId w:val="26"/>
              </w:numPr>
              <w:rPr>
                <w:w w:val="100"/>
              </w:rPr>
            </w:pPr>
            <w:r w:rsidRPr="003257B9">
              <w:rPr>
                <w:w w:val="100"/>
              </w:rPr>
              <w:t>The target OS has forwarded an attribute value change notification if there was an attribute value change with the enabling of alarm monitoring on the TP.</w:t>
            </w:r>
          </w:p>
          <w:p w:rsidR="00087242" w:rsidRPr="003257B9" w:rsidRDefault="00087242" w:rsidP="00087242">
            <w:pPr>
              <w:pStyle w:val="ucpusecaseparagraph"/>
              <w:rPr>
                <w:w w:val="100"/>
              </w:rPr>
            </w:pPr>
            <w:r w:rsidRPr="003257B9">
              <w:rPr>
                <w:w w:val="100"/>
              </w:rPr>
              <w:t>In case of failure:</w:t>
            </w:r>
          </w:p>
          <w:p w:rsidR="00087242" w:rsidRDefault="00087242" w:rsidP="00087242">
            <w:pPr>
              <w:ind w:left="752"/>
            </w:pPr>
            <w:r w:rsidRPr="003257B9">
              <w:t>None.</w:t>
            </w:r>
          </w:p>
        </w:tc>
      </w:tr>
      <w:tr w:rsidR="00087242" w:rsidTr="00087242">
        <w:tc>
          <w:tcPr>
            <w:tcW w:w="2268" w:type="dxa"/>
          </w:tcPr>
          <w:p w:rsidR="00087242" w:rsidRDefault="00087242" w:rsidP="00087242">
            <w:r>
              <w:t>Exceptions</w:t>
            </w:r>
          </w:p>
        </w:tc>
        <w:tc>
          <w:tcPr>
            <w:tcW w:w="6463" w:type="dxa"/>
          </w:tcPr>
          <w:p w:rsidR="00087242" w:rsidRDefault="00087242" w:rsidP="00087242">
            <w:pPr>
              <w:pStyle w:val="lnslistnumberstart"/>
              <w:ind w:left="0" w:firstLine="32"/>
              <w:rPr>
                <w:w w:val="100"/>
              </w:rPr>
            </w:pPr>
            <w:r>
              <w:rPr>
                <w:w w:val="100"/>
              </w:rPr>
              <w:t>Exceptions will be specified during IA Phase. Candidate ones are:</w:t>
            </w:r>
          </w:p>
          <w:p w:rsidR="00087242" w:rsidRPr="003257B9" w:rsidRDefault="00087242" w:rsidP="00274AAD">
            <w:pPr>
              <w:pStyle w:val="lnslistnumberstart"/>
              <w:numPr>
                <w:ilvl w:val="0"/>
                <w:numId w:val="27"/>
              </w:numPr>
              <w:rPr>
                <w:w w:val="100"/>
              </w:rPr>
            </w:pPr>
            <w:r w:rsidRPr="003257B9">
              <w:rPr>
                <w:w w:val="100"/>
              </w:rPr>
              <w:t>Processing failure: The requested operation could not be performed.</w:t>
            </w:r>
          </w:p>
          <w:p w:rsidR="00087242" w:rsidRDefault="00087242" w:rsidP="00274AAD">
            <w:pPr>
              <w:pStyle w:val="lnlistnumber"/>
              <w:numPr>
                <w:ilvl w:val="0"/>
                <w:numId w:val="27"/>
              </w:numPr>
              <w:rPr>
                <w:w w:val="100"/>
              </w:rPr>
            </w:pPr>
            <w:r w:rsidRPr="003257B9">
              <w:rPr>
                <w:w w:val="100"/>
              </w:rPr>
              <w:t>Invalid input: The TP reference is invalid.</w:t>
            </w:r>
          </w:p>
          <w:p w:rsidR="00087242" w:rsidRPr="00087242" w:rsidRDefault="00087242" w:rsidP="00274AAD">
            <w:pPr>
              <w:pStyle w:val="lnlistnumber"/>
              <w:numPr>
                <w:ilvl w:val="0"/>
                <w:numId w:val="27"/>
              </w:numPr>
              <w:rPr>
                <w:w w:val="100"/>
              </w:rPr>
            </w:pPr>
            <w:r w:rsidRPr="003257B9">
              <w:rPr>
                <w:w w:val="100"/>
              </w:rPr>
              <w:t>Communication loss: It was not possible to reach the given ME(s).</w:t>
            </w:r>
          </w:p>
        </w:tc>
      </w:tr>
      <w:tr w:rsidR="00087242" w:rsidTr="00087242">
        <w:tc>
          <w:tcPr>
            <w:tcW w:w="2268" w:type="dxa"/>
          </w:tcPr>
          <w:p w:rsidR="00087242" w:rsidRDefault="00087242" w:rsidP="00087242">
            <w:r>
              <w:t>Traceability</w:t>
            </w:r>
          </w:p>
        </w:tc>
        <w:tc>
          <w:tcPr>
            <w:tcW w:w="6463" w:type="dxa"/>
          </w:tcPr>
          <w:p w:rsidR="00087242" w:rsidRDefault="008E5B64" w:rsidP="00087242">
            <w:hyperlink w:anchor="R_TMF_MPAC_BA_II_0012" w:history="1">
              <w:r w:rsidR="00087242">
                <w:rPr>
                  <w:rStyle w:val="Hyperlink"/>
                </w:rPr>
                <w:t>R_TMF_MPAC_BA_II_0012</w:t>
              </w:r>
            </w:hyperlink>
            <w:r w:rsidR="004F241A">
              <w:t xml:space="preserve">, </w:t>
            </w:r>
            <w:hyperlink w:anchor="R_TMF_MPAC_BA_BR_0001" w:history="1">
              <w:r w:rsidR="004F241A">
                <w:rPr>
                  <w:rStyle w:val="Hyperlink"/>
                </w:rPr>
                <w:t>R_TMF_MPAC_BA_BR_0001</w:t>
              </w:r>
            </w:hyperlink>
          </w:p>
        </w:tc>
      </w:tr>
    </w:tbl>
    <w:p w:rsidR="00087242" w:rsidRPr="00087242" w:rsidRDefault="00087242" w:rsidP="00087242"/>
    <w:p w:rsidR="00E06B0F" w:rsidRDefault="00087242" w:rsidP="009326C1">
      <w:pPr>
        <w:pStyle w:val="Heading3"/>
      </w:pPr>
      <w:bookmarkStart w:id="120" w:name="_Toc292886036"/>
      <w:r>
        <w:t>OS turns alarm reporting “off” for a TP</w:t>
      </w:r>
      <w:bookmarkEnd w:id="120"/>
    </w:p>
    <w:tbl>
      <w:tblPr>
        <w:tblStyle w:val="TableGrid"/>
        <w:tblW w:w="8731" w:type="dxa"/>
        <w:tblInd w:w="850" w:type="dxa"/>
        <w:tblLook w:val="04A0"/>
      </w:tblPr>
      <w:tblGrid>
        <w:gridCol w:w="2268"/>
        <w:gridCol w:w="6463"/>
      </w:tblGrid>
      <w:tr w:rsidR="00087242" w:rsidTr="00087242">
        <w:tc>
          <w:tcPr>
            <w:tcW w:w="2268" w:type="dxa"/>
          </w:tcPr>
          <w:p w:rsidR="00087242" w:rsidRDefault="00087242" w:rsidP="00087242">
            <w:bookmarkStart w:id="121" w:name="UC_TMF_MPAC_BA_0002" w:colFirst="1" w:colLast="1"/>
            <w:r>
              <w:t>Use Case Id</w:t>
            </w:r>
          </w:p>
        </w:tc>
        <w:tc>
          <w:tcPr>
            <w:tcW w:w="6463" w:type="dxa"/>
          </w:tcPr>
          <w:p w:rsidR="00087242" w:rsidRDefault="00087242" w:rsidP="00087242">
            <w:r>
              <w:t>UC_TMF_MPAC_BA_0002</w:t>
            </w:r>
          </w:p>
        </w:tc>
      </w:tr>
      <w:bookmarkEnd w:id="121"/>
      <w:tr w:rsidR="00087242" w:rsidTr="00087242">
        <w:tc>
          <w:tcPr>
            <w:tcW w:w="2268" w:type="dxa"/>
          </w:tcPr>
          <w:p w:rsidR="00087242" w:rsidRDefault="00087242" w:rsidP="00087242">
            <w:r>
              <w:t>Use Case Name</w:t>
            </w:r>
          </w:p>
        </w:tc>
        <w:tc>
          <w:tcPr>
            <w:tcW w:w="6463" w:type="dxa"/>
          </w:tcPr>
          <w:p w:rsidR="00087242" w:rsidRDefault="00087242" w:rsidP="00087242">
            <w:r w:rsidRPr="00F92966">
              <w:t>OS turns alarm reporting “off” for a TP</w:t>
            </w:r>
          </w:p>
        </w:tc>
      </w:tr>
      <w:tr w:rsidR="00087242" w:rsidTr="00087242">
        <w:tc>
          <w:tcPr>
            <w:tcW w:w="2268" w:type="dxa"/>
          </w:tcPr>
          <w:p w:rsidR="00087242" w:rsidRDefault="00087242" w:rsidP="00087242">
            <w:r>
              <w:t>Summary</w:t>
            </w:r>
          </w:p>
        </w:tc>
        <w:tc>
          <w:tcPr>
            <w:tcW w:w="6463" w:type="dxa"/>
          </w:tcPr>
          <w:p w:rsidR="00087242" w:rsidRDefault="00087242" w:rsidP="00087242">
            <w:r w:rsidRPr="0060242A">
              <w:t xml:space="preserve">The </w:t>
            </w:r>
            <w:r>
              <w:t>requesting OS asks that the target OS</w:t>
            </w:r>
            <w:r w:rsidRPr="0060242A">
              <w:t xml:space="preserve"> deactivate alarm reporting on a specified termination point (TP).</w:t>
            </w:r>
          </w:p>
          <w:p w:rsidR="00087242" w:rsidRDefault="00087242" w:rsidP="00087242">
            <w:r>
              <w:t>Note: There are no side effects upon transmission behavior (propagated alarm signals e.g. AIS) associated with the TP.</w:t>
            </w:r>
          </w:p>
          <w:p w:rsidR="00315C4B" w:rsidRDefault="00315C4B" w:rsidP="00087242">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UC_TMF518_RTM_0002.</w:t>
            </w:r>
          </w:p>
        </w:tc>
      </w:tr>
      <w:tr w:rsidR="00087242" w:rsidTr="00087242">
        <w:tc>
          <w:tcPr>
            <w:tcW w:w="2268" w:type="dxa"/>
          </w:tcPr>
          <w:p w:rsidR="00087242" w:rsidRDefault="00087242" w:rsidP="00087242">
            <w:r>
              <w:t>Actor(s)</w:t>
            </w:r>
          </w:p>
        </w:tc>
        <w:tc>
          <w:tcPr>
            <w:tcW w:w="6463" w:type="dxa"/>
          </w:tcPr>
          <w:p w:rsidR="00087242" w:rsidRDefault="00087242" w:rsidP="00087242">
            <w:r>
              <w:t>Requesting OS</w:t>
            </w:r>
          </w:p>
        </w:tc>
      </w:tr>
      <w:tr w:rsidR="00087242" w:rsidTr="00087242">
        <w:tc>
          <w:tcPr>
            <w:tcW w:w="2268" w:type="dxa"/>
          </w:tcPr>
          <w:p w:rsidR="00087242" w:rsidRDefault="00087242" w:rsidP="00087242">
            <w:r>
              <w:t>Pre-Conditions</w:t>
            </w:r>
          </w:p>
        </w:tc>
        <w:tc>
          <w:tcPr>
            <w:tcW w:w="6463" w:type="dxa"/>
          </w:tcPr>
          <w:p w:rsidR="00087242" w:rsidRDefault="00087242" w:rsidP="00087242">
            <w:pPr>
              <w:pStyle w:val="ucpusecaseparagraph"/>
            </w:pPr>
            <w:r w:rsidRPr="003257B9">
              <w:rPr>
                <w:w w:val="100"/>
              </w:rPr>
              <w:t xml:space="preserve">All </w:t>
            </w:r>
            <w:smartTag w:uri="urn:schemas-microsoft-com:office:smarttags" w:element="place">
              <w:smartTag w:uri="urn:schemas-microsoft-com:office:smarttags" w:element="City">
                <w:r w:rsidRPr="003257B9">
                  <w:rPr>
                    <w:w w:val="100"/>
                  </w:rPr>
                  <w:t>OSs</w:t>
                </w:r>
              </w:smartTag>
            </w:smartTag>
            <w:r w:rsidRPr="003257B9">
              <w:rPr>
                <w:w w:val="100"/>
              </w:rPr>
              <w:t xml:space="preserve"> involved in the use case have successfully executed the OS (Re)starts use case.</w:t>
            </w:r>
          </w:p>
        </w:tc>
      </w:tr>
      <w:tr w:rsidR="00087242" w:rsidTr="00087242">
        <w:tc>
          <w:tcPr>
            <w:tcW w:w="2268" w:type="dxa"/>
          </w:tcPr>
          <w:p w:rsidR="00087242" w:rsidRDefault="00087242" w:rsidP="00087242">
            <w:r>
              <w:t>Begins When</w:t>
            </w:r>
          </w:p>
        </w:tc>
        <w:tc>
          <w:tcPr>
            <w:tcW w:w="6463" w:type="dxa"/>
          </w:tcPr>
          <w:p w:rsidR="00087242" w:rsidRDefault="00087242" w:rsidP="00087242">
            <w:r w:rsidRPr="003257B9">
              <w:t>The requesting OS sends the request to deactivate alarm reporting to the target OS.</w:t>
            </w:r>
          </w:p>
        </w:tc>
      </w:tr>
      <w:tr w:rsidR="00087242" w:rsidTr="00087242">
        <w:tc>
          <w:tcPr>
            <w:tcW w:w="2268" w:type="dxa"/>
          </w:tcPr>
          <w:p w:rsidR="00087242" w:rsidRDefault="00087242" w:rsidP="00087242">
            <w:r>
              <w:t>Description</w:t>
            </w:r>
          </w:p>
        </w:tc>
        <w:tc>
          <w:tcPr>
            <w:tcW w:w="6463" w:type="dxa"/>
          </w:tcPr>
          <w:p w:rsidR="00087242" w:rsidRDefault="00087242" w:rsidP="00274AAD">
            <w:pPr>
              <w:numPr>
                <w:ilvl w:val="0"/>
                <w:numId w:val="28"/>
              </w:numPr>
            </w:pPr>
            <w:r>
              <w:t>The requesting OS sends the request to deactivate alarm reporting on the specified TP.</w:t>
            </w:r>
          </w:p>
          <w:p w:rsidR="00087242" w:rsidRDefault="00087242" w:rsidP="00274AAD">
            <w:pPr>
              <w:numPr>
                <w:ilvl w:val="0"/>
                <w:numId w:val="28"/>
              </w:numPr>
            </w:pPr>
            <w:r>
              <w:t>The target OS validates the TP reference (e.g., name).</w:t>
            </w:r>
          </w:p>
          <w:p w:rsidR="00087242" w:rsidRDefault="00087242" w:rsidP="00274AAD">
            <w:pPr>
              <w:numPr>
                <w:ilvl w:val="0"/>
                <w:numId w:val="28"/>
              </w:numPr>
            </w:pPr>
            <w:r>
              <w:t>The target OS disables alarm reporting on the specified TP. The alarm reporting state of the contained TP(s) may also be disabled. This disables alarm reporting even if an assigned Alarm Severity Assignment Profile would allow it.</w:t>
            </w:r>
          </w:p>
          <w:p w:rsidR="00087242" w:rsidRDefault="00087242" w:rsidP="00274AAD">
            <w:pPr>
              <w:numPr>
                <w:ilvl w:val="0"/>
                <w:numId w:val="28"/>
              </w:numPr>
            </w:pPr>
            <w:r>
              <w:t>The target OS replies with a success indication.</w:t>
            </w:r>
          </w:p>
          <w:p w:rsidR="00087242" w:rsidRDefault="00087242" w:rsidP="00274AAD">
            <w:pPr>
              <w:numPr>
                <w:ilvl w:val="0"/>
                <w:numId w:val="28"/>
              </w:numPr>
            </w:pPr>
            <w:r>
              <w:t xml:space="preserve">Attribute Value Change notification(s) for the specified TP and the </w:t>
            </w:r>
            <w:r>
              <w:lastRenderedPageBreak/>
              <w:t>contained TP(s), if any, are forwarded to the notification service indicating that alarm reporting has been deactivated for these TP(s).</w:t>
            </w:r>
          </w:p>
        </w:tc>
      </w:tr>
      <w:tr w:rsidR="00087242" w:rsidTr="00087242">
        <w:tc>
          <w:tcPr>
            <w:tcW w:w="2268" w:type="dxa"/>
          </w:tcPr>
          <w:p w:rsidR="00087242" w:rsidRDefault="00087242" w:rsidP="00087242">
            <w:r>
              <w:lastRenderedPageBreak/>
              <w:t>Ends When</w:t>
            </w:r>
          </w:p>
        </w:tc>
        <w:tc>
          <w:tcPr>
            <w:tcW w:w="6463" w:type="dxa"/>
          </w:tcPr>
          <w:p w:rsidR="00087242" w:rsidRPr="003257B9" w:rsidRDefault="00087242" w:rsidP="00087242">
            <w:pPr>
              <w:pStyle w:val="ucpusecaseparagraph"/>
              <w:rPr>
                <w:w w:val="100"/>
              </w:rPr>
            </w:pPr>
            <w:r w:rsidRPr="003257B9">
              <w:rPr>
                <w:w w:val="100"/>
              </w:rPr>
              <w:t>In case of success:</w:t>
            </w:r>
          </w:p>
          <w:p w:rsidR="00087242" w:rsidRPr="003257B9" w:rsidRDefault="00087242" w:rsidP="00087242">
            <w:pPr>
              <w:pStyle w:val="ucpiusecaseparagraphindented"/>
              <w:rPr>
                <w:w w:val="100"/>
              </w:rPr>
            </w:pPr>
            <w:r w:rsidRPr="003257B9">
              <w:rPr>
                <w:w w:val="100"/>
              </w:rPr>
              <w:t>The requesting OS receives an indication of success of the action.</w:t>
            </w:r>
          </w:p>
          <w:p w:rsidR="00087242" w:rsidRPr="003257B9" w:rsidRDefault="00087242" w:rsidP="00087242">
            <w:pPr>
              <w:pStyle w:val="ucpusecaseparagraph"/>
              <w:rPr>
                <w:w w:val="100"/>
              </w:rPr>
            </w:pPr>
            <w:r w:rsidRPr="003257B9">
              <w:rPr>
                <w:w w:val="100"/>
              </w:rPr>
              <w:t>In case of failure:</w:t>
            </w:r>
          </w:p>
          <w:p w:rsidR="00087242" w:rsidRDefault="00087242" w:rsidP="00087242">
            <w:pPr>
              <w:ind w:left="752"/>
            </w:pPr>
            <w:r>
              <w:t>The requesting OS receives an indication of failure of the action.</w:t>
            </w:r>
          </w:p>
        </w:tc>
      </w:tr>
      <w:tr w:rsidR="00087242" w:rsidTr="00087242">
        <w:tc>
          <w:tcPr>
            <w:tcW w:w="2268" w:type="dxa"/>
          </w:tcPr>
          <w:p w:rsidR="00087242" w:rsidRDefault="00087242" w:rsidP="00087242">
            <w:r>
              <w:t>Post-Conditions</w:t>
            </w:r>
          </w:p>
        </w:tc>
        <w:tc>
          <w:tcPr>
            <w:tcW w:w="6463" w:type="dxa"/>
          </w:tcPr>
          <w:p w:rsidR="00087242" w:rsidRDefault="00087242" w:rsidP="00087242">
            <w:r>
              <w:t>In case of success:</w:t>
            </w:r>
          </w:p>
          <w:p w:rsidR="00087242" w:rsidRDefault="00087242" w:rsidP="00087242">
            <w:pPr>
              <w:ind w:left="720"/>
            </w:pPr>
            <w:r>
              <w:t>Alarm reporting is disabled on the specified TP and all the contained TP(s).</w:t>
            </w:r>
          </w:p>
          <w:p w:rsidR="00087242" w:rsidRDefault="00087242" w:rsidP="00087242">
            <w:pPr>
              <w:ind w:left="720"/>
            </w:pPr>
            <w:r>
              <w:t>The target OS has forwarded an attribute value change notification.</w:t>
            </w:r>
          </w:p>
          <w:p w:rsidR="00087242" w:rsidRDefault="00087242" w:rsidP="00087242">
            <w:r>
              <w:t>In case of failure:</w:t>
            </w:r>
          </w:p>
          <w:p w:rsidR="00087242" w:rsidRDefault="00087242" w:rsidP="00087242">
            <w:pPr>
              <w:ind w:left="752"/>
            </w:pPr>
            <w:r>
              <w:t>None</w:t>
            </w:r>
          </w:p>
        </w:tc>
      </w:tr>
      <w:tr w:rsidR="00087242" w:rsidTr="00087242">
        <w:tc>
          <w:tcPr>
            <w:tcW w:w="2268" w:type="dxa"/>
          </w:tcPr>
          <w:p w:rsidR="00087242" w:rsidRDefault="00087242" w:rsidP="00087242">
            <w:r>
              <w:t>Exceptions</w:t>
            </w:r>
          </w:p>
        </w:tc>
        <w:tc>
          <w:tcPr>
            <w:tcW w:w="6463" w:type="dxa"/>
          </w:tcPr>
          <w:p w:rsidR="00087242" w:rsidRDefault="00087242" w:rsidP="00087242">
            <w:r>
              <w:t>Exceptions will be specified during IA Phase. Candidate ones are:</w:t>
            </w:r>
          </w:p>
          <w:p w:rsidR="00087242" w:rsidRPr="003257B9" w:rsidRDefault="00087242" w:rsidP="00274AAD">
            <w:pPr>
              <w:pStyle w:val="lnslistnumberstart"/>
              <w:numPr>
                <w:ilvl w:val="0"/>
                <w:numId w:val="29"/>
              </w:numPr>
              <w:rPr>
                <w:w w:val="100"/>
              </w:rPr>
            </w:pPr>
            <w:r w:rsidRPr="003257B9">
              <w:rPr>
                <w:w w:val="100"/>
              </w:rPr>
              <w:t>Processing failure: The requested operation could not be performed.</w:t>
            </w:r>
          </w:p>
          <w:p w:rsidR="00087242" w:rsidRDefault="00087242" w:rsidP="00274AAD">
            <w:pPr>
              <w:pStyle w:val="lnlistnumber"/>
              <w:numPr>
                <w:ilvl w:val="0"/>
                <w:numId w:val="29"/>
              </w:numPr>
              <w:rPr>
                <w:w w:val="100"/>
              </w:rPr>
            </w:pPr>
            <w:r w:rsidRPr="003257B9">
              <w:rPr>
                <w:w w:val="100"/>
              </w:rPr>
              <w:t>Invalid input: The TP reference is invalid.</w:t>
            </w:r>
            <w:r>
              <w:rPr>
                <w:w w:val="100"/>
              </w:rPr>
              <w:t xml:space="preserve"> </w:t>
            </w:r>
          </w:p>
          <w:p w:rsidR="00087242" w:rsidRPr="00087242" w:rsidRDefault="00087242" w:rsidP="00274AAD">
            <w:pPr>
              <w:pStyle w:val="lnlistnumber"/>
              <w:numPr>
                <w:ilvl w:val="0"/>
                <w:numId w:val="29"/>
              </w:numPr>
              <w:rPr>
                <w:w w:val="100"/>
              </w:rPr>
            </w:pPr>
            <w:r w:rsidRPr="003257B9">
              <w:rPr>
                <w:w w:val="100"/>
              </w:rPr>
              <w:t>Communication loss: It was not possible to reach the given ME(s).</w:t>
            </w:r>
          </w:p>
        </w:tc>
      </w:tr>
      <w:tr w:rsidR="00087242" w:rsidTr="00087242">
        <w:tc>
          <w:tcPr>
            <w:tcW w:w="2268" w:type="dxa"/>
          </w:tcPr>
          <w:p w:rsidR="00087242" w:rsidRDefault="00087242" w:rsidP="00087242">
            <w:r>
              <w:t>Traceability</w:t>
            </w:r>
          </w:p>
        </w:tc>
        <w:tc>
          <w:tcPr>
            <w:tcW w:w="6463" w:type="dxa"/>
          </w:tcPr>
          <w:p w:rsidR="00087242" w:rsidRDefault="008E5B64" w:rsidP="00087242">
            <w:hyperlink w:anchor="R_TMF_MPAC_BA_II_0013" w:history="1">
              <w:r w:rsidR="00491EE6">
                <w:rPr>
                  <w:rStyle w:val="Hyperlink"/>
                </w:rPr>
                <w:t>R_TMF_MPAC_BA_II_0013</w:t>
              </w:r>
            </w:hyperlink>
            <w:r w:rsidR="004F241A">
              <w:t xml:space="preserve"> , </w:t>
            </w:r>
            <w:hyperlink w:anchor="R_TMF_MPAC_BA_BR_0001" w:history="1">
              <w:r w:rsidR="004F241A">
                <w:rPr>
                  <w:rStyle w:val="Hyperlink"/>
                </w:rPr>
                <w:t>R_TMF_MPAC_BA_BR_0001</w:t>
              </w:r>
            </w:hyperlink>
          </w:p>
        </w:tc>
      </w:tr>
    </w:tbl>
    <w:p w:rsidR="00087242" w:rsidRDefault="00087242" w:rsidP="00087242"/>
    <w:p w:rsidR="00491EE6" w:rsidRDefault="00491EE6" w:rsidP="009326C1">
      <w:pPr>
        <w:pStyle w:val="Heading3"/>
      </w:pPr>
      <w:bookmarkStart w:id="122" w:name="_Toc292886037"/>
      <w:r>
        <w:t>OS assigns an Alarm Severity Assignment Profile (ASAP) to a CTP</w:t>
      </w:r>
      <w:bookmarkEnd w:id="122"/>
    </w:p>
    <w:tbl>
      <w:tblPr>
        <w:tblStyle w:val="TableGrid"/>
        <w:tblW w:w="8731" w:type="dxa"/>
        <w:tblInd w:w="850" w:type="dxa"/>
        <w:tblLook w:val="04A0"/>
      </w:tblPr>
      <w:tblGrid>
        <w:gridCol w:w="2268"/>
        <w:gridCol w:w="6463"/>
      </w:tblGrid>
      <w:tr w:rsidR="00491EE6" w:rsidTr="00491EE6">
        <w:tc>
          <w:tcPr>
            <w:tcW w:w="2268" w:type="dxa"/>
          </w:tcPr>
          <w:p w:rsidR="00491EE6" w:rsidRDefault="00491EE6" w:rsidP="00491EE6">
            <w:bookmarkStart w:id="123" w:name="UC_TMF_MPAC_BA_0003" w:colFirst="1" w:colLast="1"/>
            <w:r>
              <w:t>Use Case Id</w:t>
            </w:r>
          </w:p>
        </w:tc>
        <w:tc>
          <w:tcPr>
            <w:tcW w:w="6463" w:type="dxa"/>
          </w:tcPr>
          <w:p w:rsidR="00491EE6" w:rsidRDefault="00491EE6" w:rsidP="00491EE6">
            <w:r>
              <w:t>UC_TMF_MPAC_BA_0003</w:t>
            </w:r>
          </w:p>
        </w:tc>
      </w:tr>
      <w:bookmarkEnd w:id="123"/>
      <w:tr w:rsidR="00491EE6" w:rsidTr="00491EE6">
        <w:tc>
          <w:tcPr>
            <w:tcW w:w="2268" w:type="dxa"/>
          </w:tcPr>
          <w:p w:rsidR="00491EE6" w:rsidRDefault="00491EE6" w:rsidP="00491EE6">
            <w:r>
              <w:t>Use Case Name</w:t>
            </w:r>
          </w:p>
        </w:tc>
        <w:tc>
          <w:tcPr>
            <w:tcW w:w="6463" w:type="dxa"/>
          </w:tcPr>
          <w:p w:rsidR="00491EE6" w:rsidRDefault="00491EE6" w:rsidP="00491EE6">
            <w:r w:rsidRPr="00272569">
              <w:t>OS assigns an Alarm Severity Assignment Profile (ASAP) to a CTP</w:t>
            </w:r>
            <w:r>
              <w:t xml:space="preserve"> (or some other object type that supports the assignment of ASAPs)</w:t>
            </w:r>
          </w:p>
        </w:tc>
      </w:tr>
      <w:tr w:rsidR="00491EE6" w:rsidTr="00491EE6">
        <w:tc>
          <w:tcPr>
            <w:tcW w:w="2268" w:type="dxa"/>
          </w:tcPr>
          <w:p w:rsidR="00491EE6" w:rsidRDefault="00491EE6" w:rsidP="00491EE6">
            <w:r>
              <w:t>Summary</w:t>
            </w:r>
          </w:p>
        </w:tc>
        <w:tc>
          <w:tcPr>
            <w:tcW w:w="6463" w:type="dxa"/>
          </w:tcPr>
          <w:p w:rsidR="00491EE6" w:rsidRDefault="00491EE6" w:rsidP="00491EE6">
            <w:r w:rsidRPr="003D16AA">
              <w:t xml:space="preserve">The </w:t>
            </w:r>
            <w:r>
              <w:t>requesting OS</w:t>
            </w:r>
            <w:r w:rsidRPr="003D16AA">
              <w:t xml:space="preserve"> assigns an ASAP, </w:t>
            </w:r>
            <w:r>
              <w:t>either previously created by the requesting OS</w:t>
            </w:r>
            <w:r w:rsidRPr="003D16AA">
              <w:t xml:space="preserve"> or created by </w:t>
            </w:r>
            <w:r>
              <w:t xml:space="preserve">some other OS (including, possibly, the target OS), to a CTP, at a </w:t>
            </w:r>
            <w:r w:rsidRPr="003D16AA">
              <w:t>specified layer rate.</w:t>
            </w:r>
          </w:p>
          <w:p w:rsidR="00315C4B" w:rsidRDefault="00315C4B" w:rsidP="00491EE6">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UC_TMF518_RTM_0003.</w:t>
            </w:r>
          </w:p>
        </w:tc>
      </w:tr>
      <w:tr w:rsidR="00491EE6" w:rsidTr="00491EE6">
        <w:tc>
          <w:tcPr>
            <w:tcW w:w="2268" w:type="dxa"/>
          </w:tcPr>
          <w:p w:rsidR="00491EE6" w:rsidRDefault="00491EE6" w:rsidP="00491EE6">
            <w:r>
              <w:t>Actor(s)</w:t>
            </w:r>
          </w:p>
        </w:tc>
        <w:tc>
          <w:tcPr>
            <w:tcW w:w="6463" w:type="dxa"/>
          </w:tcPr>
          <w:p w:rsidR="00491EE6" w:rsidRDefault="00A80F96" w:rsidP="00491EE6">
            <w:r>
              <w:t>Requesting OS</w:t>
            </w:r>
          </w:p>
        </w:tc>
      </w:tr>
      <w:tr w:rsidR="00491EE6" w:rsidTr="00491EE6">
        <w:tc>
          <w:tcPr>
            <w:tcW w:w="2268" w:type="dxa"/>
          </w:tcPr>
          <w:p w:rsidR="00491EE6" w:rsidRDefault="00491EE6" w:rsidP="00491EE6">
            <w:r>
              <w:t>Pre-Conditions</w:t>
            </w:r>
          </w:p>
        </w:tc>
        <w:tc>
          <w:tcPr>
            <w:tcW w:w="6463" w:type="dxa"/>
          </w:tcPr>
          <w:p w:rsidR="00A80F96" w:rsidRDefault="00A80F96" w:rsidP="00274AAD">
            <w:pPr>
              <w:numPr>
                <w:ilvl w:val="0"/>
                <w:numId w:val="30"/>
              </w:numPr>
            </w:pPr>
            <w:r>
              <w:t xml:space="preserve">All </w:t>
            </w:r>
            <w:smartTag w:uri="urn:schemas-microsoft-com:office:smarttags" w:element="place">
              <w:smartTag w:uri="urn:schemas-microsoft-com:office:smarttags" w:element="City">
                <w:r>
                  <w:t>OSs</w:t>
                </w:r>
              </w:smartTag>
            </w:smartTag>
            <w:r>
              <w:t xml:space="preserve"> involved in the use case have successfully executed </w:t>
            </w:r>
            <w:r w:rsidRPr="00572452">
              <w:t>the OS (Re)starts use case.</w:t>
            </w:r>
          </w:p>
          <w:p w:rsidR="00A80F96" w:rsidRDefault="00A80F96" w:rsidP="00274AAD">
            <w:pPr>
              <w:numPr>
                <w:ilvl w:val="0"/>
                <w:numId w:val="30"/>
              </w:numPr>
            </w:pPr>
            <w:r>
              <w:t>The identified ASAP already exists in the target OS.</w:t>
            </w:r>
          </w:p>
          <w:p w:rsidR="00A80F96" w:rsidRDefault="00A80F96" w:rsidP="00274AAD">
            <w:pPr>
              <w:numPr>
                <w:ilvl w:val="0"/>
                <w:numId w:val="30"/>
              </w:numPr>
            </w:pPr>
            <w:r>
              <w:t>In case the resource is a TP: the provided layer rate is an encapsulated layer rate of the TP.</w:t>
            </w:r>
          </w:p>
          <w:p w:rsidR="00A80F96" w:rsidRDefault="00A80F96" w:rsidP="00274AAD">
            <w:pPr>
              <w:numPr>
                <w:ilvl w:val="0"/>
                <w:numId w:val="30"/>
              </w:numPr>
            </w:pPr>
            <w:r>
              <w:t xml:space="preserve">The identified object (to which the ASAP is to be assigned) has to exist. If not, the ASAP should be created before starting this use </w:t>
            </w:r>
            <w:r>
              <w:lastRenderedPageBreak/>
              <w:t xml:space="preserve">case. </w:t>
            </w:r>
          </w:p>
          <w:p w:rsidR="00491EE6" w:rsidRDefault="00A80F96" w:rsidP="00274AAD">
            <w:pPr>
              <w:numPr>
                <w:ilvl w:val="0"/>
                <w:numId w:val="30"/>
              </w:numPr>
            </w:pPr>
            <w:r>
              <w:t>The identified object has to support the ASAP pointer feature.</w:t>
            </w:r>
          </w:p>
        </w:tc>
      </w:tr>
      <w:tr w:rsidR="00491EE6" w:rsidTr="00491EE6">
        <w:tc>
          <w:tcPr>
            <w:tcW w:w="2268" w:type="dxa"/>
          </w:tcPr>
          <w:p w:rsidR="00491EE6" w:rsidRDefault="00491EE6" w:rsidP="00491EE6">
            <w:r>
              <w:lastRenderedPageBreak/>
              <w:t>Begins When</w:t>
            </w:r>
          </w:p>
        </w:tc>
        <w:tc>
          <w:tcPr>
            <w:tcW w:w="6463" w:type="dxa"/>
          </w:tcPr>
          <w:p w:rsidR="00491EE6" w:rsidRDefault="00A80F96" w:rsidP="00491EE6">
            <w:r w:rsidRPr="009C2E06">
              <w:t xml:space="preserve">The </w:t>
            </w:r>
            <w:r>
              <w:t>requesting OS</w:t>
            </w:r>
            <w:r w:rsidRPr="009C2E06">
              <w:t xml:space="preserve"> sends the assign ASAP request to the </w:t>
            </w:r>
            <w:r>
              <w:t>target OS</w:t>
            </w:r>
            <w:r w:rsidRPr="009C2E06">
              <w:t xml:space="preserve"> with the specified CTP.</w:t>
            </w:r>
          </w:p>
        </w:tc>
      </w:tr>
      <w:tr w:rsidR="00491EE6" w:rsidTr="00491EE6">
        <w:tc>
          <w:tcPr>
            <w:tcW w:w="2268" w:type="dxa"/>
          </w:tcPr>
          <w:p w:rsidR="00491EE6" w:rsidRDefault="00491EE6" w:rsidP="00491EE6">
            <w:r>
              <w:t>Description</w:t>
            </w:r>
          </w:p>
        </w:tc>
        <w:tc>
          <w:tcPr>
            <w:tcW w:w="6463" w:type="dxa"/>
          </w:tcPr>
          <w:p w:rsidR="00A80F96" w:rsidRDefault="00A80F96" w:rsidP="00274AAD">
            <w:pPr>
              <w:numPr>
                <w:ilvl w:val="0"/>
                <w:numId w:val="31"/>
              </w:numPr>
            </w:pPr>
            <w:r>
              <w:t>The requesting OS sends a request to assign the ASAP to the addressed CTP.</w:t>
            </w:r>
          </w:p>
          <w:p w:rsidR="00A80F96" w:rsidRDefault="00A80F96" w:rsidP="00274AAD">
            <w:pPr>
              <w:numPr>
                <w:ilvl w:val="0"/>
                <w:numId w:val="31"/>
              </w:numPr>
            </w:pPr>
            <w:r>
              <w:t>The target OS validates the assignment request.</w:t>
            </w:r>
          </w:p>
          <w:p w:rsidR="00A80F96" w:rsidRDefault="00A80F96" w:rsidP="00274AAD">
            <w:pPr>
              <w:numPr>
                <w:ilvl w:val="0"/>
                <w:numId w:val="31"/>
              </w:numPr>
            </w:pPr>
            <w:r>
              <w:t>If the target OS does not support assignment of ASAPs via this interface, an exception is thrown.</w:t>
            </w:r>
          </w:p>
          <w:p w:rsidR="00A80F96" w:rsidRDefault="00A80F96" w:rsidP="00274AAD">
            <w:pPr>
              <w:numPr>
                <w:ilvl w:val="0"/>
                <w:numId w:val="31"/>
              </w:numPr>
            </w:pPr>
            <w:r>
              <w:t>If the ASAP name does not refer to an ASAP object, or the specified layerRate is invalid for the addressed resource, i.e., it is not an encapsulated layer rate, then an exception is thrown.</w:t>
            </w:r>
          </w:p>
          <w:p w:rsidR="00A80F96" w:rsidRDefault="00A80F96" w:rsidP="00274AAD">
            <w:pPr>
              <w:numPr>
                <w:ilvl w:val="0"/>
                <w:numId w:val="31"/>
              </w:numPr>
            </w:pPr>
            <w:r>
              <w:t>If the ASAP name or the resource name reference a non-existent object, then an exception is thrown.</w:t>
            </w:r>
          </w:p>
          <w:p w:rsidR="00A80F96" w:rsidRDefault="00A80F96" w:rsidP="00274AAD">
            <w:pPr>
              <w:numPr>
                <w:ilvl w:val="0"/>
                <w:numId w:val="31"/>
              </w:numPr>
            </w:pPr>
            <w:r>
              <w:t>If there is a currently assigned ASAP, and this assignment is fixed on target OS side, then an exception is thrown.</w:t>
            </w:r>
          </w:p>
          <w:p w:rsidR="00A80F96" w:rsidRDefault="00A80F96" w:rsidP="00274AAD">
            <w:pPr>
              <w:numPr>
                <w:ilvl w:val="0"/>
                <w:numId w:val="31"/>
              </w:numPr>
            </w:pPr>
            <w:r>
              <w:t>If the resource name refers to an object not supporting the ASAP pointer feature then an exception is thrown.</w:t>
            </w:r>
          </w:p>
          <w:p w:rsidR="00A80F96" w:rsidRDefault="00A80F96" w:rsidP="00274AAD">
            <w:pPr>
              <w:numPr>
                <w:ilvl w:val="0"/>
                <w:numId w:val="31"/>
              </w:numPr>
            </w:pPr>
            <w:r>
              <w:t>The requesting OS connects to the notification service and thus is able to receive notifications matching the filter conditions specified (if this has not been done earlier).</w:t>
            </w:r>
          </w:p>
          <w:p w:rsidR="00A80F96" w:rsidRDefault="00A80F96" w:rsidP="00A80F96">
            <w:r>
              <w:t xml:space="preserve">Note: </w:t>
            </w:r>
            <w:r>
              <w:tab/>
            </w:r>
          </w:p>
          <w:p w:rsidR="00A80F96" w:rsidRDefault="00A80F96" w:rsidP="00A80F96">
            <w:pPr>
              <w:ind w:left="720"/>
            </w:pPr>
            <w:r>
              <w:t>The main filtering criteria are on the notification type (i.e., alarm and/or threshold crossing alert).</w:t>
            </w:r>
          </w:p>
          <w:p w:rsidR="00491EE6" w:rsidRDefault="00A80F96" w:rsidP="00A80F96">
            <w:pPr>
              <w:ind w:left="720"/>
            </w:pPr>
            <w:r>
              <w:t xml:space="preserve">In addition, the requesting OS can request other filtering criteria. Any of the parameters of the parameters of the alarm can be used. </w:t>
            </w:r>
          </w:p>
        </w:tc>
      </w:tr>
      <w:tr w:rsidR="00491EE6" w:rsidTr="00491EE6">
        <w:tc>
          <w:tcPr>
            <w:tcW w:w="2268" w:type="dxa"/>
          </w:tcPr>
          <w:p w:rsidR="00491EE6" w:rsidRDefault="00491EE6" w:rsidP="00491EE6">
            <w:r>
              <w:t>Ends When</w:t>
            </w:r>
          </w:p>
        </w:tc>
        <w:tc>
          <w:tcPr>
            <w:tcW w:w="6463" w:type="dxa"/>
          </w:tcPr>
          <w:p w:rsidR="00491EE6" w:rsidRDefault="00A80F96" w:rsidP="00491EE6">
            <w:r w:rsidRPr="00CD3A8A">
              <w:t xml:space="preserve">The </w:t>
            </w:r>
            <w:r>
              <w:t>target OS</w:t>
            </w:r>
            <w:r w:rsidRPr="00CD3A8A">
              <w:t xml:space="preserve"> sends a reply to the </w:t>
            </w:r>
            <w:r>
              <w:t>requesting OS</w:t>
            </w:r>
            <w:r w:rsidRPr="00CD3A8A">
              <w:t>.</w:t>
            </w:r>
          </w:p>
        </w:tc>
      </w:tr>
      <w:tr w:rsidR="00491EE6" w:rsidTr="00491EE6">
        <w:tc>
          <w:tcPr>
            <w:tcW w:w="2268" w:type="dxa"/>
          </w:tcPr>
          <w:p w:rsidR="00491EE6" w:rsidRDefault="00491EE6" w:rsidP="00491EE6">
            <w:r>
              <w:t>Post-Conditions</w:t>
            </w:r>
          </w:p>
        </w:tc>
        <w:tc>
          <w:tcPr>
            <w:tcW w:w="6463" w:type="dxa"/>
          </w:tcPr>
          <w:p w:rsidR="00A80F96" w:rsidRPr="003257B9" w:rsidRDefault="00A80F96" w:rsidP="00A80F96">
            <w:pPr>
              <w:pStyle w:val="ucpusecaseparagraph"/>
              <w:rPr>
                <w:w w:val="100"/>
              </w:rPr>
            </w:pPr>
            <w:r w:rsidRPr="003257B9">
              <w:rPr>
                <w:w w:val="100"/>
              </w:rPr>
              <w:t>In case of success:</w:t>
            </w:r>
          </w:p>
          <w:p w:rsidR="00A80F96" w:rsidRPr="003257B9" w:rsidRDefault="00A80F96" w:rsidP="00A80F96">
            <w:pPr>
              <w:pStyle w:val="ucpiusecaseparagraphindented"/>
              <w:rPr>
                <w:w w:val="100"/>
              </w:rPr>
            </w:pPr>
            <w:r w:rsidRPr="003257B9">
              <w:rPr>
                <w:w w:val="100"/>
              </w:rPr>
              <w:t>This operation causes an alarm re-evaluation of the already detected defects according to the following rules. If alarms are reportable (*):</w:t>
            </w:r>
          </w:p>
          <w:p w:rsidR="00A80F96" w:rsidRPr="003257B9" w:rsidRDefault="00A80F96" w:rsidP="00274AAD">
            <w:pPr>
              <w:pStyle w:val="lsblistsublistbullet"/>
              <w:numPr>
                <w:ilvl w:val="0"/>
                <w:numId w:val="32"/>
              </w:numPr>
              <w:ind w:left="1260" w:hanging="560"/>
              <w:rPr>
                <w:w w:val="100"/>
              </w:rPr>
            </w:pPr>
            <w:r w:rsidRPr="003257B9">
              <w:rPr>
                <w:w w:val="100"/>
              </w:rPr>
              <w:t>if the severity changes from any of critical, major, minor, warning, to not alarmed, then an alarm notification with cleared is sent and the alarm is no longer available for any alarm retrieval operation.</w:t>
            </w:r>
          </w:p>
          <w:p w:rsidR="00A80F96" w:rsidRPr="003257B9" w:rsidRDefault="00A80F96" w:rsidP="00274AAD">
            <w:pPr>
              <w:pStyle w:val="lsblistsublistbullet"/>
              <w:numPr>
                <w:ilvl w:val="0"/>
                <w:numId w:val="32"/>
              </w:numPr>
              <w:ind w:left="1260" w:hanging="560"/>
              <w:rPr>
                <w:w w:val="100"/>
              </w:rPr>
            </w:pPr>
            <w:r w:rsidRPr="003257B9">
              <w:rPr>
                <w:w w:val="100"/>
              </w:rPr>
              <w:t>if the severity changes from not alarmed to any of critical, major, minor, warning, then an alarm notification with the new perceivedSeverity is sent (with the current target OS/NE time) and the alarm is available for any alarm retrieval operation.</w:t>
            </w:r>
          </w:p>
          <w:p w:rsidR="00A80F96" w:rsidRPr="003257B9" w:rsidRDefault="00A80F96" w:rsidP="00274AAD">
            <w:pPr>
              <w:pStyle w:val="lsblistsublistbullet"/>
              <w:numPr>
                <w:ilvl w:val="0"/>
                <w:numId w:val="32"/>
              </w:numPr>
              <w:ind w:left="1260" w:hanging="560"/>
              <w:rPr>
                <w:w w:val="100"/>
              </w:rPr>
            </w:pPr>
            <w:r w:rsidRPr="003257B9">
              <w:rPr>
                <w:w w:val="100"/>
              </w:rPr>
              <w:t xml:space="preserve">if the severity changes from any of critical, major, minor, warning, to any of critical, major, minor, warning, then </w:t>
            </w:r>
            <w:r w:rsidRPr="003257B9">
              <w:rPr>
                <w:w w:val="100"/>
              </w:rPr>
              <w:lastRenderedPageBreak/>
              <w:t>the alarm re-evaluation process is not performed.</w:t>
            </w:r>
          </w:p>
          <w:p w:rsidR="00A80F96" w:rsidRPr="003257B9" w:rsidRDefault="00A80F96" w:rsidP="00A80F96">
            <w:pPr>
              <w:pStyle w:val="ucpiusecaseparagraphindented"/>
              <w:rPr>
                <w:w w:val="100"/>
              </w:rPr>
            </w:pPr>
            <w:r w:rsidRPr="003257B9">
              <w:rPr>
                <w:w w:val="100"/>
              </w:rPr>
              <w:t>(*) an alarm is reportable by ME/target OS when</w:t>
            </w:r>
          </w:p>
          <w:p w:rsidR="00A80F96" w:rsidRPr="003257B9" w:rsidRDefault="00A80F96" w:rsidP="00274AAD">
            <w:pPr>
              <w:pStyle w:val="lsblistsublistbullet"/>
              <w:numPr>
                <w:ilvl w:val="0"/>
                <w:numId w:val="32"/>
              </w:numPr>
              <w:ind w:left="1260" w:hanging="560"/>
              <w:rPr>
                <w:w w:val="100"/>
              </w:rPr>
            </w:pPr>
            <w:r w:rsidRPr="003257B9">
              <w:rPr>
                <w:w w:val="100"/>
              </w:rPr>
              <w:t>AlarmReporting = “on” (for PTP, CTP, FTP)</w:t>
            </w:r>
          </w:p>
          <w:p w:rsidR="00A80F96" w:rsidRPr="003257B9" w:rsidRDefault="00A80F96" w:rsidP="00274AAD">
            <w:pPr>
              <w:pStyle w:val="lsblistsublistbullet"/>
              <w:numPr>
                <w:ilvl w:val="0"/>
                <w:numId w:val="32"/>
              </w:numPr>
              <w:ind w:left="1260" w:hanging="560"/>
              <w:rPr>
                <w:w w:val="100"/>
              </w:rPr>
            </w:pPr>
            <w:r w:rsidRPr="003257B9">
              <w:rPr>
                <w:w w:val="100"/>
              </w:rPr>
              <w:t>alarmReportingIndicator = true (for SNC, TopologicalLink, Equipment, EquipmentHolder, GTP)</w:t>
            </w:r>
          </w:p>
          <w:p w:rsidR="00A80F96" w:rsidRPr="003257B9" w:rsidRDefault="00A80F96" w:rsidP="00274AAD">
            <w:pPr>
              <w:pStyle w:val="lsblistsublistbullet"/>
              <w:numPr>
                <w:ilvl w:val="0"/>
                <w:numId w:val="32"/>
              </w:numPr>
              <w:ind w:left="1260" w:hanging="560"/>
              <w:rPr>
                <w:w w:val="100"/>
              </w:rPr>
            </w:pPr>
            <w:r w:rsidRPr="003257B9">
              <w:rPr>
                <w:w w:val="100"/>
              </w:rPr>
              <w:t>always reportable for all other objects which do not have any alarm reporting attribute.</w:t>
            </w:r>
          </w:p>
          <w:p w:rsidR="00A80F96" w:rsidRPr="003257B9" w:rsidRDefault="00A80F96" w:rsidP="00A80F96">
            <w:pPr>
              <w:pStyle w:val="ucpiusecaseparagraphindented"/>
              <w:rPr>
                <w:w w:val="100"/>
              </w:rPr>
            </w:pPr>
            <w:r w:rsidRPr="003257B9">
              <w:rPr>
                <w:w w:val="100"/>
              </w:rPr>
              <w:t xml:space="preserve">Moreover, once an alarm becomes reportable by ME/target OS then the following procedure is performed: </w:t>
            </w:r>
          </w:p>
          <w:p w:rsidR="00A80F96" w:rsidRPr="003257B9" w:rsidRDefault="00A80F96" w:rsidP="00274AAD">
            <w:pPr>
              <w:pStyle w:val="lsblistsublistbullet"/>
              <w:numPr>
                <w:ilvl w:val="0"/>
                <w:numId w:val="32"/>
              </w:numPr>
              <w:ind w:left="1260" w:hanging="560"/>
              <w:rPr>
                <w:w w:val="100"/>
              </w:rPr>
            </w:pPr>
            <w:r w:rsidRPr="003257B9">
              <w:rPr>
                <w:w w:val="100"/>
              </w:rPr>
              <w:t>If the managed object has a valid aSAPpointer, then the referenced ASAP is searched for an entry that satisfies the following conditions:</w:t>
            </w:r>
          </w:p>
          <w:p w:rsidR="00A80F96" w:rsidRPr="003257B9" w:rsidRDefault="00A80F96" w:rsidP="00274AAD">
            <w:pPr>
              <w:pStyle w:val="lssrslistsubsublistromanstart"/>
              <w:numPr>
                <w:ilvl w:val="0"/>
                <w:numId w:val="35"/>
              </w:numPr>
              <w:rPr>
                <w:w w:val="100"/>
              </w:rPr>
            </w:pPr>
            <w:r w:rsidRPr="003257B9">
              <w:rPr>
                <w:w w:val="100"/>
              </w:rPr>
              <w:t>The probableCause value is the same in the alarm and in the entry, AND</w:t>
            </w:r>
          </w:p>
          <w:p w:rsidR="00A80F96" w:rsidRPr="003257B9" w:rsidRDefault="00A80F96" w:rsidP="00274AAD">
            <w:pPr>
              <w:pStyle w:val="lssrlistsubsublistroman"/>
              <w:numPr>
                <w:ilvl w:val="0"/>
                <w:numId w:val="35"/>
              </w:numPr>
              <w:rPr>
                <w:w w:val="100"/>
              </w:rPr>
            </w:pPr>
            <w:r w:rsidRPr="003257B9">
              <w:rPr>
                <w:w w:val="100"/>
              </w:rPr>
              <w:t xml:space="preserve"> The probableCauseQualifier value is the same in the alarm and in the entry (or the probableCauseQualifier value  in the entry is empty) AND</w:t>
            </w:r>
          </w:p>
          <w:p w:rsidR="00A80F96" w:rsidRPr="003257B9" w:rsidRDefault="00A80F96" w:rsidP="00274AAD">
            <w:pPr>
              <w:pStyle w:val="lssrlistsubsublistroman"/>
              <w:numPr>
                <w:ilvl w:val="0"/>
                <w:numId w:val="35"/>
              </w:numPr>
              <w:rPr>
                <w:w w:val="100"/>
              </w:rPr>
            </w:pPr>
            <w:r w:rsidRPr="003257B9">
              <w:rPr>
                <w:w w:val="100"/>
              </w:rPr>
              <w:t>The nativeProbableCause value is the same in the alarm and in the entry (or the nativeProbableCause value in the entry is empty).</w:t>
            </w:r>
          </w:p>
          <w:p w:rsidR="00A80F96" w:rsidRPr="003257B9" w:rsidRDefault="00A80F96" w:rsidP="00274AAD">
            <w:pPr>
              <w:pStyle w:val="lssrlistsubsublistroman"/>
              <w:numPr>
                <w:ilvl w:val="0"/>
                <w:numId w:val="33"/>
              </w:numPr>
              <w:ind w:left="1640" w:hanging="600"/>
              <w:rPr>
                <w:w w:val="100"/>
              </w:rPr>
            </w:pPr>
            <w:r w:rsidRPr="003257B9">
              <w:rPr>
                <w:w w:val="100"/>
              </w:rPr>
              <w:t>E.g., if the reportable alarm has LOS probableCause and an ASAP entry is found with LOS probableCause and both probableCauseQualifier and nativeProbableCause are empty strings, then that ASAP entry is accepted.</w:t>
            </w:r>
          </w:p>
          <w:p w:rsidR="00A80F96" w:rsidRPr="003257B9" w:rsidRDefault="00A80F96" w:rsidP="00274AAD">
            <w:pPr>
              <w:pStyle w:val="lssrlistsubsublistroman"/>
              <w:numPr>
                <w:ilvl w:val="0"/>
                <w:numId w:val="33"/>
              </w:numPr>
              <w:ind w:left="1640" w:hanging="600"/>
              <w:rPr>
                <w:w w:val="100"/>
              </w:rPr>
            </w:pPr>
            <w:r w:rsidRPr="003257B9">
              <w:rPr>
                <w:w w:val="100"/>
              </w:rPr>
              <w:t xml:space="preserve">If the search is successful then the associated severities are assigned. There are three possible cases: </w:t>
            </w:r>
          </w:p>
          <w:p w:rsidR="00A80F96" w:rsidRPr="003257B9" w:rsidRDefault="00A80F96" w:rsidP="00274AAD">
            <w:pPr>
              <w:pStyle w:val="lssblistsubsublistbullet"/>
              <w:numPr>
                <w:ilvl w:val="0"/>
                <w:numId w:val="34"/>
              </w:numPr>
              <w:tabs>
                <w:tab w:val="clear" w:pos="1640"/>
                <w:tab w:val="clear" w:pos="1800"/>
                <w:tab w:val="left" w:pos="1832"/>
              </w:tabs>
              <w:ind w:left="1832" w:hanging="392"/>
              <w:rPr>
                <w:w w:val="100"/>
              </w:rPr>
            </w:pPr>
            <w:r w:rsidRPr="003257B9">
              <w:rPr>
                <w:w w:val="100"/>
              </w:rPr>
              <w:t>If the alarm is service affecting, it is assigned the severity specified in the serviceAffecting attribute, if any. If no severity is</w:t>
            </w:r>
            <w:r w:rsidRPr="003257B9">
              <w:rPr>
                <w:w w:val="100"/>
              </w:rPr>
              <w:br/>
              <w:t xml:space="preserve"> explicitly assigned, i.e. the value of serviceAffecting attribute is ANY, then see below (*)</w:t>
            </w:r>
          </w:p>
          <w:p w:rsidR="00A80F96" w:rsidRDefault="00A80F96" w:rsidP="00274AAD">
            <w:pPr>
              <w:pStyle w:val="lssblistsubsublistbullet"/>
              <w:numPr>
                <w:ilvl w:val="0"/>
                <w:numId w:val="34"/>
              </w:numPr>
              <w:tabs>
                <w:tab w:val="clear" w:pos="1640"/>
                <w:tab w:val="clear" w:pos="1800"/>
                <w:tab w:val="left" w:pos="1832"/>
              </w:tabs>
              <w:ind w:left="1832" w:hanging="392"/>
            </w:pPr>
            <w:r w:rsidRPr="003257B9">
              <w:rPr>
                <w:w w:val="100"/>
              </w:rPr>
              <w:t>If the alarm is non service affecting, it is assigned the severity specified in the serviceNonAffecting attribute, if any. If no severity is explicitly assigned, i.e. the value of serviceNonAffecting  is attribute is ANY, then see below (*)</w:t>
            </w:r>
          </w:p>
          <w:p w:rsidR="00A80F96" w:rsidRPr="003257B9" w:rsidRDefault="00A80F96" w:rsidP="00274AAD">
            <w:pPr>
              <w:pStyle w:val="lssblistsubsublistbullet"/>
              <w:numPr>
                <w:ilvl w:val="0"/>
                <w:numId w:val="34"/>
              </w:numPr>
              <w:tabs>
                <w:tab w:val="clear" w:pos="1640"/>
                <w:tab w:val="clear" w:pos="1800"/>
                <w:tab w:val="left" w:pos="1832"/>
              </w:tabs>
              <w:ind w:left="1832" w:hanging="392"/>
              <w:rPr>
                <w:w w:val="100"/>
              </w:rPr>
            </w:pPr>
            <w:r w:rsidRPr="003257B9">
              <w:rPr>
                <w:w w:val="100"/>
              </w:rPr>
              <w:t xml:space="preserve">If the alarm is service independent, or if the target OS does not know whether the alarm actually affects the service or not, it is assigned the severity specified in the </w:t>
            </w:r>
            <w:r w:rsidRPr="003257B9">
              <w:rPr>
                <w:w w:val="100"/>
              </w:rPr>
              <w:lastRenderedPageBreak/>
              <w:t>serviceIndependentOrUnknown attribute, if any. If no severity is explicitly assigned, i.e. the value of serviceIndependentOrUnknown attribute  is ANY, then see below (*)</w:t>
            </w:r>
          </w:p>
          <w:p w:rsidR="00A80F96" w:rsidRPr="003257B9" w:rsidRDefault="00A80F96" w:rsidP="00274AAD">
            <w:pPr>
              <w:pStyle w:val="lsblistsublistbullet"/>
              <w:numPr>
                <w:ilvl w:val="0"/>
                <w:numId w:val="32"/>
              </w:numPr>
              <w:ind w:left="1260" w:hanging="560"/>
              <w:rPr>
                <w:w w:val="100"/>
              </w:rPr>
            </w:pPr>
            <w:r w:rsidRPr="003257B9">
              <w:rPr>
                <w:w w:val="100"/>
              </w:rPr>
              <w:t>If the corresponding probableCause is not found in the ASAP, or the managed object has no aSAPpointer (or the aSAPpointer value is invalid) then:</w:t>
            </w:r>
            <w:r w:rsidRPr="003257B9">
              <w:rPr>
                <w:w w:val="100"/>
              </w:rPr>
              <w:br/>
            </w:r>
            <w:r w:rsidRPr="003257B9">
              <w:rPr>
                <w:w w:val="100"/>
              </w:rPr>
              <w:br/>
              <w:t>(*) the alarm is assigned the default / native severity at target OS/NE side, if any, otherwise; the INDETERMINATE severity is assigned.</w:t>
            </w:r>
          </w:p>
          <w:p w:rsidR="00A80F96" w:rsidRPr="003257B9" w:rsidRDefault="00A80F96" w:rsidP="00274AAD">
            <w:pPr>
              <w:pStyle w:val="lsblistsublistbullet"/>
              <w:numPr>
                <w:ilvl w:val="0"/>
                <w:numId w:val="33"/>
              </w:numPr>
              <w:ind w:left="1260" w:hanging="560"/>
              <w:rPr>
                <w:w w:val="100"/>
              </w:rPr>
            </w:pPr>
            <w:r w:rsidRPr="003257B9">
              <w:rPr>
                <w:w w:val="100"/>
              </w:rPr>
              <w:t>Once a severity (including the INDETERMINATE) has been assigned, the alarm notification is emitted, except in the case of the “NOTALARMED” - cleared severity, which causes the non emission of the alarm notification. Any operation of alarm retrieval will not include such “NOTALARMED” alarms.</w:t>
            </w:r>
          </w:p>
          <w:p w:rsidR="00A80F96" w:rsidRPr="003257B9" w:rsidRDefault="00A80F96" w:rsidP="00A80F96">
            <w:pPr>
              <w:pStyle w:val="ucpusecaseparagraph"/>
              <w:rPr>
                <w:w w:val="100"/>
              </w:rPr>
            </w:pPr>
            <w:r w:rsidRPr="003257B9">
              <w:rPr>
                <w:w w:val="100"/>
              </w:rPr>
              <w:t>In case of failure:</w:t>
            </w:r>
          </w:p>
          <w:p w:rsidR="00491EE6" w:rsidRDefault="00A80F96" w:rsidP="00A80F96">
            <w:pPr>
              <w:ind w:left="752"/>
            </w:pPr>
            <w:r w:rsidRPr="003257B9">
              <w:t xml:space="preserve">Either the currently assigned ASAP is maintained, e.g. because the assignment is fixed on </w:t>
            </w:r>
            <w:r>
              <w:t>target OS</w:t>
            </w:r>
            <w:r w:rsidRPr="003257B9">
              <w:t xml:space="preserve"> side, or no ASAP is assigned.</w:t>
            </w:r>
          </w:p>
        </w:tc>
      </w:tr>
      <w:tr w:rsidR="00491EE6" w:rsidTr="00491EE6">
        <w:tc>
          <w:tcPr>
            <w:tcW w:w="2268" w:type="dxa"/>
          </w:tcPr>
          <w:p w:rsidR="00491EE6" w:rsidRDefault="00491EE6" w:rsidP="00491EE6">
            <w:r>
              <w:lastRenderedPageBreak/>
              <w:t>Exceptions</w:t>
            </w:r>
          </w:p>
        </w:tc>
        <w:tc>
          <w:tcPr>
            <w:tcW w:w="6463" w:type="dxa"/>
          </w:tcPr>
          <w:p w:rsidR="00A80F96" w:rsidRDefault="00A80F96" w:rsidP="00A80F96">
            <w:r>
              <w:t>Exceptions will be specified during IA Phase. Candidate ones are:</w:t>
            </w:r>
          </w:p>
          <w:p w:rsidR="00A80F96" w:rsidRDefault="00A80F96" w:rsidP="00274AAD">
            <w:pPr>
              <w:pStyle w:val="TableofFigures"/>
              <w:numPr>
                <w:ilvl w:val="0"/>
                <w:numId w:val="36"/>
              </w:numPr>
            </w:pPr>
            <w:r>
              <w:t>Not implemented: The target OS does not support this service.</w:t>
            </w:r>
          </w:p>
          <w:p w:rsidR="00A80F96" w:rsidRDefault="00A80F96" w:rsidP="00274AAD">
            <w:pPr>
              <w:pStyle w:val="TableofFigures"/>
              <w:numPr>
                <w:ilvl w:val="0"/>
                <w:numId w:val="36"/>
              </w:numPr>
            </w:pPr>
            <w:r>
              <w:t>Processing failure: The requested operation could not be performed.</w:t>
            </w:r>
          </w:p>
          <w:p w:rsidR="00A80F96" w:rsidRDefault="00A80F96" w:rsidP="00274AAD">
            <w:pPr>
              <w:pStyle w:val="TableofFigures"/>
              <w:numPr>
                <w:ilvl w:val="0"/>
                <w:numId w:val="36"/>
              </w:numPr>
            </w:pPr>
            <w:r>
              <w:t>Invalid input: The aSAPName does not refer to an ASAP object, or layerRate is invalid for the addressed resource, i.e. it is not an encapsulated layerRate.</w:t>
            </w:r>
          </w:p>
          <w:p w:rsidR="00A80F96" w:rsidRDefault="00A80F96" w:rsidP="00274AAD">
            <w:pPr>
              <w:pStyle w:val="TableofFigures"/>
              <w:numPr>
                <w:ilvl w:val="0"/>
                <w:numId w:val="36"/>
              </w:numPr>
            </w:pPr>
            <w:r>
              <w:t>Entity not found: The aSAPName or resourceName reference an object that does not exist.</w:t>
            </w:r>
          </w:p>
          <w:p w:rsidR="00491EE6" w:rsidRDefault="00A80F96" w:rsidP="00274AAD">
            <w:pPr>
              <w:pStyle w:val="TableofFigures"/>
              <w:numPr>
                <w:ilvl w:val="0"/>
                <w:numId w:val="36"/>
              </w:numPr>
            </w:pPr>
            <w:r>
              <w:t>Unable to comply: The currently assigned ASAP object cannot be de-assigned, or resourceName refers to object not supporting ASAP pointer feature.</w:t>
            </w:r>
          </w:p>
        </w:tc>
      </w:tr>
      <w:tr w:rsidR="00491EE6" w:rsidTr="00491EE6">
        <w:tc>
          <w:tcPr>
            <w:tcW w:w="2268" w:type="dxa"/>
          </w:tcPr>
          <w:p w:rsidR="00491EE6" w:rsidRDefault="00491EE6" w:rsidP="00491EE6">
            <w:r>
              <w:t>Traceability</w:t>
            </w:r>
          </w:p>
        </w:tc>
        <w:tc>
          <w:tcPr>
            <w:tcW w:w="6463" w:type="dxa"/>
          </w:tcPr>
          <w:p w:rsidR="00491EE6" w:rsidRDefault="008E5B64" w:rsidP="001E1E45">
            <w:hyperlink w:anchor="R_TMF_MPAC_BA_II_0019" w:history="1">
              <w:r w:rsidR="0043496D">
                <w:rPr>
                  <w:rStyle w:val="Hyperlink"/>
                </w:rPr>
                <w:t>R_TMF_MPAC_BA_II_0019</w:t>
              </w:r>
            </w:hyperlink>
            <w:r w:rsidR="00A80F96">
              <w:t xml:space="preserve">, </w:t>
            </w:r>
            <w:hyperlink w:anchor="R_TMF_MPAC_BA_II_0022" w:history="1">
              <w:r w:rsidR="0043496D">
                <w:rPr>
                  <w:rStyle w:val="Hyperlink"/>
                </w:rPr>
                <w:t>R_TMF_MPAC_BA_II_0022</w:t>
              </w:r>
            </w:hyperlink>
            <w:r w:rsidR="007C17C5">
              <w:t xml:space="preserve">, </w:t>
            </w:r>
            <w:hyperlink w:anchor="R_TMF_MPAC_BA_I_0005" w:history="1">
              <w:r w:rsidR="007C17C5">
                <w:rPr>
                  <w:rStyle w:val="Hyperlink"/>
                </w:rPr>
                <w:t>R_TMF_MPAC_BA_I_0005</w:t>
              </w:r>
            </w:hyperlink>
            <w:r w:rsidR="007C17C5">
              <w:t xml:space="preserve">, </w:t>
            </w:r>
            <w:hyperlink w:anchor="R_TMF_MPAC_BA_I_0006" w:history="1">
              <w:r w:rsidR="007C17C5">
                <w:rPr>
                  <w:rStyle w:val="Hyperlink"/>
                </w:rPr>
                <w:t>R_TMF_MPAC_BA_I_0006</w:t>
              </w:r>
            </w:hyperlink>
            <w:r w:rsidR="007C17C5">
              <w:t xml:space="preserve">, </w:t>
            </w:r>
            <w:hyperlink w:anchor="R_TMF_MPAC_BA_I_0007" w:history="1">
              <w:r w:rsidR="007C17C5">
                <w:rPr>
                  <w:rStyle w:val="Hyperlink"/>
                </w:rPr>
                <w:t>R_TMF_MPAC_BA_I_0007</w:t>
              </w:r>
            </w:hyperlink>
          </w:p>
        </w:tc>
      </w:tr>
    </w:tbl>
    <w:p w:rsidR="00491EE6" w:rsidRDefault="00491EE6" w:rsidP="00491EE6">
      <w:r>
        <w:t xml:space="preserve"> </w:t>
      </w:r>
    </w:p>
    <w:p w:rsidR="0043496D" w:rsidRDefault="0043496D" w:rsidP="009326C1">
      <w:pPr>
        <w:pStyle w:val="Heading2"/>
      </w:pPr>
      <w:bookmarkStart w:id="124" w:name="_Toc292886038"/>
      <w:r>
        <w:t>Protection Management</w:t>
      </w:r>
      <w:bookmarkEnd w:id="124"/>
    </w:p>
    <w:p w:rsidR="0043496D" w:rsidRDefault="0043496D" w:rsidP="009326C1">
      <w:pPr>
        <w:pStyle w:val="Heading3"/>
      </w:pPr>
      <w:bookmarkStart w:id="125" w:name="_Toc292886039"/>
      <w:r>
        <w:t>OS retrieves all the Protection Groups of a Managed Element</w:t>
      </w:r>
      <w:bookmarkEnd w:id="125"/>
    </w:p>
    <w:tbl>
      <w:tblPr>
        <w:tblStyle w:val="TableGrid"/>
        <w:tblW w:w="8731" w:type="dxa"/>
        <w:tblInd w:w="850" w:type="dxa"/>
        <w:tblLook w:val="04A0"/>
      </w:tblPr>
      <w:tblGrid>
        <w:gridCol w:w="2268"/>
        <w:gridCol w:w="6463"/>
      </w:tblGrid>
      <w:tr w:rsidR="0043496D" w:rsidTr="0043496D">
        <w:tc>
          <w:tcPr>
            <w:tcW w:w="2268" w:type="dxa"/>
          </w:tcPr>
          <w:p w:rsidR="0043496D" w:rsidRDefault="0043496D" w:rsidP="0043496D">
            <w:bookmarkStart w:id="126" w:name="UC_TMF_MPAC_BA_0004" w:colFirst="1" w:colLast="1"/>
            <w:r>
              <w:t>Use Case Id</w:t>
            </w:r>
          </w:p>
        </w:tc>
        <w:tc>
          <w:tcPr>
            <w:tcW w:w="6463" w:type="dxa"/>
          </w:tcPr>
          <w:p w:rsidR="0043496D" w:rsidRDefault="0043496D" w:rsidP="0043496D">
            <w:r>
              <w:t>UC_TMF_MPAC_BA_0004</w:t>
            </w:r>
          </w:p>
        </w:tc>
      </w:tr>
      <w:bookmarkEnd w:id="126"/>
      <w:tr w:rsidR="0043496D" w:rsidTr="0043496D">
        <w:tc>
          <w:tcPr>
            <w:tcW w:w="2268" w:type="dxa"/>
          </w:tcPr>
          <w:p w:rsidR="0043496D" w:rsidRDefault="0043496D" w:rsidP="0043496D">
            <w:r>
              <w:t>Use Case Name</w:t>
            </w:r>
          </w:p>
        </w:tc>
        <w:tc>
          <w:tcPr>
            <w:tcW w:w="6463" w:type="dxa"/>
          </w:tcPr>
          <w:p w:rsidR="0043496D" w:rsidRDefault="0043496D" w:rsidP="0043496D">
            <w:r w:rsidRPr="00AD4A90">
              <w:t>OS retrieves all the Protection Groups of a Managed Element</w:t>
            </w:r>
          </w:p>
        </w:tc>
      </w:tr>
      <w:tr w:rsidR="0043496D" w:rsidTr="0043496D">
        <w:tc>
          <w:tcPr>
            <w:tcW w:w="2268" w:type="dxa"/>
          </w:tcPr>
          <w:p w:rsidR="0043496D" w:rsidRDefault="0043496D" w:rsidP="0043496D">
            <w:r>
              <w:lastRenderedPageBreak/>
              <w:t>Summary</w:t>
            </w:r>
          </w:p>
        </w:tc>
        <w:tc>
          <w:tcPr>
            <w:tcW w:w="6463" w:type="dxa"/>
          </w:tcPr>
          <w:p w:rsidR="0043496D" w:rsidRDefault="0043496D" w:rsidP="0043496D">
            <w:r>
              <w:t xml:space="preserve">The requesting OS attempts to learn about the existence of all protection groups that exist in a network element. </w:t>
            </w:r>
          </w:p>
          <w:p w:rsidR="0043496D" w:rsidRDefault="0043496D" w:rsidP="0043496D">
            <w:r>
              <w:t>This use case applies to both TP and equipment protection groups.</w:t>
            </w:r>
          </w:p>
          <w:p w:rsidR="00315C4B" w:rsidRDefault="00315C4B" w:rsidP="0043496D">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UC_TMF518_RTM_0004.</w:t>
            </w:r>
          </w:p>
        </w:tc>
      </w:tr>
      <w:tr w:rsidR="0043496D" w:rsidTr="0043496D">
        <w:tc>
          <w:tcPr>
            <w:tcW w:w="2268" w:type="dxa"/>
          </w:tcPr>
          <w:p w:rsidR="0043496D" w:rsidRDefault="0043496D" w:rsidP="0043496D">
            <w:r>
              <w:t>Actor(s)</w:t>
            </w:r>
          </w:p>
        </w:tc>
        <w:tc>
          <w:tcPr>
            <w:tcW w:w="6463" w:type="dxa"/>
          </w:tcPr>
          <w:p w:rsidR="0043496D" w:rsidRDefault="0043496D" w:rsidP="0043496D">
            <w:r>
              <w:t>Requesting OS</w:t>
            </w:r>
          </w:p>
        </w:tc>
      </w:tr>
      <w:tr w:rsidR="0043496D" w:rsidTr="0043496D">
        <w:tc>
          <w:tcPr>
            <w:tcW w:w="2268" w:type="dxa"/>
          </w:tcPr>
          <w:p w:rsidR="0043496D" w:rsidRDefault="0043496D" w:rsidP="0043496D">
            <w:r>
              <w:t>Pre-Conditions</w:t>
            </w:r>
          </w:p>
        </w:tc>
        <w:tc>
          <w:tcPr>
            <w:tcW w:w="6463" w:type="dxa"/>
          </w:tcPr>
          <w:p w:rsidR="0043496D" w:rsidRDefault="0043496D" w:rsidP="00274AAD">
            <w:pPr>
              <w:numPr>
                <w:ilvl w:val="0"/>
                <w:numId w:val="37"/>
              </w:numPr>
            </w:pPr>
            <w:r>
              <w:t xml:space="preserve">All OSs involved in the use case have successfully executed </w:t>
            </w:r>
            <w:r w:rsidRPr="00572452">
              <w:t>the OS (Re)starts use case.</w:t>
            </w:r>
          </w:p>
          <w:p w:rsidR="0043496D" w:rsidRDefault="0043496D" w:rsidP="00274AAD">
            <w:pPr>
              <w:numPr>
                <w:ilvl w:val="0"/>
                <w:numId w:val="37"/>
              </w:numPr>
            </w:pPr>
            <w:r>
              <w:t>The Managed Element exists within the control of the target OS.</w:t>
            </w:r>
          </w:p>
        </w:tc>
      </w:tr>
      <w:tr w:rsidR="0043496D" w:rsidTr="0043496D">
        <w:tc>
          <w:tcPr>
            <w:tcW w:w="2268" w:type="dxa"/>
          </w:tcPr>
          <w:p w:rsidR="0043496D" w:rsidRDefault="0043496D" w:rsidP="0043496D">
            <w:r>
              <w:t>Begins When</w:t>
            </w:r>
          </w:p>
        </w:tc>
        <w:tc>
          <w:tcPr>
            <w:tcW w:w="6463" w:type="dxa"/>
          </w:tcPr>
          <w:p w:rsidR="0043496D" w:rsidRDefault="0043496D" w:rsidP="0043496D">
            <w:r w:rsidRPr="003257B9">
              <w:t>Requesting OS inquires about the existence of the protection groups in a Managed Element.</w:t>
            </w:r>
          </w:p>
        </w:tc>
      </w:tr>
      <w:tr w:rsidR="0043496D" w:rsidTr="0043496D">
        <w:tc>
          <w:tcPr>
            <w:tcW w:w="2268" w:type="dxa"/>
          </w:tcPr>
          <w:p w:rsidR="0043496D" w:rsidRDefault="0043496D" w:rsidP="0043496D">
            <w:r>
              <w:t>Description</w:t>
            </w:r>
          </w:p>
        </w:tc>
        <w:tc>
          <w:tcPr>
            <w:tcW w:w="6463" w:type="dxa"/>
          </w:tcPr>
          <w:p w:rsidR="0043496D" w:rsidRDefault="0043496D" w:rsidP="00274AAD">
            <w:pPr>
              <w:numPr>
                <w:ilvl w:val="0"/>
                <w:numId w:val="38"/>
              </w:numPr>
            </w:pPr>
            <w:r>
              <w:t>The requesting OS asks for the list of protection groups in a Managed Element. The requesting OS will send the name of the Managed Element as input.</w:t>
            </w:r>
          </w:p>
          <w:p w:rsidR="0043496D" w:rsidRDefault="0043496D" w:rsidP="0043496D">
            <w:pPr>
              <w:ind w:left="360"/>
            </w:pPr>
            <w:r>
              <w:t xml:space="preserve">Note that the requesting OS can ask for all TP protection groups or all Equipment protection groups, but not both in the same request. </w:t>
            </w:r>
          </w:p>
          <w:p w:rsidR="0043496D" w:rsidRDefault="0043496D" w:rsidP="00274AAD">
            <w:pPr>
              <w:numPr>
                <w:ilvl w:val="0"/>
                <w:numId w:val="38"/>
              </w:numPr>
            </w:pPr>
            <w:r>
              <w:t>The target OS returns the list of all the protection groups contained in the Managed Element.</w:t>
            </w:r>
          </w:p>
          <w:p w:rsidR="0043496D" w:rsidRDefault="0043496D" w:rsidP="00274AAD">
            <w:pPr>
              <w:numPr>
                <w:ilvl w:val="0"/>
                <w:numId w:val="38"/>
              </w:numPr>
            </w:pPr>
            <w:r>
              <w:t>In the case of non-Equipment Protection Groups the target OS orders the protection group TPs in the list as follows:</w:t>
            </w:r>
          </w:p>
          <w:p w:rsidR="0043496D" w:rsidRDefault="0043496D" w:rsidP="00274AAD">
            <w:pPr>
              <w:numPr>
                <w:ilvl w:val="0"/>
                <w:numId w:val="39"/>
              </w:numPr>
            </w:pPr>
            <w:r>
              <w:t>The ProtectedTPs are always presented ahead of the protecting TP.</w:t>
            </w:r>
          </w:p>
          <w:p w:rsidR="0043496D" w:rsidRDefault="0043496D" w:rsidP="00274AAD">
            <w:pPr>
              <w:numPr>
                <w:ilvl w:val="0"/>
                <w:numId w:val="39"/>
              </w:numPr>
            </w:pPr>
            <w:r>
              <w:t>The TPs in the East direction are always presented contiguously ahead of the West directions.</w:t>
            </w:r>
          </w:p>
          <w:p w:rsidR="0043496D" w:rsidRDefault="0043496D" w:rsidP="00274AAD">
            <w:pPr>
              <w:numPr>
                <w:ilvl w:val="0"/>
                <w:numId w:val="39"/>
              </w:numPr>
            </w:pPr>
            <w:r>
              <w:t>In case of 4-fiber rings, there are three groups presented, two span groups and one 4-fiber ring group.</w:t>
            </w:r>
          </w:p>
          <w:p w:rsidR="0043496D" w:rsidRDefault="0043496D" w:rsidP="00274AAD">
            <w:pPr>
              <w:numPr>
                <w:ilvl w:val="0"/>
                <w:numId w:val="39"/>
              </w:numPr>
            </w:pPr>
            <w:r>
              <w:t>This ordering and scheme is applicable to all technologies.</w:t>
            </w:r>
          </w:p>
          <w:p w:rsidR="0043496D" w:rsidRDefault="0043496D" w:rsidP="00274AAD">
            <w:pPr>
              <w:numPr>
                <w:ilvl w:val="0"/>
                <w:numId w:val="38"/>
              </w:numPr>
            </w:pPr>
            <w:r>
              <w:t>If the target OS does not know the reversion Mode or the protection Scheme state, a value of UNKNOWN is returned.</w:t>
            </w:r>
          </w:p>
          <w:p w:rsidR="0043496D" w:rsidRDefault="0043496D" w:rsidP="00274AAD">
            <w:pPr>
              <w:numPr>
                <w:ilvl w:val="0"/>
                <w:numId w:val="38"/>
              </w:numPr>
            </w:pPr>
            <w:r>
              <w:t>For BLSR and 1:</w:t>
            </w:r>
            <w:smartTag w:uri="urn:schemas-microsoft-com:office:smarttags" w:element="place">
              <w:r>
                <w:t>N MSP</w:t>
              </w:r>
            </w:smartTag>
            <w:r>
              <w:t>, non Pre-emptible traffic shall be ALLOWED, or NOT_ALLOWED.</w:t>
            </w:r>
          </w:p>
          <w:p w:rsidR="0043496D" w:rsidRDefault="0043496D" w:rsidP="00274AAD">
            <w:pPr>
              <w:numPr>
                <w:ilvl w:val="0"/>
                <w:numId w:val="38"/>
              </w:numPr>
            </w:pPr>
            <w:r>
              <w:t>The applicable parameters of each protection group type is returned. If not known, a value of UNKNOWN is returned.</w:t>
            </w:r>
          </w:p>
          <w:p w:rsidR="0043496D" w:rsidRDefault="0043496D" w:rsidP="00274AAD">
            <w:pPr>
              <w:numPr>
                <w:ilvl w:val="0"/>
                <w:numId w:val="38"/>
              </w:numPr>
            </w:pPr>
            <w:r>
              <w:t xml:space="preserve">The </w:t>
            </w:r>
            <w:smartTag w:uri="urn:schemas-microsoft-com:office:smarttags" w:element="place">
              <w:smartTag w:uri="urn:schemas-microsoft-com:office:smarttags" w:element="PlaceName">
                <w:r>
                  <w:t>ProtectionScheme</w:t>
                </w:r>
              </w:smartTag>
              <w:r>
                <w:t xml:space="preserve"> </w:t>
              </w:r>
              <w:smartTag w:uri="urn:schemas-microsoft-com:office:smarttags" w:element="PlaceType">
                <w:r>
                  <w:t>State</w:t>
                </w:r>
              </w:smartTag>
            </w:smartTag>
            <w:r>
              <w:t xml:space="preserve"> is identified to be AUTOMATIC or FORCED_OR_LOCKED_OUT to switch. This indicates whether the protection scheme is free to switch or is constrained from switching. The protection scheme is constrained from switching when it is forced or locked.</w:t>
            </w:r>
          </w:p>
          <w:p w:rsidR="0043496D" w:rsidRDefault="0043496D" w:rsidP="00274AAD">
            <w:pPr>
              <w:numPr>
                <w:ilvl w:val="0"/>
                <w:numId w:val="38"/>
              </w:numPr>
            </w:pPr>
            <w:r>
              <w:t>The wtrTime is provided in seconds. If the target OS cannot obtain that value, a value of -1 is returned.</w:t>
            </w:r>
          </w:p>
        </w:tc>
      </w:tr>
      <w:tr w:rsidR="0043496D" w:rsidTr="0043496D">
        <w:tc>
          <w:tcPr>
            <w:tcW w:w="2268" w:type="dxa"/>
          </w:tcPr>
          <w:p w:rsidR="0043496D" w:rsidRDefault="0043496D" w:rsidP="0043496D">
            <w:r>
              <w:t>Ends When</w:t>
            </w:r>
          </w:p>
        </w:tc>
        <w:tc>
          <w:tcPr>
            <w:tcW w:w="6463" w:type="dxa"/>
          </w:tcPr>
          <w:p w:rsidR="0043496D" w:rsidRDefault="0043496D" w:rsidP="0043496D">
            <w:r w:rsidRPr="003257B9">
              <w:t>The target OS completes the service.</w:t>
            </w:r>
          </w:p>
        </w:tc>
      </w:tr>
      <w:tr w:rsidR="0043496D" w:rsidTr="0043496D">
        <w:tc>
          <w:tcPr>
            <w:tcW w:w="2268" w:type="dxa"/>
          </w:tcPr>
          <w:p w:rsidR="0043496D" w:rsidRDefault="0043496D" w:rsidP="0043496D">
            <w:r>
              <w:t>Post-Conditions</w:t>
            </w:r>
          </w:p>
        </w:tc>
        <w:tc>
          <w:tcPr>
            <w:tcW w:w="6463" w:type="dxa"/>
          </w:tcPr>
          <w:p w:rsidR="0043496D" w:rsidRDefault="0043496D" w:rsidP="0043496D">
            <w:r w:rsidRPr="003257B9">
              <w:t xml:space="preserve">The requesting OS is aware of the protection groups in a Network </w:t>
            </w:r>
            <w:r w:rsidRPr="003257B9">
              <w:lastRenderedPageBreak/>
              <w:t>Element.</w:t>
            </w:r>
          </w:p>
        </w:tc>
      </w:tr>
      <w:tr w:rsidR="0043496D" w:rsidTr="0043496D">
        <w:tc>
          <w:tcPr>
            <w:tcW w:w="2268" w:type="dxa"/>
          </w:tcPr>
          <w:p w:rsidR="0043496D" w:rsidRDefault="0043496D" w:rsidP="0043496D">
            <w:r>
              <w:lastRenderedPageBreak/>
              <w:t>Exceptions</w:t>
            </w:r>
          </w:p>
        </w:tc>
        <w:tc>
          <w:tcPr>
            <w:tcW w:w="6463" w:type="dxa"/>
          </w:tcPr>
          <w:p w:rsidR="0043496D" w:rsidRDefault="0043496D" w:rsidP="0043496D">
            <w:r>
              <w:t>Exceptions will be specified during IA Phase. Candidate ones are:</w:t>
            </w:r>
          </w:p>
          <w:p w:rsidR="0043496D" w:rsidRPr="003257B9" w:rsidRDefault="0043496D" w:rsidP="00274AAD">
            <w:pPr>
              <w:pStyle w:val="lnslistnumberstart"/>
              <w:numPr>
                <w:ilvl w:val="0"/>
                <w:numId w:val="40"/>
              </w:numPr>
              <w:rPr>
                <w:w w:val="100"/>
              </w:rPr>
            </w:pPr>
            <w:r w:rsidRPr="003257B9">
              <w:rPr>
                <w:w w:val="100"/>
              </w:rPr>
              <w:t>Processing failure: The requested operation could not be performed.</w:t>
            </w:r>
          </w:p>
          <w:p w:rsidR="0043496D" w:rsidRPr="003257B9" w:rsidRDefault="0043496D" w:rsidP="00274AAD">
            <w:pPr>
              <w:pStyle w:val="lnlistnumber"/>
              <w:numPr>
                <w:ilvl w:val="0"/>
                <w:numId w:val="40"/>
              </w:numPr>
              <w:rPr>
                <w:w w:val="100"/>
              </w:rPr>
            </w:pPr>
            <w:r w:rsidRPr="003257B9">
              <w:rPr>
                <w:w w:val="100"/>
              </w:rPr>
              <w:t>Invalid input: The name of the Network Element in the request does not reference a managedElement object.</w:t>
            </w:r>
          </w:p>
          <w:p w:rsidR="0043496D" w:rsidRDefault="0043496D" w:rsidP="00274AAD">
            <w:pPr>
              <w:pStyle w:val="lnlistnumber"/>
              <w:numPr>
                <w:ilvl w:val="0"/>
                <w:numId w:val="40"/>
              </w:numPr>
              <w:rPr>
                <w:w w:val="100"/>
              </w:rPr>
            </w:pPr>
            <w:r w:rsidRPr="003257B9">
              <w:rPr>
                <w:w w:val="100"/>
              </w:rPr>
              <w:t>Entity not found: The name of the Network Element references object which does not exist.</w:t>
            </w:r>
          </w:p>
          <w:p w:rsidR="0043496D" w:rsidRPr="0043496D" w:rsidRDefault="0043496D" w:rsidP="00274AAD">
            <w:pPr>
              <w:pStyle w:val="lnlistnumber"/>
              <w:numPr>
                <w:ilvl w:val="0"/>
                <w:numId w:val="40"/>
              </w:numPr>
              <w:rPr>
                <w:w w:val="100"/>
              </w:rPr>
            </w:pPr>
            <w:r w:rsidRPr="003257B9">
              <w:rPr>
                <w:w w:val="100"/>
              </w:rPr>
              <w:t>Communication loss.</w:t>
            </w:r>
          </w:p>
        </w:tc>
      </w:tr>
      <w:tr w:rsidR="0043496D" w:rsidTr="0043496D">
        <w:tc>
          <w:tcPr>
            <w:tcW w:w="2268" w:type="dxa"/>
          </w:tcPr>
          <w:p w:rsidR="0043496D" w:rsidRDefault="0043496D" w:rsidP="0043496D">
            <w:r>
              <w:t>Traceability</w:t>
            </w:r>
          </w:p>
        </w:tc>
        <w:tc>
          <w:tcPr>
            <w:tcW w:w="6463" w:type="dxa"/>
          </w:tcPr>
          <w:p w:rsidR="001E1E45" w:rsidRDefault="008E5B64" w:rsidP="0043496D">
            <w:hyperlink w:anchor="R_TMF_MPAC_BA_I_0010" w:history="1">
              <w:r w:rsidR="001E1E45">
                <w:rPr>
                  <w:rStyle w:val="Hyperlink"/>
                </w:rPr>
                <w:t>R_TMF_MPAC_BA_I_0010</w:t>
              </w:r>
            </w:hyperlink>
            <w:r w:rsidR="001E1E45">
              <w:t xml:space="preserve">, </w:t>
            </w:r>
            <w:hyperlink w:anchor="R_TMF_MPAC_BA_I_0011" w:history="1">
              <w:r w:rsidR="001E1E45">
                <w:rPr>
                  <w:rStyle w:val="Hyperlink"/>
                </w:rPr>
                <w:t>R_TMF_MPAC_BA_I_0011</w:t>
              </w:r>
            </w:hyperlink>
          </w:p>
          <w:p w:rsidR="0043496D" w:rsidRDefault="008E5B64" w:rsidP="0043496D">
            <w:hyperlink w:anchor="R_TMF_MPAC_BA_II_0024" w:history="1">
              <w:r w:rsidR="00CB7ACC">
                <w:rPr>
                  <w:rStyle w:val="Hyperlink"/>
                </w:rPr>
                <w:t>R_TMF_MPAC_BA_II_0024</w:t>
              </w:r>
            </w:hyperlink>
            <w:r w:rsidR="0043496D">
              <w:t xml:space="preserve">, </w:t>
            </w:r>
            <w:hyperlink w:anchor="R_TMF_MPAC_BA_II_0026" w:history="1">
              <w:r w:rsidR="00CB7ACC">
                <w:rPr>
                  <w:rStyle w:val="Hyperlink"/>
                </w:rPr>
                <w:t>R_TMF_MPAC_BA_II_0026</w:t>
              </w:r>
            </w:hyperlink>
            <w:r w:rsidR="0043496D">
              <w:t xml:space="preserve">, </w:t>
            </w:r>
            <w:hyperlink w:anchor="R_TMF_MPAC_BA_II_0027" w:history="1">
              <w:r w:rsidR="00CB7ACC">
                <w:rPr>
                  <w:rStyle w:val="Hyperlink"/>
                </w:rPr>
                <w:t>R_TMF_MPAC_BA_II_0027</w:t>
              </w:r>
            </w:hyperlink>
            <w:r w:rsidR="0043496D">
              <w:t xml:space="preserve">, </w:t>
            </w:r>
            <w:hyperlink w:anchor="R_TMF_MPAC_BA_II_0028" w:history="1">
              <w:r w:rsidR="00CB7ACC">
                <w:rPr>
                  <w:rStyle w:val="Hyperlink"/>
                </w:rPr>
                <w:t>R_TMF_MPAC_BA_II_0028</w:t>
              </w:r>
            </w:hyperlink>
            <w:r w:rsidR="004F241A">
              <w:t xml:space="preserve">, </w:t>
            </w:r>
            <w:hyperlink w:anchor="R_TMF_MPAC_BA_BR_0002" w:history="1">
              <w:r w:rsidR="004F241A">
                <w:rPr>
                  <w:rStyle w:val="Hyperlink"/>
                </w:rPr>
                <w:t>R_TMF_MPAC_BA_BR_0002</w:t>
              </w:r>
            </w:hyperlink>
          </w:p>
        </w:tc>
      </w:tr>
    </w:tbl>
    <w:p w:rsidR="0043496D" w:rsidRDefault="0043496D" w:rsidP="0043496D"/>
    <w:p w:rsidR="00CB7ACC" w:rsidRDefault="00CB7ACC" w:rsidP="009326C1">
      <w:pPr>
        <w:pStyle w:val="Heading3"/>
      </w:pPr>
      <w:bookmarkStart w:id="127" w:name="_Toc292886040"/>
      <w:r>
        <w:t>Protection Switch Notification for Equipment, Trail and SNC Protection</w:t>
      </w:r>
      <w:bookmarkEnd w:id="127"/>
    </w:p>
    <w:tbl>
      <w:tblPr>
        <w:tblStyle w:val="TableGrid"/>
        <w:tblW w:w="8731" w:type="dxa"/>
        <w:tblInd w:w="850" w:type="dxa"/>
        <w:tblLook w:val="04A0"/>
      </w:tblPr>
      <w:tblGrid>
        <w:gridCol w:w="2268"/>
        <w:gridCol w:w="6463"/>
      </w:tblGrid>
      <w:tr w:rsidR="00CB7ACC" w:rsidTr="00CB7ACC">
        <w:tc>
          <w:tcPr>
            <w:tcW w:w="2268" w:type="dxa"/>
          </w:tcPr>
          <w:p w:rsidR="00CB7ACC" w:rsidRDefault="00CB7ACC" w:rsidP="00CB7ACC">
            <w:bookmarkStart w:id="128" w:name="UC_TMF_MPAC_BA_0005" w:colFirst="1" w:colLast="1"/>
            <w:r>
              <w:t>Use Case Id</w:t>
            </w:r>
          </w:p>
        </w:tc>
        <w:tc>
          <w:tcPr>
            <w:tcW w:w="6463" w:type="dxa"/>
          </w:tcPr>
          <w:p w:rsidR="00CB7ACC" w:rsidRDefault="00CB7ACC" w:rsidP="00CB7ACC">
            <w:r>
              <w:t>UC_TMF_MPAC_BA_0005</w:t>
            </w:r>
          </w:p>
        </w:tc>
      </w:tr>
      <w:bookmarkEnd w:id="128"/>
      <w:tr w:rsidR="00CB7ACC" w:rsidTr="00CB7ACC">
        <w:tc>
          <w:tcPr>
            <w:tcW w:w="2268" w:type="dxa"/>
          </w:tcPr>
          <w:p w:rsidR="00CB7ACC" w:rsidRDefault="00CB7ACC" w:rsidP="00CB7ACC">
            <w:r>
              <w:t>Use Case Name</w:t>
            </w:r>
          </w:p>
        </w:tc>
        <w:tc>
          <w:tcPr>
            <w:tcW w:w="6463" w:type="dxa"/>
          </w:tcPr>
          <w:p w:rsidR="00CB7ACC" w:rsidRDefault="00CB7ACC" w:rsidP="00CB7ACC">
            <w:r w:rsidRPr="0043102F">
              <w:t>Protection Switch Notification for Equipment, Trail and SNC Protection</w:t>
            </w:r>
          </w:p>
        </w:tc>
      </w:tr>
      <w:tr w:rsidR="00CB7ACC" w:rsidTr="00CB7ACC">
        <w:tc>
          <w:tcPr>
            <w:tcW w:w="2268" w:type="dxa"/>
          </w:tcPr>
          <w:p w:rsidR="00CB7ACC" w:rsidRDefault="00CB7ACC" w:rsidP="00CB7ACC">
            <w:r>
              <w:t>Summary</w:t>
            </w:r>
          </w:p>
        </w:tc>
        <w:tc>
          <w:tcPr>
            <w:tcW w:w="6463" w:type="dxa"/>
          </w:tcPr>
          <w:p w:rsidR="00CB7ACC" w:rsidRDefault="00CB7ACC" w:rsidP="00CB7ACC">
            <w:r w:rsidRPr="009740D4">
              <w:t xml:space="preserve">This use case describes events that occur at the network level and how the </w:t>
            </w:r>
            <w:r>
              <w:t>requesting OS</w:t>
            </w:r>
            <w:r w:rsidRPr="009740D4">
              <w:t xml:space="preserve"> learns of them.</w:t>
            </w:r>
          </w:p>
          <w:p w:rsidR="00315C4B" w:rsidRDefault="00315C4B" w:rsidP="00CB7ACC">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UC_TMF518_RTM_0005.</w:t>
            </w:r>
          </w:p>
        </w:tc>
      </w:tr>
      <w:tr w:rsidR="00CB7ACC" w:rsidTr="00CB7ACC">
        <w:tc>
          <w:tcPr>
            <w:tcW w:w="2268" w:type="dxa"/>
          </w:tcPr>
          <w:p w:rsidR="00CB7ACC" w:rsidRDefault="00CB7ACC" w:rsidP="00CB7ACC">
            <w:r>
              <w:t>Actor(s)</w:t>
            </w:r>
          </w:p>
        </w:tc>
        <w:tc>
          <w:tcPr>
            <w:tcW w:w="6463" w:type="dxa"/>
          </w:tcPr>
          <w:p w:rsidR="00CB7ACC" w:rsidRDefault="00CB7ACC" w:rsidP="00CB7ACC">
            <w:r>
              <w:t>Requesting OS</w:t>
            </w:r>
          </w:p>
        </w:tc>
      </w:tr>
      <w:tr w:rsidR="00CB7ACC" w:rsidTr="00CB7ACC">
        <w:tc>
          <w:tcPr>
            <w:tcW w:w="2268" w:type="dxa"/>
          </w:tcPr>
          <w:p w:rsidR="00CB7ACC" w:rsidRDefault="00CB7ACC" w:rsidP="00CB7ACC">
            <w:r>
              <w:t>Pre-Conditions</w:t>
            </w:r>
          </w:p>
        </w:tc>
        <w:tc>
          <w:tcPr>
            <w:tcW w:w="6463" w:type="dxa"/>
          </w:tcPr>
          <w:p w:rsidR="00CB7ACC" w:rsidRDefault="00CB7ACC" w:rsidP="00274AAD">
            <w:pPr>
              <w:numPr>
                <w:ilvl w:val="0"/>
                <w:numId w:val="41"/>
              </w:numPr>
            </w:pPr>
            <w:r>
              <w:t xml:space="preserve">All </w:t>
            </w:r>
            <w:smartTag w:uri="urn:schemas-microsoft-com:office:smarttags" w:element="place">
              <w:smartTag w:uri="urn:schemas-microsoft-com:office:smarttags" w:element="City">
                <w:r>
                  <w:t>OSs</w:t>
                </w:r>
              </w:smartTag>
            </w:smartTag>
            <w:r>
              <w:t xml:space="preserve"> involved in the use case have successfully executed </w:t>
            </w:r>
            <w:r w:rsidRPr="00572452">
              <w:t>the OS (Re)starts use case.</w:t>
            </w:r>
          </w:p>
          <w:p w:rsidR="00CB7ACC" w:rsidRDefault="00CB7ACC" w:rsidP="00274AAD">
            <w:pPr>
              <w:numPr>
                <w:ilvl w:val="0"/>
                <w:numId w:val="41"/>
              </w:numPr>
            </w:pPr>
            <w:r>
              <w:t xml:space="preserve">The requesting has executed </w:t>
            </w:r>
            <w:hyperlink w:anchor="UC_TMF_MPAC_BA_0007" w:history="1">
              <w:r w:rsidR="0076786A">
                <w:rPr>
                  <w:rStyle w:val="Hyperlink"/>
                </w:rPr>
                <w:t>UC_TMF_MPAC_BA_0007</w:t>
              </w:r>
            </w:hyperlink>
            <w:r w:rsidR="0076786A">
              <w:t>.</w:t>
            </w:r>
            <w:r>
              <w:t>In the case of equipment protection, the requesting OS has registered to receive equipment protection switch notifications.</w:t>
            </w:r>
          </w:p>
          <w:p w:rsidR="00CB7ACC" w:rsidRDefault="00CB7ACC" w:rsidP="00274AAD">
            <w:pPr>
              <w:numPr>
                <w:ilvl w:val="0"/>
                <w:numId w:val="41"/>
              </w:numPr>
            </w:pPr>
            <w:r>
              <w:t xml:space="preserve">In the case of Trail and SNC Protection the Termination Points in question are in a protection configuration. </w:t>
            </w:r>
          </w:p>
          <w:p w:rsidR="00CB7ACC" w:rsidRDefault="00CB7ACC" w:rsidP="00274AAD">
            <w:pPr>
              <w:numPr>
                <w:ilvl w:val="0"/>
                <w:numId w:val="41"/>
              </w:numPr>
            </w:pPr>
            <w:r>
              <w:t>In the case of Equipment, the Equipment instances in question are in a protection configuration (only M:N equipment protection has been identified, so far)</w:t>
            </w:r>
          </w:p>
        </w:tc>
      </w:tr>
      <w:tr w:rsidR="00CB7ACC" w:rsidTr="00CB7ACC">
        <w:tc>
          <w:tcPr>
            <w:tcW w:w="2268" w:type="dxa"/>
          </w:tcPr>
          <w:p w:rsidR="00CB7ACC" w:rsidRDefault="00CB7ACC" w:rsidP="00CB7ACC">
            <w:r>
              <w:t>Begins When</w:t>
            </w:r>
          </w:p>
        </w:tc>
        <w:tc>
          <w:tcPr>
            <w:tcW w:w="6463" w:type="dxa"/>
          </w:tcPr>
          <w:p w:rsidR="00CB7ACC" w:rsidRDefault="00CB7ACC" w:rsidP="00CB7ACC">
            <w:r w:rsidRPr="003257B9">
              <w:t>Either a network fault has occurred or a user triggers a switch from the target OS or the Craft creating a switch in the traffic source or the requesting OS triggers a switch.</w:t>
            </w:r>
          </w:p>
        </w:tc>
      </w:tr>
      <w:tr w:rsidR="00CB7ACC" w:rsidTr="00CB7ACC">
        <w:tc>
          <w:tcPr>
            <w:tcW w:w="2268" w:type="dxa"/>
          </w:tcPr>
          <w:p w:rsidR="00CB7ACC" w:rsidRDefault="00CB7ACC" w:rsidP="00CB7ACC">
            <w:r>
              <w:t>Description</w:t>
            </w:r>
          </w:p>
        </w:tc>
        <w:tc>
          <w:tcPr>
            <w:tcW w:w="6463" w:type="dxa"/>
          </w:tcPr>
          <w:p w:rsidR="00CB7ACC" w:rsidRPr="003257B9" w:rsidRDefault="00CB7ACC" w:rsidP="00274AAD">
            <w:pPr>
              <w:pStyle w:val="lnslistnumberstart"/>
              <w:numPr>
                <w:ilvl w:val="0"/>
                <w:numId w:val="42"/>
              </w:numPr>
              <w:rPr>
                <w:w w:val="100"/>
              </w:rPr>
            </w:pPr>
            <w:r w:rsidRPr="003257B9">
              <w:rPr>
                <w:w w:val="100"/>
              </w:rPr>
              <w:t>In case of Trail protection switch (including the span switch in a 4-fiber ring configurations), the traffic source has switched from the protected to protecting or vice versa.</w:t>
            </w:r>
          </w:p>
          <w:p w:rsidR="00CB7ACC" w:rsidRPr="003257B9" w:rsidRDefault="00CB7ACC" w:rsidP="00274AAD">
            <w:pPr>
              <w:pStyle w:val="lnlistnumber"/>
              <w:numPr>
                <w:ilvl w:val="0"/>
                <w:numId w:val="42"/>
              </w:numPr>
              <w:rPr>
                <w:w w:val="100"/>
              </w:rPr>
            </w:pPr>
            <w:r w:rsidRPr="003257B9">
              <w:rPr>
                <w:w w:val="100"/>
              </w:rPr>
              <w:t xml:space="preserve">In case of a ring switch, the traffic has switched from the protected </w:t>
            </w:r>
            <w:r w:rsidRPr="003257B9">
              <w:rPr>
                <w:w w:val="100"/>
              </w:rPr>
              <w:lastRenderedPageBreak/>
              <w:t>channels of a span to the protecting channels of the other span.</w:t>
            </w:r>
          </w:p>
          <w:p w:rsidR="00CB7ACC" w:rsidRPr="003257B9" w:rsidRDefault="00CB7ACC" w:rsidP="00274AAD">
            <w:pPr>
              <w:pStyle w:val="lnlistnumber"/>
              <w:numPr>
                <w:ilvl w:val="0"/>
                <w:numId w:val="42"/>
              </w:numPr>
              <w:rPr>
                <w:w w:val="100"/>
              </w:rPr>
            </w:pPr>
            <w:r w:rsidRPr="003257B9">
              <w:rPr>
                <w:w w:val="100"/>
              </w:rPr>
              <w:t>In case of a SNC protection switch, the traffic being received at the reliable TP (the output of the service selector), is switched from the worker TP to the protection TP or switched back.</w:t>
            </w:r>
          </w:p>
          <w:p w:rsidR="00CB7ACC" w:rsidRPr="003257B9" w:rsidRDefault="00CB7ACC" w:rsidP="00274AAD">
            <w:pPr>
              <w:pStyle w:val="lnlistnumber"/>
              <w:numPr>
                <w:ilvl w:val="0"/>
                <w:numId w:val="42"/>
              </w:numPr>
              <w:rPr>
                <w:w w:val="100"/>
              </w:rPr>
            </w:pPr>
            <w:r w:rsidRPr="003257B9">
              <w:rPr>
                <w:w w:val="100"/>
              </w:rPr>
              <w:t>The 1+1 and 1:N Trail protection (including the span switch in a 4-fiber ring) notification is raised against the Trail protection groups.</w:t>
            </w:r>
          </w:p>
          <w:p w:rsidR="00CB7ACC" w:rsidRPr="003257B9" w:rsidRDefault="00CB7ACC" w:rsidP="00274AAD">
            <w:pPr>
              <w:pStyle w:val="lnlistnumber"/>
              <w:numPr>
                <w:ilvl w:val="0"/>
                <w:numId w:val="42"/>
              </w:numPr>
              <w:rPr>
                <w:w w:val="100"/>
              </w:rPr>
            </w:pPr>
            <w:r w:rsidRPr="003257B9">
              <w:rPr>
                <w:w w:val="100"/>
              </w:rPr>
              <w:t xml:space="preserve">In the case of M:N equipment protection, the notification is raised against the equipment protection group. </w:t>
            </w:r>
          </w:p>
          <w:p w:rsidR="00CB7ACC" w:rsidRPr="003257B9" w:rsidRDefault="00CB7ACC" w:rsidP="00274AAD">
            <w:pPr>
              <w:pStyle w:val="lnlistnumber"/>
              <w:numPr>
                <w:ilvl w:val="0"/>
                <w:numId w:val="42"/>
              </w:numPr>
              <w:rPr>
                <w:w w:val="100"/>
              </w:rPr>
            </w:pPr>
            <w:r w:rsidRPr="003257B9">
              <w:rPr>
                <w:w w:val="100"/>
              </w:rPr>
              <w:t>In case of a ring switch the notification is raised against the Ring groups.</w:t>
            </w:r>
          </w:p>
          <w:p w:rsidR="00CB7ACC" w:rsidRDefault="00CB7ACC" w:rsidP="00274AAD">
            <w:pPr>
              <w:pStyle w:val="lnlistnumber"/>
              <w:numPr>
                <w:ilvl w:val="0"/>
                <w:numId w:val="42"/>
              </w:numPr>
              <w:rPr>
                <w:w w:val="100"/>
              </w:rPr>
            </w:pPr>
            <w:r w:rsidRPr="003257B9">
              <w:rPr>
                <w:w w:val="100"/>
              </w:rPr>
              <w:t>In case of a SNC protection switch, the notification is raised against the reliable TP.</w:t>
            </w:r>
          </w:p>
          <w:p w:rsidR="00CB7ACC" w:rsidRPr="003257B9" w:rsidRDefault="00CB7ACC" w:rsidP="00CB7ACC">
            <w:pPr>
              <w:pStyle w:val="ucpusecaseparagraph"/>
              <w:rPr>
                <w:w w:val="100"/>
              </w:rPr>
            </w:pPr>
            <w:r w:rsidRPr="003257B9">
              <w:rPr>
                <w:w w:val="100"/>
              </w:rPr>
              <w:t xml:space="preserve">The target OS provides the following information to the requesting OS in the notification: </w:t>
            </w:r>
          </w:p>
          <w:p w:rsidR="00CB7ACC" w:rsidRPr="003257B9" w:rsidRDefault="00CB7ACC" w:rsidP="00274AAD">
            <w:pPr>
              <w:pStyle w:val="lnslistnumberstart"/>
              <w:numPr>
                <w:ilvl w:val="0"/>
                <w:numId w:val="43"/>
              </w:numPr>
              <w:rPr>
                <w:w w:val="100"/>
              </w:rPr>
            </w:pPr>
            <w:r w:rsidRPr="003257B9">
              <w:rPr>
                <w:w w:val="100"/>
              </w:rPr>
              <w:t>The protection type shall be provided to identify whether a protection switch is an Equipment protection, Trail protection or an SNC protection.</w:t>
            </w:r>
          </w:p>
          <w:p w:rsidR="00CB7ACC" w:rsidRPr="003257B9" w:rsidRDefault="00CB7ACC" w:rsidP="00274AAD">
            <w:pPr>
              <w:pStyle w:val="lnlistnumber"/>
              <w:numPr>
                <w:ilvl w:val="0"/>
                <w:numId w:val="43"/>
              </w:numPr>
              <w:rPr>
                <w:w w:val="100"/>
              </w:rPr>
            </w:pPr>
            <w:r w:rsidRPr="003257B9">
              <w:rPr>
                <w:w w:val="100"/>
              </w:rPr>
              <w:t>The switch reason shall be provided, which shall be Restored, Signal Fail, Signal Mismatch, Signal Degrade, Automatic Switch, Manual Switch, or Not Applicable.</w:t>
            </w:r>
          </w:p>
          <w:p w:rsidR="00CB7ACC" w:rsidRPr="003257B9" w:rsidRDefault="00CB7ACC" w:rsidP="00274AAD">
            <w:pPr>
              <w:pStyle w:val="lnlistnumber"/>
              <w:numPr>
                <w:ilvl w:val="0"/>
                <w:numId w:val="43"/>
              </w:numPr>
              <w:rPr>
                <w:w w:val="100"/>
              </w:rPr>
            </w:pPr>
            <w:r w:rsidRPr="003257B9">
              <w:rPr>
                <w:w w:val="100"/>
              </w:rPr>
              <w:t>In the case of Trail or SNC protection the layer rate shall be provided to which this switch is related.</w:t>
            </w:r>
          </w:p>
          <w:p w:rsidR="00CB7ACC" w:rsidRPr="003257B9" w:rsidRDefault="00CB7ACC" w:rsidP="00274AAD">
            <w:pPr>
              <w:pStyle w:val="lnlistnumber"/>
              <w:numPr>
                <w:ilvl w:val="0"/>
                <w:numId w:val="43"/>
              </w:numPr>
              <w:rPr>
                <w:w w:val="100"/>
              </w:rPr>
            </w:pPr>
            <w:r w:rsidRPr="003257B9">
              <w:rPr>
                <w:w w:val="100"/>
              </w:rPr>
              <w:t>The group name shall be provided, which identifies the protection group for which protection switch status is being reported. The group name shall be NULL if the protection type is SNC protection.</w:t>
            </w:r>
          </w:p>
          <w:p w:rsidR="00CB7ACC" w:rsidRPr="003257B9" w:rsidRDefault="00CB7ACC" w:rsidP="00274AAD">
            <w:pPr>
              <w:pStyle w:val="lnlistnumber"/>
              <w:numPr>
                <w:ilvl w:val="0"/>
                <w:numId w:val="43"/>
              </w:numPr>
              <w:rPr>
                <w:w w:val="100"/>
              </w:rPr>
            </w:pPr>
            <w:r w:rsidRPr="003257B9">
              <w:rPr>
                <w:w w:val="100"/>
              </w:rPr>
              <w:t>The protected TP shall be provided. For a SNC, this is always the reliable TP. For a 2F MSSP ring notification, this is the TP that is/was inactive during the switch. For a 4F MSSP ring switch notification, this is the worker TP that is/was inactive during the switch. For a 1:</w:t>
            </w:r>
            <w:smartTag w:uri="urn:schemas-microsoft-com:office:smarttags" w:element="place">
              <w:r w:rsidRPr="003257B9">
                <w:rPr>
                  <w:w w:val="100"/>
                </w:rPr>
                <w:t>N MSP</w:t>
              </w:r>
            </w:smartTag>
            <w:r w:rsidRPr="003257B9">
              <w:rPr>
                <w:w w:val="100"/>
              </w:rPr>
              <w:t xml:space="preserve"> switch notification, this is the worker TP for which the protection switch occurred. For a revertive 1+1 MSP, this is always the worker TP. For a non-revertive 1+1 MSP switch notification, this is the TP that is inactive after the switch. In the case of equipment protection, the protected equipment instance shall be provided. For an M:N group, the protected equipment instance always identifies the worker equipment instance for which the switch occurred.</w:t>
            </w:r>
          </w:p>
          <w:p w:rsidR="00CB7ACC" w:rsidRPr="003257B9" w:rsidRDefault="00CB7ACC" w:rsidP="00274AAD">
            <w:pPr>
              <w:pStyle w:val="lnlistnumber"/>
              <w:numPr>
                <w:ilvl w:val="0"/>
                <w:numId w:val="43"/>
              </w:numPr>
              <w:rPr>
                <w:w w:val="100"/>
              </w:rPr>
            </w:pPr>
            <w:r w:rsidRPr="003257B9">
              <w:rPr>
                <w:w w:val="100"/>
              </w:rPr>
              <w:t xml:space="preserve">The switchAwayFromTP shall be provided. For a 2F MSSP ring switch, this is the TP that switched. For a 4F MSSP ring span switch, this is one of the TPs in the Trail1:N groups (worker or protection). In the case of equipment protection, the switchAwayFromEquipment is provided (this identifies the equipment instance being </w:t>
            </w:r>
            <w:r w:rsidRPr="003257B9">
              <w:rPr>
                <w:w w:val="100"/>
              </w:rPr>
              <w:lastRenderedPageBreak/>
              <w:t xml:space="preserve">switched away from). </w:t>
            </w:r>
          </w:p>
          <w:p w:rsidR="00CB7ACC" w:rsidRPr="00CB7ACC" w:rsidRDefault="00CB7ACC" w:rsidP="00274AAD">
            <w:pPr>
              <w:pStyle w:val="lnlistnumber"/>
              <w:numPr>
                <w:ilvl w:val="0"/>
                <w:numId w:val="43"/>
              </w:numPr>
              <w:rPr>
                <w:w w:val="100"/>
              </w:rPr>
            </w:pPr>
            <w:r w:rsidRPr="003257B9">
              <w:rPr>
                <w:w w:val="100"/>
              </w:rPr>
              <w:t>The switchToTP shall be provided, which identifies the TP that is the active source after the switch, or currently active if no protection switch is currently active. In the case of equipment protection, the switchToEquipment is provided (this identifies the equipment instance which is being switched to).</w:t>
            </w:r>
          </w:p>
        </w:tc>
      </w:tr>
      <w:tr w:rsidR="00CB7ACC" w:rsidTr="00CB7ACC">
        <w:tc>
          <w:tcPr>
            <w:tcW w:w="2268" w:type="dxa"/>
          </w:tcPr>
          <w:p w:rsidR="00CB7ACC" w:rsidRDefault="00CB7ACC" w:rsidP="00CB7ACC">
            <w:r>
              <w:lastRenderedPageBreak/>
              <w:t>Ends When</w:t>
            </w:r>
          </w:p>
        </w:tc>
        <w:tc>
          <w:tcPr>
            <w:tcW w:w="6463" w:type="dxa"/>
          </w:tcPr>
          <w:p w:rsidR="00CB7ACC" w:rsidRDefault="00CB7ACC" w:rsidP="00CB7ACC">
            <w:r w:rsidRPr="003257B9">
              <w:t>The requesting OS is notified of the switch.</w:t>
            </w:r>
          </w:p>
        </w:tc>
      </w:tr>
      <w:tr w:rsidR="00CB7ACC" w:rsidTr="00CB7ACC">
        <w:tc>
          <w:tcPr>
            <w:tcW w:w="2268" w:type="dxa"/>
          </w:tcPr>
          <w:p w:rsidR="00CB7ACC" w:rsidRDefault="00CB7ACC" w:rsidP="00CB7ACC">
            <w:r>
              <w:t>Post-Conditions</w:t>
            </w:r>
          </w:p>
        </w:tc>
        <w:tc>
          <w:tcPr>
            <w:tcW w:w="6463" w:type="dxa"/>
          </w:tcPr>
          <w:p w:rsidR="00CB7ACC" w:rsidRDefault="00CB7ACC" w:rsidP="00CB7ACC">
            <w:r w:rsidRPr="003257B9">
              <w:t>Subject to filter conditions, the requesting OS knows of the present traffic source.</w:t>
            </w:r>
          </w:p>
        </w:tc>
      </w:tr>
      <w:tr w:rsidR="00CB7ACC" w:rsidTr="00CB7ACC">
        <w:tc>
          <w:tcPr>
            <w:tcW w:w="2268" w:type="dxa"/>
          </w:tcPr>
          <w:p w:rsidR="00CB7ACC" w:rsidRDefault="00CB7ACC" w:rsidP="00CB7ACC">
            <w:r>
              <w:t>Exceptions</w:t>
            </w:r>
          </w:p>
        </w:tc>
        <w:tc>
          <w:tcPr>
            <w:tcW w:w="6463" w:type="dxa"/>
          </w:tcPr>
          <w:p w:rsidR="00CB7ACC" w:rsidRDefault="00CB7ACC" w:rsidP="00CB7ACC">
            <w:r w:rsidRPr="003257B9">
              <w:t>Not applicable.</w:t>
            </w:r>
          </w:p>
        </w:tc>
      </w:tr>
      <w:tr w:rsidR="00CB7ACC" w:rsidTr="00CB7ACC">
        <w:tc>
          <w:tcPr>
            <w:tcW w:w="2268" w:type="dxa"/>
          </w:tcPr>
          <w:p w:rsidR="00CB7ACC" w:rsidRDefault="00CB7ACC" w:rsidP="00CB7ACC">
            <w:r>
              <w:t>Traceability</w:t>
            </w:r>
          </w:p>
        </w:tc>
        <w:tc>
          <w:tcPr>
            <w:tcW w:w="6463" w:type="dxa"/>
          </w:tcPr>
          <w:p w:rsidR="00CB7ACC" w:rsidRDefault="008E5B64" w:rsidP="001E1E45">
            <w:hyperlink w:anchor="R_TMF_MPAC_BA_II_0040" w:history="1">
              <w:r w:rsidR="001E1E45">
                <w:rPr>
                  <w:rStyle w:val="Hyperlink"/>
                </w:rPr>
                <w:t>R_TMF_MPAC_BA_II_0040</w:t>
              </w:r>
            </w:hyperlink>
            <w:r w:rsidR="004F241A">
              <w:t xml:space="preserve">, </w:t>
            </w:r>
            <w:hyperlink w:anchor="R_TMF_MPAC_BA_BR_0002" w:history="1">
              <w:r w:rsidR="004F241A">
                <w:rPr>
                  <w:rStyle w:val="Hyperlink"/>
                </w:rPr>
                <w:t>R_TMF_MPAC_BA_BR_0002</w:t>
              </w:r>
            </w:hyperlink>
          </w:p>
        </w:tc>
      </w:tr>
    </w:tbl>
    <w:p w:rsidR="00CB7ACC" w:rsidRDefault="00CB7ACC" w:rsidP="009326C1">
      <w:pPr>
        <w:pStyle w:val="Heading3"/>
      </w:pPr>
      <w:bookmarkStart w:id="129" w:name="_Toc292886041"/>
      <w:r>
        <w:t>OS retrieves the protection switch information for Equipment, Trail and SNC Protection</w:t>
      </w:r>
      <w:bookmarkEnd w:id="129"/>
    </w:p>
    <w:tbl>
      <w:tblPr>
        <w:tblStyle w:val="TableGrid"/>
        <w:tblW w:w="8731" w:type="dxa"/>
        <w:tblInd w:w="850" w:type="dxa"/>
        <w:tblLook w:val="04A0"/>
      </w:tblPr>
      <w:tblGrid>
        <w:gridCol w:w="2268"/>
        <w:gridCol w:w="6463"/>
      </w:tblGrid>
      <w:tr w:rsidR="00E844CF" w:rsidTr="00E844CF">
        <w:tc>
          <w:tcPr>
            <w:tcW w:w="2268" w:type="dxa"/>
          </w:tcPr>
          <w:p w:rsidR="00E844CF" w:rsidRDefault="00E844CF" w:rsidP="00E844CF">
            <w:bookmarkStart w:id="130" w:name="UC_TMF_MPAC_BA_0006" w:colFirst="1" w:colLast="1"/>
            <w:r>
              <w:t>Use Case Id</w:t>
            </w:r>
          </w:p>
        </w:tc>
        <w:tc>
          <w:tcPr>
            <w:tcW w:w="6463" w:type="dxa"/>
          </w:tcPr>
          <w:p w:rsidR="00E844CF" w:rsidRDefault="00E844CF" w:rsidP="00E844CF">
            <w:r>
              <w:t>UC_TMF_MPAC_BA_0006</w:t>
            </w:r>
          </w:p>
        </w:tc>
      </w:tr>
      <w:bookmarkEnd w:id="130"/>
      <w:tr w:rsidR="00E844CF" w:rsidTr="00E844CF">
        <w:tc>
          <w:tcPr>
            <w:tcW w:w="2268" w:type="dxa"/>
          </w:tcPr>
          <w:p w:rsidR="00E844CF" w:rsidRDefault="00E844CF" w:rsidP="00E844CF">
            <w:r>
              <w:t>Use Case Name</w:t>
            </w:r>
          </w:p>
        </w:tc>
        <w:tc>
          <w:tcPr>
            <w:tcW w:w="6463" w:type="dxa"/>
          </w:tcPr>
          <w:p w:rsidR="00E844CF" w:rsidRDefault="00E844CF" w:rsidP="00E844CF">
            <w:r w:rsidRPr="004A7FF8">
              <w:t>OS retrieves the protection switch information for Equipment, Trail and SNC Protection</w:t>
            </w:r>
          </w:p>
        </w:tc>
      </w:tr>
      <w:tr w:rsidR="00E844CF" w:rsidTr="00E844CF">
        <w:tc>
          <w:tcPr>
            <w:tcW w:w="2268" w:type="dxa"/>
          </w:tcPr>
          <w:p w:rsidR="00E844CF" w:rsidRDefault="00E844CF" w:rsidP="00E844CF">
            <w:r>
              <w:t>Summary</w:t>
            </w:r>
          </w:p>
        </w:tc>
        <w:tc>
          <w:tcPr>
            <w:tcW w:w="6463" w:type="dxa"/>
          </w:tcPr>
          <w:p w:rsidR="00E844CF" w:rsidRDefault="00E844CF" w:rsidP="00E844CF">
            <w:r>
              <w:t xml:space="preserve">This use case describes how an OS </w:t>
            </w:r>
            <w:r w:rsidRPr="00455AC2">
              <w:t xml:space="preserve">learns </w:t>
            </w:r>
            <w:r>
              <w:t>about</w:t>
            </w:r>
            <w:r w:rsidRPr="00455AC2">
              <w:t xml:space="preserve"> the traffic source of the protection groups and protected SNCs.</w:t>
            </w:r>
          </w:p>
          <w:p w:rsidR="00315C4B" w:rsidRDefault="00315C4B" w:rsidP="00E844CF">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UC_TMF518_RTM_0006.</w:t>
            </w:r>
          </w:p>
        </w:tc>
      </w:tr>
      <w:tr w:rsidR="00E844CF" w:rsidTr="00E844CF">
        <w:tc>
          <w:tcPr>
            <w:tcW w:w="2268" w:type="dxa"/>
          </w:tcPr>
          <w:p w:rsidR="00E844CF" w:rsidRDefault="00E844CF" w:rsidP="00E844CF">
            <w:r>
              <w:t>Actor(s)</w:t>
            </w:r>
          </w:p>
        </w:tc>
        <w:tc>
          <w:tcPr>
            <w:tcW w:w="6463" w:type="dxa"/>
          </w:tcPr>
          <w:p w:rsidR="00E844CF" w:rsidRDefault="00E844CF" w:rsidP="00E844CF">
            <w:r>
              <w:t>Requesting OS</w:t>
            </w:r>
          </w:p>
        </w:tc>
      </w:tr>
      <w:tr w:rsidR="00E844CF" w:rsidTr="00E844CF">
        <w:tc>
          <w:tcPr>
            <w:tcW w:w="2268" w:type="dxa"/>
          </w:tcPr>
          <w:p w:rsidR="00E844CF" w:rsidRDefault="00E844CF" w:rsidP="00E844CF">
            <w:r>
              <w:t>Pre-Conditions</w:t>
            </w:r>
          </w:p>
        </w:tc>
        <w:tc>
          <w:tcPr>
            <w:tcW w:w="6463" w:type="dxa"/>
          </w:tcPr>
          <w:p w:rsidR="00E844CF" w:rsidRPr="00455AC2" w:rsidRDefault="00E844CF" w:rsidP="00274AAD">
            <w:pPr>
              <w:numPr>
                <w:ilvl w:val="0"/>
                <w:numId w:val="44"/>
              </w:numPr>
            </w:pPr>
            <w:r>
              <w:t xml:space="preserve">All </w:t>
            </w:r>
            <w:smartTag w:uri="urn:schemas-microsoft-com:office:smarttags" w:element="place">
              <w:smartTag w:uri="urn:schemas-microsoft-com:office:smarttags" w:element="City">
                <w:r>
                  <w:t>OSs</w:t>
                </w:r>
              </w:smartTag>
            </w:smartTag>
            <w:r>
              <w:t xml:space="preserve"> involved in the use case have successfully executed </w:t>
            </w:r>
            <w:r w:rsidRPr="00455AC2">
              <w:t>the OS (Re)starts use case.</w:t>
            </w:r>
          </w:p>
          <w:p w:rsidR="00E844CF" w:rsidRDefault="00E844CF" w:rsidP="00274AAD">
            <w:pPr>
              <w:numPr>
                <w:ilvl w:val="0"/>
                <w:numId w:val="44"/>
              </w:numPr>
            </w:pPr>
            <w:r>
              <w:t>The Termination Points in question are in a protection configuration (Trail or SNC Protection).</w:t>
            </w:r>
          </w:p>
          <w:p w:rsidR="00E844CF" w:rsidRDefault="00E844CF" w:rsidP="00274AAD">
            <w:pPr>
              <w:numPr>
                <w:ilvl w:val="0"/>
                <w:numId w:val="44"/>
              </w:numPr>
            </w:pPr>
            <w:r>
              <w:t>In the case of Equipment, the equipment instances in question are in a protection configuration.</w:t>
            </w:r>
          </w:p>
        </w:tc>
      </w:tr>
      <w:tr w:rsidR="00E844CF" w:rsidTr="00E844CF">
        <w:tc>
          <w:tcPr>
            <w:tcW w:w="2268" w:type="dxa"/>
          </w:tcPr>
          <w:p w:rsidR="00E844CF" w:rsidRDefault="00E844CF" w:rsidP="00E844CF">
            <w:r>
              <w:t>Begins When</w:t>
            </w:r>
          </w:p>
        </w:tc>
        <w:tc>
          <w:tcPr>
            <w:tcW w:w="6463" w:type="dxa"/>
          </w:tcPr>
          <w:p w:rsidR="00E844CF" w:rsidRDefault="00E844CF" w:rsidP="00315C4B">
            <w:r>
              <w:t xml:space="preserve">The requesting OS wishes to discover the present traffic source of a Trail or a SNC Protection configuration, or the active equipment instance in an Equipment protection group. </w:t>
            </w:r>
          </w:p>
        </w:tc>
      </w:tr>
      <w:tr w:rsidR="00E844CF" w:rsidTr="00E844CF">
        <w:tc>
          <w:tcPr>
            <w:tcW w:w="2268" w:type="dxa"/>
          </w:tcPr>
          <w:p w:rsidR="00E844CF" w:rsidRDefault="00E844CF" w:rsidP="00E844CF">
            <w:r>
              <w:t>Description</w:t>
            </w:r>
          </w:p>
        </w:tc>
        <w:tc>
          <w:tcPr>
            <w:tcW w:w="6463" w:type="dxa"/>
          </w:tcPr>
          <w:p w:rsidR="00E844CF" w:rsidRDefault="00E844CF" w:rsidP="00E844CF">
            <w:r>
              <w:t>The target OS provides the following information to the requesting OS in the response to a query regarding the current protection switch status of a protection group or a SNC:</w:t>
            </w:r>
          </w:p>
          <w:p w:rsidR="00E844CF" w:rsidRDefault="00E844CF" w:rsidP="00274AAD">
            <w:pPr>
              <w:numPr>
                <w:ilvl w:val="0"/>
                <w:numId w:val="45"/>
              </w:numPr>
            </w:pPr>
            <w:r>
              <w:t>The protection type shall be provided to identify whether a protection switch is a Trail protection switch or a SNC protection switch.</w:t>
            </w:r>
          </w:p>
          <w:p w:rsidR="00E844CF" w:rsidRDefault="00E844CF" w:rsidP="00274AAD">
            <w:pPr>
              <w:numPr>
                <w:ilvl w:val="0"/>
                <w:numId w:val="45"/>
              </w:numPr>
            </w:pPr>
            <w:r>
              <w:t>The switch reason shall be provided, which shall be Restored, Signal Fail, Signal Mismatch, Signal Degrade, Automatic Switch, Manual Switch, or Not Applicable.</w:t>
            </w:r>
          </w:p>
          <w:p w:rsidR="00E844CF" w:rsidRDefault="00E844CF" w:rsidP="00274AAD">
            <w:pPr>
              <w:numPr>
                <w:ilvl w:val="0"/>
                <w:numId w:val="45"/>
              </w:numPr>
            </w:pPr>
            <w:r>
              <w:t>The layerRate shall be provided, to which this switch is relevant (not applicable for equipment protection).</w:t>
            </w:r>
          </w:p>
          <w:p w:rsidR="00E844CF" w:rsidRDefault="00E844CF" w:rsidP="00274AAD">
            <w:pPr>
              <w:numPr>
                <w:ilvl w:val="0"/>
                <w:numId w:val="45"/>
              </w:numPr>
            </w:pPr>
            <w:r>
              <w:lastRenderedPageBreak/>
              <w:t>The group name shall be provided, which identifies the protection group for which protection switch status is being reported. The group name shall be NULL if the protection type indicates SNC protection.</w:t>
            </w:r>
          </w:p>
          <w:p w:rsidR="00E844CF" w:rsidRDefault="00E844CF" w:rsidP="00274AAD">
            <w:pPr>
              <w:numPr>
                <w:ilvl w:val="0"/>
                <w:numId w:val="45"/>
              </w:numPr>
            </w:pPr>
            <w:r>
              <w:t xml:space="preserve">TP Protection: The protected TP shall be provided. For a SNC protection, this is always the reliable TP. For a retrieval of a 2Fiber MS SP ring, each TP is protected, and two SwitchData structures are returned. For a retrieval of a 4Fiber MS SP ring, each worker TP is protected, and two SwitchData structures are returned. For a retrieval of a 1:N Trail protection, each worker TP is protected, and </w:t>
            </w:r>
            <w:smartTag w:uri="urn:schemas-microsoft-com:office:smarttags" w:element="place">
              <w:r>
                <w:t>N SwitchData</w:t>
              </w:r>
            </w:smartTag>
            <w:r>
              <w:t xml:space="preserve"> structures are returned. For a revertive 1+1 Trail protection, this is always the worker TP. For a retrieval of a non-revertive 1+1 Trail protection switch, this is the active TP.</w:t>
            </w:r>
          </w:p>
          <w:p w:rsidR="00E844CF" w:rsidRDefault="00E844CF" w:rsidP="00274AAD">
            <w:pPr>
              <w:numPr>
                <w:ilvl w:val="0"/>
                <w:numId w:val="45"/>
              </w:numPr>
            </w:pPr>
            <w:r>
              <w:t xml:space="preserve">Equipment Protection: For a retrieval of an M:N group, the protected equipment always identifies a worker equipment instance. In this case, </w:t>
            </w:r>
            <w:smartTag w:uri="urn:schemas-microsoft-com:office:smarttags" w:element="place">
              <w:r>
                <w:t>N ESwitchData</w:t>
              </w:r>
            </w:smartTag>
            <w:r>
              <w:t xml:space="preserve"> structures are returned as a result of retrieve ESwitchData request (one for each worker equipment instance). </w:t>
            </w:r>
          </w:p>
          <w:p w:rsidR="00E844CF" w:rsidRDefault="00E844CF" w:rsidP="00274AAD">
            <w:pPr>
              <w:numPr>
                <w:ilvl w:val="0"/>
                <w:numId w:val="45"/>
              </w:numPr>
            </w:pPr>
            <w:r>
              <w:t>The switchToTP shall be provided, which identifies the TP that is the active source after the switch, or currently active if no protection switch is currently active.</w:t>
            </w:r>
          </w:p>
          <w:p w:rsidR="00E844CF" w:rsidRDefault="00E844CF" w:rsidP="00274AAD">
            <w:pPr>
              <w:numPr>
                <w:ilvl w:val="0"/>
                <w:numId w:val="45"/>
              </w:numPr>
            </w:pPr>
            <w:r>
              <w:t>In the case of equipment protection, the protected equipment instance shall be provided. For an M:N group, the protected equipment instance always identifies the worker equipment instance for which the switch occurred.</w:t>
            </w:r>
          </w:p>
        </w:tc>
      </w:tr>
      <w:tr w:rsidR="00E844CF" w:rsidTr="00E844CF">
        <w:tc>
          <w:tcPr>
            <w:tcW w:w="2268" w:type="dxa"/>
          </w:tcPr>
          <w:p w:rsidR="00E844CF" w:rsidRDefault="00E844CF" w:rsidP="00E844CF">
            <w:r>
              <w:lastRenderedPageBreak/>
              <w:t>Ends When</w:t>
            </w:r>
          </w:p>
        </w:tc>
        <w:tc>
          <w:tcPr>
            <w:tcW w:w="6463" w:type="dxa"/>
          </w:tcPr>
          <w:p w:rsidR="00E844CF" w:rsidRDefault="00E844CF" w:rsidP="00E844CF">
            <w:r w:rsidRPr="003257B9">
              <w:t xml:space="preserve">The requesting OS is presented with all the information.  </w:t>
            </w:r>
          </w:p>
        </w:tc>
      </w:tr>
      <w:tr w:rsidR="00E844CF" w:rsidTr="00E844CF">
        <w:tc>
          <w:tcPr>
            <w:tcW w:w="2268" w:type="dxa"/>
          </w:tcPr>
          <w:p w:rsidR="00E844CF" w:rsidRDefault="00E844CF" w:rsidP="00E844CF">
            <w:r>
              <w:t>Post-Conditions</w:t>
            </w:r>
          </w:p>
        </w:tc>
        <w:tc>
          <w:tcPr>
            <w:tcW w:w="6463" w:type="dxa"/>
          </w:tcPr>
          <w:p w:rsidR="00E844CF" w:rsidRDefault="00E844CF" w:rsidP="00E844CF">
            <w:r w:rsidRPr="003257B9">
              <w:t>The requesting OS knows about the traffic source.</w:t>
            </w:r>
          </w:p>
        </w:tc>
      </w:tr>
      <w:tr w:rsidR="00E844CF" w:rsidTr="00E844CF">
        <w:tc>
          <w:tcPr>
            <w:tcW w:w="2268" w:type="dxa"/>
          </w:tcPr>
          <w:p w:rsidR="00E844CF" w:rsidRDefault="00E844CF" w:rsidP="00E844CF">
            <w:r>
              <w:t>Exceptions</w:t>
            </w:r>
          </w:p>
        </w:tc>
        <w:tc>
          <w:tcPr>
            <w:tcW w:w="6463" w:type="dxa"/>
          </w:tcPr>
          <w:p w:rsidR="00E844CF" w:rsidRDefault="00E844CF" w:rsidP="00E844CF">
            <w:r>
              <w:t>Exceptions will be specified during IA Phase. Candidate ones are:</w:t>
            </w:r>
          </w:p>
          <w:p w:rsidR="00E844CF" w:rsidRPr="003257B9" w:rsidRDefault="00E844CF" w:rsidP="00274AAD">
            <w:pPr>
              <w:pStyle w:val="lnslistnumberstart"/>
              <w:numPr>
                <w:ilvl w:val="0"/>
                <w:numId w:val="46"/>
              </w:numPr>
              <w:rPr>
                <w:w w:val="100"/>
              </w:rPr>
            </w:pPr>
            <w:r w:rsidRPr="003257B9">
              <w:rPr>
                <w:w w:val="100"/>
              </w:rPr>
              <w:t>Not implemented: The target OS is unable to support this service.</w:t>
            </w:r>
          </w:p>
          <w:p w:rsidR="00E844CF" w:rsidRPr="003257B9" w:rsidRDefault="00E844CF" w:rsidP="00274AAD">
            <w:pPr>
              <w:pStyle w:val="lnlistnumber"/>
              <w:numPr>
                <w:ilvl w:val="0"/>
                <w:numId w:val="46"/>
              </w:numPr>
              <w:rPr>
                <w:w w:val="100"/>
              </w:rPr>
            </w:pPr>
            <w:r w:rsidRPr="003257B9">
              <w:rPr>
                <w:w w:val="100"/>
              </w:rPr>
              <w:t>Processing failure: The requested operation could not be performed.</w:t>
            </w:r>
          </w:p>
          <w:p w:rsidR="00E844CF" w:rsidRPr="003257B9" w:rsidRDefault="00E844CF" w:rsidP="00274AAD">
            <w:pPr>
              <w:pStyle w:val="lnlistnumber"/>
              <w:numPr>
                <w:ilvl w:val="0"/>
                <w:numId w:val="46"/>
              </w:numPr>
              <w:rPr>
                <w:w w:val="100"/>
              </w:rPr>
            </w:pPr>
            <w:r w:rsidRPr="003257B9">
              <w:rPr>
                <w:w w:val="100"/>
              </w:rPr>
              <w:t>Invalid input: The input object does not reference a protection group or a reliable CTP of a SNC object.</w:t>
            </w:r>
          </w:p>
          <w:p w:rsidR="00E844CF" w:rsidRDefault="00E844CF" w:rsidP="00274AAD">
            <w:pPr>
              <w:pStyle w:val="lnlistnumber"/>
              <w:numPr>
                <w:ilvl w:val="0"/>
                <w:numId w:val="46"/>
              </w:numPr>
              <w:rPr>
                <w:w w:val="100"/>
              </w:rPr>
            </w:pPr>
            <w:r w:rsidRPr="003257B9">
              <w:rPr>
                <w:w w:val="100"/>
              </w:rPr>
              <w:t>Entity not found: The input object does not exist.</w:t>
            </w:r>
          </w:p>
          <w:p w:rsidR="00E844CF" w:rsidRPr="00E844CF" w:rsidRDefault="00E844CF" w:rsidP="00274AAD">
            <w:pPr>
              <w:pStyle w:val="lnlistnumber"/>
              <w:numPr>
                <w:ilvl w:val="0"/>
                <w:numId w:val="46"/>
              </w:numPr>
              <w:rPr>
                <w:w w:val="100"/>
              </w:rPr>
            </w:pPr>
            <w:r w:rsidRPr="003257B9">
              <w:rPr>
                <w:w w:val="100"/>
              </w:rPr>
              <w:t>Communication loss.</w:t>
            </w:r>
          </w:p>
        </w:tc>
      </w:tr>
      <w:tr w:rsidR="00E844CF" w:rsidTr="00E844CF">
        <w:tc>
          <w:tcPr>
            <w:tcW w:w="2268" w:type="dxa"/>
          </w:tcPr>
          <w:p w:rsidR="00E844CF" w:rsidRDefault="00E844CF" w:rsidP="00E844CF">
            <w:r>
              <w:t>Traceability</w:t>
            </w:r>
          </w:p>
        </w:tc>
        <w:tc>
          <w:tcPr>
            <w:tcW w:w="6463" w:type="dxa"/>
          </w:tcPr>
          <w:p w:rsidR="00E844CF" w:rsidRDefault="008E5B64" w:rsidP="001E1E45">
            <w:hyperlink w:anchor="R_TMF_MPAC_BA_II_0031" w:history="1">
              <w:r w:rsidR="00E844CF">
                <w:rPr>
                  <w:rStyle w:val="Hyperlink"/>
                </w:rPr>
                <w:t>R_TMF_MPAC_BA_II_0031</w:t>
              </w:r>
            </w:hyperlink>
            <w:r w:rsidR="00E844CF">
              <w:t xml:space="preserve"> , </w:t>
            </w:r>
            <w:hyperlink w:anchor="R_TMF_MPAC_BA_II_0034" w:history="1">
              <w:r w:rsidR="00E844CF">
                <w:rPr>
                  <w:rStyle w:val="Hyperlink"/>
                </w:rPr>
                <w:t>R_TMF_MPAC_BA_II_0034</w:t>
              </w:r>
            </w:hyperlink>
            <w:r w:rsidR="004F241A">
              <w:t xml:space="preserve">, </w:t>
            </w:r>
            <w:hyperlink w:anchor="R_TMF_MPAC_BA_BR_0002" w:history="1">
              <w:r w:rsidR="001E1E45">
                <w:rPr>
                  <w:rStyle w:val="Hyperlink"/>
                </w:rPr>
                <w:t>R_TMF_MPAC_BA_BR_0002</w:t>
              </w:r>
            </w:hyperlink>
          </w:p>
        </w:tc>
      </w:tr>
    </w:tbl>
    <w:p w:rsidR="00E844CF" w:rsidRPr="00E844CF" w:rsidRDefault="00E844CF" w:rsidP="00E844CF"/>
    <w:p w:rsidR="00CB7ACC" w:rsidRDefault="00E844CF" w:rsidP="009326C1">
      <w:pPr>
        <w:pStyle w:val="Heading3"/>
      </w:pPr>
      <w:bookmarkStart w:id="131" w:name="_Toc292886042"/>
      <w:r>
        <w:t>OS registers to receive protection switch notifications</w:t>
      </w:r>
      <w:bookmarkEnd w:id="131"/>
    </w:p>
    <w:p w:rsidR="00E844CF" w:rsidRPr="00E844CF" w:rsidRDefault="00E844CF" w:rsidP="00E844CF"/>
    <w:tbl>
      <w:tblPr>
        <w:tblStyle w:val="TableGrid"/>
        <w:tblW w:w="8731" w:type="dxa"/>
        <w:tblInd w:w="850" w:type="dxa"/>
        <w:tblLook w:val="04A0"/>
      </w:tblPr>
      <w:tblGrid>
        <w:gridCol w:w="2268"/>
        <w:gridCol w:w="6463"/>
      </w:tblGrid>
      <w:tr w:rsidR="00E844CF" w:rsidTr="00E844CF">
        <w:tc>
          <w:tcPr>
            <w:tcW w:w="2268" w:type="dxa"/>
          </w:tcPr>
          <w:p w:rsidR="00E844CF" w:rsidRDefault="00E844CF" w:rsidP="00E844CF">
            <w:bookmarkStart w:id="132" w:name="UC_TMF_MPAC_BA_0007" w:colFirst="1" w:colLast="1"/>
            <w:r>
              <w:t>Use Case Id</w:t>
            </w:r>
          </w:p>
        </w:tc>
        <w:tc>
          <w:tcPr>
            <w:tcW w:w="6463" w:type="dxa"/>
          </w:tcPr>
          <w:p w:rsidR="00E844CF" w:rsidRDefault="00E844CF" w:rsidP="00E844CF">
            <w:r>
              <w:t>UC_TMF_MPAC_BA_0007</w:t>
            </w:r>
          </w:p>
        </w:tc>
      </w:tr>
      <w:bookmarkEnd w:id="132"/>
      <w:tr w:rsidR="00E844CF" w:rsidTr="00E844CF">
        <w:tc>
          <w:tcPr>
            <w:tcW w:w="2268" w:type="dxa"/>
          </w:tcPr>
          <w:p w:rsidR="00E844CF" w:rsidRDefault="00E844CF" w:rsidP="00E844CF">
            <w:r>
              <w:lastRenderedPageBreak/>
              <w:t>Use Case Name</w:t>
            </w:r>
          </w:p>
        </w:tc>
        <w:tc>
          <w:tcPr>
            <w:tcW w:w="6463" w:type="dxa"/>
          </w:tcPr>
          <w:p w:rsidR="00E844CF" w:rsidRDefault="00E844CF" w:rsidP="00E844CF">
            <w:r w:rsidRPr="004A7FF8">
              <w:t>OS registers to receive protection switch notifications</w:t>
            </w:r>
          </w:p>
        </w:tc>
      </w:tr>
      <w:tr w:rsidR="00E844CF" w:rsidTr="00E844CF">
        <w:tc>
          <w:tcPr>
            <w:tcW w:w="2268" w:type="dxa"/>
          </w:tcPr>
          <w:p w:rsidR="00E844CF" w:rsidRDefault="00E844CF" w:rsidP="00E844CF">
            <w:r>
              <w:t>Summary</w:t>
            </w:r>
          </w:p>
        </w:tc>
        <w:tc>
          <w:tcPr>
            <w:tcW w:w="6463" w:type="dxa"/>
          </w:tcPr>
          <w:p w:rsidR="00E844CF" w:rsidRDefault="00E844CF" w:rsidP="00E844CF">
            <w:r>
              <w:t>The requesting OS registers at the notification service related to the target, sets the appropriate filter to receive protection switch notifications, and connects to the notification service.</w:t>
            </w:r>
          </w:p>
          <w:p w:rsidR="00315C4B" w:rsidRDefault="00315C4B" w:rsidP="00E844CF">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UC_TMF518_RTM_0007.</w:t>
            </w:r>
          </w:p>
        </w:tc>
      </w:tr>
      <w:tr w:rsidR="00E844CF" w:rsidTr="00E844CF">
        <w:tc>
          <w:tcPr>
            <w:tcW w:w="2268" w:type="dxa"/>
          </w:tcPr>
          <w:p w:rsidR="00E844CF" w:rsidRDefault="00E844CF" w:rsidP="00E844CF">
            <w:r>
              <w:t>Actor(s)</w:t>
            </w:r>
          </w:p>
        </w:tc>
        <w:tc>
          <w:tcPr>
            <w:tcW w:w="6463" w:type="dxa"/>
          </w:tcPr>
          <w:p w:rsidR="00E844CF" w:rsidRDefault="00E844CF" w:rsidP="00E844CF">
            <w:r>
              <w:t>Requesting OS</w:t>
            </w:r>
          </w:p>
        </w:tc>
      </w:tr>
      <w:tr w:rsidR="00E844CF" w:rsidTr="00E844CF">
        <w:tc>
          <w:tcPr>
            <w:tcW w:w="2268" w:type="dxa"/>
          </w:tcPr>
          <w:p w:rsidR="00E844CF" w:rsidRDefault="00E844CF" w:rsidP="00E844CF">
            <w:r>
              <w:t>Pre-Conditions</w:t>
            </w:r>
          </w:p>
        </w:tc>
        <w:tc>
          <w:tcPr>
            <w:tcW w:w="6463" w:type="dxa"/>
          </w:tcPr>
          <w:p w:rsidR="00E844CF" w:rsidRDefault="00E844CF" w:rsidP="00274AAD">
            <w:pPr>
              <w:numPr>
                <w:ilvl w:val="0"/>
                <w:numId w:val="47"/>
              </w:numPr>
            </w:pPr>
            <w:r>
              <w:t xml:space="preserve">All OSs involved in the use case have successfully executed </w:t>
            </w:r>
            <w:r w:rsidRPr="00455AC2">
              <w:t>the OS (Re)starts use case.</w:t>
            </w:r>
          </w:p>
          <w:p w:rsidR="00E844CF" w:rsidRDefault="00E844CF" w:rsidP="00274AAD">
            <w:pPr>
              <w:numPr>
                <w:ilvl w:val="0"/>
                <w:numId w:val="47"/>
              </w:numPr>
            </w:pPr>
            <w:r>
              <w:t>The requesting OS has a reference to the notification service used by the target OS.</w:t>
            </w:r>
          </w:p>
        </w:tc>
      </w:tr>
      <w:tr w:rsidR="00E844CF" w:rsidTr="00E844CF">
        <w:tc>
          <w:tcPr>
            <w:tcW w:w="2268" w:type="dxa"/>
          </w:tcPr>
          <w:p w:rsidR="00E844CF" w:rsidRDefault="00E844CF" w:rsidP="00E844CF">
            <w:r>
              <w:t>Begins When</w:t>
            </w:r>
          </w:p>
        </w:tc>
        <w:tc>
          <w:tcPr>
            <w:tcW w:w="6463" w:type="dxa"/>
          </w:tcPr>
          <w:p w:rsidR="00E844CF" w:rsidRDefault="00E844CF" w:rsidP="00E844CF">
            <w:r w:rsidRPr="00225C51">
              <w:t xml:space="preserve">The </w:t>
            </w:r>
            <w:r>
              <w:t>requesting OS</w:t>
            </w:r>
            <w:r w:rsidRPr="00225C51">
              <w:t xml:space="preserve"> sends a request to register itself at the notification service related to the </w:t>
            </w:r>
            <w:r>
              <w:t>target OS</w:t>
            </w:r>
            <w:r w:rsidRPr="00225C51">
              <w:t>.</w:t>
            </w:r>
          </w:p>
        </w:tc>
      </w:tr>
      <w:tr w:rsidR="00E844CF" w:rsidTr="00E844CF">
        <w:tc>
          <w:tcPr>
            <w:tcW w:w="2268" w:type="dxa"/>
          </w:tcPr>
          <w:p w:rsidR="00E844CF" w:rsidRDefault="00E844CF" w:rsidP="00E844CF">
            <w:r>
              <w:t>Description</w:t>
            </w:r>
          </w:p>
        </w:tc>
        <w:tc>
          <w:tcPr>
            <w:tcW w:w="6463" w:type="dxa"/>
          </w:tcPr>
          <w:p w:rsidR="00E844CF" w:rsidRPr="003257B9" w:rsidRDefault="00E844CF" w:rsidP="00274AAD">
            <w:pPr>
              <w:pStyle w:val="lnslistnumberstart"/>
              <w:numPr>
                <w:ilvl w:val="0"/>
                <w:numId w:val="48"/>
              </w:numPr>
              <w:rPr>
                <w:w w:val="100"/>
              </w:rPr>
            </w:pPr>
            <w:r w:rsidRPr="003257B9">
              <w:rPr>
                <w:w w:val="100"/>
              </w:rPr>
              <w:t>The requesting OS registers at the notification service related to the target OS as a consumer of notifications (if this has not been done earlier).</w:t>
            </w:r>
          </w:p>
          <w:p w:rsidR="00E844CF" w:rsidRPr="003257B9" w:rsidRDefault="00E844CF" w:rsidP="00274AAD">
            <w:pPr>
              <w:pStyle w:val="lnlistnumber"/>
              <w:numPr>
                <w:ilvl w:val="0"/>
                <w:numId w:val="48"/>
              </w:numPr>
              <w:rPr>
                <w:w w:val="100"/>
              </w:rPr>
            </w:pPr>
            <w:r w:rsidRPr="003257B9">
              <w:rPr>
                <w:w w:val="100"/>
              </w:rPr>
              <w:t>The requesting OS sets the filter criteria needed to receive protection switch notifications from the target OS via the notification service.</w:t>
            </w:r>
          </w:p>
          <w:p w:rsidR="00E844CF" w:rsidRPr="00E844CF" w:rsidRDefault="00E844CF" w:rsidP="00274AAD">
            <w:pPr>
              <w:pStyle w:val="lnlistnumber"/>
              <w:numPr>
                <w:ilvl w:val="0"/>
                <w:numId w:val="48"/>
              </w:numPr>
              <w:rPr>
                <w:w w:val="100"/>
              </w:rPr>
            </w:pPr>
            <w:r w:rsidRPr="003257B9">
              <w:rPr>
                <w:w w:val="100"/>
              </w:rPr>
              <w:t>The requesting OS connects to the notification service and thus is able to receive notifications matching the filter conditions specified (if this has not been done earlier).</w:t>
            </w:r>
          </w:p>
          <w:p w:rsidR="00E844CF" w:rsidRPr="003257B9" w:rsidRDefault="00E844CF" w:rsidP="00E844CF">
            <w:pPr>
              <w:pStyle w:val="ucpusecaseparagraph"/>
              <w:rPr>
                <w:w w:val="100"/>
              </w:rPr>
            </w:pPr>
            <w:r w:rsidRPr="003257B9">
              <w:rPr>
                <w:w w:val="100"/>
              </w:rPr>
              <w:t>The main filtering criteria are on the notification type (i.e., protection switch).</w:t>
            </w:r>
          </w:p>
          <w:p w:rsidR="00E844CF" w:rsidRDefault="00E844CF" w:rsidP="00E844CF">
            <w:r>
              <w:t xml:space="preserve">In addition, the requesting OS can request other filtering criteria. Any of the parameters of the filterable body of the protection switch notification </w:t>
            </w:r>
            <w:r w:rsidR="001E1E45">
              <w:t>(</w:t>
            </w:r>
            <w:hyperlink w:anchor="R_TMF_MPAC_BA_I_0043" w:history="1">
              <w:r w:rsidR="001E1E45">
                <w:rPr>
                  <w:rStyle w:val="Hyperlink"/>
                </w:rPr>
                <w:t>R_TMF_MPAC_BA_I_0043</w:t>
              </w:r>
            </w:hyperlink>
            <w:r w:rsidR="001E1E45">
              <w:t xml:space="preserve">, </w:t>
            </w:r>
            <w:hyperlink w:anchor="R_TMF_MPAC_BA_I_0044" w:history="1">
              <w:r w:rsidR="001E1E45">
                <w:rPr>
                  <w:rStyle w:val="Hyperlink"/>
                </w:rPr>
                <w:t>R_TMF_MPAC_BA_I_0044</w:t>
              </w:r>
            </w:hyperlink>
            <w:r w:rsidR="001E1E45">
              <w:t xml:space="preserve">) </w:t>
            </w:r>
            <w:r>
              <w:t>can be used.</w:t>
            </w:r>
          </w:p>
        </w:tc>
      </w:tr>
      <w:tr w:rsidR="00E844CF" w:rsidTr="00E844CF">
        <w:tc>
          <w:tcPr>
            <w:tcW w:w="2268" w:type="dxa"/>
          </w:tcPr>
          <w:p w:rsidR="00E844CF" w:rsidRDefault="00E844CF" w:rsidP="00E844CF">
            <w:r>
              <w:t>Ends When</w:t>
            </w:r>
          </w:p>
        </w:tc>
        <w:tc>
          <w:tcPr>
            <w:tcW w:w="6463" w:type="dxa"/>
          </w:tcPr>
          <w:p w:rsidR="00E844CF" w:rsidRPr="003257B9" w:rsidRDefault="00E844CF" w:rsidP="00E844CF">
            <w:pPr>
              <w:pStyle w:val="ucpusecaseparagraph"/>
              <w:rPr>
                <w:w w:val="100"/>
              </w:rPr>
            </w:pPr>
            <w:r w:rsidRPr="003257B9">
              <w:rPr>
                <w:w w:val="100"/>
              </w:rPr>
              <w:t>In case of success:</w:t>
            </w:r>
          </w:p>
          <w:p w:rsidR="00E844CF" w:rsidRPr="003257B9" w:rsidRDefault="00E844CF" w:rsidP="00E844CF">
            <w:pPr>
              <w:pStyle w:val="ucpiusecaseparagraphindented"/>
              <w:rPr>
                <w:w w:val="100"/>
              </w:rPr>
            </w:pPr>
            <w:r w:rsidRPr="003257B9">
              <w:rPr>
                <w:w w:val="100"/>
              </w:rPr>
              <w:t>The requesting OS receives a positive acknowledgement to its connection request to the notification service.</w:t>
            </w:r>
          </w:p>
          <w:p w:rsidR="00E844CF" w:rsidRPr="003257B9" w:rsidRDefault="00E844CF" w:rsidP="00E844CF">
            <w:pPr>
              <w:pStyle w:val="ucpusecaseparagraph"/>
              <w:rPr>
                <w:w w:val="100"/>
              </w:rPr>
            </w:pPr>
            <w:r w:rsidRPr="003257B9">
              <w:rPr>
                <w:w w:val="100"/>
              </w:rPr>
              <w:t>In case of failure:</w:t>
            </w:r>
          </w:p>
          <w:p w:rsidR="00E844CF" w:rsidRDefault="00E844CF" w:rsidP="00E844CF">
            <w:pPr>
              <w:ind w:left="752"/>
            </w:pPr>
            <w:r w:rsidRPr="003257B9">
              <w:t>The target OS returns an error indication.</w:t>
            </w:r>
          </w:p>
        </w:tc>
      </w:tr>
      <w:tr w:rsidR="00E844CF" w:rsidTr="00E844CF">
        <w:tc>
          <w:tcPr>
            <w:tcW w:w="2268" w:type="dxa"/>
          </w:tcPr>
          <w:p w:rsidR="00E844CF" w:rsidRDefault="00E844CF" w:rsidP="00E844CF">
            <w:r>
              <w:t>Post-Conditions</w:t>
            </w:r>
          </w:p>
        </w:tc>
        <w:tc>
          <w:tcPr>
            <w:tcW w:w="6463" w:type="dxa"/>
          </w:tcPr>
          <w:p w:rsidR="00E844CF" w:rsidRPr="003257B9" w:rsidRDefault="00E844CF" w:rsidP="00E844CF">
            <w:pPr>
              <w:pStyle w:val="ucpusecaseparagraph"/>
              <w:rPr>
                <w:w w:val="100"/>
              </w:rPr>
            </w:pPr>
            <w:r w:rsidRPr="003257B9">
              <w:rPr>
                <w:w w:val="100"/>
              </w:rPr>
              <w:t>In case of success:</w:t>
            </w:r>
          </w:p>
          <w:p w:rsidR="00E844CF" w:rsidRPr="003257B9" w:rsidRDefault="00E844CF" w:rsidP="00E844CF">
            <w:pPr>
              <w:pStyle w:val="ucpiusecaseparagraphindented"/>
              <w:rPr>
                <w:w w:val="100"/>
              </w:rPr>
            </w:pPr>
            <w:r w:rsidRPr="003257B9">
              <w:rPr>
                <w:w w:val="100"/>
              </w:rPr>
              <w:t>The specified filter(s) are set up or modified.</w:t>
            </w:r>
          </w:p>
          <w:p w:rsidR="00E844CF" w:rsidRPr="003257B9" w:rsidRDefault="00E844CF" w:rsidP="00E844CF">
            <w:pPr>
              <w:pStyle w:val="ucpusecaseparagraph"/>
              <w:rPr>
                <w:w w:val="100"/>
              </w:rPr>
            </w:pPr>
            <w:r w:rsidRPr="003257B9">
              <w:rPr>
                <w:w w:val="100"/>
              </w:rPr>
              <w:t>In case of failure:</w:t>
            </w:r>
          </w:p>
          <w:p w:rsidR="00E844CF" w:rsidRDefault="00E844CF" w:rsidP="00E844CF">
            <w:pPr>
              <w:ind w:left="752"/>
            </w:pPr>
            <w:r w:rsidRPr="003257B9">
              <w:t>The requesting OS receives a negative acknowledgement to a request for registration, filter building or connection or a request times out.</w:t>
            </w:r>
          </w:p>
        </w:tc>
      </w:tr>
      <w:tr w:rsidR="00E844CF" w:rsidTr="00E844CF">
        <w:tc>
          <w:tcPr>
            <w:tcW w:w="2268" w:type="dxa"/>
          </w:tcPr>
          <w:p w:rsidR="00E844CF" w:rsidRDefault="00E844CF" w:rsidP="00E844CF">
            <w:r>
              <w:t>Exceptions</w:t>
            </w:r>
          </w:p>
        </w:tc>
        <w:tc>
          <w:tcPr>
            <w:tcW w:w="6463" w:type="dxa"/>
          </w:tcPr>
          <w:p w:rsidR="00E844CF" w:rsidRDefault="00E844CF" w:rsidP="00E844CF">
            <w:r>
              <w:t>Exceptions will be specified during IA Phase. Candidate ones are:</w:t>
            </w:r>
          </w:p>
          <w:p w:rsidR="00E844CF" w:rsidRDefault="00E844CF" w:rsidP="00274AAD">
            <w:pPr>
              <w:pStyle w:val="ListParagraph"/>
              <w:numPr>
                <w:ilvl w:val="0"/>
                <w:numId w:val="49"/>
              </w:numPr>
            </w:pPr>
            <w:r>
              <w:t>Illegal consumer type</w:t>
            </w:r>
          </w:p>
          <w:p w:rsidR="00E844CF" w:rsidRDefault="00E844CF" w:rsidP="00274AAD">
            <w:pPr>
              <w:pStyle w:val="ListParagraph"/>
              <w:numPr>
                <w:ilvl w:val="0"/>
                <w:numId w:val="49"/>
              </w:numPr>
            </w:pPr>
            <w:r>
              <w:t>Consumer already connected</w:t>
            </w:r>
          </w:p>
        </w:tc>
      </w:tr>
      <w:tr w:rsidR="00E844CF" w:rsidTr="00E844CF">
        <w:tc>
          <w:tcPr>
            <w:tcW w:w="2268" w:type="dxa"/>
          </w:tcPr>
          <w:p w:rsidR="00E844CF" w:rsidRDefault="00E844CF" w:rsidP="00E844CF">
            <w:r>
              <w:lastRenderedPageBreak/>
              <w:t>Traceability</w:t>
            </w:r>
          </w:p>
        </w:tc>
        <w:tc>
          <w:tcPr>
            <w:tcW w:w="6463" w:type="dxa"/>
          </w:tcPr>
          <w:p w:rsidR="001E1E45" w:rsidRDefault="008E5B64" w:rsidP="00E844CF">
            <w:hyperlink w:anchor="R_TMF_MPAC_BA_I_0043" w:history="1">
              <w:r w:rsidR="001E1E45">
                <w:rPr>
                  <w:rStyle w:val="Hyperlink"/>
                </w:rPr>
                <w:t>R_TMF_MPAC_BA_I_0043</w:t>
              </w:r>
            </w:hyperlink>
            <w:r w:rsidR="001E1E45">
              <w:t xml:space="preserve">, </w:t>
            </w:r>
            <w:hyperlink w:anchor="R_TMF_MPAC_BA_I_0044" w:history="1">
              <w:r w:rsidR="001E1E45">
                <w:rPr>
                  <w:rStyle w:val="Hyperlink"/>
                </w:rPr>
                <w:t>R_TMF_MPAC_BA_I_0044</w:t>
              </w:r>
            </w:hyperlink>
          </w:p>
          <w:p w:rsidR="00E844CF" w:rsidRDefault="008E5B64" w:rsidP="00E844CF">
            <w:hyperlink w:anchor="R_TMF_MPAC_BA_II_0036" w:history="1">
              <w:r w:rsidR="00E844CF">
                <w:rPr>
                  <w:rStyle w:val="Hyperlink"/>
                </w:rPr>
                <w:t>R_TMF_MPAC_BA_II_0036</w:t>
              </w:r>
            </w:hyperlink>
            <w:r w:rsidR="00E844CF">
              <w:t xml:space="preserve"> , </w:t>
            </w:r>
            <w:hyperlink w:anchor="R_TMF_MPAC_BA_II_0040" w:history="1">
              <w:r w:rsidR="00E844CF">
                <w:rPr>
                  <w:rStyle w:val="Hyperlink"/>
                </w:rPr>
                <w:t>R_TMF_MPAC_BA_II_0040</w:t>
              </w:r>
            </w:hyperlink>
          </w:p>
        </w:tc>
      </w:tr>
    </w:tbl>
    <w:p w:rsidR="00E844CF" w:rsidRDefault="00E844CF" w:rsidP="00E844CF"/>
    <w:p w:rsidR="00E844CF" w:rsidRDefault="00E844CF" w:rsidP="009326C1">
      <w:pPr>
        <w:pStyle w:val="Heading3"/>
      </w:pPr>
      <w:bookmarkStart w:id="133" w:name="_Toc292886043"/>
      <w:r>
        <w:t>OS invokes protection switch lockout to an SNC</w:t>
      </w:r>
      <w:bookmarkEnd w:id="133"/>
    </w:p>
    <w:p w:rsidR="00E844CF" w:rsidRPr="00E844CF" w:rsidRDefault="00E844CF" w:rsidP="00E844CF"/>
    <w:tbl>
      <w:tblPr>
        <w:tblStyle w:val="TableGrid"/>
        <w:tblW w:w="8731" w:type="dxa"/>
        <w:tblInd w:w="850" w:type="dxa"/>
        <w:tblLook w:val="04A0"/>
      </w:tblPr>
      <w:tblGrid>
        <w:gridCol w:w="2268"/>
        <w:gridCol w:w="6463"/>
      </w:tblGrid>
      <w:tr w:rsidR="00E844CF" w:rsidTr="00E844CF">
        <w:tc>
          <w:tcPr>
            <w:tcW w:w="2268" w:type="dxa"/>
          </w:tcPr>
          <w:p w:rsidR="00E844CF" w:rsidRDefault="00E844CF" w:rsidP="00E844CF">
            <w:bookmarkStart w:id="134" w:name="UC_TMF_MPAC_BA_0008" w:colFirst="1" w:colLast="1"/>
            <w:r>
              <w:t>Use Case Id</w:t>
            </w:r>
          </w:p>
        </w:tc>
        <w:tc>
          <w:tcPr>
            <w:tcW w:w="6463" w:type="dxa"/>
          </w:tcPr>
          <w:p w:rsidR="00E844CF" w:rsidRDefault="00E844CF" w:rsidP="00E844CF">
            <w:r>
              <w:t>UC_TMF_MPAC_BA_0008</w:t>
            </w:r>
          </w:p>
        </w:tc>
      </w:tr>
      <w:bookmarkEnd w:id="134"/>
      <w:tr w:rsidR="00E844CF" w:rsidTr="00E844CF">
        <w:tc>
          <w:tcPr>
            <w:tcW w:w="2268" w:type="dxa"/>
          </w:tcPr>
          <w:p w:rsidR="00E844CF" w:rsidRDefault="00E844CF" w:rsidP="00E844CF">
            <w:r>
              <w:t>Use Case Name</w:t>
            </w:r>
          </w:p>
        </w:tc>
        <w:tc>
          <w:tcPr>
            <w:tcW w:w="6463" w:type="dxa"/>
          </w:tcPr>
          <w:p w:rsidR="00E844CF" w:rsidRDefault="00E844CF" w:rsidP="00E844CF">
            <w:r w:rsidRPr="002E44F1">
              <w:t>OS invokes protection switc</w:t>
            </w:r>
            <w:r>
              <w:t>h lockout to an SNC</w:t>
            </w:r>
          </w:p>
        </w:tc>
      </w:tr>
      <w:tr w:rsidR="00E844CF" w:rsidTr="00E844CF">
        <w:tc>
          <w:tcPr>
            <w:tcW w:w="2268" w:type="dxa"/>
          </w:tcPr>
          <w:p w:rsidR="00E844CF" w:rsidRDefault="00E844CF" w:rsidP="00E844CF">
            <w:r>
              <w:t>Summary</w:t>
            </w:r>
          </w:p>
        </w:tc>
        <w:tc>
          <w:tcPr>
            <w:tcW w:w="6463" w:type="dxa"/>
          </w:tcPr>
          <w:p w:rsidR="00E844CF" w:rsidRDefault="0076786A" w:rsidP="00E844CF">
            <w:r>
              <w:t>The requesting OS applies protection switch lockout to a reliable CTP of a SNC that is protected by SNCP.</w:t>
            </w:r>
          </w:p>
          <w:p w:rsidR="008A6717" w:rsidRDefault="008A6717" w:rsidP="00E844CF">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UC_TMF518_RTM_0008.</w:t>
            </w:r>
          </w:p>
        </w:tc>
      </w:tr>
      <w:tr w:rsidR="00E844CF" w:rsidTr="00E844CF">
        <w:tc>
          <w:tcPr>
            <w:tcW w:w="2268" w:type="dxa"/>
          </w:tcPr>
          <w:p w:rsidR="00E844CF" w:rsidRDefault="00E844CF" w:rsidP="00E844CF">
            <w:r>
              <w:t>Actor(s)</w:t>
            </w:r>
          </w:p>
        </w:tc>
        <w:tc>
          <w:tcPr>
            <w:tcW w:w="6463" w:type="dxa"/>
          </w:tcPr>
          <w:p w:rsidR="00E844CF" w:rsidRDefault="0076786A" w:rsidP="00E844CF">
            <w:r>
              <w:t>Requesting OS</w:t>
            </w:r>
          </w:p>
        </w:tc>
      </w:tr>
      <w:tr w:rsidR="00E844CF" w:rsidTr="00E844CF">
        <w:tc>
          <w:tcPr>
            <w:tcW w:w="2268" w:type="dxa"/>
          </w:tcPr>
          <w:p w:rsidR="00E844CF" w:rsidRDefault="00E844CF" w:rsidP="00E844CF">
            <w:r>
              <w:t>Pre-Conditions</w:t>
            </w:r>
          </w:p>
        </w:tc>
        <w:tc>
          <w:tcPr>
            <w:tcW w:w="6463" w:type="dxa"/>
          </w:tcPr>
          <w:p w:rsidR="0076786A" w:rsidRDefault="0076786A" w:rsidP="00274AAD">
            <w:pPr>
              <w:numPr>
                <w:ilvl w:val="0"/>
                <w:numId w:val="50"/>
              </w:numPr>
            </w:pPr>
            <w:r>
              <w:t xml:space="preserve">All OSs involved in the use case have successfully executed </w:t>
            </w:r>
            <w:r w:rsidRPr="00455AC2">
              <w:t>the OS (Re)starts use case.</w:t>
            </w:r>
          </w:p>
          <w:p w:rsidR="00E844CF" w:rsidRDefault="0076786A" w:rsidP="00274AAD">
            <w:pPr>
              <w:numPr>
                <w:ilvl w:val="0"/>
                <w:numId w:val="50"/>
              </w:numPr>
            </w:pPr>
            <w:r w:rsidRPr="00835712">
              <w:t xml:space="preserve">The </w:t>
            </w:r>
            <w:r>
              <w:t>requesting OS</w:t>
            </w:r>
            <w:r w:rsidRPr="00835712">
              <w:t xml:space="preserve"> has determined which CTPs participate in the SNCP switch.</w:t>
            </w:r>
          </w:p>
        </w:tc>
      </w:tr>
      <w:tr w:rsidR="00E844CF" w:rsidTr="00E844CF">
        <w:tc>
          <w:tcPr>
            <w:tcW w:w="2268" w:type="dxa"/>
          </w:tcPr>
          <w:p w:rsidR="00E844CF" w:rsidRDefault="00E844CF" w:rsidP="00E844CF">
            <w:r>
              <w:t>Begins When</w:t>
            </w:r>
          </w:p>
        </w:tc>
        <w:tc>
          <w:tcPr>
            <w:tcW w:w="6463" w:type="dxa"/>
          </w:tcPr>
          <w:p w:rsidR="00E844CF" w:rsidRDefault="0076786A" w:rsidP="00E844CF">
            <w:r w:rsidRPr="003257B9">
              <w:t>A request to apply a protection command is applied.</w:t>
            </w:r>
          </w:p>
        </w:tc>
      </w:tr>
      <w:tr w:rsidR="00E844CF" w:rsidTr="00E844CF">
        <w:tc>
          <w:tcPr>
            <w:tcW w:w="2268" w:type="dxa"/>
          </w:tcPr>
          <w:p w:rsidR="00E844CF" w:rsidRDefault="00E844CF" w:rsidP="00E844CF">
            <w:r>
              <w:t>Description</w:t>
            </w:r>
          </w:p>
        </w:tc>
        <w:tc>
          <w:tcPr>
            <w:tcW w:w="6463" w:type="dxa"/>
          </w:tcPr>
          <w:p w:rsidR="00E844CF" w:rsidRDefault="0076786A" w:rsidP="00E844CF">
            <w:r w:rsidRPr="003257B9">
              <w:t>The command is applied to the reliable CTP that is defined as being able to perform a protection switch.</w:t>
            </w:r>
          </w:p>
        </w:tc>
      </w:tr>
      <w:tr w:rsidR="00E844CF" w:rsidTr="00E844CF">
        <w:tc>
          <w:tcPr>
            <w:tcW w:w="2268" w:type="dxa"/>
          </w:tcPr>
          <w:p w:rsidR="00E844CF" w:rsidRDefault="00E844CF" w:rsidP="00E844CF">
            <w:r>
              <w:t>Ends When</w:t>
            </w:r>
          </w:p>
        </w:tc>
        <w:tc>
          <w:tcPr>
            <w:tcW w:w="6463" w:type="dxa"/>
          </w:tcPr>
          <w:p w:rsidR="00E844CF" w:rsidRDefault="0076786A" w:rsidP="00E844CF">
            <w:r w:rsidRPr="003257B9">
              <w:t>The target responds that the command was applied or an exception is thrown.</w:t>
            </w:r>
          </w:p>
        </w:tc>
      </w:tr>
      <w:tr w:rsidR="00E844CF" w:rsidTr="00E844CF">
        <w:tc>
          <w:tcPr>
            <w:tcW w:w="2268" w:type="dxa"/>
          </w:tcPr>
          <w:p w:rsidR="00E844CF" w:rsidRDefault="00E844CF" w:rsidP="00E844CF">
            <w:r>
              <w:t>Post-Conditions</w:t>
            </w:r>
          </w:p>
        </w:tc>
        <w:tc>
          <w:tcPr>
            <w:tcW w:w="6463" w:type="dxa"/>
          </w:tcPr>
          <w:p w:rsidR="0076786A" w:rsidRDefault="0076786A" w:rsidP="00274AAD">
            <w:pPr>
              <w:pStyle w:val="ucpusecaseparagraph"/>
              <w:numPr>
                <w:ilvl w:val="0"/>
                <w:numId w:val="51"/>
              </w:numPr>
              <w:rPr>
                <w:lang w:val="en-GB"/>
              </w:rPr>
            </w:pPr>
            <w:r w:rsidRPr="003257B9">
              <w:rPr>
                <w:lang w:val="en-GB"/>
              </w:rPr>
              <w:t>Traffic has been switched to the TP identified by toTPName.</w:t>
            </w:r>
          </w:p>
          <w:p w:rsidR="00E844CF" w:rsidRPr="0076786A" w:rsidRDefault="0076786A" w:rsidP="00274AAD">
            <w:pPr>
              <w:pStyle w:val="ucpusecaseparagraph"/>
              <w:numPr>
                <w:ilvl w:val="0"/>
                <w:numId w:val="51"/>
              </w:numPr>
              <w:rPr>
                <w:lang w:val="en-GB"/>
              </w:rPr>
            </w:pPr>
            <w:r w:rsidRPr="0076786A">
              <w:rPr>
                <w:lang w:val="en-GB"/>
              </w:rPr>
              <w:t>The protection switch status of the reliable CTP has changed.</w:t>
            </w:r>
          </w:p>
        </w:tc>
      </w:tr>
      <w:tr w:rsidR="00E844CF" w:rsidTr="00E844CF">
        <w:tc>
          <w:tcPr>
            <w:tcW w:w="2268" w:type="dxa"/>
          </w:tcPr>
          <w:p w:rsidR="00E844CF" w:rsidRDefault="00E844CF" w:rsidP="00E844CF">
            <w:r>
              <w:t>Exceptions</w:t>
            </w:r>
          </w:p>
        </w:tc>
        <w:tc>
          <w:tcPr>
            <w:tcW w:w="6463" w:type="dxa"/>
          </w:tcPr>
          <w:p w:rsidR="0076786A" w:rsidRDefault="0076786A" w:rsidP="0076786A">
            <w:r>
              <w:t>Exceptions will be specified during IA Phase. Candidate ones are:</w:t>
            </w:r>
          </w:p>
          <w:p w:rsidR="0076786A" w:rsidRDefault="0076786A" w:rsidP="00274AAD">
            <w:pPr>
              <w:numPr>
                <w:ilvl w:val="0"/>
                <w:numId w:val="52"/>
              </w:numPr>
            </w:pPr>
            <w:r>
              <w:t>Processing failure: The requested operation could not be performed.</w:t>
            </w:r>
          </w:p>
          <w:p w:rsidR="0076786A" w:rsidRDefault="0076786A" w:rsidP="00274AAD">
            <w:pPr>
              <w:numPr>
                <w:ilvl w:val="0"/>
                <w:numId w:val="52"/>
              </w:numPr>
            </w:pPr>
            <w:r>
              <w:t>Unable to comply: The CTP is not performing a protection switch in a SNCP.</w:t>
            </w:r>
          </w:p>
          <w:p w:rsidR="0076786A" w:rsidRDefault="0076786A" w:rsidP="00274AAD">
            <w:pPr>
              <w:numPr>
                <w:ilvl w:val="0"/>
                <w:numId w:val="52"/>
              </w:numPr>
            </w:pPr>
            <w:r>
              <w:t>Not implemented: The target OS does not support this service.</w:t>
            </w:r>
          </w:p>
          <w:p w:rsidR="0076786A" w:rsidRPr="003257B9" w:rsidRDefault="0076786A" w:rsidP="00274AAD">
            <w:pPr>
              <w:pStyle w:val="lnlistnumber"/>
              <w:numPr>
                <w:ilvl w:val="0"/>
                <w:numId w:val="52"/>
              </w:numPr>
              <w:rPr>
                <w:w w:val="100"/>
              </w:rPr>
            </w:pPr>
            <w:r w:rsidRPr="003257B9">
              <w:rPr>
                <w:w w:val="100"/>
              </w:rPr>
              <w:t>Invalid input: The input object does not reference a protection group or a reliable CTP of a SNC object.</w:t>
            </w:r>
          </w:p>
          <w:p w:rsidR="0076786A" w:rsidRDefault="0076786A" w:rsidP="00274AAD">
            <w:pPr>
              <w:pStyle w:val="lnlistnumber"/>
              <w:numPr>
                <w:ilvl w:val="0"/>
                <w:numId w:val="52"/>
              </w:numPr>
              <w:rPr>
                <w:w w:val="100"/>
              </w:rPr>
            </w:pPr>
            <w:r w:rsidRPr="003257B9">
              <w:rPr>
                <w:w w:val="100"/>
              </w:rPr>
              <w:t>Entity not found: The input object does not exist.</w:t>
            </w:r>
          </w:p>
          <w:p w:rsidR="00E844CF" w:rsidRPr="0076786A" w:rsidRDefault="0076786A" w:rsidP="00274AAD">
            <w:pPr>
              <w:pStyle w:val="lnlistnumber"/>
              <w:numPr>
                <w:ilvl w:val="0"/>
                <w:numId w:val="52"/>
              </w:numPr>
              <w:rPr>
                <w:w w:val="100"/>
              </w:rPr>
            </w:pPr>
            <w:r>
              <w:t>Communication loss.</w:t>
            </w:r>
          </w:p>
        </w:tc>
      </w:tr>
      <w:tr w:rsidR="00E844CF" w:rsidTr="00E844CF">
        <w:tc>
          <w:tcPr>
            <w:tcW w:w="2268" w:type="dxa"/>
          </w:tcPr>
          <w:p w:rsidR="00E844CF" w:rsidRDefault="00E844CF" w:rsidP="00E844CF">
            <w:r>
              <w:t>Traceability</w:t>
            </w:r>
          </w:p>
        </w:tc>
        <w:tc>
          <w:tcPr>
            <w:tcW w:w="6463" w:type="dxa"/>
          </w:tcPr>
          <w:p w:rsidR="00E844CF" w:rsidRDefault="008E5B64" w:rsidP="00E844CF">
            <w:hyperlink w:anchor="R_TMF_MPAC_BA_II_0037" w:history="1">
              <w:r w:rsidR="0076786A">
                <w:rPr>
                  <w:rStyle w:val="Hyperlink"/>
                </w:rPr>
                <w:t>R_TMF_MPAC_BA_II_0037</w:t>
              </w:r>
            </w:hyperlink>
          </w:p>
        </w:tc>
      </w:tr>
    </w:tbl>
    <w:p w:rsidR="00E844CF" w:rsidRDefault="00E844CF" w:rsidP="00E844CF"/>
    <w:p w:rsidR="0076786A" w:rsidRDefault="0076786A" w:rsidP="009326C1">
      <w:pPr>
        <w:pStyle w:val="Heading2"/>
      </w:pPr>
      <w:bookmarkStart w:id="135" w:name="_Toc292886044"/>
      <w:r>
        <w:lastRenderedPageBreak/>
        <w:t>Equipment Management</w:t>
      </w:r>
      <w:bookmarkEnd w:id="135"/>
    </w:p>
    <w:p w:rsidR="0076786A" w:rsidRDefault="0076786A" w:rsidP="009326C1">
      <w:pPr>
        <w:pStyle w:val="Heading3"/>
      </w:pPr>
      <w:bookmarkStart w:id="136" w:name="_Toc292886045"/>
      <w:r>
        <w:t>OS provisions alarm reporting on/off for equipment</w:t>
      </w:r>
      <w:bookmarkEnd w:id="136"/>
    </w:p>
    <w:tbl>
      <w:tblPr>
        <w:tblStyle w:val="TableGrid"/>
        <w:tblW w:w="8731" w:type="dxa"/>
        <w:tblInd w:w="850" w:type="dxa"/>
        <w:tblLook w:val="04A0"/>
      </w:tblPr>
      <w:tblGrid>
        <w:gridCol w:w="2268"/>
        <w:gridCol w:w="6463"/>
      </w:tblGrid>
      <w:tr w:rsidR="0076786A" w:rsidTr="0076786A">
        <w:tc>
          <w:tcPr>
            <w:tcW w:w="2268" w:type="dxa"/>
          </w:tcPr>
          <w:p w:rsidR="0076786A" w:rsidRDefault="0076786A" w:rsidP="0076786A">
            <w:bookmarkStart w:id="137" w:name="UC_TMF_MPAC_BA_0009" w:colFirst="1" w:colLast="1"/>
            <w:r>
              <w:t>Use Case Id</w:t>
            </w:r>
          </w:p>
        </w:tc>
        <w:tc>
          <w:tcPr>
            <w:tcW w:w="6463" w:type="dxa"/>
          </w:tcPr>
          <w:p w:rsidR="0076786A" w:rsidRDefault="0076786A" w:rsidP="0076786A">
            <w:r>
              <w:t>UC_TMF_MPAC_BA_0009</w:t>
            </w:r>
          </w:p>
        </w:tc>
      </w:tr>
      <w:bookmarkEnd w:id="137"/>
      <w:tr w:rsidR="0076786A" w:rsidTr="0076786A">
        <w:tc>
          <w:tcPr>
            <w:tcW w:w="2268" w:type="dxa"/>
          </w:tcPr>
          <w:p w:rsidR="0076786A" w:rsidRDefault="0076786A" w:rsidP="0076786A">
            <w:r>
              <w:t>Use Case Name</w:t>
            </w:r>
          </w:p>
        </w:tc>
        <w:tc>
          <w:tcPr>
            <w:tcW w:w="6463" w:type="dxa"/>
          </w:tcPr>
          <w:p w:rsidR="0076786A" w:rsidRDefault="0076786A" w:rsidP="0076786A">
            <w:r w:rsidRPr="004C3463">
              <w:t>OS provisions alarm reporting on/off for equipment</w:t>
            </w:r>
          </w:p>
        </w:tc>
      </w:tr>
      <w:tr w:rsidR="0076786A" w:rsidTr="0076786A">
        <w:tc>
          <w:tcPr>
            <w:tcW w:w="2268" w:type="dxa"/>
          </w:tcPr>
          <w:p w:rsidR="0076786A" w:rsidRDefault="0076786A" w:rsidP="0076786A">
            <w:r>
              <w:t>Summary</w:t>
            </w:r>
          </w:p>
        </w:tc>
        <w:tc>
          <w:tcPr>
            <w:tcW w:w="6463" w:type="dxa"/>
          </w:tcPr>
          <w:p w:rsidR="0076786A" w:rsidRDefault="0076786A" w:rsidP="0076786A">
            <w:r w:rsidRPr="003257B9">
              <w:t>The requesting OS asks that the target OS activate/deactivate all alarm reporting on an equipment.</w:t>
            </w:r>
          </w:p>
          <w:p w:rsidR="008A6717" w:rsidRDefault="008A6717" w:rsidP="0076786A">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UC_TMF518_RTM_0025.</w:t>
            </w:r>
          </w:p>
        </w:tc>
      </w:tr>
      <w:tr w:rsidR="0076786A" w:rsidTr="0076786A">
        <w:tc>
          <w:tcPr>
            <w:tcW w:w="2268" w:type="dxa"/>
          </w:tcPr>
          <w:p w:rsidR="0076786A" w:rsidRDefault="0076786A" w:rsidP="0076786A">
            <w:r>
              <w:t>Actor(s)</w:t>
            </w:r>
          </w:p>
        </w:tc>
        <w:tc>
          <w:tcPr>
            <w:tcW w:w="6463" w:type="dxa"/>
          </w:tcPr>
          <w:p w:rsidR="0076786A" w:rsidRDefault="0076786A" w:rsidP="0076786A">
            <w:r w:rsidRPr="003257B9">
              <w:t>Requesting OS</w:t>
            </w:r>
          </w:p>
        </w:tc>
      </w:tr>
      <w:tr w:rsidR="0076786A" w:rsidTr="0076786A">
        <w:tc>
          <w:tcPr>
            <w:tcW w:w="2268" w:type="dxa"/>
          </w:tcPr>
          <w:p w:rsidR="0076786A" w:rsidRDefault="0076786A" w:rsidP="0076786A">
            <w:r>
              <w:t>Pre-Conditions</w:t>
            </w:r>
          </w:p>
        </w:tc>
        <w:tc>
          <w:tcPr>
            <w:tcW w:w="6463" w:type="dxa"/>
          </w:tcPr>
          <w:p w:rsidR="0076786A" w:rsidRDefault="0076786A" w:rsidP="0076786A">
            <w:r>
              <w:t xml:space="preserve">All </w:t>
            </w:r>
            <w:smartTag w:uri="urn:schemas-microsoft-com:office:smarttags" w:element="place">
              <w:smartTag w:uri="urn:schemas-microsoft-com:office:smarttags" w:element="City">
                <w:r>
                  <w:t>OSs</w:t>
                </w:r>
              </w:smartTag>
            </w:smartTag>
            <w:r>
              <w:t xml:space="preserve"> involved in the use case have successfully executed </w:t>
            </w:r>
            <w:r w:rsidRPr="002F11FA">
              <w:t>the OS (Re)starts use case.</w:t>
            </w:r>
          </w:p>
        </w:tc>
      </w:tr>
      <w:tr w:rsidR="0076786A" w:rsidTr="0076786A">
        <w:tc>
          <w:tcPr>
            <w:tcW w:w="2268" w:type="dxa"/>
          </w:tcPr>
          <w:p w:rsidR="0076786A" w:rsidRDefault="0076786A" w:rsidP="0076786A">
            <w:r>
              <w:t>Begins When</w:t>
            </w:r>
          </w:p>
        </w:tc>
        <w:tc>
          <w:tcPr>
            <w:tcW w:w="6463" w:type="dxa"/>
          </w:tcPr>
          <w:p w:rsidR="0076786A" w:rsidRDefault="0076786A" w:rsidP="0076786A">
            <w:r w:rsidRPr="003257B9">
              <w:rPr>
                <w:rFonts w:cs="Arial"/>
              </w:rPr>
              <w:t>The requesting OS sends the request to activate/deactivate alarm reporting to the target OS.</w:t>
            </w:r>
          </w:p>
        </w:tc>
      </w:tr>
      <w:tr w:rsidR="0076786A" w:rsidTr="0076786A">
        <w:tc>
          <w:tcPr>
            <w:tcW w:w="2268" w:type="dxa"/>
          </w:tcPr>
          <w:p w:rsidR="0076786A" w:rsidRDefault="0076786A" w:rsidP="0076786A">
            <w:r>
              <w:t>Description</w:t>
            </w:r>
          </w:p>
        </w:tc>
        <w:tc>
          <w:tcPr>
            <w:tcW w:w="6463" w:type="dxa"/>
          </w:tcPr>
          <w:p w:rsidR="0076786A" w:rsidRPr="003257B9" w:rsidRDefault="0076786A" w:rsidP="00274AAD">
            <w:pPr>
              <w:pStyle w:val="lnslistnumberstart"/>
              <w:numPr>
                <w:ilvl w:val="0"/>
                <w:numId w:val="53"/>
              </w:numPr>
              <w:rPr>
                <w:w w:val="100"/>
              </w:rPr>
            </w:pPr>
            <w:r w:rsidRPr="003257B9">
              <w:rPr>
                <w:w w:val="100"/>
              </w:rPr>
              <w:t xml:space="preserve">The </w:t>
            </w:r>
            <w:r>
              <w:t>requesting OS</w:t>
            </w:r>
            <w:r w:rsidRPr="00834CCB">
              <w:t xml:space="preserve"> </w:t>
            </w:r>
            <w:r w:rsidRPr="003257B9">
              <w:rPr>
                <w:w w:val="100"/>
              </w:rPr>
              <w:t>sends a request to activate/deactivate alarm reporting for a specified equipment.</w:t>
            </w:r>
          </w:p>
          <w:p w:rsidR="0076786A" w:rsidRPr="003257B9" w:rsidRDefault="0076786A" w:rsidP="00274AAD">
            <w:pPr>
              <w:pStyle w:val="lnlistnumber"/>
              <w:numPr>
                <w:ilvl w:val="0"/>
                <w:numId w:val="53"/>
              </w:numPr>
              <w:rPr>
                <w:w w:val="100"/>
              </w:rPr>
            </w:pPr>
            <w:r w:rsidRPr="003257B9">
              <w:rPr>
                <w:w w:val="100"/>
              </w:rPr>
              <w:t>The target OS validates the equipment reference (e.g., name).</w:t>
            </w:r>
          </w:p>
          <w:p w:rsidR="0076786A" w:rsidRPr="003257B9" w:rsidRDefault="0076786A" w:rsidP="00274AAD">
            <w:pPr>
              <w:pStyle w:val="lnlistnumber"/>
              <w:numPr>
                <w:ilvl w:val="0"/>
                <w:numId w:val="53"/>
              </w:numPr>
              <w:rPr>
                <w:w w:val="100"/>
              </w:rPr>
            </w:pPr>
            <w:r w:rsidRPr="003257B9">
              <w:rPr>
                <w:w w:val="100"/>
              </w:rPr>
              <w:t>The target OS enables/disables alarm reporting on the specified equipment.</w:t>
            </w:r>
          </w:p>
          <w:p w:rsidR="0076786A" w:rsidRDefault="0076786A" w:rsidP="00274AAD">
            <w:pPr>
              <w:pStyle w:val="lnlistnumber"/>
              <w:numPr>
                <w:ilvl w:val="0"/>
                <w:numId w:val="53"/>
              </w:numPr>
              <w:rPr>
                <w:w w:val="100"/>
              </w:rPr>
            </w:pPr>
            <w:r w:rsidRPr="003257B9">
              <w:rPr>
                <w:w w:val="100"/>
              </w:rPr>
              <w:t>The target OS replies with a success indication.</w:t>
            </w:r>
            <w:r>
              <w:rPr>
                <w:w w:val="100"/>
              </w:rPr>
              <w:t xml:space="preserve"> </w:t>
            </w:r>
          </w:p>
          <w:p w:rsidR="0076786A" w:rsidRPr="0076786A" w:rsidRDefault="0076786A" w:rsidP="00274AAD">
            <w:pPr>
              <w:pStyle w:val="lnlistnumber"/>
              <w:numPr>
                <w:ilvl w:val="0"/>
                <w:numId w:val="53"/>
              </w:numPr>
              <w:rPr>
                <w:w w:val="100"/>
              </w:rPr>
            </w:pPr>
            <w:r w:rsidRPr="003257B9">
              <w:rPr>
                <w:w w:val="100"/>
              </w:rPr>
              <w:t>Attribute Value Change notification(s) for the specified equipment are forwarded to the notification service indicating that alarm reporting has been activated/deactivated for the specified equipment.</w:t>
            </w:r>
          </w:p>
        </w:tc>
      </w:tr>
      <w:tr w:rsidR="0076786A" w:rsidTr="0076786A">
        <w:tc>
          <w:tcPr>
            <w:tcW w:w="2268" w:type="dxa"/>
          </w:tcPr>
          <w:p w:rsidR="0076786A" w:rsidRDefault="0076786A" w:rsidP="0076786A">
            <w:r>
              <w:t>Ends When</w:t>
            </w:r>
          </w:p>
        </w:tc>
        <w:tc>
          <w:tcPr>
            <w:tcW w:w="6463" w:type="dxa"/>
          </w:tcPr>
          <w:p w:rsidR="0076786A" w:rsidRPr="003257B9" w:rsidRDefault="0076786A" w:rsidP="0076786A">
            <w:pPr>
              <w:pStyle w:val="ucpusecaseparagraph"/>
              <w:rPr>
                <w:w w:val="100"/>
              </w:rPr>
            </w:pPr>
            <w:r w:rsidRPr="003257B9">
              <w:rPr>
                <w:w w:val="100"/>
              </w:rPr>
              <w:t>In case of success:</w:t>
            </w:r>
          </w:p>
          <w:p w:rsidR="0076786A" w:rsidRPr="003257B9" w:rsidRDefault="0076786A" w:rsidP="0076786A">
            <w:pPr>
              <w:pStyle w:val="ucpiusecaseparagraphindented"/>
              <w:rPr>
                <w:w w:val="100"/>
              </w:rPr>
            </w:pPr>
            <w:r w:rsidRPr="003257B9">
              <w:rPr>
                <w:w w:val="100"/>
              </w:rPr>
              <w:t xml:space="preserve">The </w:t>
            </w:r>
            <w:r>
              <w:t>requesting OS</w:t>
            </w:r>
            <w:r w:rsidRPr="00834CCB">
              <w:t xml:space="preserve"> </w:t>
            </w:r>
            <w:r w:rsidRPr="003257B9">
              <w:rPr>
                <w:w w:val="100"/>
              </w:rPr>
              <w:t>receives an indication of success for the requested action.</w:t>
            </w:r>
          </w:p>
          <w:p w:rsidR="0076786A" w:rsidRPr="003257B9" w:rsidRDefault="0076786A" w:rsidP="0076786A">
            <w:pPr>
              <w:pStyle w:val="ucpusecaseparagraph"/>
              <w:rPr>
                <w:w w:val="100"/>
              </w:rPr>
            </w:pPr>
            <w:r w:rsidRPr="003257B9">
              <w:rPr>
                <w:w w:val="100"/>
              </w:rPr>
              <w:t>In case of failure:</w:t>
            </w:r>
          </w:p>
          <w:p w:rsidR="0076786A" w:rsidRDefault="0076786A" w:rsidP="0076786A">
            <w:pPr>
              <w:ind w:left="752"/>
            </w:pPr>
            <w:r w:rsidRPr="003257B9">
              <w:t xml:space="preserve">The </w:t>
            </w:r>
            <w:r>
              <w:t>requesting OS</w:t>
            </w:r>
            <w:r w:rsidRPr="00834CCB">
              <w:t xml:space="preserve"> </w:t>
            </w:r>
            <w:r w:rsidRPr="003257B9">
              <w:t>receives an indication of failure for the requested action.</w:t>
            </w:r>
          </w:p>
        </w:tc>
      </w:tr>
      <w:tr w:rsidR="0076786A" w:rsidTr="0076786A">
        <w:tc>
          <w:tcPr>
            <w:tcW w:w="2268" w:type="dxa"/>
          </w:tcPr>
          <w:p w:rsidR="0076786A" w:rsidRDefault="0076786A" w:rsidP="0076786A">
            <w:r>
              <w:t>Post-Conditions</w:t>
            </w:r>
          </w:p>
        </w:tc>
        <w:tc>
          <w:tcPr>
            <w:tcW w:w="6463" w:type="dxa"/>
          </w:tcPr>
          <w:p w:rsidR="0076786A" w:rsidRPr="003257B9" w:rsidRDefault="0076786A" w:rsidP="0076786A">
            <w:pPr>
              <w:pStyle w:val="ucpusecaseparagraph"/>
              <w:rPr>
                <w:w w:val="100"/>
              </w:rPr>
            </w:pPr>
            <w:r w:rsidRPr="003257B9">
              <w:rPr>
                <w:w w:val="100"/>
              </w:rPr>
              <w:t>In case of success:</w:t>
            </w:r>
          </w:p>
          <w:p w:rsidR="0076786A" w:rsidRPr="003257B9" w:rsidRDefault="0076786A" w:rsidP="0076786A">
            <w:pPr>
              <w:pStyle w:val="lnslistnumberstart"/>
              <w:ind w:firstLine="0"/>
              <w:rPr>
                <w:w w:val="100"/>
              </w:rPr>
            </w:pPr>
            <w:r w:rsidRPr="003257B9">
              <w:rPr>
                <w:w w:val="100"/>
              </w:rPr>
              <w:t xml:space="preserve">Alarm monitoring is enabled/disabled on the specified equipment. </w:t>
            </w:r>
          </w:p>
          <w:p w:rsidR="0076786A" w:rsidRPr="003257B9" w:rsidRDefault="0076786A" w:rsidP="0076786A">
            <w:pPr>
              <w:pStyle w:val="lnslistnumberstart"/>
              <w:ind w:left="1440" w:firstLine="0"/>
              <w:rPr>
                <w:w w:val="100"/>
              </w:rPr>
            </w:pPr>
            <w:r w:rsidRPr="003257B9">
              <w:rPr>
                <w:w w:val="100"/>
              </w:rPr>
              <w:t xml:space="preserve">[Note: </w:t>
            </w:r>
          </w:p>
          <w:p w:rsidR="0076786A" w:rsidRPr="003257B9" w:rsidRDefault="0076786A" w:rsidP="0076786A">
            <w:pPr>
              <w:pStyle w:val="lnslistnumberstart"/>
              <w:ind w:left="1440" w:firstLine="0"/>
              <w:rPr>
                <w:w w:val="100"/>
              </w:rPr>
            </w:pPr>
            <w:r w:rsidRPr="003257B9">
              <w:rPr>
                <w:w w:val="100"/>
              </w:rPr>
              <w:t>If alarm monitoring is enabled, this does not necessarily mean that alarms are reported, because an applied Alarm Severity Assignment Profile may perform further filtering.</w:t>
            </w:r>
          </w:p>
          <w:p w:rsidR="0076786A" w:rsidRPr="003257B9" w:rsidRDefault="0076786A" w:rsidP="0076786A">
            <w:pPr>
              <w:pStyle w:val="ucpiusecaseparagraphindented"/>
              <w:ind w:left="1440"/>
              <w:rPr>
                <w:w w:val="100"/>
              </w:rPr>
            </w:pPr>
            <w:r w:rsidRPr="003257B9">
              <w:rPr>
                <w:w w:val="100"/>
              </w:rPr>
              <w:t>If alarm monitoring is disabled, then alarm reporting is disabled even if an applied Alarm Severity Assignment Profile would allow it.]</w:t>
            </w:r>
          </w:p>
          <w:p w:rsidR="0076786A" w:rsidRPr="003257B9" w:rsidRDefault="0076786A" w:rsidP="0076786A">
            <w:pPr>
              <w:pStyle w:val="lnlistnumber"/>
              <w:ind w:firstLine="0"/>
              <w:rPr>
                <w:w w:val="100"/>
              </w:rPr>
            </w:pPr>
            <w:r w:rsidRPr="003257B9">
              <w:rPr>
                <w:w w:val="100"/>
              </w:rPr>
              <w:lastRenderedPageBreak/>
              <w:t>The target OS has forwarded an AVC notification if there was an attribute value change associated with the enabling/disabling of alarm monitoring on the equipment.</w:t>
            </w:r>
          </w:p>
          <w:p w:rsidR="0076786A" w:rsidRPr="003257B9" w:rsidRDefault="0076786A" w:rsidP="0076786A">
            <w:pPr>
              <w:rPr>
                <w:rFonts w:cs="Arial"/>
              </w:rPr>
            </w:pPr>
            <w:r w:rsidRPr="003257B9">
              <w:rPr>
                <w:rFonts w:cs="Arial"/>
              </w:rPr>
              <w:t>In case of failure:</w:t>
            </w:r>
          </w:p>
          <w:p w:rsidR="0076786A" w:rsidRDefault="0076786A" w:rsidP="0076786A">
            <w:pPr>
              <w:ind w:left="752"/>
            </w:pPr>
            <w:r w:rsidRPr="003257B9">
              <w:rPr>
                <w:rFonts w:cs="Arial"/>
              </w:rPr>
              <w:t>None.</w:t>
            </w:r>
          </w:p>
        </w:tc>
      </w:tr>
      <w:tr w:rsidR="0076786A" w:rsidTr="0076786A">
        <w:tc>
          <w:tcPr>
            <w:tcW w:w="2268" w:type="dxa"/>
          </w:tcPr>
          <w:p w:rsidR="0076786A" w:rsidRDefault="0076786A" w:rsidP="0076786A">
            <w:r>
              <w:lastRenderedPageBreak/>
              <w:t>Exceptions</w:t>
            </w:r>
          </w:p>
        </w:tc>
        <w:tc>
          <w:tcPr>
            <w:tcW w:w="6463" w:type="dxa"/>
          </w:tcPr>
          <w:p w:rsidR="0076786A" w:rsidRDefault="0076786A" w:rsidP="0076786A">
            <w:r>
              <w:t>Exceptions will be specified during IA Phase. Candidate ones are:</w:t>
            </w:r>
          </w:p>
          <w:p w:rsidR="0076786A" w:rsidRDefault="0076786A" w:rsidP="00274AAD">
            <w:pPr>
              <w:numPr>
                <w:ilvl w:val="0"/>
                <w:numId w:val="54"/>
              </w:numPr>
            </w:pPr>
            <w:r>
              <w:t>Invalid input: The equipment reference is invalid.</w:t>
            </w:r>
          </w:p>
          <w:p w:rsidR="0076786A" w:rsidRDefault="0076786A" w:rsidP="00274AAD">
            <w:pPr>
              <w:numPr>
                <w:ilvl w:val="0"/>
                <w:numId w:val="54"/>
              </w:numPr>
            </w:pPr>
            <w:r>
              <w:t>Communications loss.</w:t>
            </w:r>
          </w:p>
          <w:p w:rsidR="0076786A" w:rsidRDefault="0076786A" w:rsidP="00274AAD">
            <w:pPr>
              <w:numPr>
                <w:ilvl w:val="0"/>
                <w:numId w:val="54"/>
              </w:numPr>
            </w:pPr>
            <w:r>
              <w:t>Entity not found: The specified equipment object does not exist.</w:t>
            </w:r>
          </w:p>
          <w:p w:rsidR="0076786A" w:rsidRDefault="0076786A" w:rsidP="00274AAD">
            <w:pPr>
              <w:numPr>
                <w:ilvl w:val="0"/>
                <w:numId w:val="54"/>
              </w:numPr>
            </w:pPr>
            <w:r>
              <w:t>Processing failure: The requested operation could not be performed.</w:t>
            </w:r>
          </w:p>
          <w:p w:rsidR="0076786A" w:rsidRDefault="0076786A" w:rsidP="00274AAD">
            <w:pPr>
              <w:numPr>
                <w:ilvl w:val="0"/>
                <w:numId w:val="54"/>
              </w:numPr>
            </w:pPr>
            <w:r>
              <w:t>Unable</w:t>
            </w:r>
            <w:r w:rsidR="001E1E45">
              <w:t xml:space="preserve"> to comply: Alarm reporting can</w:t>
            </w:r>
            <w:r>
              <w:t>not be enabled/disabled for the give equipment instance</w:t>
            </w:r>
          </w:p>
        </w:tc>
      </w:tr>
      <w:tr w:rsidR="0076786A" w:rsidTr="0076786A">
        <w:tc>
          <w:tcPr>
            <w:tcW w:w="2268" w:type="dxa"/>
          </w:tcPr>
          <w:p w:rsidR="0076786A" w:rsidRDefault="0076786A" w:rsidP="0076786A">
            <w:r>
              <w:t>Traceability</w:t>
            </w:r>
          </w:p>
        </w:tc>
        <w:tc>
          <w:tcPr>
            <w:tcW w:w="6463" w:type="dxa"/>
          </w:tcPr>
          <w:p w:rsidR="0076786A" w:rsidRDefault="008E5B64" w:rsidP="0076786A">
            <w:hyperlink w:anchor="R_TMF_MPAC_BA_II_0014" w:history="1">
              <w:r w:rsidR="006263AB">
                <w:rPr>
                  <w:rStyle w:val="Hyperlink"/>
                </w:rPr>
                <w:t>R_TMF_MPAC_BA_II_0014</w:t>
              </w:r>
            </w:hyperlink>
            <w:r w:rsidR="006263AB">
              <w:t xml:space="preserve"> , </w:t>
            </w:r>
            <w:hyperlink w:anchor="R_TMF_MPAC_BA_II_0015" w:history="1">
              <w:r w:rsidR="006263AB">
                <w:rPr>
                  <w:rStyle w:val="Hyperlink"/>
                </w:rPr>
                <w:t>R_TMF_MPAC_BA_II_0015</w:t>
              </w:r>
            </w:hyperlink>
            <w:r w:rsidR="004F241A">
              <w:t xml:space="preserve">, </w:t>
            </w:r>
            <w:hyperlink w:anchor="R_TMF_MPAC_BA_BR_0001" w:history="1">
              <w:r w:rsidR="004F241A">
                <w:rPr>
                  <w:rStyle w:val="Hyperlink"/>
                </w:rPr>
                <w:t>R_TMF_MPAC_BA_BR_0001</w:t>
              </w:r>
            </w:hyperlink>
          </w:p>
        </w:tc>
      </w:tr>
    </w:tbl>
    <w:p w:rsidR="006263AB" w:rsidRDefault="006263AB" w:rsidP="006263AB"/>
    <w:p w:rsidR="00091463" w:rsidRDefault="00091463" w:rsidP="009326C1">
      <w:pPr>
        <w:pStyle w:val="Heading2"/>
      </w:pPr>
      <w:bookmarkStart w:id="138" w:name="_Toc292886046"/>
      <w:r>
        <w:t>Craft Related</w:t>
      </w:r>
      <w:bookmarkEnd w:id="138"/>
    </w:p>
    <w:p w:rsidR="00091463" w:rsidRDefault="00091463" w:rsidP="009326C1">
      <w:pPr>
        <w:pStyle w:val="Heading3"/>
      </w:pPr>
      <w:bookmarkStart w:id="139" w:name="_Toc292886047"/>
      <w:r>
        <w:t>Craft/ Target OS creates a Protection Group</w:t>
      </w:r>
      <w:bookmarkEnd w:id="139"/>
    </w:p>
    <w:p w:rsidR="00091463" w:rsidRDefault="00091463" w:rsidP="00091463"/>
    <w:tbl>
      <w:tblPr>
        <w:tblStyle w:val="TableGrid"/>
        <w:tblW w:w="8731" w:type="dxa"/>
        <w:tblInd w:w="850" w:type="dxa"/>
        <w:tblLook w:val="04A0"/>
      </w:tblPr>
      <w:tblGrid>
        <w:gridCol w:w="2268"/>
        <w:gridCol w:w="6463"/>
      </w:tblGrid>
      <w:tr w:rsidR="00091463" w:rsidTr="00091463">
        <w:tc>
          <w:tcPr>
            <w:tcW w:w="2268" w:type="dxa"/>
          </w:tcPr>
          <w:p w:rsidR="00091463" w:rsidRDefault="00091463" w:rsidP="00091463">
            <w:bookmarkStart w:id="140" w:name="UC_TMF_MPAC_BA_0011" w:colFirst="1" w:colLast="1"/>
            <w:r>
              <w:t>Use Case Id</w:t>
            </w:r>
          </w:p>
        </w:tc>
        <w:tc>
          <w:tcPr>
            <w:tcW w:w="6463" w:type="dxa"/>
          </w:tcPr>
          <w:p w:rsidR="00091463" w:rsidRDefault="00091463" w:rsidP="00091463">
            <w:r>
              <w:t>UC_TMF_MPAC_BA_0011</w:t>
            </w:r>
          </w:p>
        </w:tc>
      </w:tr>
      <w:bookmarkEnd w:id="140"/>
      <w:tr w:rsidR="00091463" w:rsidTr="00091463">
        <w:tc>
          <w:tcPr>
            <w:tcW w:w="2268" w:type="dxa"/>
          </w:tcPr>
          <w:p w:rsidR="00091463" w:rsidRDefault="00091463" w:rsidP="00091463">
            <w:r>
              <w:t>Use Case Name</w:t>
            </w:r>
          </w:p>
        </w:tc>
        <w:tc>
          <w:tcPr>
            <w:tcW w:w="6463" w:type="dxa"/>
          </w:tcPr>
          <w:p w:rsidR="00091463" w:rsidRDefault="00091463" w:rsidP="00091463">
            <w:r w:rsidRPr="00424A21">
              <w:t>Craft/Target OS creates a Protection Group</w:t>
            </w:r>
          </w:p>
        </w:tc>
      </w:tr>
      <w:tr w:rsidR="00091463" w:rsidTr="00091463">
        <w:tc>
          <w:tcPr>
            <w:tcW w:w="2268" w:type="dxa"/>
          </w:tcPr>
          <w:p w:rsidR="00091463" w:rsidRDefault="00091463" w:rsidP="00091463">
            <w:r>
              <w:t>Summary</w:t>
            </w:r>
          </w:p>
        </w:tc>
        <w:tc>
          <w:tcPr>
            <w:tcW w:w="6463" w:type="dxa"/>
          </w:tcPr>
          <w:p w:rsidR="00091463" w:rsidRDefault="00091463" w:rsidP="00091463">
            <w:r>
              <w:t xml:space="preserve">The Craft creates a Protection Group on a network element via the target OS (e.g., an </w:t>
            </w:r>
            <w:smartTag w:uri="urn:schemas-microsoft-com:office:smarttags" w:element="place">
              <w:r>
                <w:t>EMS</w:t>
              </w:r>
            </w:smartTag>
            <w:r>
              <w:t>) or on the network element itself, or the target OS detects a new protection group has been created on a network element. This use case is to cover both TP and equipment protection groups.</w:t>
            </w:r>
          </w:p>
          <w:p w:rsidR="008A6717" w:rsidRDefault="008A6717" w:rsidP="00091463">
            <w:r>
              <w:t xml:space="preserve">Corresponds to </w:t>
            </w:r>
            <w:r w:rsidR="008E5B64">
              <w:fldChar w:fldCharType="begin"/>
            </w:r>
            <w:r>
              <w:instrText xml:space="preserve"> REF TMF518_RTM \h </w:instrText>
            </w:r>
            <w:r w:rsidR="008E5B64">
              <w:fldChar w:fldCharType="separate"/>
            </w:r>
            <w:r>
              <w:rPr>
                <w:rFonts w:cs="Arial"/>
                <w:sz w:val="22"/>
                <w:szCs w:val="22"/>
              </w:rPr>
              <w:t>TMF518_RTM</w:t>
            </w:r>
            <w:r w:rsidR="008E5B64">
              <w:fldChar w:fldCharType="end"/>
            </w:r>
            <w:r>
              <w:t>, UC_TMF518_RTM_0027.</w:t>
            </w:r>
          </w:p>
        </w:tc>
      </w:tr>
      <w:tr w:rsidR="00091463" w:rsidTr="00091463">
        <w:tc>
          <w:tcPr>
            <w:tcW w:w="2268" w:type="dxa"/>
          </w:tcPr>
          <w:p w:rsidR="00091463" w:rsidRDefault="00091463" w:rsidP="00091463">
            <w:r>
              <w:t>Actor(s)</w:t>
            </w:r>
          </w:p>
        </w:tc>
        <w:tc>
          <w:tcPr>
            <w:tcW w:w="6463" w:type="dxa"/>
          </w:tcPr>
          <w:p w:rsidR="00091463" w:rsidRDefault="00091463" w:rsidP="00091463">
            <w:r>
              <w:t>Craft or target OS</w:t>
            </w:r>
          </w:p>
        </w:tc>
      </w:tr>
      <w:tr w:rsidR="00091463" w:rsidTr="00091463">
        <w:tc>
          <w:tcPr>
            <w:tcW w:w="2268" w:type="dxa"/>
          </w:tcPr>
          <w:p w:rsidR="00091463" w:rsidRDefault="00091463" w:rsidP="00091463">
            <w:r>
              <w:t>Pre-Conditions</w:t>
            </w:r>
          </w:p>
        </w:tc>
        <w:tc>
          <w:tcPr>
            <w:tcW w:w="6463" w:type="dxa"/>
          </w:tcPr>
          <w:p w:rsidR="00091463" w:rsidRDefault="00091463" w:rsidP="00274AAD">
            <w:pPr>
              <w:numPr>
                <w:ilvl w:val="0"/>
                <w:numId w:val="57"/>
              </w:numPr>
            </w:pPr>
            <w:r>
              <w:t xml:space="preserve">All OSs involved in the use case have successfully executed </w:t>
            </w:r>
            <w:r w:rsidRPr="002F11FA">
              <w:t>the OS (Re)starts use case.</w:t>
            </w:r>
          </w:p>
          <w:p w:rsidR="00091463" w:rsidRDefault="00091463" w:rsidP="00274AAD">
            <w:pPr>
              <w:numPr>
                <w:ilvl w:val="0"/>
                <w:numId w:val="57"/>
              </w:numPr>
            </w:pPr>
            <w:r>
              <w:t>The target OS and registered OSs are connected to the notification service.</w:t>
            </w:r>
          </w:p>
        </w:tc>
      </w:tr>
      <w:tr w:rsidR="00091463" w:rsidTr="00091463">
        <w:tc>
          <w:tcPr>
            <w:tcW w:w="2268" w:type="dxa"/>
          </w:tcPr>
          <w:p w:rsidR="00091463" w:rsidRDefault="00091463" w:rsidP="00091463">
            <w:r>
              <w:t>Begins When</w:t>
            </w:r>
          </w:p>
        </w:tc>
        <w:tc>
          <w:tcPr>
            <w:tcW w:w="6463" w:type="dxa"/>
          </w:tcPr>
          <w:p w:rsidR="00091463" w:rsidRDefault="00091463" w:rsidP="00091463">
            <w:r>
              <w:t>The target OS detects that a Protection Group was created on a Managed Element.</w:t>
            </w:r>
          </w:p>
        </w:tc>
      </w:tr>
      <w:tr w:rsidR="00091463" w:rsidTr="00091463">
        <w:tc>
          <w:tcPr>
            <w:tcW w:w="2268" w:type="dxa"/>
          </w:tcPr>
          <w:p w:rsidR="00091463" w:rsidRDefault="00091463" w:rsidP="00091463">
            <w:r>
              <w:t>Description</w:t>
            </w:r>
          </w:p>
        </w:tc>
        <w:tc>
          <w:tcPr>
            <w:tcW w:w="6463" w:type="dxa"/>
          </w:tcPr>
          <w:p w:rsidR="00091463" w:rsidRPr="003257B9" w:rsidRDefault="00091463" w:rsidP="00274AAD">
            <w:pPr>
              <w:pStyle w:val="lnslistnumberstart"/>
              <w:numPr>
                <w:ilvl w:val="0"/>
                <w:numId w:val="58"/>
              </w:numPr>
              <w:rPr>
                <w:w w:val="100"/>
              </w:rPr>
            </w:pPr>
            <w:r w:rsidRPr="003257B9">
              <w:rPr>
                <w:w w:val="100"/>
              </w:rPr>
              <w:t xml:space="preserve">The </w:t>
            </w:r>
            <w:r>
              <w:t>target OS</w:t>
            </w:r>
            <w:r w:rsidRPr="003257B9">
              <w:rPr>
                <w:w w:val="100"/>
              </w:rPr>
              <w:t xml:space="preserve"> identifies the protection group type. If the protection group identified pertains to a 4 fiber MS SP ring (BLSR) protection, the </w:t>
            </w:r>
            <w:r>
              <w:t>target OS</w:t>
            </w:r>
            <w:r w:rsidRPr="003257B9">
              <w:rPr>
                <w:w w:val="100"/>
              </w:rPr>
              <w:t xml:space="preserve"> sends three separate object creation notifications (one each for the span groups and one for the </w:t>
            </w:r>
            <w:r w:rsidRPr="003257B9">
              <w:rPr>
                <w:w w:val="100"/>
              </w:rPr>
              <w:lastRenderedPageBreak/>
              <w:t xml:space="preserve">combined groups). In all other cases, a single group is identified to be sent to the registered </w:t>
            </w:r>
            <w:smartTag w:uri="urn:schemas-microsoft-com:office:smarttags" w:element="place">
              <w:smartTag w:uri="urn:schemas-microsoft-com:office:smarttags" w:element="City">
                <w:r w:rsidRPr="003257B9">
                  <w:rPr>
                    <w:w w:val="100"/>
                  </w:rPr>
                  <w:t>OSs</w:t>
                </w:r>
              </w:smartTag>
            </w:smartTag>
            <w:r w:rsidRPr="003257B9">
              <w:rPr>
                <w:w w:val="100"/>
              </w:rPr>
              <w:t>.</w:t>
            </w:r>
          </w:p>
          <w:p w:rsidR="00091463" w:rsidRDefault="00091463" w:rsidP="00274AAD">
            <w:pPr>
              <w:pStyle w:val="lnlistnumber"/>
              <w:numPr>
                <w:ilvl w:val="0"/>
                <w:numId w:val="58"/>
              </w:numPr>
              <w:rPr>
                <w:w w:val="100"/>
              </w:rPr>
            </w:pPr>
            <w:r w:rsidRPr="003257B9">
              <w:rPr>
                <w:w w:val="100"/>
              </w:rPr>
              <w:t>The object creation notification identifies the steady state switch status of the protection group.</w:t>
            </w:r>
          </w:p>
          <w:p w:rsidR="00091463" w:rsidRPr="00091463" w:rsidRDefault="00091463" w:rsidP="00274AAD">
            <w:pPr>
              <w:pStyle w:val="lnlistnumber"/>
              <w:numPr>
                <w:ilvl w:val="0"/>
                <w:numId w:val="58"/>
              </w:numPr>
              <w:rPr>
                <w:w w:val="100"/>
              </w:rPr>
            </w:pPr>
            <w:r w:rsidRPr="003257B9">
              <w:rPr>
                <w:w w:val="100"/>
              </w:rPr>
              <w:t>Edge point Boolean is set for this notification if any of the TPs forming the protection group is an edge point.</w:t>
            </w:r>
          </w:p>
        </w:tc>
      </w:tr>
      <w:tr w:rsidR="00091463" w:rsidTr="00091463">
        <w:tc>
          <w:tcPr>
            <w:tcW w:w="2268" w:type="dxa"/>
          </w:tcPr>
          <w:p w:rsidR="00091463" w:rsidRDefault="00091463" w:rsidP="00091463">
            <w:r>
              <w:lastRenderedPageBreak/>
              <w:t>Ends When</w:t>
            </w:r>
          </w:p>
        </w:tc>
        <w:tc>
          <w:tcPr>
            <w:tcW w:w="6463" w:type="dxa"/>
          </w:tcPr>
          <w:p w:rsidR="00091463" w:rsidRDefault="00091463" w:rsidP="00091463">
            <w:r w:rsidRPr="003257B9">
              <w:t xml:space="preserve">The target OS sends applicable notifications to the registered </w:t>
            </w:r>
            <w:smartTag w:uri="urn:schemas-microsoft-com:office:smarttags" w:element="place">
              <w:smartTag w:uri="urn:schemas-microsoft-com:office:smarttags" w:element="City">
                <w:r w:rsidRPr="003257B9">
                  <w:t>OSs</w:t>
                </w:r>
              </w:smartTag>
            </w:smartTag>
            <w:r w:rsidRPr="003257B9">
              <w:t>.</w:t>
            </w:r>
          </w:p>
        </w:tc>
      </w:tr>
      <w:tr w:rsidR="00091463" w:rsidTr="00091463">
        <w:tc>
          <w:tcPr>
            <w:tcW w:w="2268" w:type="dxa"/>
          </w:tcPr>
          <w:p w:rsidR="00091463" w:rsidRDefault="00091463" w:rsidP="00091463">
            <w:r>
              <w:t>Post-Conditions</w:t>
            </w:r>
          </w:p>
        </w:tc>
        <w:tc>
          <w:tcPr>
            <w:tcW w:w="6463" w:type="dxa"/>
          </w:tcPr>
          <w:p w:rsidR="00091463" w:rsidRDefault="00091463" w:rsidP="00091463">
            <w:r w:rsidRPr="003257B9">
              <w:rPr>
                <w:rFonts w:cs="Arial"/>
              </w:rPr>
              <w:t xml:space="preserve">The registered </w:t>
            </w:r>
            <w:smartTag w:uri="urn:schemas-microsoft-com:office:smarttags" w:element="place">
              <w:smartTag w:uri="urn:schemas-microsoft-com:office:smarttags" w:element="City">
                <w:r w:rsidRPr="003257B9">
                  <w:rPr>
                    <w:rFonts w:cs="Arial"/>
                  </w:rPr>
                  <w:t>OSs</w:t>
                </w:r>
              </w:smartTag>
            </w:smartTag>
            <w:r w:rsidRPr="003257B9">
              <w:rPr>
                <w:rFonts w:cs="Arial"/>
              </w:rPr>
              <w:t xml:space="preserve"> are aware of the existence of the line level protection.</w:t>
            </w:r>
          </w:p>
        </w:tc>
      </w:tr>
      <w:tr w:rsidR="00091463" w:rsidTr="00091463">
        <w:tc>
          <w:tcPr>
            <w:tcW w:w="2268" w:type="dxa"/>
          </w:tcPr>
          <w:p w:rsidR="00091463" w:rsidRDefault="00091463" w:rsidP="00091463">
            <w:r>
              <w:t>Exceptions</w:t>
            </w:r>
          </w:p>
        </w:tc>
        <w:tc>
          <w:tcPr>
            <w:tcW w:w="6463" w:type="dxa"/>
          </w:tcPr>
          <w:p w:rsidR="00091463" w:rsidRDefault="00091463" w:rsidP="00091463">
            <w:r>
              <w:t>None</w:t>
            </w:r>
          </w:p>
        </w:tc>
      </w:tr>
      <w:tr w:rsidR="00091463" w:rsidTr="00091463">
        <w:tc>
          <w:tcPr>
            <w:tcW w:w="2268" w:type="dxa"/>
          </w:tcPr>
          <w:p w:rsidR="00091463" w:rsidRDefault="00091463" w:rsidP="00091463">
            <w:r>
              <w:t>Traceability</w:t>
            </w:r>
          </w:p>
        </w:tc>
        <w:tc>
          <w:tcPr>
            <w:tcW w:w="6463" w:type="dxa"/>
          </w:tcPr>
          <w:p w:rsidR="00091463" w:rsidRDefault="008E5B64" w:rsidP="00091463">
            <w:hyperlink w:anchor="R_TMF_MPAC_BA_II_0030" w:history="1">
              <w:r w:rsidR="00091463">
                <w:rPr>
                  <w:rStyle w:val="Hyperlink"/>
                </w:rPr>
                <w:t>R_TMF_MPAC_BA_II_0030</w:t>
              </w:r>
            </w:hyperlink>
            <w:r w:rsidR="00091463">
              <w:t xml:space="preserve"> , </w:t>
            </w:r>
            <w:hyperlink w:anchor="R_TMF_MPAC_BA_II_0033" w:history="1">
              <w:r w:rsidR="00091463">
                <w:rPr>
                  <w:rStyle w:val="Hyperlink"/>
                </w:rPr>
                <w:t>R_TMF_MPAC_BA_II_0033</w:t>
              </w:r>
            </w:hyperlink>
          </w:p>
        </w:tc>
      </w:tr>
    </w:tbl>
    <w:p w:rsidR="00091463" w:rsidRPr="00091463" w:rsidRDefault="00091463" w:rsidP="00091463"/>
    <w:p w:rsidR="005F10E8" w:rsidRDefault="005F10E8" w:rsidP="009326C1">
      <w:pPr>
        <w:pStyle w:val="Heading1"/>
      </w:pPr>
      <w:bookmarkStart w:id="141" w:name="_Toc179084103"/>
      <w:bookmarkStart w:id="142" w:name="_Toc179084281"/>
      <w:bookmarkStart w:id="143" w:name="_Traceability_Matrices"/>
      <w:bookmarkStart w:id="144" w:name="_Toc292886048"/>
      <w:bookmarkEnd w:id="141"/>
      <w:bookmarkEnd w:id="142"/>
      <w:bookmarkEnd w:id="143"/>
      <w:r w:rsidRPr="00EB41F3">
        <w:lastRenderedPageBreak/>
        <w:t>Traceability Matri</w:t>
      </w:r>
      <w:r w:rsidR="003B3DC2">
        <w:t>ces</w:t>
      </w:r>
      <w:bookmarkEnd w:id="144"/>
    </w:p>
    <w:p w:rsidR="000A5B41" w:rsidRDefault="000A5B41" w:rsidP="00BE537B"/>
    <w:p w:rsidR="000A5B41" w:rsidRDefault="000A5B41" w:rsidP="009326C1">
      <w:pPr>
        <w:pStyle w:val="Heading2"/>
      </w:pPr>
      <w:bookmarkStart w:id="145" w:name="_Toc292886049"/>
      <w:r>
        <w:t>Use Case – Requirements Matrix</w:t>
      </w:r>
      <w:bookmarkEnd w:id="145"/>
    </w:p>
    <w:p w:rsidR="00BE537B" w:rsidRDefault="0004681A" w:rsidP="00BE537B">
      <w:pPr>
        <w:rPr>
          <w:sz w:val="22"/>
          <w:szCs w:val="22"/>
        </w:rPr>
      </w:pPr>
      <w:r>
        <w:rPr>
          <w:sz w:val="22"/>
          <w:szCs w:val="22"/>
        </w:rPr>
        <w:t>{</w:t>
      </w:r>
      <w:r w:rsidR="003B3DC2" w:rsidRPr="000A5B41">
        <w:rPr>
          <w:sz w:val="22"/>
          <w:szCs w:val="22"/>
        </w:rPr>
        <w:t>You MUST start with the UC</w:t>
      </w:r>
      <w:r w:rsidR="005B0ADE" w:rsidRPr="000A5B41">
        <w:rPr>
          <w:sz w:val="22"/>
          <w:szCs w:val="22"/>
        </w:rPr>
        <w:t>s</w:t>
      </w:r>
      <w:r w:rsidR="003B3DC2" w:rsidRPr="000A5B41">
        <w:rPr>
          <w:sz w:val="22"/>
          <w:szCs w:val="22"/>
        </w:rPr>
        <w:t xml:space="preserve"> Matrix </w:t>
      </w:r>
      <w:r>
        <w:rPr>
          <w:sz w:val="22"/>
          <w:szCs w:val="22"/>
        </w:rPr>
        <w:t xml:space="preserve">by </w:t>
      </w:r>
      <w:r w:rsidR="003B3DC2" w:rsidRPr="000A5B41">
        <w:rPr>
          <w:sz w:val="22"/>
          <w:szCs w:val="22"/>
        </w:rPr>
        <w:t>us</w:t>
      </w:r>
      <w:r>
        <w:rPr>
          <w:sz w:val="22"/>
          <w:szCs w:val="22"/>
        </w:rPr>
        <w:t>ing</w:t>
      </w:r>
      <w:r w:rsidR="003B3DC2" w:rsidRPr="000A5B41">
        <w:rPr>
          <w:sz w:val="22"/>
          <w:szCs w:val="22"/>
        </w:rPr>
        <w:t xml:space="preserve"> the createUC</w:t>
      </w:r>
      <w:r w:rsidR="005B0ADE" w:rsidRPr="000A5B41">
        <w:rPr>
          <w:sz w:val="22"/>
          <w:szCs w:val="22"/>
        </w:rPr>
        <w:t>sMatrix</w:t>
      </w:r>
      <w:r>
        <w:rPr>
          <w:sz w:val="22"/>
          <w:szCs w:val="22"/>
        </w:rPr>
        <w:t xml:space="preserve"> button)</w:t>
      </w:r>
    </w:p>
    <w:p w:rsidR="00B9438F" w:rsidRDefault="00B9438F" w:rsidP="00BE537B">
      <w:pPr>
        <w:rPr>
          <w:sz w:val="22"/>
          <w:szCs w:val="22"/>
        </w:rPr>
      </w:pPr>
    </w:p>
    <w:tbl>
      <w:tblPr>
        <w:tblStyle w:val="TableGrid"/>
        <w:tblW w:w="0" w:type="auto"/>
        <w:tblLook w:val="04A0"/>
      </w:tblPr>
      <w:tblGrid>
        <w:gridCol w:w="3192"/>
        <w:gridCol w:w="3192"/>
        <w:gridCol w:w="3192"/>
      </w:tblGrid>
      <w:tr w:rsidR="00B9438F" w:rsidTr="00B9438F">
        <w:trPr>
          <w:tblHeader/>
        </w:trPr>
        <w:tc>
          <w:tcPr>
            <w:tcW w:w="3192" w:type="dxa"/>
          </w:tcPr>
          <w:p w:rsidR="00B9438F" w:rsidRPr="00B9438F" w:rsidRDefault="00B9438F" w:rsidP="00B9438F">
            <w:pPr>
              <w:jc w:val="center"/>
              <w:rPr>
                <w:b/>
                <w:sz w:val="22"/>
                <w:szCs w:val="22"/>
              </w:rPr>
            </w:pPr>
            <w:r w:rsidRPr="00B9438F">
              <w:rPr>
                <w:b/>
                <w:sz w:val="22"/>
                <w:szCs w:val="22"/>
              </w:rPr>
              <w:t>Use Case Id</w:t>
            </w:r>
          </w:p>
        </w:tc>
        <w:tc>
          <w:tcPr>
            <w:tcW w:w="3192" w:type="dxa"/>
          </w:tcPr>
          <w:p w:rsidR="00B9438F" w:rsidRPr="00B9438F" w:rsidRDefault="00B9438F" w:rsidP="00B9438F">
            <w:pPr>
              <w:jc w:val="center"/>
              <w:rPr>
                <w:b/>
                <w:sz w:val="22"/>
                <w:szCs w:val="22"/>
              </w:rPr>
            </w:pPr>
            <w:r w:rsidRPr="00B9438F">
              <w:rPr>
                <w:b/>
                <w:sz w:val="22"/>
                <w:szCs w:val="22"/>
              </w:rPr>
              <w:t>Use Case Name</w:t>
            </w:r>
          </w:p>
        </w:tc>
        <w:tc>
          <w:tcPr>
            <w:tcW w:w="3192" w:type="dxa"/>
          </w:tcPr>
          <w:p w:rsidR="00B9438F" w:rsidRPr="00B9438F" w:rsidRDefault="00B9438F" w:rsidP="00B9438F">
            <w:pPr>
              <w:jc w:val="center"/>
              <w:rPr>
                <w:b/>
                <w:sz w:val="22"/>
                <w:szCs w:val="22"/>
              </w:rPr>
            </w:pPr>
            <w:r w:rsidRPr="00B9438F">
              <w:rPr>
                <w:b/>
                <w:sz w:val="22"/>
                <w:szCs w:val="22"/>
              </w:rPr>
              <w:t>Requirements</w:t>
            </w:r>
          </w:p>
        </w:tc>
      </w:tr>
      <w:tr w:rsidR="00B9438F" w:rsidTr="00B9438F">
        <w:trPr>
          <w:tblHeader/>
        </w:trPr>
        <w:tc>
          <w:tcPr>
            <w:tcW w:w="3192" w:type="dxa"/>
          </w:tcPr>
          <w:p w:rsidR="00B9438F" w:rsidRDefault="008E5B64" w:rsidP="00BE537B">
            <w:pPr>
              <w:rPr>
                <w:sz w:val="22"/>
                <w:szCs w:val="22"/>
              </w:rPr>
            </w:pPr>
            <w:hyperlink w:anchor="UC_TMF_MPAC_BA_0001" w:history="1">
              <w:r w:rsidR="00B9438F">
                <w:rPr>
                  <w:rStyle w:val="Hyperlink"/>
                </w:rPr>
                <w:t>UC_TMF_MPAC_BA_0001</w:t>
              </w:r>
            </w:hyperlink>
          </w:p>
        </w:tc>
        <w:tc>
          <w:tcPr>
            <w:tcW w:w="3192" w:type="dxa"/>
          </w:tcPr>
          <w:p w:rsidR="00B9438F" w:rsidRDefault="00B9438F" w:rsidP="00560518">
            <w:r w:rsidRPr="00572452">
              <w:t>OS turns alarm reporting “on” for a TP</w:t>
            </w:r>
          </w:p>
        </w:tc>
        <w:tc>
          <w:tcPr>
            <w:tcW w:w="3192" w:type="dxa"/>
          </w:tcPr>
          <w:p w:rsidR="00B9438F" w:rsidRDefault="008E5B64" w:rsidP="00560518">
            <w:hyperlink w:anchor="R_TMF_MPAC_BA_II_0012" w:history="1">
              <w:r w:rsidR="00B9438F">
                <w:rPr>
                  <w:rStyle w:val="Hyperlink"/>
                </w:rPr>
                <w:t>R_TMF_MPAC_BA_II_0012</w:t>
              </w:r>
            </w:hyperlink>
            <w:r w:rsidR="00B9438F">
              <w:t xml:space="preserve">, </w:t>
            </w:r>
            <w:hyperlink w:anchor="R_TMF_MPAC_BA_BR_0001" w:history="1">
              <w:r w:rsidR="00B9438F">
                <w:rPr>
                  <w:rStyle w:val="Hyperlink"/>
                </w:rPr>
                <w:t>R_TMF_MPAC_BA_BR_0001</w:t>
              </w:r>
            </w:hyperlink>
          </w:p>
        </w:tc>
      </w:tr>
      <w:tr w:rsidR="00B9438F" w:rsidTr="00B9438F">
        <w:trPr>
          <w:tblHeader/>
        </w:trPr>
        <w:tc>
          <w:tcPr>
            <w:tcW w:w="3192" w:type="dxa"/>
          </w:tcPr>
          <w:p w:rsidR="00B9438F" w:rsidRDefault="008E5B64" w:rsidP="00BE537B">
            <w:pPr>
              <w:rPr>
                <w:sz w:val="22"/>
                <w:szCs w:val="22"/>
              </w:rPr>
            </w:pPr>
            <w:hyperlink w:anchor="UC_TMF_MPAC_BA_0002" w:history="1">
              <w:r w:rsidR="00B9438F">
                <w:rPr>
                  <w:rStyle w:val="Hyperlink"/>
                </w:rPr>
                <w:t>UC_TMF_MPAC_BA_0002</w:t>
              </w:r>
            </w:hyperlink>
          </w:p>
        </w:tc>
        <w:tc>
          <w:tcPr>
            <w:tcW w:w="3192" w:type="dxa"/>
          </w:tcPr>
          <w:p w:rsidR="00B9438F" w:rsidRDefault="00B9438F" w:rsidP="00560518">
            <w:r w:rsidRPr="00F92966">
              <w:t>OS turns alarm reporting “off” for a TP</w:t>
            </w:r>
          </w:p>
        </w:tc>
        <w:tc>
          <w:tcPr>
            <w:tcW w:w="3192" w:type="dxa"/>
          </w:tcPr>
          <w:p w:rsidR="00B9438F" w:rsidRDefault="008E5B64" w:rsidP="00560518">
            <w:hyperlink w:anchor="R_TMF_MPAC_BA_II_0013" w:history="1">
              <w:r w:rsidR="00B9438F">
                <w:rPr>
                  <w:rStyle w:val="Hyperlink"/>
                </w:rPr>
                <w:t>R_TMF_MPAC_BA_II_0013</w:t>
              </w:r>
            </w:hyperlink>
            <w:r w:rsidR="00B9438F">
              <w:t xml:space="preserve"> , </w:t>
            </w:r>
            <w:hyperlink w:anchor="R_TMF_MPAC_BA_BR_0001" w:history="1">
              <w:r w:rsidR="00B9438F">
                <w:rPr>
                  <w:rStyle w:val="Hyperlink"/>
                </w:rPr>
                <w:t>R_TMF_MPAC_BA_BR_0001</w:t>
              </w:r>
            </w:hyperlink>
          </w:p>
        </w:tc>
      </w:tr>
      <w:tr w:rsidR="00B9438F" w:rsidTr="00B9438F">
        <w:trPr>
          <w:tblHeader/>
        </w:trPr>
        <w:tc>
          <w:tcPr>
            <w:tcW w:w="3192" w:type="dxa"/>
          </w:tcPr>
          <w:p w:rsidR="00B9438F" w:rsidRDefault="008E5B64" w:rsidP="00BE537B">
            <w:pPr>
              <w:rPr>
                <w:sz w:val="22"/>
                <w:szCs w:val="22"/>
              </w:rPr>
            </w:pPr>
            <w:hyperlink w:anchor="UC_TMF_MPAC_BA_0003" w:history="1">
              <w:r w:rsidR="00B9438F">
                <w:rPr>
                  <w:rStyle w:val="Hyperlink"/>
                </w:rPr>
                <w:t>UC_TMF_MPAC_BA_0003</w:t>
              </w:r>
            </w:hyperlink>
          </w:p>
        </w:tc>
        <w:tc>
          <w:tcPr>
            <w:tcW w:w="3192" w:type="dxa"/>
          </w:tcPr>
          <w:p w:rsidR="00B9438F" w:rsidRDefault="00B9438F" w:rsidP="00560518">
            <w:r w:rsidRPr="00272569">
              <w:t>OS assigns an Alarm Severity Assignment Profile (ASAP) to a CTP</w:t>
            </w:r>
            <w:r>
              <w:t xml:space="preserve"> (or some other object type that supports the assignment of ASAPs)</w:t>
            </w:r>
          </w:p>
        </w:tc>
        <w:tc>
          <w:tcPr>
            <w:tcW w:w="3192" w:type="dxa"/>
          </w:tcPr>
          <w:p w:rsidR="00B9438F" w:rsidRDefault="008E5B64" w:rsidP="00560518">
            <w:hyperlink w:anchor="R_TMF_MPAC_BA_II_0019" w:history="1">
              <w:r w:rsidR="00B9438F">
                <w:rPr>
                  <w:rStyle w:val="Hyperlink"/>
                </w:rPr>
                <w:t>R_TMF_MPAC_BA_II_0019</w:t>
              </w:r>
            </w:hyperlink>
            <w:r w:rsidR="00B9438F">
              <w:t xml:space="preserve">, </w:t>
            </w:r>
            <w:hyperlink w:anchor="R_TMF_MPAC_BA_II_0022" w:history="1">
              <w:r w:rsidR="00B9438F">
                <w:rPr>
                  <w:rStyle w:val="Hyperlink"/>
                </w:rPr>
                <w:t>R_TMF_MPAC_BA_II_0022</w:t>
              </w:r>
            </w:hyperlink>
            <w:r w:rsidR="00B9438F">
              <w:t xml:space="preserve">, </w:t>
            </w:r>
            <w:hyperlink w:anchor="R_TMF_MPAC_BA_I_0005" w:history="1">
              <w:r w:rsidR="00B9438F">
                <w:rPr>
                  <w:rStyle w:val="Hyperlink"/>
                </w:rPr>
                <w:t>R_TMF_MPAC_BA_I_0005</w:t>
              </w:r>
            </w:hyperlink>
            <w:r w:rsidR="00B9438F">
              <w:t xml:space="preserve">, </w:t>
            </w:r>
            <w:hyperlink w:anchor="R_TMF_MPAC_BA_I_0006" w:history="1">
              <w:r w:rsidR="00B9438F">
                <w:rPr>
                  <w:rStyle w:val="Hyperlink"/>
                </w:rPr>
                <w:t>R_TMF_MPAC_BA_I_0006</w:t>
              </w:r>
            </w:hyperlink>
            <w:r w:rsidR="00B9438F">
              <w:t xml:space="preserve">, </w:t>
            </w:r>
            <w:hyperlink w:anchor="R_TMF_MPAC_BA_I_0007" w:history="1">
              <w:r w:rsidR="00B9438F">
                <w:rPr>
                  <w:rStyle w:val="Hyperlink"/>
                </w:rPr>
                <w:t>R_TMF_MPAC_BA_I_0007</w:t>
              </w:r>
            </w:hyperlink>
          </w:p>
        </w:tc>
      </w:tr>
      <w:tr w:rsidR="00B9438F" w:rsidTr="00B9438F">
        <w:trPr>
          <w:tblHeader/>
        </w:trPr>
        <w:tc>
          <w:tcPr>
            <w:tcW w:w="3192" w:type="dxa"/>
          </w:tcPr>
          <w:p w:rsidR="00B9438F" w:rsidRDefault="008E5B64" w:rsidP="00BE537B">
            <w:pPr>
              <w:rPr>
                <w:sz w:val="22"/>
                <w:szCs w:val="22"/>
              </w:rPr>
            </w:pPr>
            <w:hyperlink w:anchor="UC_TMF_MPAC_BA_0004" w:history="1">
              <w:r w:rsidR="00B9438F">
                <w:rPr>
                  <w:rStyle w:val="Hyperlink"/>
                </w:rPr>
                <w:t>UC_TMF_MPAC_BA_0004</w:t>
              </w:r>
            </w:hyperlink>
          </w:p>
        </w:tc>
        <w:tc>
          <w:tcPr>
            <w:tcW w:w="3192" w:type="dxa"/>
          </w:tcPr>
          <w:p w:rsidR="00B9438F" w:rsidRDefault="00B9438F" w:rsidP="00560518">
            <w:r w:rsidRPr="00AD4A90">
              <w:t>OS retrieves all the Protection Groups of a Managed Element</w:t>
            </w:r>
          </w:p>
        </w:tc>
        <w:tc>
          <w:tcPr>
            <w:tcW w:w="3192" w:type="dxa"/>
          </w:tcPr>
          <w:p w:rsidR="00B9438F" w:rsidRDefault="008E5B64" w:rsidP="00560518">
            <w:hyperlink w:anchor="R_TMF_MPAC_BA_I_0010" w:history="1">
              <w:r w:rsidR="00B9438F">
                <w:rPr>
                  <w:rStyle w:val="Hyperlink"/>
                </w:rPr>
                <w:t>R_TMF_MPAC_BA_I_0010</w:t>
              </w:r>
            </w:hyperlink>
            <w:r w:rsidR="00B9438F">
              <w:t xml:space="preserve">, </w:t>
            </w:r>
            <w:hyperlink w:anchor="R_TMF_MPAC_BA_I_0011" w:history="1">
              <w:r w:rsidR="00B9438F">
                <w:rPr>
                  <w:rStyle w:val="Hyperlink"/>
                </w:rPr>
                <w:t>R_TMF_MPAC_BA_I_0011</w:t>
              </w:r>
            </w:hyperlink>
          </w:p>
          <w:p w:rsidR="00B9438F" w:rsidRDefault="008E5B64" w:rsidP="00560518">
            <w:hyperlink w:anchor="R_TMF_MPAC_BA_II_0024" w:history="1">
              <w:r w:rsidR="00B9438F">
                <w:rPr>
                  <w:rStyle w:val="Hyperlink"/>
                </w:rPr>
                <w:t>R_TMF_MPAC_BA_II_0024</w:t>
              </w:r>
            </w:hyperlink>
            <w:r w:rsidR="00B9438F">
              <w:t xml:space="preserve">, </w:t>
            </w:r>
            <w:hyperlink w:anchor="R_TMF_MPAC_BA_II_0026" w:history="1">
              <w:r w:rsidR="00B9438F">
                <w:rPr>
                  <w:rStyle w:val="Hyperlink"/>
                </w:rPr>
                <w:t>R_TMF_MPAC_BA_II_0026</w:t>
              </w:r>
            </w:hyperlink>
            <w:r w:rsidR="00B9438F">
              <w:t xml:space="preserve">, </w:t>
            </w:r>
            <w:hyperlink w:anchor="R_TMF_MPAC_BA_II_0027" w:history="1">
              <w:r w:rsidR="00B9438F">
                <w:rPr>
                  <w:rStyle w:val="Hyperlink"/>
                </w:rPr>
                <w:t>R_TMF_MPAC_BA_II_0027</w:t>
              </w:r>
            </w:hyperlink>
            <w:r w:rsidR="00B9438F">
              <w:t xml:space="preserve">, </w:t>
            </w:r>
            <w:hyperlink w:anchor="R_TMF_MPAC_BA_II_0028" w:history="1">
              <w:r w:rsidR="00B9438F">
                <w:rPr>
                  <w:rStyle w:val="Hyperlink"/>
                </w:rPr>
                <w:t>R_TMF_MPAC_BA_II_0028</w:t>
              </w:r>
            </w:hyperlink>
            <w:r w:rsidR="00B9438F">
              <w:t xml:space="preserve">, </w:t>
            </w:r>
            <w:hyperlink w:anchor="R_TMF_MPAC_BA_BR_0002" w:history="1">
              <w:r w:rsidR="00B9438F">
                <w:rPr>
                  <w:rStyle w:val="Hyperlink"/>
                </w:rPr>
                <w:t>R_TMF_MPAC_BA_BR_0002</w:t>
              </w:r>
            </w:hyperlink>
          </w:p>
        </w:tc>
      </w:tr>
      <w:tr w:rsidR="00B9438F" w:rsidTr="00B9438F">
        <w:trPr>
          <w:tblHeader/>
        </w:trPr>
        <w:tc>
          <w:tcPr>
            <w:tcW w:w="3192" w:type="dxa"/>
          </w:tcPr>
          <w:p w:rsidR="00B9438F" w:rsidRDefault="008E5B64" w:rsidP="00BE537B">
            <w:pPr>
              <w:rPr>
                <w:sz w:val="22"/>
                <w:szCs w:val="22"/>
              </w:rPr>
            </w:pPr>
            <w:hyperlink w:anchor="UC_TMF_MPAC_BA_0005" w:history="1">
              <w:r w:rsidR="00B9438F">
                <w:rPr>
                  <w:rStyle w:val="Hyperlink"/>
                </w:rPr>
                <w:t>UC_TMF_MPAC_BA_0005</w:t>
              </w:r>
            </w:hyperlink>
          </w:p>
        </w:tc>
        <w:tc>
          <w:tcPr>
            <w:tcW w:w="3192" w:type="dxa"/>
          </w:tcPr>
          <w:p w:rsidR="00B9438F" w:rsidRDefault="00B9438F" w:rsidP="00560518">
            <w:r w:rsidRPr="0043102F">
              <w:t>Protection Switch Notification for Equipment, Trail and SNC Protection</w:t>
            </w:r>
          </w:p>
        </w:tc>
        <w:tc>
          <w:tcPr>
            <w:tcW w:w="3192" w:type="dxa"/>
          </w:tcPr>
          <w:p w:rsidR="00B9438F" w:rsidRDefault="008E5B64" w:rsidP="00560518">
            <w:hyperlink w:anchor="R_TMF_MPAC_BA_II_0040" w:history="1">
              <w:r w:rsidR="00B9438F">
                <w:rPr>
                  <w:rStyle w:val="Hyperlink"/>
                </w:rPr>
                <w:t>R_TMF_MPAC_BA_II_0040</w:t>
              </w:r>
            </w:hyperlink>
            <w:r w:rsidR="00B9438F">
              <w:t xml:space="preserve">, </w:t>
            </w:r>
            <w:hyperlink w:anchor="R_TMF_MPAC_BA_BR_0002" w:history="1">
              <w:r w:rsidR="00B9438F">
                <w:rPr>
                  <w:rStyle w:val="Hyperlink"/>
                </w:rPr>
                <w:t>R_TMF_MPAC_BA_BR_0002</w:t>
              </w:r>
            </w:hyperlink>
          </w:p>
        </w:tc>
      </w:tr>
      <w:tr w:rsidR="00B9438F" w:rsidTr="00B9438F">
        <w:trPr>
          <w:tblHeader/>
        </w:trPr>
        <w:tc>
          <w:tcPr>
            <w:tcW w:w="3192" w:type="dxa"/>
          </w:tcPr>
          <w:p w:rsidR="00B9438F" w:rsidRDefault="008E5B64" w:rsidP="00BE537B">
            <w:pPr>
              <w:rPr>
                <w:sz w:val="22"/>
                <w:szCs w:val="22"/>
              </w:rPr>
            </w:pPr>
            <w:hyperlink w:anchor="UC_TMF_MPAC_BA_0006" w:history="1">
              <w:r w:rsidR="00B9438F">
                <w:rPr>
                  <w:rStyle w:val="Hyperlink"/>
                </w:rPr>
                <w:t>UC_TMF_MPAC_BA_0006</w:t>
              </w:r>
            </w:hyperlink>
          </w:p>
        </w:tc>
        <w:tc>
          <w:tcPr>
            <w:tcW w:w="3192" w:type="dxa"/>
          </w:tcPr>
          <w:p w:rsidR="00B9438F" w:rsidRDefault="00B9438F" w:rsidP="00560518">
            <w:r w:rsidRPr="004A7FF8">
              <w:t>OS retrieves the protection switch information for Equipment, Trail and SNC Protection</w:t>
            </w:r>
          </w:p>
        </w:tc>
        <w:tc>
          <w:tcPr>
            <w:tcW w:w="3192" w:type="dxa"/>
          </w:tcPr>
          <w:p w:rsidR="00B9438F" w:rsidRDefault="008E5B64" w:rsidP="00560518">
            <w:hyperlink w:anchor="R_TMF_MPAC_BA_II_0031" w:history="1">
              <w:r w:rsidR="00B9438F">
                <w:rPr>
                  <w:rStyle w:val="Hyperlink"/>
                </w:rPr>
                <w:t>R_TMF_MPAC_BA_II_0031</w:t>
              </w:r>
            </w:hyperlink>
            <w:r w:rsidR="00B9438F">
              <w:t xml:space="preserve"> , </w:t>
            </w:r>
            <w:hyperlink w:anchor="R_TMF_MPAC_BA_II_0034" w:history="1">
              <w:r w:rsidR="00B9438F">
                <w:rPr>
                  <w:rStyle w:val="Hyperlink"/>
                </w:rPr>
                <w:t>R_TMF_MPAC_BA_II_0034</w:t>
              </w:r>
            </w:hyperlink>
            <w:r w:rsidR="00B9438F">
              <w:t xml:space="preserve">, </w:t>
            </w:r>
            <w:hyperlink w:anchor="R_TMF_MPAC_BA_BR_0002" w:history="1">
              <w:r w:rsidR="00B9438F">
                <w:rPr>
                  <w:rStyle w:val="Hyperlink"/>
                </w:rPr>
                <w:t>R_TMF_MPAC_BA_BR_0002</w:t>
              </w:r>
            </w:hyperlink>
          </w:p>
        </w:tc>
      </w:tr>
      <w:tr w:rsidR="00B9438F" w:rsidTr="00B9438F">
        <w:trPr>
          <w:tblHeader/>
        </w:trPr>
        <w:tc>
          <w:tcPr>
            <w:tcW w:w="3192" w:type="dxa"/>
          </w:tcPr>
          <w:p w:rsidR="00B9438F" w:rsidRDefault="008E5B64" w:rsidP="00BE537B">
            <w:pPr>
              <w:rPr>
                <w:sz w:val="22"/>
                <w:szCs w:val="22"/>
              </w:rPr>
            </w:pPr>
            <w:hyperlink w:anchor="UC_TMF_MPAC_BA_0007" w:history="1">
              <w:r w:rsidR="00B9438F">
                <w:rPr>
                  <w:rStyle w:val="Hyperlink"/>
                </w:rPr>
                <w:t>UC_TMF_MPAC_BA_0007</w:t>
              </w:r>
            </w:hyperlink>
          </w:p>
        </w:tc>
        <w:tc>
          <w:tcPr>
            <w:tcW w:w="3192" w:type="dxa"/>
          </w:tcPr>
          <w:p w:rsidR="00B9438F" w:rsidRDefault="00B9438F" w:rsidP="00560518">
            <w:r w:rsidRPr="004A7FF8">
              <w:t>OS registers to receive protection switch notifications</w:t>
            </w:r>
          </w:p>
        </w:tc>
        <w:tc>
          <w:tcPr>
            <w:tcW w:w="3192" w:type="dxa"/>
          </w:tcPr>
          <w:p w:rsidR="00B9438F" w:rsidRDefault="008E5B64" w:rsidP="00560518">
            <w:hyperlink w:anchor="R_TMF_MPAC_BA_I_0043" w:history="1">
              <w:r w:rsidR="00B9438F">
                <w:rPr>
                  <w:rStyle w:val="Hyperlink"/>
                </w:rPr>
                <w:t>R_TMF_MPAC_BA_I_0043</w:t>
              </w:r>
            </w:hyperlink>
            <w:r w:rsidR="00B9438F">
              <w:t xml:space="preserve">, </w:t>
            </w:r>
            <w:hyperlink w:anchor="R_TMF_MPAC_BA_I_0044" w:history="1">
              <w:r w:rsidR="00B9438F">
                <w:rPr>
                  <w:rStyle w:val="Hyperlink"/>
                </w:rPr>
                <w:t>R_TMF_MPAC_BA_I_0044</w:t>
              </w:r>
            </w:hyperlink>
          </w:p>
          <w:p w:rsidR="00B9438F" w:rsidRDefault="008E5B64" w:rsidP="00560518">
            <w:hyperlink w:anchor="R_TMF_MPAC_BA_II_0036" w:history="1">
              <w:r w:rsidR="00B9438F">
                <w:rPr>
                  <w:rStyle w:val="Hyperlink"/>
                </w:rPr>
                <w:t>R_TMF_MPAC_BA_II_0036</w:t>
              </w:r>
            </w:hyperlink>
            <w:r w:rsidR="00B9438F">
              <w:t xml:space="preserve"> , </w:t>
            </w:r>
            <w:hyperlink w:anchor="R_TMF_MPAC_BA_II_0040" w:history="1">
              <w:r w:rsidR="00B9438F">
                <w:rPr>
                  <w:rStyle w:val="Hyperlink"/>
                </w:rPr>
                <w:t>R_TMF_MPAC_BA_II_0040</w:t>
              </w:r>
            </w:hyperlink>
          </w:p>
        </w:tc>
      </w:tr>
      <w:tr w:rsidR="00B9438F" w:rsidTr="00B9438F">
        <w:trPr>
          <w:tblHeader/>
        </w:trPr>
        <w:tc>
          <w:tcPr>
            <w:tcW w:w="3192" w:type="dxa"/>
          </w:tcPr>
          <w:p w:rsidR="00B9438F" w:rsidRDefault="008E5B64" w:rsidP="00BE537B">
            <w:pPr>
              <w:rPr>
                <w:sz w:val="22"/>
                <w:szCs w:val="22"/>
              </w:rPr>
            </w:pPr>
            <w:hyperlink w:anchor="UC_TMF_MPAC_BA_0008" w:history="1">
              <w:r w:rsidR="00B9438F">
                <w:rPr>
                  <w:rStyle w:val="Hyperlink"/>
                </w:rPr>
                <w:t>UC_TMF_MPAC_BA_0008</w:t>
              </w:r>
            </w:hyperlink>
          </w:p>
        </w:tc>
        <w:tc>
          <w:tcPr>
            <w:tcW w:w="3192" w:type="dxa"/>
          </w:tcPr>
          <w:p w:rsidR="00B9438F" w:rsidRDefault="00B9438F" w:rsidP="00560518">
            <w:r w:rsidRPr="002E44F1">
              <w:t>OS invokes protection switc</w:t>
            </w:r>
            <w:r>
              <w:t>h lockout to an SNC</w:t>
            </w:r>
          </w:p>
        </w:tc>
        <w:tc>
          <w:tcPr>
            <w:tcW w:w="3192" w:type="dxa"/>
          </w:tcPr>
          <w:p w:rsidR="00B9438F" w:rsidRDefault="008E5B64" w:rsidP="00560518">
            <w:hyperlink w:anchor="R_TMF_MPAC_BA_II_0037" w:history="1">
              <w:r w:rsidR="00B9438F">
                <w:rPr>
                  <w:rStyle w:val="Hyperlink"/>
                </w:rPr>
                <w:t>R_TMF_MPAC_BA_II_0037</w:t>
              </w:r>
            </w:hyperlink>
          </w:p>
        </w:tc>
      </w:tr>
      <w:tr w:rsidR="00B9438F" w:rsidTr="00B9438F">
        <w:trPr>
          <w:tblHeader/>
        </w:trPr>
        <w:tc>
          <w:tcPr>
            <w:tcW w:w="3192" w:type="dxa"/>
          </w:tcPr>
          <w:p w:rsidR="00B9438F" w:rsidRDefault="008E5B64" w:rsidP="00BE537B">
            <w:pPr>
              <w:rPr>
                <w:sz w:val="22"/>
                <w:szCs w:val="22"/>
              </w:rPr>
            </w:pPr>
            <w:hyperlink w:anchor="UC_TMF_MPAC_BA_0009" w:history="1">
              <w:r w:rsidR="00B9438F">
                <w:rPr>
                  <w:rStyle w:val="Hyperlink"/>
                </w:rPr>
                <w:t>UC_TMF_MPAC_BA_0009</w:t>
              </w:r>
            </w:hyperlink>
          </w:p>
        </w:tc>
        <w:tc>
          <w:tcPr>
            <w:tcW w:w="3192" w:type="dxa"/>
          </w:tcPr>
          <w:p w:rsidR="00B9438F" w:rsidRDefault="00B9438F" w:rsidP="00560518">
            <w:r w:rsidRPr="004C3463">
              <w:t>OS provisions alarm reporting on/off for equipment</w:t>
            </w:r>
          </w:p>
        </w:tc>
        <w:tc>
          <w:tcPr>
            <w:tcW w:w="3192" w:type="dxa"/>
          </w:tcPr>
          <w:p w:rsidR="00B9438F" w:rsidRDefault="008E5B64" w:rsidP="00560518">
            <w:hyperlink w:anchor="R_TMF_MPAC_BA_II_0014" w:history="1">
              <w:r w:rsidR="00B9438F">
                <w:rPr>
                  <w:rStyle w:val="Hyperlink"/>
                </w:rPr>
                <w:t>R_TMF_MPAC_BA_II_0014</w:t>
              </w:r>
            </w:hyperlink>
            <w:r w:rsidR="00B9438F">
              <w:t xml:space="preserve"> , </w:t>
            </w:r>
            <w:hyperlink w:anchor="R_TMF_MPAC_BA_II_0015" w:history="1">
              <w:r w:rsidR="00B9438F">
                <w:rPr>
                  <w:rStyle w:val="Hyperlink"/>
                </w:rPr>
                <w:t>R_TMF_MPAC_BA_II_0015</w:t>
              </w:r>
            </w:hyperlink>
            <w:r w:rsidR="00B9438F">
              <w:t xml:space="preserve">, </w:t>
            </w:r>
            <w:hyperlink w:anchor="R_TMF_MPAC_BA_BR_0001" w:history="1">
              <w:r w:rsidR="00B9438F">
                <w:rPr>
                  <w:rStyle w:val="Hyperlink"/>
                </w:rPr>
                <w:t>R_TMF_MPAC_BA_BR_0001</w:t>
              </w:r>
            </w:hyperlink>
          </w:p>
        </w:tc>
      </w:tr>
      <w:tr w:rsidR="00B9438F" w:rsidTr="00B9438F">
        <w:trPr>
          <w:tblHeader/>
        </w:trPr>
        <w:tc>
          <w:tcPr>
            <w:tcW w:w="3192" w:type="dxa"/>
          </w:tcPr>
          <w:p w:rsidR="00B9438F" w:rsidRDefault="008E5B64" w:rsidP="00BE537B">
            <w:pPr>
              <w:rPr>
                <w:sz w:val="22"/>
                <w:szCs w:val="22"/>
              </w:rPr>
            </w:pPr>
            <w:hyperlink w:anchor="UC_TMF_MPAC_BA_0011" w:history="1">
              <w:r w:rsidR="00B9438F">
                <w:rPr>
                  <w:rStyle w:val="Hyperlink"/>
                </w:rPr>
                <w:t>UC_TMF_MPAC_BA_0011</w:t>
              </w:r>
            </w:hyperlink>
          </w:p>
        </w:tc>
        <w:tc>
          <w:tcPr>
            <w:tcW w:w="3192" w:type="dxa"/>
          </w:tcPr>
          <w:p w:rsidR="00B9438F" w:rsidRDefault="00B9438F" w:rsidP="00560518">
            <w:r w:rsidRPr="00424A21">
              <w:t>Craft/Target OS creates a Protection Group</w:t>
            </w:r>
          </w:p>
        </w:tc>
        <w:tc>
          <w:tcPr>
            <w:tcW w:w="3192" w:type="dxa"/>
          </w:tcPr>
          <w:p w:rsidR="00B9438F" w:rsidRDefault="008E5B64" w:rsidP="00560518">
            <w:hyperlink w:anchor="R_TMF_MPAC_BA_II_0030" w:history="1">
              <w:r w:rsidR="00B9438F">
                <w:rPr>
                  <w:rStyle w:val="Hyperlink"/>
                </w:rPr>
                <w:t>R_TMF_MPAC_BA_II_0030</w:t>
              </w:r>
            </w:hyperlink>
            <w:r w:rsidR="00B9438F">
              <w:t xml:space="preserve"> , </w:t>
            </w:r>
            <w:hyperlink w:anchor="R_TMF_MPAC_BA_II_0033" w:history="1">
              <w:r w:rsidR="00B9438F">
                <w:rPr>
                  <w:rStyle w:val="Hyperlink"/>
                </w:rPr>
                <w:t>R_TMF_MPAC_BA_II_0033</w:t>
              </w:r>
            </w:hyperlink>
          </w:p>
        </w:tc>
      </w:tr>
    </w:tbl>
    <w:p w:rsidR="00933A4A" w:rsidRDefault="00933A4A" w:rsidP="00BE537B">
      <w:pPr>
        <w:rPr>
          <w:sz w:val="22"/>
          <w:szCs w:val="22"/>
        </w:rPr>
      </w:pPr>
    </w:p>
    <w:p w:rsidR="000A5B41" w:rsidRDefault="000A5B41" w:rsidP="00BE537B"/>
    <w:p w:rsidR="000A5B41" w:rsidRDefault="000A5B41" w:rsidP="009326C1">
      <w:pPr>
        <w:pStyle w:val="Heading2"/>
      </w:pPr>
      <w:bookmarkStart w:id="146" w:name="_Toc292886050"/>
      <w:r>
        <w:t>Requirements – Use Case Matrix</w:t>
      </w:r>
      <w:bookmarkEnd w:id="146"/>
    </w:p>
    <w:p w:rsidR="003B3DC2" w:rsidRDefault="0004681A" w:rsidP="00BE537B">
      <w:pPr>
        <w:rPr>
          <w:sz w:val="22"/>
          <w:szCs w:val="22"/>
        </w:rPr>
      </w:pPr>
      <w:r>
        <w:rPr>
          <w:sz w:val="22"/>
          <w:szCs w:val="22"/>
        </w:rPr>
        <w:t>{</w:t>
      </w:r>
      <w:r w:rsidR="003B3DC2" w:rsidRPr="000A5B41">
        <w:rPr>
          <w:sz w:val="22"/>
          <w:szCs w:val="22"/>
        </w:rPr>
        <w:t>Then you will create the Rq</w:t>
      </w:r>
      <w:r w:rsidR="005B0ADE" w:rsidRPr="000A5B41">
        <w:rPr>
          <w:sz w:val="22"/>
          <w:szCs w:val="22"/>
        </w:rPr>
        <w:t>s</w:t>
      </w:r>
      <w:r w:rsidR="003B3DC2" w:rsidRPr="000A5B41">
        <w:rPr>
          <w:sz w:val="22"/>
          <w:szCs w:val="22"/>
        </w:rPr>
        <w:t xml:space="preserve"> Matrix </w:t>
      </w:r>
      <w:r>
        <w:rPr>
          <w:sz w:val="22"/>
          <w:szCs w:val="22"/>
        </w:rPr>
        <w:t xml:space="preserve">by </w:t>
      </w:r>
      <w:r w:rsidR="003B3DC2" w:rsidRPr="000A5B41">
        <w:rPr>
          <w:sz w:val="22"/>
          <w:szCs w:val="22"/>
        </w:rPr>
        <w:t>us</w:t>
      </w:r>
      <w:r>
        <w:rPr>
          <w:sz w:val="22"/>
          <w:szCs w:val="22"/>
        </w:rPr>
        <w:t>ing</w:t>
      </w:r>
      <w:r w:rsidR="003B3DC2" w:rsidRPr="000A5B41">
        <w:rPr>
          <w:sz w:val="22"/>
          <w:szCs w:val="22"/>
        </w:rPr>
        <w:t xml:space="preserve"> the createRq</w:t>
      </w:r>
      <w:r w:rsidR="005B0ADE" w:rsidRPr="000A5B41">
        <w:rPr>
          <w:sz w:val="22"/>
          <w:szCs w:val="22"/>
        </w:rPr>
        <w:t>sMatrix</w:t>
      </w:r>
      <w:r>
        <w:rPr>
          <w:sz w:val="22"/>
          <w:szCs w:val="22"/>
        </w:rPr>
        <w:t xml:space="preserve"> button)</w:t>
      </w:r>
    </w:p>
    <w:tbl>
      <w:tblPr>
        <w:tblStyle w:val="TableGrid"/>
        <w:tblW w:w="0" w:type="auto"/>
        <w:tblLook w:val="04A0"/>
      </w:tblPr>
      <w:tblGrid>
        <w:gridCol w:w="3192"/>
        <w:gridCol w:w="3192"/>
        <w:gridCol w:w="3192"/>
      </w:tblGrid>
      <w:tr w:rsidR="00B9438F" w:rsidTr="00B9438F">
        <w:trPr>
          <w:tblHeader/>
        </w:trPr>
        <w:tc>
          <w:tcPr>
            <w:tcW w:w="3192" w:type="dxa"/>
          </w:tcPr>
          <w:p w:rsidR="00B9438F" w:rsidRPr="00B9438F" w:rsidRDefault="00B9438F" w:rsidP="00BE537B">
            <w:pPr>
              <w:rPr>
                <w:b/>
                <w:sz w:val="22"/>
                <w:szCs w:val="22"/>
              </w:rPr>
            </w:pPr>
            <w:r w:rsidRPr="00B9438F">
              <w:rPr>
                <w:b/>
                <w:sz w:val="22"/>
                <w:szCs w:val="22"/>
              </w:rPr>
              <w:t>Requirement Id</w:t>
            </w:r>
          </w:p>
        </w:tc>
        <w:tc>
          <w:tcPr>
            <w:tcW w:w="3192" w:type="dxa"/>
          </w:tcPr>
          <w:p w:rsidR="00B9438F" w:rsidRPr="00B9438F" w:rsidRDefault="00B9438F" w:rsidP="00BE537B">
            <w:pPr>
              <w:rPr>
                <w:b/>
                <w:sz w:val="22"/>
                <w:szCs w:val="22"/>
              </w:rPr>
            </w:pPr>
            <w:r w:rsidRPr="00B9438F">
              <w:rPr>
                <w:b/>
                <w:sz w:val="22"/>
                <w:szCs w:val="22"/>
              </w:rPr>
              <w:t>Use Case Name</w:t>
            </w:r>
          </w:p>
        </w:tc>
        <w:tc>
          <w:tcPr>
            <w:tcW w:w="3192" w:type="dxa"/>
          </w:tcPr>
          <w:p w:rsidR="00B9438F" w:rsidRPr="00B9438F" w:rsidRDefault="00B9438F" w:rsidP="00BE537B">
            <w:pPr>
              <w:rPr>
                <w:b/>
                <w:sz w:val="22"/>
                <w:szCs w:val="22"/>
              </w:rPr>
            </w:pPr>
            <w:r w:rsidRPr="00B9438F">
              <w:rPr>
                <w:b/>
                <w:sz w:val="22"/>
                <w:szCs w:val="22"/>
              </w:rPr>
              <w:t>Use Case Id</w:t>
            </w:r>
          </w:p>
        </w:tc>
      </w:tr>
      <w:tr w:rsidR="00B9438F" w:rsidTr="00B9438F">
        <w:trPr>
          <w:tblHeader/>
        </w:trPr>
        <w:tc>
          <w:tcPr>
            <w:tcW w:w="3192" w:type="dxa"/>
          </w:tcPr>
          <w:p w:rsidR="00B9438F" w:rsidRDefault="008E5B64" w:rsidP="00BE537B">
            <w:pPr>
              <w:rPr>
                <w:sz w:val="22"/>
                <w:szCs w:val="22"/>
              </w:rPr>
            </w:pPr>
            <w:hyperlink w:anchor="R_TMF_MPAC_BA_BR_0001" w:history="1">
              <w:r w:rsidR="00B9438F">
                <w:rPr>
                  <w:rStyle w:val="Hyperlink"/>
                </w:rPr>
                <w:t>R_TMF_MPAC_BA_BR_0001</w:t>
              </w:r>
            </w:hyperlink>
          </w:p>
        </w:tc>
        <w:tc>
          <w:tcPr>
            <w:tcW w:w="3192" w:type="dxa"/>
          </w:tcPr>
          <w:p w:rsidR="00B9438F" w:rsidRDefault="00B9438F" w:rsidP="00BE537B">
            <w:pPr>
              <w:rPr>
                <w:sz w:val="22"/>
                <w:szCs w:val="22"/>
              </w:rPr>
            </w:pPr>
            <w:r>
              <w:rPr>
                <w:sz w:val="22"/>
                <w:szCs w:val="22"/>
              </w:rPr>
              <w:t>OS provisions alarm reporting on/off for equipment</w:t>
            </w:r>
          </w:p>
          <w:p w:rsidR="00B9438F" w:rsidRDefault="00B9438F" w:rsidP="00BE537B">
            <w:pPr>
              <w:rPr>
                <w:sz w:val="22"/>
                <w:szCs w:val="22"/>
              </w:rPr>
            </w:pPr>
            <w:r>
              <w:rPr>
                <w:sz w:val="22"/>
                <w:szCs w:val="22"/>
              </w:rPr>
              <w:t>OS turns alarm reporting “off” for a TP</w:t>
            </w:r>
          </w:p>
          <w:p w:rsidR="00B9438F" w:rsidRDefault="00B9438F" w:rsidP="00BE537B">
            <w:pPr>
              <w:rPr>
                <w:sz w:val="22"/>
                <w:szCs w:val="22"/>
              </w:rPr>
            </w:pPr>
            <w:r>
              <w:rPr>
                <w:sz w:val="22"/>
                <w:szCs w:val="22"/>
              </w:rPr>
              <w:t>OS turns alarm reporting “on” for a TP</w:t>
            </w:r>
          </w:p>
        </w:tc>
        <w:tc>
          <w:tcPr>
            <w:tcW w:w="3192" w:type="dxa"/>
          </w:tcPr>
          <w:p w:rsidR="00B9438F" w:rsidRDefault="008E5B64" w:rsidP="00BE537B">
            <w:pPr>
              <w:rPr>
                <w:sz w:val="22"/>
                <w:szCs w:val="22"/>
              </w:rPr>
            </w:pPr>
            <w:hyperlink w:anchor="UC_TMF_MPAC_BA_0009" w:history="1">
              <w:r w:rsidR="00B9438F">
                <w:rPr>
                  <w:rStyle w:val="Hyperlink"/>
                </w:rPr>
                <w:t>UC_TMF_MPAC_BA_0009</w:t>
              </w:r>
            </w:hyperlink>
          </w:p>
          <w:p w:rsidR="00B9438F" w:rsidRDefault="008E5B64" w:rsidP="00BE537B">
            <w:pPr>
              <w:rPr>
                <w:sz w:val="22"/>
                <w:szCs w:val="22"/>
              </w:rPr>
            </w:pPr>
            <w:hyperlink w:anchor="UC_TMF_MPAC_BA_0002" w:history="1">
              <w:r w:rsidR="00B9438F">
                <w:rPr>
                  <w:rStyle w:val="Hyperlink"/>
                </w:rPr>
                <w:t>UC_TMF_MPAC_BA_0002</w:t>
              </w:r>
            </w:hyperlink>
          </w:p>
          <w:p w:rsidR="00B9438F" w:rsidRDefault="008E5B64" w:rsidP="00BE537B">
            <w:pPr>
              <w:rPr>
                <w:sz w:val="22"/>
                <w:szCs w:val="22"/>
              </w:rPr>
            </w:pPr>
            <w:hyperlink w:anchor="UC_TMF_MPAC_BA_0001" w:history="1">
              <w:r w:rsidR="00B9438F">
                <w:rPr>
                  <w:rStyle w:val="Hyperlink"/>
                </w:rPr>
                <w:t>UC_TMF_MPAC_BA_0001</w:t>
              </w:r>
            </w:hyperlink>
          </w:p>
        </w:tc>
      </w:tr>
      <w:tr w:rsidR="00B9438F" w:rsidTr="00B9438F">
        <w:trPr>
          <w:tblHeader/>
        </w:trPr>
        <w:tc>
          <w:tcPr>
            <w:tcW w:w="3192" w:type="dxa"/>
          </w:tcPr>
          <w:p w:rsidR="00B9438F" w:rsidRDefault="008E5B64" w:rsidP="00BE537B">
            <w:pPr>
              <w:rPr>
                <w:sz w:val="22"/>
                <w:szCs w:val="22"/>
              </w:rPr>
            </w:pPr>
            <w:hyperlink w:anchor="R_TMF_MPAC_BA_BR_0002" w:history="1">
              <w:r w:rsidR="00B9438F">
                <w:rPr>
                  <w:rStyle w:val="Hyperlink"/>
                </w:rPr>
                <w:t>R_TMF_MPAC_BA_BR_0002</w:t>
              </w:r>
            </w:hyperlink>
          </w:p>
        </w:tc>
        <w:tc>
          <w:tcPr>
            <w:tcW w:w="3192" w:type="dxa"/>
          </w:tcPr>
          <w:p w:rsidR="00B9438F" w:rsidRDefault="00B9438F" w:rsidP="00BE537B">
            <w:pPr>
              <w:rPr>
                <w:sz w:val="22"/>
                <w:szCs w:val="22"/>
              </w:rPr>
            </w:pPr>
            <w:r>
              <w:rPr>
                <w:sz w:val="22"/>
                <w:szCs w:val="22"/>
              </w:rPr>
              <w:t>OS retrieves the protection switch information for Equipment, Trail and SNC Protection</w:t>
            </w:r>
          </w:p>
          <w:p w:rsidR="00B9438F" w:rsidRDefault="00B9438F" w:rsidP="00BE537B">
            <w:pPr>
              <w:rPr>
                <w:sz w:val="22"/>
                <w:szCs w:val="22"/>
              </w:rPr>
            </w:pPr>
            <w:r>
              <w:rPr>
                <w:sz w:val="22"/>
                <w:szCs w:val="22"/>
              </w:rPr>
              <w:t>Protection Switch Notification for Equipment, Trail and SNC Protection</w:t>
            </w:r>
          </w:p>
          <w:p w:rsidR="00B9438F" w:rsidRDefault="00B9438F" w:rsidP="00BE537B">
            <w:pPr>
              <w:rPr>
                <w:sz w:val="22"/>
                <w:szCs w:val="22"/>
              </w:rPr>
            </w:pPr>
            <w:r>
              <w:rPr>
                <w:sz w:val="22"/>
                <w:szCs w:val="22"/>
              </w:rPr>
              <w:t>OS retrieves all the Protection Groups of a Managed Element</w:t>
            </w:r>
          </w:p>
        </w:tc>
        <w:tc>
          <w:tcPr>
            <w:tcW w:w="3192" w:type="dxa"/>
          </w:tcPr>
          <w:p w:rsidR="00B9438F" w:rsidRDefault="008E5B64" w:rsidP="00BE537B">
            <w:pPr>
              <w:rPr>
                <w:sz w:val="22"/>
                <w:szCs w:val="22"/>
              </w:rPr>
            </w:pPr>
            <w:hyperlink w:anchor="UC_TMF_MPAC_BA_0006" w:history="1">
              <w:r w:rsidR="00B9438F">
                <w:rPr>
                  <w:rStyle w:val="Hyperlink"/>
                </w:rPr>
                <w:t>UC_TMF_MPAC_BA_0006</w:t>
              </w:r>
            </w:hyperlink>
          </w:p>
          <w:p w:rsidR="00B9438F" w:rsidRDefault="008E5B64" w:rsidP="00BE537B">
            <w:pPr>
              <w:rPr>
                <w:sz w:val="22"/>
                <w:szCs w:val="22"/>
              </w:rPr>
            </w:pPr>
            <w:hyperlink w:anchor="UC_TMF_MPAC_BA_0005" w:history="1">
              <w:r w:rsidR="00B9438F">
                <w:rPr>
                  <w:rStyle w:val="Hyperlink"/>
                </w:rPr>
                <w:t>UC_TMF_MPAC_BA_0005</w:t>
              </w:r>
            </w:hyperlink>
          </w:p>
          <w:p w:rsidR="00B9438F" w:rsidRDefault="008E5B64" w:rsidP="00BE537B">
            <w:pPr>
              <w:rPr>
                <w:sz w:val="22"/>
                <w:szCs w:val="22"/>
              </w:rPr>
            </w:pPr>
            <w:hyperlink w:anchor="UC_TMF_MPAC_BA_0004" w:history="1">
              <w:r w:rsidR="00B9438F">
                <w:rPr>
                  <w:rStyle w:val="Hyperlink"/>
                </w:rPr>
                <w:t>UC_TMF_MPAC_BA_0004</w:t>
              </w:r>
            </w:hyperlink>
          </w:p>
        </w:tc>
      </w:tr>
      <w:tr w:rsidR="00B9438F" w:rsidTr="00B9438F">
        <w:trPr>
          <w:tblHeader/>
        </w:trPr>
        <w:tc>
          <w:tcPr>
            <w:tcW w:w="3192" w:type="dxa"/>
          </w:tcPr>
          <w:p w:rsidR="00B9438F" w:rsidRDefault="008E5B64" w:rsidP="00BE537B">
            <w:pPr>
              <w:rPr>
                <w:sz w:val="22"/>
                <w:szCs w:val="22"/>
              </w:rPr>
            </w:pPr>
            <w:hyperlink w:anchor="R_TMF_MPAC_BA_BR_0003" w:history="1">
              <w:r w:rsidR="00B9438F">
                <w:rPr>
                  <w:rStyle w:val="Hyperlink"/>
                </w:rPr>
                <w:t>R_TMF_MPAC_BA_BR_0003</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BR_0004" w:history="1">
              <w:r w:rsidR="00B9438F">
                <w:rPr>
                  <w:rStyle w:val="Hyperlink"/>
                </w:rPr>
                <w:t>R_TMF_MPAC_BA_BR_0004</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_0005" w:history="1">
              <w:r w:rsidR="00B9438F">
                <w:rPr>
                  <w:rStyle w:val="Hyperlink"/>
                </w:rPr>
                <w:t>R_TMF_MPAC_BA_I_0005</w:t>
              </w:r>
            </w:hyperlink>
          </w:p>
        </w:tc>
        <w:tc>
          <w:tcPr>
            <w:tcW w:w="3192" w:type="dxa"/>
          </w:tcPr>
          <w:p w:rsidR="00B9438F" w:rsidRDefault="00B9438F" w:rsidP="00BE537B">
            <w:pPr>
              <w:rPr>
                <w:sz w:val="22"/>
                <w:szCs w:val="22"/>
              </w:rPr>
            </w:pPr>
            <w:r>
              <w:rPr>
                <w:sz w:val="22"/>
                <w:szCs w:val="22"/>
              </w:rPr>
              <w:t>OS assigns an Alarm Severity Assignment Profile (ASAP) to a CTP (or some other object type that supports the assignment of ASAPs)</w:t>
            </w:r>
          </w:p>
        </w:tc>
        <w:tc>
          <w:tcPr>
            <w:tcW w:w="3192" w:type="dxa"/>
          </w:tcPr>
          <w:p w:rsidR="00B9438F" w:rsidRDefault="008E5B64" w:rsidP="00BE537B">
            <w:pPr>
              <w:rPr>
                <w:sz w:val="22"/>
                <w:szCs w:val="22"/>
              </w:rPr>
            </w:pPr>
            <w:hyperlink w:anchor="UC_TMF_MPAC_BA_0003" w:history="1">
              <w:r w:rsidR="00B9438F">
                <w:rPr>
                  <w:rStyle w:val="Hyperlink"/>
                </w:rPr>
                <w:t>UC_TMF_MPAC_BA_0003</w:t>
              </w:r>
            </w:hyperlink>
          </w:p>
        </w:tc>
      </w:tr>
      <w:tr w:rsidR="00B9438F" w:rsidTr="00B9438F">
        <w:trPr>
          <w:tblHeader/>
        </w:trPr>
        <w:tc>
          <w:tcPr>
            <w:tcW w:w="3192" w:type="dxa"/>
          </w:tcPr>
          <w:p w:rsidR="00B9438F" w:rsidRDefault="008E5B64" w:rsidP="00BE537B">
            <w:pPr>
              <w:rPr>
                <w:sz w:val="22"/>
                <w:szCs w:val="22"/>
              </w:rPr>
            </w:pPr>
            <w:hyperlink w:anchor="R_TMF_MPAC_BA_I_0006" w:history="1">
              <w:r w:rsidR="00B9438F">
                <w:rPr>
                  <w:rStyle w:val="Hyperlink"/>
                </w:rPr>
                <w:t>R_TMF_MPAC_BA_I_0006</w:t>
              </w:r>
            </w:hyperlink>
          </w:p>
        </w:tc>
        <w:tc>
          <w:tcPr>
            <w:tcW w:w="3192" w:type="dxa"/>
          </w:tcPr>
          <w:p w:rsidR="00B9438F" w:rsidRDefault="00B9438F" w:rsidP="00BE537B">
            <w:pPr>
              <w:rPr>
                <w:sz w:val="22"/>
                <w:szCs w:val="22"/>
              </w:rPr>
            </w:pPr>
            <w:r>
              <w:rPr>
                <w:sz w:val="22"/>
                <w:szCs w:val="22"/>
              </w:rPr>
              <w:t>OS assigns an Alarm Severity Assignment Profile (ASAP) to a CTP (or some other object type that supports the assignment of ASAPs)</w:t>
            </w:r>
          </w:p>
        </w:tc>
        <w:tc>
          <w:tcPr>
            <w:tcW w:w="3192" w:type="dxa"/>
          </w:tcPr>
          <w:p w:rsidR="00B9438F" w:rsidRDefault="008E5B64" w:rsidP="00BE537B">
            <w:pPr>
              <w:rPr>
                <w:sz w:val="22"/>
                <w:szCs w:val="22"/>
              </w:rPr>
            </w:pPr>
            <w:hyperlink w:anchor="UC_TMF_MPAC_BA_0003" w:history="1">
              <w:r w:rsidR="00B9438F">
                <w:rPr>
                  <w:rStyle w:val="Hyperlink"/>
                </w:rPr>
                <w:t>UC_TMF_MPAC_BA_0003</w:t>
              </w:r>
            </w:hyperlink>
          </w:p>
        </w:tc>
      </w:tr>
      <w:tr w:rsidR="00B9438F" w:rsidTr="00B9438F">
        <w:trPr>
          <w:tblHeader/>
        </w:trPr>
        <w:tc>
          <w:tcPr>
            <w:tcW w:w="3192" w:type="dxa"/>
          </w:tcPr>
          <w:p w:rsidR="00B9438F" w:rsidRDefault="008E5B64" w:rsidP="00BE537B">
            <w:pPr>
              <w:rPr>
                <w:sz w:val="22"/>
                <w:szCs w:val="22"/>
              </w:rPr>
            </w:pPr>
            <w:hyperlink w:anchor="R_TMF_MPAC_BA_I_0007" w:history="1">
              <w:r w:rsidR="00B9438F">
                <w:rPr>
                  <w:rStyle w:val="Hyperlink"/>
                </w:rPr>
                <w:t>R_TMF_MPAC_BA_I_0007</w:t>
              </w:r>
            </w:hyperlink>
          </w:p>
        </w:tc>
        <w:tc>
          <w:tcPr>
            <w:tcW w:w="3192" w:type="dxa"/>
          </w:tcPr>
          <w:p w:rsidR="00B9438F" w:rsidRDefault="00B9438F" w:rsidP="00BE537B">
            <w:pPr>
              <w:rPr>
                <w:sz w:val="22"/>
                <w:szCs w:val="22"/>
              </w:rPr>
            </w:pPr>
            <w:r>
              <w:rPr>
                <w:sz w:val="22"/>
                <w:szCs w:val="22"/>
              </w:rPr>
              <w:t>OS assigns an Alarm Severity Assignment Profile (ASAP) to a CTP (or some other object type that supports the assignment of ASAPs)</w:t>
            </w:r>
          </w:p>
        </w:tc>
        <w:tc>
          <w:tcPr>
            <w:tcW w:w="3192" w:type="dxa"/>
          </w:tcPr>
          <w:p w:rsidR="00B9438F" w:rsidRDefault="008E5B64" w:rsidP="00BE537B">
            <w:pPr>
              <w:rPr>
                <w:sz w:val="22"/>
                <w:szCs w:val="22"/>
              </w:rPr>
            </w:pPr>
            <w:hyperlink w:anchor="UC_TMF_MPAC_BA_0003" w:history="1">
              <w:r w:rsidR="00B9438F">
                <w:rPr>
                  <w:rStyle w:val="Hyperlink"/>
                </w:rPr>
                <w:t>UC_TMF_MPAC_BA_0003</w:t>
              </w:r>
            </w:hyperlink>
          </w:p>
        </w:tc>
      </w:tr>
      <w:tr w:rsidR="00B9438F" w:rsidTr="00B9438F">
        <w:trPr>
          <w:tblHeader/>
        </w:trPr>
        <w:tc>
          <w:tcPr>
            <w:tcW w:w="3192" w:type="dxa"/>
          </w:tcPr>
          <w:p w:rsidR="00B9438F" w:rsidRDefault="008E5B64" w:rsidP="00BE537B">
            <w:pPr>
              <w:rPr>
                <w:sz w:val="22"/>
                <w:szCs w:val="22"/>
              </w:rPr>
            </w:pPr>
            <w:hyperlink w:anchor="R_TMF_MPAC_BA_I_0008" w:history="1">
              <w:r w:rsidR="00B9438F">
                <w:rPr>
                  <w:rStyle w:val="Hyperlink"/>
                </w:rPr>
                <w:t>R_TMF_MPAC_BA_I_0008</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_0009" w:history="1">
              <w:r w:rsidR="00B9438F">
                <w:rPr>
                  <w:rStyle w:val="Hyperlink"/>
                </w:rPr>
                <w:t>R_TMF_MPAC_BA_I_0009</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_0010" w:history="1">
              <w:r w:rsidR="00B9438F">
                <w:rPr>
                  <w:rStyle w:val="Hyperlink"/>
                </w:rPr>
                <w:t>R_TMF_MPAC_BA_I_0010</w:t>
              </w:r>
            </w:hyperlink>
          </w:p>
        </w:tc>
        <w:tc>
          <w:tcPr>
            <w:tcW w:w="3192" w:type="dxa"/>
          </w:tcPr>
          <w:p w:rsidR="00B9438F" w:rsidRDefault="00B9438F" w:rsidP="00BE537B">
            <w:pPr>
              <w:rPr>
                <w:sz w:val="22"/>
                <w:szCs w:val="22"/>
              </w:rPr>
            </w:pPr>
            <w:r>
              <w:rPr>
                <w:sz w:val="22"/>
                <w:szCs w:val="22"/>
              </w:rPr>
              <w:t>OS retrieves all the Protection Groups of a Managed Element</w:t>
            </w:r>
          </w:p>
        </w:tc>
        <w:tc>
          <w:tcPr>
            <w:tcW w:w="3192" w:type="dxa"/>
          </w:tcPr>
          <w:p w:rsidR="00B9438F" w:rsidRDefault="008E5B64" w:rsidP="00BE537B">
            <w:pPr>
              <w:rPr>
                <w:sz w:val="22"/>
                <w:szCs w:val="22"/>
              </w:rPr>
            </w:pPr>
            <w:hyperlink w:anchor="UC_TMF_MPAC_BA_0004" w:history="1">
              <w:r w:rsidR="00B9438F">
                <w:rPr>
                  <w:rStyle w:val="Hyperlink"/>
                </w:rPr>
                <w:t>UC_TMF_MPAC_BA_0004</w:t>
              </w:r>
            </w:hyperlink>
          </w:p>
        </w:tc>
      </w:tr>
      <w:tr w:rsidR="00B9438F" w:rsidTr="00B9438F">
        <w:trPr>
          <w:tblHeader/>
        </w:trPr>
        <w:tc>
          <w:tcPr>
            <w:tcW w:w="3192" w:type="dxa"/>
          </w:tcPr>
          <w:p w:rsidR="00B9438F" w:rsidRDefault="008E5B64" w:rsidP="00BE537B">
            <w:pPr>
              <w:rPr>
                <w:sz w:val="22"/>
                <w:szCs w:val="22"/>
              </w:rPr>
            </w:pPr>
            <w:hyperlink w:anchor="R_TMF_MPAC_BA_I_0011" w:history="1">
              <w:r w:rsidR="00B9438F">
                <w:rPr>
                  <w:rStyle w:val="Hyperlink"/>
                </w:rPr>
                <w:t>R_TMF_MPAC_BA_I_0011</w:t>
              </w:r>
            </w:hyperlink>
          </w:p>
        </w:tc>
        <w:tc>
          <w:tcPr>
            <w:tcW w:w="3192" w:type="dxa"/>
          </w:tcPr>
          <w:p w:rsidR="00B9438F" w:rsidRDefault="00B9438F" w:rsidP="00BE537B">
            <w:pPr>
              <w:rPr>
                <w:sz w:val="22"/>
                <w:szCs w:val="22"/>
              </w:rPr>
            </w:pPr>
            <w:r>
              <w:rPr>
                <w:sz w:val="22"/>
                <w:szCs w:val="22"/>
              </w:rPr>
              <w:t>OS retrieves all the Protection Groups of a Managed Element</w:t>
            </w:r>
          </w:p>
        </w:tc>
        <w:tc>
          <w:tcPr>
            <w:tcW w:w="3192" w:type="dxa"/>
          </w:tcPr>
          <w:p w:rsidR="00B9438F" w:rsidRDefault="008E5B64" w:rsidP="00BE537B">
            <w:pPr>
              <w:rPr>
                <w:sz w:val="22"/>
                <w:szCs w:val="22"/>
              </w:rPr>
            </w:pPr>
            <w:hyperlink w:anchor="UC_TMF_MPAC_BA_0004" w:history="1">
              <w:r w:rsidR="00B9438F">
                <w:rPr>
                  <w:rStyle w:val="Hyperlink"/>
                </w:rPr>
                <w:t>UC_TMF_MPAC_BA_0004</w:t>
              </w:r>
            </w:hyperlink>
          </w:p>
        </w:tc>
      </w:tr>
      <w:tr w:rsidR="00B9438F" w:rsidTr="00B9438F">
        <w:trPr>
          <w:tblHeader/>
        </w:trPr>
        <w:tc>
          <w:tcPr>
            <w:tcW w:w="3192" w:type="dxa"/>
          </w:tcPr>
          <w:p w:rsidR="00B9438F" w:rsidRDefault="008E5B64" w:rsidP="00BE537B">
            <w:pPr>
              <w:rPr>
                <w:sz w:val="22"/>
                <w:szCs w:val="22"/>
              </w:rPr>
            </w:pPr>
            <w:hyperlink w:anchor="R_TMF_MPAC_BA_I_0043" w:history="1">
              <w:r w:rsidR="00B9438F">
                <w:rPr>
                  <w:rStyle w:val="Hyperlink"/>
                </w:rPr>
                <w:t>R_TMF_MPAC_BA_I_0043</w:t>
              </w:r>
            </w:hyperlink>
          </w:p>
        </w:tc>
        <w:tc>
          <w:tcPr>
            <w:tcW w:w="3192" w:type="dxa"/>
          </w:tcPr>
          <w:p w:rsidR="00B9438F" w:rsidRDefault="00B9438F" w:rsidP="00BE537B">
            <w:pPr>
              <w:rPr>
                <w:sz w:val="22"/>
                <w:szCs w:val="22"/>
              </w:rPr>
            </w:pPr>
            <w:r>
              <w:rPr>
                <w:sz w:val="22"/>
                <w:szCs w:val="22"/>
              </w:rPr>
              <w:t>OS registers to receive protection switch notifications</w:t>
            </w:r>
          </w:p>
        </w:tc>
        <w:tc>
          <w:tcPr>
            <w:tcW w:w="3192" w:type="dxa"/>
          </w:tcPr>
          <w:p w:rsidR="00B9438F" w:rsidRDefault="008E5B64" w:rsidP="00BE537B">
            <w:pPr>
              <w:rPr>
                <w:sz w:val="22"/>
                <w:szCs w:val="22"/>
              </w:rPr>
            </w:pPr>
            <w:hyperlink w:anchor="UC_TMF_MPAC_BA_0007" w:history="1">
              <w:r w:rsidR="00B9438F">
                <w:rPr>
                  <w:rStyle w:val="Hyperlink"/>
                </w:rPr>
                <w:t>UC_TMF_MPAC_BA_0007</w:t>
              </w:r>
            </w:hyperlink>
          </w:p>
        </w:tc>
      </w:tr>
      <w:tr w:rsidR="00B9438F" w:rsidTr="00B9438F">
        <w:trPr>
          <w:tblHeader/>
        </w:trPr>
        <w:tc>
          <w:tcPr>
            <w:tcW w:w="3192" w:type="dxa"/>
          </w:tcPr>
          <w:p w:rsidR="00B9438F" w:rsidRDefault="008E5B64" w:rsidP="00BE537B">
            <w:pPr>
              <w:rPr>
                <w:sz w:val="22"/>
                <w:szCs w:val="22"/>
              </w:rPr>
            </w:pPr>
            <w:hyperlink w:anchor="R_TMF_MPAC_BA_I_0044" w:history="1">
              <w:r w:rsidR="00B9438F">
                <w:rPr>
                  <w:rStyle w:val="Hyperlink"/>
                </w:rPr>
                <w:t>R_TMF_MPAC_BA_I_0044</w:t>
              </w:r>
            </w:hyperlink>
          </w:p>
        </w:tc>
        <w:tc>
          <w:tcPr>
            <w:tcW w:w="3192" w:type="dxa"/>
          </w:tcPr>
          <w:p w:rsidR="00B9438F" w:rsidRDefault="00B9438F" w:rsidP="00BE537B">
            <w:pPr>
              <w:rPr>
                <w:sz w:val="22"/>
                <w:szCs w:val="22"/>
              </w:rPr>
            </w:pPr>
            <w:r>
              <w:rPr>
                <w:sz w:val="22"/>
                <w:szCs w:val="22"/>
              </w:rPr>
              <w:t>OS registers to receive protection switch notifications</w:t>
            </w:r>
          </w:p>
        </w:tc>
        <w:tc>
          <w:tcPr>
            <w:tcW w:w="3192" w:type="dxa"/>
          </w:tcPr>
          <w:p w:rsidR="00B9438F" w:rsidRDefault="008E5B64" w:rsidP="00BE537B">
            <w:pPr>
              <w:rPr>
                <w:sz w:val="22"/>
                <w:szCs w:val="22"/>
              </w:rPr>
            </w:pPr>
            <w:hyperlink w:anchor="UC_TMF_MPAC_BA_0007" w:history="1">
              <w:r w:rsidR="00B9438F">
                <w:rPr>
                  <w:rStyle w:val="Hyperlink"/>
                </w:rPr>
                <w:t>UC_TMF_MPAC_BA_0007</w:t>
              </w:r>
            </w:hyperlink>
          </w:p>
        </w:tc>
      </w:tr>
      <w:tr w:rsidR="00B9438F" w:rsidTr="00B9438F">
        <w:trPr>
          <w:tblHeader/>
        </w:trPr>
        <w:tc>
          <w:tcPr>
            <w:tcW w:w="3192" w:type="dxa"/>
          </w:tcPr>
          <w:p w:rsidR="00B9438F" w:rsidRDefault="008E5B64" w:rsidP="00BE537B">
            <w:pPr>
              <w:rPr>
                <w:sz w:val="22"/>
                <w:szCs w:val="22"/>
              </w:rPr>
            </w:pPr>
            <w:hyperlink w:anchor="R_TMF_MPAC_BA_II_0012" w:history="1">
              <w:r w:rsidR="00B9438F">
                <w:rPr>
                  <w:rStyle w:val="Hyperlink"/>
                </w:rPr>
                <w:t>R_TMF_MPAC_BA_II_0012</w:t>
              </w:r>
            </w:hyperlink>
          </w:p>
        </w:tc>
        <w:tc>
          <w:tcPr>
            <w:tcW w:w="3192" w:type="dxa"/>
          </w:tcPr>
          <w:p w:rsidR="00B9438F" w:rsidRDefault="00B9438F" w:rsidP="00BE537B">
            <w:pPr>
              <w:rPr>
                <w:sz w:val="22"/>
                <w:szCs w:val="22"/>
              </w:rPr>
            </w:pPr>
            <w:r>
              <w:rPr>
                <w:sz w:val="22"/>
                <w:szCs w:val="22"/>
              </w:rPr>
              <w:t>OS turns alarm reporting “on” for a TP</w:t>
            </w:r>
          </w:p>
        </w:tc>
        <w:tc>
          <w:tcPr>
            <w:tcW w:w="3192" w:type="dxa"/>
          </w:tcPr>
          <w:p w:rsidR="00B9438F" w:rsidRDefault="008E5B64" w:rsidP="00BE537B">
            <w:pPr>
              <w:rPr>
                <w:sz w:val="22"/>
                <w:szCs w:val="22"/>
              </w:rPr>
            </w:pPr>
            <w:hyperlink w:anchor="UC_TMF_MPAC_BA_0001" w:history="1">
              <w:r w:rsidR="00B9438F">
                <w:rPr>
                  <w:rStyle w:val="Hyperlink"/>
                </w:rPr>
                <w:t>UC_TMF_MPAC_BA_0001</w:t>
              </w:r>
            </w:hyperlink>
          </w:p>
        </w:tc>
      </w:tr>
      <w:tr w:rsidR="00B9438F" w:rsidTr="00B9438F">
        <w:trPr>
          <w:tblHeader/>
        </w:trPr>
        <w:tc>
          <w:tcPr>
            <w:tcW w:w="3192" w:type="dxa"/>
          </w:tcPr>
          <w:p w:rsidR="00B9438F" w:rsidRDefault="008E5B64" w:rsidP="00BE537B">
            <w:pPr>
              <w:rPr>
                <w:sz w:val="22"/>
                <w:szCs w:val="22"/>
              </w:rPr>
            </w:pPr>
            <w:hyperlink w:anchor="R_TMF_MPAC_BA_II_0013" w:history="1">
              <w:r w:rsidR="00B9438F">
                <w:rPr>
                  <w:rStyle w:val="Hyperlink"/>
                </w:rPr>
                <w:t>R_TMF_MPAC_BA_II_0013</w:t>
              </w:r>
            </w:hyperlink>
          </w:p>
        </w:tc>
        <w:tc>
          <w:tcPr>
            <w:tcW w:w="3192" w:type="dxa"/>
          </w:tcPr>
          <w:p w:rsidR="00B9438F" w:rsidRDefault="00B9438F" w:rsidP="00BE537B">
            <w:pPr>
              <w:rPr>
                <w:sz w:val="22"/>
                <w:szCs w:val="22"/>
              </w:rPr>
            </w:pPr>
            <w:r>
              <w:rPr>
                <w:sz w:val="22"/>
                <w:szCs w:val="22"/>
              </w:rPr>
              <w:t>OS turns alarm reporting “off” for a TP</w:t>
            </w:r>
          </w:p>
        </w:tc>
        <w:tc>
          <w:tcPr>
            <w:tcW w:w="3192" w:type="dxa"/>
          </w:tcPr>
          <w:p w:rsidR="00B9438F" w:rsidRDefault="008E5B64" w:rsidP="00BE537B">
            <w:pPr>
              <w:rPr>
                <w:sz w:val="22"/>
                <w:szCs w:val="22"/>
              </w:rPr>
            </w:pPr>
            <w:hyperlink w:anchor="UC_TMF_MPAC_BA_0002" w:history="1">
              <w:r w:rsidR="00B9438F">
                <w:rPr>
                  <w:rStyle w:val="Hyperlink"/>
                </w:rPr>
                <w:t>UC_TMF_MPAC_BA_0002</w:t>
              </w:r>
            </w:hyperlink>
          </w:p>
        </w:tc>
      </w:tr>
      <w:tr w:rsidR="00B9438F" w:rsidTr="00B9438F">
        <w:trPr>
          <w:tblHeader/>
        </w:trPr>
        <w:tc>
          <w:tcPr>
            <w:tcW w:w="3192" w:type="dxa"/>
          </w:tcPr>
          <w:p w:rsidR="00B9438F" w:rsidRDefault="008E5B64" w:rsidP="00BE537B">
            <w:pPr>
              <w:rPr>
                <w:sz w:val="22"/>
                <w:szCs w:val="22"/>
              </w:rPr>
            </w:pPr>
            <w:hyperlink w:anchor="R_TMF_MPAC_BA_II_0014" w:history="1">
              <w:r w:rsidR="00B9438F">
                <w:rPr>
                  <w:rStyle w:val="Hyperlink"/>
                </w:rPr>
                <w:t>R_TMF_MPAC_BA_II_0014</w:t>
              </w:r>
            </w:hyperlink>
          </w:p>
        </w:tc>
        <w:tc>
          <w:tcPr>
            <w:tcW w:w="3192" w:type="dxa"/>
          </w:tcPr>
          <w:p w:rsidR="00B9438F" w:rsidRDefault="00B9438F" w:rsidP="00BE537B">
            <w:pPr>
              <w:rPr>
                <w:sz w:val="22"/>
                <w:szCs w:val="22"/>
              </w:rPr>
            </w:pPr>
            <w:r>
              <w:rPr>
                <w:sz w:val="22"/>
                <w:szCs w:val="22"/>
              </w:rPr>
              <w:t>OS provisions alarm reporting on/off for equipment</w:t>
            </w:r>
          </w:p>
        </w:tc>
        <w:tc>
          <w:tcPr>
            <w:tcW w:w="3192" w:type="dxa"/>
          </w:tcPr>
          <w:p w:rsidR="00B9438F" w:rsidRDefault="008E5B64" w:rsidP="00BE537B">
            <w:pPr>
              <w:rPr>
                <w:sz w:val="22"/>
                <w:szCs w:val="22"/>
              </w:rPr>
            </w:pPr>
            <w:hyperlink w:anchor="UC_TMF_MPAC_BA_0009" w:history="1">
              <w:r w:rsidR="00B9438F">
                <w:rPr>
                  <w:rStyle w:val="Hyperlink"/>
                </w:rPr>
                <w:t>UC_TMF_MPAC_BA_0009</w:t>
              </w:r>
            </w:hyperlink>
          </w:p>
        </w:tc>
      </w:tr>
      <w:tr w:rsidR="00B9438F" w:rsidTr="00B9438F">
        <w:trPr>
          <w:tblHeader/>
        </w:trPr>
        <w:tc>
          <w:tcPr>
            <w:tcW w:w="3192" w:type="dxa"/>
          </w:tcPr>
          <w:p w:rsidR="00B9438F" w:rsidRDefault="008E5B64" w:rsidP="00BE537B">
            <w:pPr>
              <w:rPr>
                <w:sz w:val="22"/>
                <w:szCs w:val="22"/>
              </w:rPr>
            </w:pPr>
            <w:hyperlink w:anchor="R_TMF_MPAC_BA_II_0015" w:history="1">
              <w:r w:rsidR="00B9438F">
                <w:rPr>
                  <w:rStyle w:val="Hyperlink"/>
                </w:rPr>
                <w:t>R_TMF_MPAC_BA_II_0015</w:t>
              </w:r>
            </w:hyperlink>
          </w:p>
        </w:tc>
        <w:tc>
          <w:tcPr>
            <w:tcW w:w="3192" w:type="dxa"/>
          </w:tcPr>
          <w:p w:rsidR="00B9438F" w:rsidRDefault="00B9438F" w:rsidP="00BE537B">
            <w:pPr>
              <w:rPr>
                <w:sz w:val="22"/>
                <w:szCs w:val="22"/>
              </w:rPr>
            </w:pPr>
            <w:r>
              <w:rPr>
                <w:sz w:val="22"/>
                <w:szCs w:val="22"/>
              </w:rPr>
              <w:t>OS provisions alarm reporting on/off for equipment</w:t>
            </w:r>
          </w:p>
        </w:tc>
        <w:tc>
          <w:tcPr>
            <w:tcW w:w="3192" w:type="dxa"/>
          </w:tcPr>
          <w:p w:rsidR="00B9438F" w:rsidRDefault="008E5B64" w:rsidP="00BE537B">
            <w:pPr>
              <w:rPr>
                <w:sz w:val="22"/>
                <w:szCs w:val="22"/>
              </w:rPr>
            </w:pPr>
            <w:hyperlink w:anchor="UC_TMF_MPAC_BA_0009" w:history="1">
              <w:r w:rsidR="00B9438F">
                <w:rPr>
                  <w:rStyle w:val="Hyperlink"/>
                </w:rPr>
                <w:t>UC_TMF_MPAC_BA_0009</w:t>
              </w:r>
            </w:hyperlink>
          </w:p>
        </w:tc>
      </w:tr>
      <w:tr w:rsidR="00B9438F" w:rsidTr="00B9438F">
        <w:trPr>
          <w:tblHeader/>
        </w:trPr>
        <w:tc>
          <w:tcPr>
            <w:tcW w:w="3192" w:type="dxa"/>
          </w:tcPr>
          <w:p w:rsidR="00B9438F" w:rsidRDefault="008E5B64" w:rsidP="00BE537B">
            <w:pPr>
              <w:rPr>
                <w:sz w:val="22"/>
                <w:szCs w:val="22"/>
              </w:rPr>
            </w:pPr>
            <w:hyperlink w:anchor="R_TMF_MPAC_BA_II_0016" w:history="1">
              <w:r w:rsidR="00B9438F">
                <w:rPr>
                  <w:rStyle w:val="Hyperlink"/>
                </w:rPr>
                <w:t>R_TMF_MPAC_BA_II_0016</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17" w:history="1">
              <w:r w:rsidR="00B9438F">
                <w:rPr>
                  <w:rStyle w:val="Hyperlink"/>
                </w:rPr>
                <w:t>R_TMF_MPAC_BA_II_0017</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18" w:history="1">
              <w:r w:rsidR="00B9438F">
                <w:rPr>
                  <w:rStyle w:val="Hyperlink"/>
                </w:rPr>
                <w:t>R_TMF_MPAC_BA_II_0018</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19" w:history="1">
              <w:r w:rsidR="00B9438F">
                <w:rPr>
                  <w:rStyle w:val="Hyperlink"/>
                </w:rPr>
                <w:t>R_TMF_MPAC_BA_II_0019</w:t>
              </w:r>
            </w:hyperlink>
          </w:p>
        </w:tc>
        <w:tc>
          <w:tcPr>
            <w:tcW w:w="3192" w:type="dxa"/>
          </w:tcPr>
          <w:p w:rsidR="00B9438F" w:rsidRDefault="00B9438F" w:rsidP="00BE537B">
            <w:pPr>
              <w:rPr>
                <w:sz w:val="22"/>
                <w:szCs w:val="22"/>
              </w:rPr>
            </w:pPr>
            <w:r>
              <w:rPr>
                <w:sz w:val="22"/>
                <w:szCs w:val="22"/>
              </w:rPr>
              <w:t>OS assigns an Alarm Severity Assignment Profile (ASAP) to a CTP (or some other object type that supports the assignment of ASAPs)</w:t>
            </w:r>
          </w:p>
        </w:tc>
        <w:tc>
          <w:tcPr>
            <w:tcW w:w="3192" w:type="dxa"/>
          </w:tcPr>
          <w:p w:rsidR="00B9438F" w:rsidRDefault="008E5B64" w:rsidP="00BE537B">
            <w:pPr>
              <w:rPr>
                <w:sz w:val="22"/>
                <w:szCs w:val="22"/>
              </w:rPr>
            </w:pPr>
            <w:hyperlink w:anchor="UC_TMF_MPAC_BA_0003" w:history="1">
              <w:r w:rsidR="00B9438F">
                <w:rPr>
                  <w:rStyle w:val="Hyperlink"/>
                </w:rPr>
                <w:t>UC_TMF_MPAC_BA_0003</w:t>
              </w:r>
            </w:hyperlink>
          </w:p>
        </w:tc>
      </w:tr>
      <w:tr w:rsidR="00B9438F" w:rsidTr="00B9438F">
        <w:trPr>
          <w:tblHeader/>
        </w:trPr>
        <w:tc>
          <w:tcPr>
            <w:tcW w:w="3192" w:type="dxa"/>
          </w:tcPr>
          <w:p w:rsidR="00B9438F" w:rsidRDefault="008E5B64" w:rsidP="00BE537B">
            <w:pPr>
              <w:rPr>
                <w:sz w:val="22"/>
                <w:szCs w:val="22"/>
              </w:rPr>
            </w:pPr>
            <w:hyperlink w:anchor="R_TMF_MPAC_BA_II_0020" w:history="1">
              <w:r w:rsidR="00B9438F">
                <w:rPr>
                  <w:rStyle w:val="Hyperlink"/>
                </w:rPr>
                <w:t>R_TMF_MPAC_BA_II_0020</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21" w:history="1">
              <w:r w:rsidR="00B9438F">
                <w:rPr>
                  <w:rStyle w:val="Hyperlink"/>
                </w:rPr>
                <w:t>R_TMF_MPAC_BA_II_0021</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22" w:history="1">
              <w:r w:rsidR="00B9438F">
                <w:rPr>
                  <w:rStyle w:val="Hyperlink"/>
                </w:rPr>
                <w:t>R_TMF_MPAC_BA_II_0022</w:t>
              </w:r>
            </w:hyperlink>
          </w:p>
        </w:tc>
        <w:tc>
          <w:tcPr>
            <w:tcW w:w="3192" w:type="dxa"/>
          </w:tcPr>
          <w:p w:rsidR="00B9438F" w:rsidRDefault="00B9438F" w:rsidP="00BE537B">
            <w:pPr>
              <w:rPr>
                <w:sz w:val="22"/>
                <w:szCs w:val="22"/>
              </w:rPr>
            </w:pPr>
            <w:r>
              <w:rPr>
                <w:sz w:val="22"/>
                <w:szCs w:val="22"/>
              </w:rPr>
              <w:t>OS assigns an Alarm Severity Assignment Profile (ASAP) to a CTP (or some other object type that supports the assignment of ASAPs)</w:t>
            </w:r>
          </w:p>
        </w:tc>
        <w:tc>
          <w:tcPr>
            <w:tcW w:w="3192" w:type="dxa"/>
          </w:tcPr>
          <w:p w:rsidR="00B9438F" w:rsidRDefault="008E5B64" w:rsidP="00BE537B">
            <w:pPr>
              <w:rPr>
                <w:sz w:val="22"/>
                <w:szCs w:val="22"/>
              </w:rPr>
            </w:pPr>
            <w:hyperlink w:anchor="UC_TMF_MPAC_BA_0003" w:history="1">
              <w:r w:rsidR="00B9438F">
                <w:rPr>
                  <w:rStyle w:val="Hyperlink"/>
                </w:rPr>
                <w:t>UC_TMF_MPAC_BA_0003</w:t>
              </w:r>
            </w:hyperlink>
          </w:p>
        </w:tc>
      </w:tr>
      <w:tr w:rsidR="00B9438F" w:rsidTr="00B9438F">
        <w:trPr>
          <w:tblHeader/>
        </w:trPr>
        <w:tc>
          <w:tcPr>
            <w:tcW w:w="3192" w:type="dxa"/>
          </w:tcPr>
          <w:p w:rsidR="00B9438F" w:rsidRDefault="008E5B64" w:rsidP="00BE537B">
            <w:pPr>
              <w:rPr>
                <w:sz w:val="22"/>
                <w:szCs w:val="22"/>
              </w:rPr>
            </w:pPr>
            <w:hyperlink w:anchor="R_TMF_MPAC_BA_II_0023" w:history="1">
              <w:r w:rsidR="00B9438F">
                <w:rPr>
                  <w:rStyle w:val="Hyperlink"/>
                </w:rPr>
                <w:t>R_TMF_MPAC_BA_II_0023</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24" w:history="1">
              <w:r w:rsidR="00B9438F">
                <w:rPr>
                  <w:rStyle w:val="Hyperlink"/>
                </w:rPr>
                <w:t>R_TMF_MPAC_BA_II_0024</w:t>
              </w:r>
            </w:hyperlink>
          </w:p>
        </w:tc>
        <w:tc>
          <w:tcPr>
            <w:tcW w:w="3192" w:type="dxa"/>
          </w:tcPr>
          <w:p w:rsidR="00B9438F" w:rsidRDefault="00B9438F" w:rsidP="00BE537B">
            <w:pPr>
              <w:rPr>
                <w:sz w:val="22"/>
                <w:szCs w:val="22"/>
              </w:rPr>
            </w:pPr>
            <w:r>
              <w:rPr>
                <w:sz w:val="22"/>
                <w:szCs w:val="22"/>
              </w:rPr>
              <w:t>OS retrieves all the Protection Groups of a Managed Element</w:t>
            </w:r>
          </w:p>
        </w:tc>
        <w:tc>
          <w:tcPr>
            <w:tcW w:w="3192" w:type="dxa"/>
          </w:tcPr>
          <w:p w:rsidR="00B9438F" w:rsidRDefault="008E5B64" w:rsidP="00BE537B">
            <w:pPr>
              <w:rPr>
                <w:sz w:val="22"/>
                <w:szCs w:val="22"/>
              </w:rPr>
            </w:pPr>
            <w:hyperlink w:anchor="UC_TMF_MPAC_BA_0004" w:history="1">
              <w:r w:rsidR="00B9438F">
                <w:rPr>
                  <w:rStyle w:val="Hyperlink"/>
                </w:rPr>
                <w:t>UC_TMF_MPAC_BA_0004</w:t>
              </w:r>
            </w:hyperlink>
          </w:p>
        </w:tc>
      </w:tr>
      <w:tr w:rsidR="00B9438F" w:rsidTr="00B9438F">
        <w:trPr>
          <w:tblHeader/>
        </w:trPr>
        <w:tc>
          <w:tcPr>
            <w:tcW w:w="3192" w:type="dxa"/>
          </w:tcPr>
          <w:p w:rsidR="00B9438F" w:rsidRDefault="008E5B64" w:rsidP="00BE537B">
            <w:pPr>
              <w:rPr>
                <w:sz w:val="22"/>
                <w:szCs w:val="22"/>
              </w:rPr>
            </w:pPr>
            <w:hyperlink w:anchor="R_TMF_MPAC_BA_II_0025" w:history="1">
              <w:r w:rsidR="00B9438F">
                <w:rPr>
                  <w:rStyle w:val="Hyperlink"/>
                </w:rPr>
                <w:t>R_TMF_MPAC_BA_II_0025</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26" w:history="1">
              <w:r w:rsidR="00B9438F">
                <w:rPr>
                  <w:rStyle w:val="Hyperlink"/>
                </w:rPr>
                <w:t>R_TMF_MPAC_BA_II_0026</w:t>
              </w:r>
            </w:hyperlink>
          </w:p>
        </w:tc>
        <w:tc>
          <w:tcPr>
            <w:tcW w:w="3192" w:type="dxa"/>
          </w:tcPr>
          <w:p w:rsidR="00B9438F" w:rsidRDefault="00B9438F" w:rsidP="00BE537B">
            <w:pPr>
              <w:rPr>
                <w:sz w:val="22"/>
                <w:szCs w:val="22"/>
              </w:rPr>
            </w:pPr>
            <w:r>
              <w:rPr>
                <w:sz w:val="22"/>
                <w:szCs w:val="22"/>
              </w:rPr>
              <w:t>OS retrieves all the Protection Groups of a Managed Element</w:t>
            </w:r>
          </w:p>
        </w:tc>
        <w:tc>
          <w:tcPr>
            <w:tcW w:w="3192" w:type="dxa"/>
          </w:tcPr>
          <w:p w:rsidR="00B9438F" w:rsidRDefault="008E5B64" w:rsidP="00BE537B">
            <w:pPr>
              <w:rPr>
                <w:sz w:val="22"/>
                <w:szCs w:val="22"/>
              </w:rPr>
            </w:pPr>
            <w:hyperlink w:anchor="UC_TMF_MPAC_BA_0004" w:history="1">
              <w:r w:rsidR="00B9438F">
                <w:rPr>
                  <w:rStyle w:val="Hyperlink"/>
                </w:rPr>
                <w:t>UC_TMF_MPAC_BA_0004</w:t>
              </w:r>
            </w:hyperlink>
          </w:p>
        </w:tc>
      </w:tr>
      <w:tr w:rsidR="00B9438F" w:rsidTr="00B9438F">
        <w:trPr>
          <w:tblHeader/>
        </w:trPr>
        <w:tc>
          <w:tcPr>
            <w:tcW w:w="3192" w:type="dxa"/>
          </w:tcPr>
          <w:p w:rsidR="00B9438F" w:rsidRDefault="008E5B64" w:rsidP="00BE537B">
            <w:pPr>
              <w:rPr>
                <w:sz w:val="22"/>
                <w:szCs w:val="22"/>
              </w:rPr>
            </w:pPr>
            <w:hyperlink w:anchor="R_TMF_MPAC_BA_II_0027" w:history="1">
              <w:r w:rsidR="00B9438F">
                <w:rPr>
                  <w:rStyle w:val="Hyperlink"/>
                </w:rPr>
                <w:t>R_TMF_MPAC_BA_II_0027</w:t>
              </w:r>
            </w:hyperlink>
          </w:p>
        </w:tc>
        <w:tc>
          <w:tcPr>
            <w:tcW w:w="3192" w:type="dxa"/>
          </w:tcPr>
          <w:p w:rsidR="00B9438F" w:rsidRDefault="00B9438F" w:rsidP="00BE537B">
            <w:pPr>
              <w:rPr>
                <w:sz w:val="22"/>
                <w:szCs w:val="22"/>
              </w:rPr>
            </w:pPr>
            <w:r>
              <w:rPr>
                <w:sz w:val="22"/>
                <w:szCs w:val="22"/>
              </w:rPr>
              <w:t>OS retrieves all the Protection Groups of a Managed Element</w:t>
            </w:r>
          </w:p>
        </w:tc>
        <w:tc>
          <w:tcPr>
            <w:tcW w:w="3192" w:type="dxa"/>
          </w:tcPr>
          <w:p w:rsidR="00B9438F" w:rsidRDefault="008E5B64" w:rsidP="00BE537B">
            <w:pPr>
              <w:rPr>
                <w:sz w:val="22"/>
                <w:szCs w:val="22"/>
              </w:rPr>
            </w:pPr>
            <w:hyperlink w:anchor="UC_TMF_MPAC_BA_0004" w:history="1">
              <w:r w:rsidR="00B9438F">
                <w:rPr>
                  <w:rStyle w:val="Hyperlink"/>
                </w:rPr>
                <w:t>UC_TMF_MPAC_BA_0004</w:t>
              </w:r>
            </w:hyperlink>
          </w:p>
        </w:tc>
      </w:tr>
      <w:tr w:rsidR="00B9438F" w:rsidTr="00B9438F">
        <w:trPr>
          <w:tblHeader/>
        </w:trPr>
        <w:tc>
          <w:tcPr>
            <w:tcW w:w="3192" w:type="dxa"/>
          </w:tcPr>
          <w:p w:rsidR="00B9438F" w:rsidRDefault="008E5B64" w:rsidP="00BE537B">
            <w:pPr>
              <w:rPr>
                <w:sz w:val="22"/>
                <w:szCs w:val="22"/>
              </w:rPr>
            </w:pPr>
            <w:hyperlink w:anchor="R_TMF_MPAC_BA_II_0028" w:history="1">
              <w:r w:rsidR="00B9438F">
                <w:rPr>
                  <w:rStyle w:val="Hyperlink"/>
                </w:rPr>
                <w:t>R_TMF_MPAC_BA_II_0028</w:t>
              </w:r>
            </w:hyperlink>
          </w:p>
        </w:tc>
        <w:tc>
          <w:tcPr>
            <w:tcW w:w="3192" w:type="dxa"/>
          </w:tcPr>
          <w:p w:rsidR="00B9438F" w:rsidRDefault="00B9438F" w:rsidP="00BE537B">
            <w:pPr>
              <w:rPr>
                <w:sz w:val="22"/>
                <w:szCs w:val="22"/>
              </w:rPr>
            </w:pPr>
            <w:r>
              <w:rPr>
                <w:sz w:val="22"/>
                <w:szCs w:val="22"/>
              </w:rPr>
              <w:t>OS retrieves all the Protection Groups of a Managed Element</w:t>
            </w:r>
          </w:p>
        </w:tc>
        <w:tc>
          <w:tcPr>
            <w:tcW w:w="3192" w:type="dxa"/>
          </w:tcPr>
          <w:p w:rsidR="00B9438F" w:rsidRDefault="008E5B64" w:rsidP="00BE537B">
            <w:pPr>
              <w:rPr>
                <w:sz w:val="22"/>
                <w:szCs w:val="22"/>
              </w:rPr>
            </w:pPr>
            <w:hyperlink w:anchor="UC_TMF_MPAC_BA_0004" w:history="1">
              <w:r w:rsidR="00B9438F">
                <w:rPr>
                  <w:rStyle w:val="Hyperlink"/>
                </w:rPr>
                <w:t>UC_TMF_MPAC_BA_0004</w:t>
              </w:r>
            </w:hyperlink>
          </w:p>
        </w:tc>
      </w:tr>
      <w:tr w:rsidR="00B9438F" w:rsidTr="00B9438F">
        <w:trPr>
          <w:tblHeader/>
        </w:trPr>
        <w:tc>
          <w:tcPr>
            <w:tcW w:w="3192" w:type="dxa"/>
          </w:tcPr>
          <w:p w:rsidR="00B9438F" w:rsidRDefault="008E5B64" w:rsidP="00BE537B">
            <w:pPr>
              <w:rPr>
                <w:sz w:val="22"/>
                <w:szCs w:val="22"/>
              </w:rPr>
            </w:pPr>
            <w:hyperlink w:anchor="R_TMF_MPAC_BA_II_0029" w:history="1">
              <w:r w:rsidR="00B9438F">
                <w:rPr>
                  <w:rStyle w:val="Hyperlink"/>
                </w:rPr>
                <w:t>R_TMF_MPAC_BA_II_0029</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30" w:history="1">
              <w:r w:rsidR="00B9438F">
                <w:rPr>
                  <w:rStyle w:val="Hyperlink"/>
                </w:rPr>
                <w:t>R_TMF_MPAC_BA_II_0030</w:t>
              </w:r>
            </w:hyperlink>
          </w:p>
        </w:tc>
        <w:tc>
          <w:tcPr>
            <w:tcW w:w="3192" w:type="dxa"/>
          </w:tcPr>
          <w:p w:rsidR="00B9438F" w:rsidRDefault="00B9438F" w:rsidP="00BE537B">
            <w:pPr>
              <w:rPr>
                <w:sz w:val="22"/>
                <w:szCs w:val="22"/>
              </w:rPr>
            </w:pPr>
            <w:r>
              <w:rPr>
                <w:sz w:val="22"/>
                <w:szCs w:val="22"/>
              </w:rPr>
              <w:t>Craft/Target OS creates a Protection Group</w:t>
            </w:r>
          </w:p>
        </w:tc>
        <w:tc>
          <w:tcPr>
            <w:tcW w:w="3192" w:type="dxa"/>
          </w:tcPr>
          <w:p w:rsidR="00B9438F" w:rsidRDefault="008E5B64" w:rsidP="00BE537B">
            <w:pPr>
              <w:rPr>
                <w:sz w:val="22"/>
                <w:szCs w:val="22"/>
              </w:rPr>
            </w:pPr>
            <w:hyperlink w:anchor="UC_TMF_MPAC_BA_0011" w:history="1">
              <w:r w:rsidR="00B9438F">
                <w:rPr>
                  <w:rStyle w:val="Hyperlink"/>
                </w:rPr>
                <w:t>UC_TMF_MPAC_BA_0011</w:t>
              </w:r>
            </w:hyperlink>
          </w:p>
        </w:tc>
      </w:tr>
      <w:tr w:rsidR="00B9438F" w:rsidTr="00B9438F">
        <w:trPr>
          <w:tblHeader/>
        </w:trPr>
        <w:tc>
          <w:tcPr>
            <w:tcW w:w="3192" w:type="dxa"/>
          </w:tcPr>
          <w:p w:rsidR="00B9438F" w:rsidRDefault="008E5B64" w:rsidP="00BE537B">
            <w:pPr>
              <w:rPr>
                <w:sz w:val="22"/>
                <w:szCs w:val="22"/>
              </w:rPr>
            </w:pPr>
            <w:hyperlink w:anchor="R_TMF_MPAC_BA_II_0031" w:history="1">
              <w:r w:rsidR="00B9438F">
                <w:rPr>
                  <w:rStyle w:val="Hyperlink"/>
                </w:rPr>
                <w:t>R_TMF_MPAC_BA_II_0031</w:t>
              </w:r>
            </w:hyperlink>
          </w:p>
        </w:tc>
        <w:tc>
          <w:tcPr>
            <w:tcW w:w="3192" w:type="dxa"/>
          </w:tcPr>
          <w:p w:rsidR="00B9438F" w:rsidRDefault="00B9438F" w:rsidP="00BE537B">
            <w:pPr>
              <w:rPr>
                <w:sz w:val="22"/>
                <w:szCs w:val="22"/>
              </w:rPr>
            </w:pPr>
            <w:r>
              <w:rPr>
                <w:sz w:val="22"/>
                <w:szCs w:val="22"/>
              </w:rPr>
              <w:t>OS retrieves the protection switch information for Equipment, Trail and SNC Protection</w:t>
            </w:r>
          </w:p>
        </w:tc>
        <w:tc>
          <w:tcPr>
            <w:tcW w:w="3192" w:type="dxa"/>
          </w:tcPr>
          <w:p w:rsidR="00B9438F" w:rsidRDefault="008E5B64" w:rsidP="00BE537B">
            <w:pPr>
              <w:rPr>
                <w:sz w:val="22"/>
                <w:szCs w:val="22"/>
              </w:rPr>
            </w:pPr>
            <w:hyperlink w:anchor="UC_TMF_MPAC_BA_0006" w:history="1">
              <w:r w:rsidR="00B9438F">
                <w:rPr>
                  <w:rStyle w:val="Hyperlink"/>
                </w:rPr>
                <w:t>UC_TMF_MPAC_BA_0006</w:t>
              </w:r>
            </w:hyperlink>
          </w:p>
        </w:tc>
      </w:tr>
      <w:tr w:rsidR="00B9438F" w:rsidTr="00B9438F">
        <w:trPr>
          <w:tblHeader/>
        </w:trPr>
        <w:tc>
          <w:tcPr>
            <w:tcW w:w="3192" w:type="dxa"/>
          </w:tcPr>
          <w:p w:rsidR="00B9438F" w:rsidRDefault="008E5B64" w:rsidP="00BE537B">
            <w:pPr>
              <w:rPr>
                <w:sz w:val="22"/>
                <w:szCs w:val="22"/>
              </w:rPr>
            </w:pPr>
            <w:hyperlink w:anchor="R_TMF_MPAC_BA_II_0032" w:history="1">
              <w:r w:rsidR="00B9438F">
                <w:rPr>
                  <w:rStyle w:val="Hyperlink"/>
                </w:rPr>
                <w:t>R_TMF_MPAC_BA_II_0032</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33" w:history="1">
              <w:r w:rsidR="00B9438F">
                <w:rPr>
                  <w:rStyle w:val="Hyperlink"/>
                </w:rPr>
                <w:t>R_TMF_MPAC_BA_II_0033</w:t>
              </w:r>
            </w:hyperlink>
          </w:p>
        </w:tc>
        <w:tc>
          <w:tcPr>
            <w:tcW w:w="3192" w:type="dxa"/>
          </w:tcPr>
          <w:p w:rsidR="00B9438F" w:rsidRDefault="00B9438F" w:rsidP="00BE537B">
            <w:pPr>
              <w:rPr>
                <w:sz w:val="22"/>
                <w:szCs w:val="22"/>
              </w:rPr>
            </w:pPr>
            <w:r>
              <w:rPr>
                <w:sz w:val="22"/>
                <w:szCs w:val="22"/>
              </w:rPr>
              <w:t>Craft/Target OS creates a Protection Group</w:t>
            </w:r>
          </w:p>
        </w:tc>
        <w:tc>
          <w:tcPr>
            <w:tcW w:w="3192" w:type="dxa"/>
          </w:tcPr>
          <w:p w:rsidR="00B9438F" w:rsidRDefault="008E5B64" w:rsidP="00BE537B">
            <w:pPr>
              <w:rPr>
                <w:sz w:val="22"/>
                <w:szCs w:val="22"/>
              </w:rPr>
            </w:pPr>
            <w:hyperlink w:anchor="UC_TMF_MPAC_BA_0011" w:history="1">
              <w:r w:rsidR="00B9438F">
                <w:rPr>
                  <w:rStyle w:val="Hyperlink"/>
                </w:rPr>
                <w:t>UC_TMF_MPAC_BA_0011</w:t>
              </w:r>
            </w:hyperlink>
          </w:p>
        </w:tc>
      </w:tr>
      <w:tr w:rsidR="00B9438F" w:rsidTr="00B9438F">
        <w:trPr>
          <w:tblHeader/>
        </w:trPr>
        <w:tc>
          <w:tcPr>
            <w:tcW w:w="3192" w:type="dxa"/>
          </w:tcPr>
          <w:p w:rsidR="00B9438F" w:rsidRDefault="008E5B64" w:rsidP="00BE537B">
            <w:pPr>
              <w:rPr>
                <w:sz w:val="22"/>
                <w:szCs w:val="22"/>
              </w:rPr>
            </w:pPr>
            <w:hyperlink w:anchor="R_TMF_MPAC_BA_II_0034" w:history="1">
              <w:r w:rsidR="00B9438F">
                <w:rPr>
                  <w:rStyle w:val="Hyperlink"/>
                </w:rPr>
                <w:t>R_TMF_MPAC_BA_II_0034</w:t>
              </w:r>
            </w:hyperlink>
          </w:p>
        </w:tc>
        <w:tc>
          <w:tcPr>
            <w:tcW w:w="3192" w:type="dxa"/>
          </w:tcPr>
          <w:p w:rsidR="00B9438F" w:rsidRDefault="00B9438F" w:rsidP="00BE537B">
            <w:pPr>
              <w:rPr>
                <w:sz w:val="22"/>
                <w:szCs w:val="22"/>
              </w:rPr>
            </w:pPr>
            <w:r>
              <w:rPr>
                <w:sz w:val="22"/>
                <w:szCs w:val="22"/>
              </w:rPr>
              <w:t>OS retrieves the protection switch information for Equipment, Trail and SNC Protection</w:t>
            </w:r>
          </w:p>
        </w:tc>
        <w:tc>
          <w:tcPr>
            <w:tcW w:w="3192" w:type="dxa"/>
          </w:tcPr>
          <w:p w:rsidR="00B9438F" w:rsidRDefault="008E5B64" w:rsidP="00BE537B">
            <w:pPr>
              <w:rPr>
                <w:sz w:val="22"/>
                <w:szCs w:val="22"/>
              </w:rPr>
            </w:pPr>
            <w:hyperlink w:anchor="UC_TMF_MPAC_BA_0006" w:history="1">
              <w:r w:rsidR="00B9438F">
                <w:rPr>
                  <w:rStyle w:val="Hyperlink"/>
                </w:rPr>
                <w:t>UC_TMF_MPAC_BA_0006</w:t>
              </w:r>
            </w:hyperlink>
          </w:p>
        </w:tc>
      </w:tr>
      <w:tr w:rsidR="00B9438F" w:rsidTr="00B9438F">
        <w:trPr>
          <w:tblHeader/>
        </w:trPr>
        <w:tc>
          <w:tcPr>
            <w:tcW w:w="3192" w:type="dxa"/>
          </w:tcPr>
          <w:p w:rsidR="00B9438F" w:rsidRDefault="008E5B64" w:rsidP="00BE537B">
            <w:pPr>
              <w:rPr>
                <w:sz w:val="22"/>
                <w:szCs w:val="22"/>
              </w:rPr>
            </w:pPr>
            <w:hyperlink w:anchor="R_TMF_MPAC_BA_II_0035" w:history="1">
              <w:r w:rsidR="00B9438F">
                <w:rPr>
                  <w:rStyle w:val="Hyperlink"/>
                </w:rPr>
                <w:t>R_TMF_MPAC_BA_II_0035</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36" w:history="1">
              <w:r w:rsidR="00B9438F">
                <w:rPr>
                  <w:rStyle w:val="Hyperlink"/>
                </w:rPr>
                <w:t>R_TMF_MPAC_BA_II_0036</w:t>
              </w:r>
            </w:hyperlink>
          </w:p>
        </w:tc>
        <w:tc>
          <w:tcPr>
            <w:tcW w:w="3192" w:type="dxa"/>
          </w:tcPr>
          <w:p w:rsidR="00B9438F" w:rsidRDefault="00B9438F" w:rsidP="00BE537B">
            <w:pPr>
              <w:rPr>
                <w:sz w:val="22"/>
                <w:szCs w:val="22"/>
              </w:rPr>
            </w:pPr>
            <w:r>
              <w:rPr>
                <w:sz w:val="22"/>
                <w:szCs w:val="22"/>
              </w:rPr>
              <w:t>OS registers to receive protection switch notifications</w:t>
            </w:r>
          </w:p>
        </w:tc>
        <w:tc>
          <w:tcPr>
            <w:tcW w:w="3192" w:type="dxa"/>
          </w:tcPr>
          <w:p w:rsidR="00B9438F" w:rsidRDefault="008E5B64" w:rsidP="00BE537B">
            <w:pPr>
              <w:rPr>
                <w:sz w:val="22"/>
                <w:szCs w:val="22"/>
              </w:rPr>
            </w:pPr>
            <w:hyperlink w:anchor="UC_TMF_MPAC_BA_0007" w:history="1">
              <w:r w:rsidR="00B9438F">
                <w:rPr>
                  <w:rStyle w:val="Hyperlink"/>
                </w:rPr>
                <w:t>UC_TMF_MPAC_BA_0007</w:t>
              </w:r>
            </w:hyperlink>
          </w:p>
        </w:tc>
      </w:tr>
      <w:tr w:rsidR="00B9438F" w:rsidTr="00B9438F">
        <w:trPr>
          <w:tblHeader/>
        </w:trPr>
        <w:tc>
          <w:tcPr>
            <w:tcW w:w="3192" w:type="dxa"/>
          </w:tcPr>
          <w:p w:rsidR="00B9438F" w:rsidRDefault="008E5B64" w:rsidP="00BE537B">
            <w:pPr>
              <w:rPr>
                <w:sz w:val="22"/>
                <w:szCs w:val="22"/>
              </w:rPr>
            </w:pPr>
            <w:hyperlink w:anchor="R_TMF_MPAC_BA_II_0037" w:history="1">
              <w:r w:rsidR="00B9438F">
                <w:rPr>
                  <w:rStyle w:val="Hyperlink"/>
                </w:rPr>
                <w:t>R_TMF_MPAC_BA_II_0037</w:t>
              </w:r>
            </w:hyperlink>
          </w:p>
        </w:tc>
        <w:tc>
          <w:tcPr>
            <w:tcW w:w="3192" w:type="dxa"/>
          </w:tcPr>
          <w:p w:rsidR="00B9438F" w:rsidRDefault="00B9438F" w:rsidP="00BE537B">
            <w:pPr>
              <w:rPr>
                <w:sz w:val="22"/>
                <w:szCs w:val="22"/>
              </w:rPr>
            </w:pPr>
            <w:r>
              <w:rPr>
                <w:sz w:val="22"/>
                <w:szCs w:val="22"/>
              </w:rPr>
              <w:t>OS invokes protection switch lockout to an SNC</w:t>
            </w:r>
          </w:p>
        </w:tc>
        <w:tc>
          <w:tcPr>
            <w:tcW w:w="3192" w:type="dxa"/>
          </w:tcPr>
          <w:p w:rsidR="00B9438F" w:rsidRDefault="008E5B64" w:rsidP="00BE537B">
            <w:pPr>
              <w:rPr>
                <w:sz w:val="22"/>
                <w:szCs w:val="22"/>
              </w:rPr>
            </w:pPr>
            <w:hyperlink w:anchor="UC_TMF_MPAC_BA_0008" w:history="1">
              <w:r w:rsidR="00B9438F">
                <w:rPr>
                  <w:rStyle w:val="Hyperlink"/>
                </w:rPr>
                <w:t>UC_TMF_MPAC_BA_0008</w:t>
              </w:r>
            </w:hyperlink>
          </w:p>
        </w:tc>
      </w:tr>
      <w:tr w:rsidR="00B9438F" w:rsidTr="00B9438F">
        <w:trPr>
          <w:tblHeader/>
        </w:trPr>
        <w:tc>
          <w:tcPr>
            <w:tcW w:w="3192" w:type="dxa"/>
          </w:tcPr>
          <w:p w:rsidR="00B9438F" w:rsidRDefault="008E5B64" w:rsidP="00BE537B">
            <w:pPr>
              <w:rPr>
                <w:sz w:val="22"/>
                <w:szCs w:val="22"/>
              </w:rPr>
            </w:pPr>
            <w:hyperlink w:anchor="R_TMF_MPAC_BA_II_0038" w:history="1">
              <w:r w:rsidR="00B9438F">
                <w:rPr>
                  <w:rStyle w:val="Hyperlink"/>
                </w:rPr>
                <w:t>R_TMF_MPAC_BA_II_0038</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39" w:history="1">
              <w:r w:rsidR="00B9438F">
                <w:rPr>
                  <w:rStyle w:val="Hyperlink"/>
                </w:rPr>
                <w:t>R_TMF_MPAC_BA_II_0039</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40" w:history="1">
              <w:r w:rsidR="00B9438F">
                <w:rPr>
                  <w:rStyle w:val="Hyperlink"/>
                </w:rPr>
                <w:t>R_TMF_MPAC_BA_II_0040</w:t>
              </w:r>
            </w:hyperlink>
          </w:p>
        </w:tc>
        <w:tc>
          <w:tcPr>
            <w:tcW w:w="3192" w:type="dxa"/>
          </w:tcPr>
          <w:p w:rsidR="00B9438F" w:rsidRDefault="00B9438F" w:rsidP="00BE537B">
            <w:pPr>
              <w:rPr>
                <w:sz w:val="22"/>
                <w:szCs w:val="22"/>
              </w:rPr>
            </w:pPr>
            <w:r>
              <w:rPr>
                <w:sz w:val="22"/>
                <w:szCs w:val="22"/>
              </w:rPr>
              <w:t>OS registers to receive protection switch notifications</w:t>
            </w:r>
          </w:p>
          <w:p w:rsidR="00B9438F" w:rsidRDefault="00B9438F" w:rsidP="00BE537B">
            <w:pPr>
              <w:rPr>
                <w:sz w:val="22"/>
                <w:szCs w:val="22"/>
              </w:rPr>
            </w:pPr>
            <w:r>
              <w:rPr>
                <w:sz w:val="22"/>
                <w:szCs w:val="22"/>
              </w:rPr>
              <w:t>Protection Switch Notification for Equipment, Trail and SNC Protection</w:t>
            </w:r>
          </w:p>
        </w:tc>
        <w:tc>
          <w:tcPr>
            <w:tcW w:w="3192" w:type="dxa"/>
          </w:tcPr>
          <w:p w:rsidR="00B9438F" w:rsidRDefault="008E5B64" w:rsidP="00BE537B">
            <w:pPr>
              <w:rPr>
                <w:sz w:val="22"/>
                <w:szCs w:val="22"/>
              </w:rPr>
            </w:pPr>
            <w:hyperlink w:anchor="UC_TMF_MPAC_BA_0007" w:history="1">
              <w:r w:rsidR="00B9438F">
                <w:rPr>
                  <w:rStyle w:val="Hyperlink"/>
                </w:rPr>
                <w:t>UC_TMF_MPAC_BA_0007</w:t>
              </w:r>
            </w:hyperlink>
          </w:p>
          <w:p w:rsidR="00B9438F" w:rsidRDefault="008E5B64" w:rsidP="00BE537B">
            <w:pPr>
              <w:rPr>
                <w:sz w:val="22"/>
                <w:szCs w:val="22"/>
              </w:rPr>
            </w:pPr>
            <w:hyperlink w:anchor="UC_TMF_MPAC_BA_0005" w:history="1">
              <w:r w:rsidR="00B9438F">
                <w:rPr>
                  <w:rStyle w:val="Hyperlink"/>
                </w:rPr>
                <w:t>UC_TMF_MPAC_BA_0005</w:t>
              </w:r>
            </w:hyperlink>
          </w:p>
        </w:tc>
      </w:tr>
      <w:tr w:rsidR="00B9438F" w:rsidTr="00B9438F">
        <w:trPr>
          <w:tblHeader/>
        </w:trPr>
        <w:tc>
          <w:tcPr>
            <w:tcW w:w="3192" w:type="dxa"/>
          </w:tcPr>
          <w:p w:rsidR="00B9438F" w:rsidRDefault="008E5B64" w:rsidP="00BE537B">
            <w:pPr>
              <w:rPr>
                <w:sz w:val="22"/>
                <w:szCs w:val="22"/>
              </w:rPr>
            </w:pPr>
            <w:hyperlink w:anchor="R_TMF_MPAC_BA_II_0041" w:history="1">
              <w:r w:rsidR="00B9438F">
                <w:rPr>
                  <w:rStyle w:val="Hyperlink"/>
                </w:rPr>
                <w:t>R_TMF_MPAC_BA_II_0041</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r w:rsidR="00B9438F" w:rsidTr="00B9438F">
        <w:trPr>
          <w:tblHeader/>
        </w:trPr>
        <w:tc>
          <w:tcPr>
            <w:tcW w:w="3192" w:type="dxa"/>
          </w:tcPr>
          <w:p w:rsidR="00B9438F" w:rsidRDefault="008E5B64" w:rsidP="00BE537B">
            <w:pPr>
              <w:rPr>
                <w:sz w:val="22"/>
                <w:szCs w:val="22"/>
              </w:rPr>
            </w:pPr>
            <w:hyperlink w:anchor="R_TMF_MPAC_BA_II_0042" w:history="1">
              <w:r w:rsidR="00B9438F">
                <w:rPr>
                  <w:rStyle w:val="Hyperlink"/>
                </w:rPr>
                <w:t>R_TMF_MPAC_BA_II_0042</w:t>
              </w:r>
            </w:hyperlink>
          </w:p>
        </w:tc>
        <w:tc>
          <w:tcPr>
            <w:tcW w:w="3192" w:type="dxa"/>
          </w:tcPr>
          <w:p w:rsidR="00B9438F" w:rsidRDefault="00B9438F" w:rsidP="00BE537B">
            <w:pPr>
              <w:rPr>
                <w:sz w:val="22"/>
                <w:szCs w:val="22"/>
              </w:rPr>
            </w:pPr>
          </w:p>
        </w:tc>
        <w:tc>
          <w:tcPr>
            <w:tcW w:w="3192" w:type="dxa"/>
          </w:tcPr>
          <w:p w:rsidR="00B9438F" w:rsidRDefault="00B9438F" w:rsidP="00BE537B">
            <w:pPr>
              <w:rPr>
                <w:sz w:val="22"/>
                <w:szCs w:val="22"/>
              </w:rPr>
            </w:pPr>
          </w:p>
        </w:tc>
      </w:tr>
    </w:tbl>
    <w:p w:rsidR="00933A4A" w:rsidRDefault="00933A4A" w:rsidP="00BE537B">
      <w:pPr>
        <w:rPr>
          <w:sz w:val="22"/>
          <w:szCs w:val="22"/>
        </w:rPr>
      </w:pPr>
    </w:p>
    <w:p w:rsidR="005F10E8" w:rsidRDefault="00C82131" w:rsidP="009326C1">
      <w:pPr>
        <w:pStyle w:val="Heading1"/>
      </w:pPr>
      <w:bookmarkStart w:id="147" w:name="_Future_Directions"/>
      <w:bookmarkStart w:id="148" w:name="_Toc292886051"/>
      <w:bookmarkEnd w:id="147"/>
      <w:r>
        <w:lastRenderedPageBreak/>
        <w:t>Future Directions</w:t>
      </w:r>
      <w:bookmarkEnd w:id="148"/>
    </w:p>
    <w:p w:rsidR="00BE537B" w:rsidRDefault="00BE537B" w:rsidP="00BE537B"/>
    <w:p w:rsidR="000A5B41" w:rsidRDefault="000A5B41" w:rsidP="009326C1">
      <w:pPr>
        <w:pStyle w:val="Heading2"/>
      </w:pPr>
      <w:bookmarkStart w:id="149" w:name="_Toc292886052"/>
      <w:r>
        <w:t>Open Issues</w:t>
      </w:r>
      <w:bookmarkEnd w:id="149"/>
    </w:p>
    <w:p w:rsidR="000A5B41" w:rsidRDefault="000A5B41" w:rsidP="000A5B41"/>
    <w:p w:rsidR="000A5B41" w:rsidRPr="0004681A" w:rsidRDefault="0004681A" w:rsidP="000A5B41">
      <w:pPr>
        <w:rPr>
          <w:sz w:val="22"/>
          <w:szCs w:val="22"/>
        </w:rPr>
      </w:pPr>
      <w:r>
        <w:rPr>
          <w:sz w:val="22"/>
          <w:szCs w:val="22"/>
        </w:rPr>
        <w:t xml:space="preserve">{Describe </w:t>
      </w:r>
      <w:r w:rsidRPr="0004681A">
        <w:rPr>
          <w:sz w:val="22"/>
          <w:szCs w:val="22"/>
        </w:rPr>
        <w:t>issues that have not yet been resolved before the BA goes for approval}</w:t>
      </w:r>
    </w:p>
    <w:p w:rsidR="0004681A" w:rsidRPr="0004681A" w:rsidRDefault="0004681A" w:rsidP="0004681A"/>
    <w:p w:rsidR="00D83D98" w:rsidRPr="00EB41F3" w:rsidRDefault="00D83D98" w:rsidP="009326C1">
      <w:pPr>
        <w:pStyle w:val="Heading1"/>
      </w:pPr>
      <w:bookmarkStart w:id="150" w:name="_Toc179084106"/>
      <w:bookmarkStart w:id="151" w:name="_Toc179084284"/>
      <w:bookmarkStart w:id="152" w:name="_Toc179084107"/>
      <w:bookmarkStart w:id="153" w:name="_Toc179084285"/>
      <w:bookmarkStart w:id="154" w:name="_Toc179084108"/>
      <w:bookmarkStart w:id="155" w:name="_Toc179084286"/>
      <w:bookmarkStart w:id="156" w:name="_References"/>
      <w:bookmarkStart w:id="157" w:name="_Toc292886053"/>
      <w:bookmarkEnd w:id="150"/>
      <w:bookmarkEnd w:id="151"/>
      <w:bookmarkEnd w:id="152"/>
      <w:bookmarkEnd w:id="153"/>
      <w:bookmarkEnd w:id="154"/>
      <w:bookmarkEnd w:id="155"/>
      <w:bookmarkEnd w:id="156"/>
      <w:r w:rsidRPr="00EB41F3">
        <w:lastRenderedPageBreak/>
        <w:t>References</w:t>
      </w:r>
      <w:r w:rsidR="0004681A">
        <w:t xml:space="preserve"> and Disclosures</w:t>
      </w:r>
      <w:bookmarkEnd w:id="157"/>
    </w:p>
    <w:p w:rsidR="00D83D98" w:rsidRPr="00EB41F3" w:rsidRDefault="00D83D98" w:rsidP="009326C1">
      <w:pPr>
        <w:pStyle w:val="Heading2"/>
      </w:pPr>
      <w:bookmarkStart w:id="158" w:name="_Toc292886054"/>
      <w:r w:rsidRPr="00EB41F3">
        <w:t>References</w:t>
      </w:r>
      <w:bookmarkEnd w:id="158"/>
    </w:p>
    <w:p w:rsidR="006A72C1" w:rsidRDefault="006A72C1" w:rsidP="0004681A">
      <w:pPr>
        <w:rPr>
          <w:sz w:val="22"/>
          <w:szCs w:val="22"/>
        </w:rPr>
      </w:pPr>
    </w:p>
    <w:tbl>
      <w:tblPr>
        <w:tblW w:w="9880" w:type="dxa"/>
        <w:tblLayout w:type="fixed"/>
        <w:tblCellMar>
          <w:left w:w="70" w:type="dxa"/>
          <w:right w:w="70" w:type="dxa"/>
        </w:tblCellMar>
        <w:tblLook w:val="0000"/>
      </w:tblPr>
      <w:tblGrid>
        <w:gridCol w:w="1960"/>
        <w:gridCol w:w="2610"/>
        <w:gridCol w:w="5310"/>
      </w:tblGrid>
      <w:tr w:rsidR="006A72C1" w:rsidRPr="00ED18F8" w:rsidTr="00684BE7">
        <w:tc>
          <w:tcPr>
            <w:tcW w:w="1960" w:type="dxa"/>
            <w:shd w:val="clear" w:color="auto" w:fill="D9D9D9"/>
          </w:tcPr>
          <w:p w:rsidR="006A72C1" w:rsidRPr="006A72C1" w:rsidRDefault="006A72C1" w:rsidP="00712244">
            <w:pPr>
              <w:ind w:left="360" w:hanging="360"/>
              <w:rPr>
                <w:rFonts w:cs="Arial"/>
                <w:b/>
                <w:sz w:val="22"/>
                <w:szCs w:val="22"/>
              </w:rPr>
            </w:pPr>
            <w:r w:rsidRPr="006A72C1">
              <w:rPr>
                <w:rFonts w:cs="Arial"/>
                <w:b/>
                <w:sz w:val="22"/>
                <w:szCs w:val="22"/>
              </w:rPr>
              <w:t>Reference</w:t>
            </w:r>
          </w:p>
        </w:tc>
        <w:tc>
          <w:tcPr>
            <w:tcW w:w="2610" w:type="dxa"/>
            <w:shd w:val="clear" w:color="auto" w:fill="D9D9D9"/>
          </w:tcPr>
          <w:p w:rsidR="006A72C1" w:rsidRPr="006A72C1" w:rsidRDefault="006A72C1" w:rsidP="00712244">
            <w:pPr>
              <w:rPr>
                <w:rFonts w:cs="Arial"/>
                <w:b/>
                <w:sz w:val="22"/>
                <w:szCs w:val="22"/>
              </w:rPr>
            </w:pPr>
            <w:r>
              <w:rPr>
                <w:rFonts w:cs="Arial"/>
                <w:b/>
                <w:sz w:val="22"/>
                <w:szCs w:val="22"/>
              </w:rPr>
              <w:t>Author</w:t>
            </w:r>
          </w:p>
        </w:tc>
        <w:tc>
          <w:tcPr>
            <w:tcW w:w="5310" w:type="dxa"/>
            <w:shd w:val="clear" w:color="auto" w:fill="D9D9D9"/>
          </w:tcPr>
          <w:p w:rsidR="006A72C1" w:rsidRPr="006A72C1" w:rsidRDefault="006A72C1" w:rsidP="00712244">
            <w:pPr>
              <w:rPr>
                <w:rFonts w:cs="Arial"/>
                <w:b/>
                <w:sz w:val="22"/>
                <w:szCs w:val="22"/>
              </w:rPr>
            </w:pPr>
            <w:r w:rsidRPr="006A72C1">
              <w:rPr>
                <w:rFonts w:cs="Arial"/>
                <w:b/>
                <w:sz w:val="22"/>
                <w:szCs w:val="22"/>
              </w:rPr>
              <w:t>Description</w:t>
            </w:r>
          </w:p>
        </w:tc>
      </w:tr>
      <w:tr w:rsidR="006A72C1" w:rsidRPr="00ED18F8" w:rsidTr="006A72C1">
        <w:tc>
          <w:tcPr>
            <w:tcW w:w="1960" w:type="dxa"/>
          </w:tcPr>
          <w:p w:rsidR="006A72C1" w:rsidRPr="006A72C1" w:rsidRDefault="007C1689" w:rsidP="00712244">
            <w:pPr>
              <w:rPr>
                <w:rFonts w:cs="Arial"/>
                <w:sz w:val="22"/>
                <w:szCs w:val="22"/>
              </w:rPr>
            </w:pPr>
            <w:bookmarkStart w:id="159" w:name="TMF518_RTM"/>
            <w:r>
              <w:rPr>
                <w:rFonts w:cs="Arial"/>
                <w:sz w:val="22"/>
                <w:szCs w:val="22"/>
              </w:rPr>
              <w:t>TMF518_RTM</w:t>
            </w:r>
            <w:bookmarkEnd w:id="159"/>
          </w:p>
        </w:tc>
        <w:tc>
          <w:tcPr>
            <w:tcW w:w="2610" w:type="dxa"/>
          </w:tcPr>
          <w:p w:rsidR="006A72C1" w:rsidRPr="006A72C1" w:rsidRDefault="007C1689" w:rsidP="006A72C1">
            <w:pPr>
              <w:ind w:left="200"/>
              <w:rPr>
                <w:rFonts w:cs="Arial"/>
                <w:sz w:val="22"/>
                <w:szCs w:val="22"/>
              </w:rPr>
            </w:pPr>
            <w:r>
              <w:rPr>
                <w:rFonts w:cs="Arial"/>
                <w:sz w:val="22"/>
                <w:szCs w:val="22"/>
              </w:rPr>
              <w:t>mTOP RM team</w:t>
            </w:r>
          </w:p>
        </w:tc>
        <w:tc>
          <w:tcPr>
            <w:tcW w:w="5310" w:type="dxa"/>
          </w:tcPr>
          <w:p w:rsidR="006A72C1" w:rsidRPr="006A72C1" w:rsidRDefault="007C1689" w:rsidP="006A72C1">
            <w:pPr>
              <w:ind w:left="290"/>
              <w:rPr>
                <w:rFonts w:cs="Arial"/>
                <w:sz w:val="22"/>
                <w:szCs w:val="22"/>
              </w:rPr>
            </w:pPr>
            <w:r>
              <w:rPr>
                <w:rFonts w:cs="Arial"/>
                <w:sz w:val="22"/>
                <w:szCs w:val="22"/>
              </w:rPr>
              <w:t>Resource Trouble Management (RTM) – DDP BA</w:t>
            </w:r>
          </w:p>
        </w:tc>
      </w:tr>
      <w:tr w:rsidR="00862632" w:rsidRPr="00ED18F8" w:rsidTr="006A72C1">
        <w:tc>
          <w:tcPr>
            <w:tcW w:w="1960" w:type="dxa"/>
          </w:tcPr>
          <w:p w:rsidR="00862632" w:rsidRDefault="00862632" w:rsidP="00712244">
            <w:pPr>
              <w:rPr>
                <w:rFonts w:cs="Arial"/>
                <w:sz w:val="22"/>
                <w:szCs w:val="22"/>
              </w:rPr>
            </w:pPr>
            <w:bookmarkStart w:id="160" w:name="TMF518_NRA"/>
            <w:r>
              <w:rPr>
                <w:rFonts w:cs="Arial"/>
                <w:sz w:val="22"/>
                <w:szCs w:val="22"/>
              </w:rPr>
              <w:t>TMF518_NRA</w:t>
            </w:r>
            <w:bookmarkEnd w:id="160"/>
          </w:p>
        </w:tc>
        <w:tc>
          <w:tcPr>
            <w:tcW w:w="2610" w:type="dxa"/>
          </w:tcPr>
          <w:p w:rsidR="00862632" w:rsidRDefault="00862632" w:rsidP="006A72C1">
            <w:pPr>
              <w:ind w:left="200"/>
              <w:rPr>
                <w:rFonts w:cs="Arial"/>
                <w:sz w:val="22"/>
                <w:szCs w:val="22"/>
              </w:rPr>
            </w:pPr>
            <w:r>
              <w:rPr>
                <w:rFonts w:cs="Arial"/>
                <w:sz w:val="22"/>
                <w:szCs w:val="22"/>
              </w:rPr>
              <w:t>mTOP RM team</w:t>
            </w:r>
          </w:p>
        </w:tc>
        <w:tc>
          <w:tcPr>
            <w:tcW w:w="5310" w:type="dxa"/>
          </w:tcPr>
          <w:p w:rsidR="00862632" w:rsidRDefault="00862632" w:rsidP="006A72C1">
            <w:pPr>
              <w:ind w:left="290"/>
              <w:rPr>
                <w:rFonts w:cs="Arial"/>
                <w:sz w:val="22"/>
                <w:szCs w:val="22"/>
              </w:rPr>
            </w:pPr>
            <w:r>
              <w:rPr>
                <w:rFonts w:cs="Arial"/>
                <w:sz w:val="22"/>
                <w:szCs w:val="22"/>
              </w:rPr>
              <w:t xml:space="preserve">Network Resource Assurance (NRA) – DDP BA </w:t>
            </w:r>
          </w:p>
        </w:tc>
      </w:tr>
    </w:tbl>
    <w:p w:rsidR="006A72C1" w:rsidRPr="0004681A" w:rsidRDefault="006A72C1" w:rsidP="0004681A">
      <w:pPr>
        <w:rPr>
          <w:sz w:val="22"/>
          <w:szCs w:val="22"/>
        </w:rPr>
      </w:pPr>
    </w:p>
    <w:p w:rsidR="00D83D98" w:rsidRPr="00EB41F3" w:rsidRDefault="00D83D98" w:rsidP="00D83D98"/>
    <w:p w:rsidR="00D83D98" w:rsidRPr="00EB41F3" w:rsidRDefault="00D83D98" w:rsidP="009326C1">
      <w:pPr>
        <w:pStyle w:val="Heading2"/>
      </w:pPr>
      <w:bookmarkStart w:id="161" w:name="_Toc292886055"/>
      <w:r w:rsidRPr="00EB41F3">
        <w:t>IPR Releases and Patent Disclosure</w:t>
      </w:r>
      <w:bookmarkEnd w:id="161"/>
    </w:p>
    <w:p w:rsidR="00D83D98" w:rsidRPr="000A5B41" w:rsidRDefault="00E609B1" w:rsidP="00D83D98">
      <w:pPr>
        <w:rPr>
          <w:sz w:val="22"/>
          <w:szCs w:val="22"/>
        </w:rPr>
      </w:pPr>
      <w:r w:rsidRPr="000A5B41">
        <w:rPr>
          <w:sz w:val="22"/>
          <w:szCs w:val="22"/>
        </w:rPr>
        <w:t>This document may involve a claim of patent rights by one or more of the contributors to this document, pursuant to the Agreement on Intellectual Rights between the TM Forum and its members.  Interested parties should contact the TM Forum office to obtain notice of current patent rights claims subject to this document.</w:t>
      </w:r>
    </w:p>
    <w:p w:rsidR="00B129A0" w:rsidRDefault="00B129A0" w:rsidP="009326C1">
      <w:pPr>
        <w:pStyle w:val="Heading1"/>
      </w:pPr>
      <w:bookmarkStart w:id="162" w:name="_Administrative_Appendix"/>
      <w:bookmarkStart w:id="163" w:name="_Toc292886056"/>
      <w:bookmarkEnd w:id="162"/>
      <w:r w:rsidRPr="00EB41F3">
        <w:lastRenderedPageBreak/>
        <w:t>Administrative</w:t>
      </w:r>
      <w:r w:rsidR="00A07463">
        <w:t xml:space="preserve"> Appendix</w:t>
      </w:r>
      <w:bookmarkEnd w:id="163"/>
    </w:p>
    <w:p w:rsidR="00C616C5" w:rsidRPr="00684BE7" w:rsidRDefault="00C616C5" w:rsidP="00C616C5">
      <w:pPr>
        <w:rPr>
          <w:sz w:val="22"/>
          <w:szCs w:val="22"/>
        </w:rPr>
      </w:pPr>
      <w:r w:rsidRPr="00684BE7">
        <w:rPr>
          <w:sz w:val="22"/>
          <w:szCs w:val="22"/>
        </w:rPr>
        <w:t>This Appendix provides additional background material about the TM Forum and this document.</w:t>
      </w:r>
    </w:p>
    <w:p w:rsidR="00B129A0" w:rsidRPr="00EB41F3" w:rsidRDefault="00B129A0" w:rsidP="009326C1">
      <w:pPr>
        <w:pStyle w:val="Heading2"/>
      </w:pPr>
      <w:bookmarkStart w:id="164" w:name="_Toc292886057"/>
      <w:r w:rsidRPr="00EB41F3">
        <w:t xml:space="preserve">About this </w:t>
      </w:r>
      <w:r w:rsidR="00B052A4">
        <w:t>document</w:t>
      </w:r>
      <w:bookmarkEnd w:id="164"/>
    </w:p>
    <w:p w:rsidR="00B129A0" w:rsidRPr="00684BE7" w:rsidRDefault="00EF70C0" w:rsidP="00B129A0">
      <w:pPr>
        <w:rPr>
          <w:sz w:val="22"/>
          <w:szCs w:val="22"/>
        </w:rPr>
      </w:pPr>
      <w:r w:rsidRPr="00684BE7">
        <w:rPr>
          <w:sz w:val="22"/>
          <w:szCs w:val="22"/>
        </w:rPr>
        <w:t xml:space="preserve">This document has been generated from the </w:t>
      </w:r>
      <w:r w:rsidR="000A5B41" w:rsidRPr="00684BE7">
        <w:rPr>
          <w:sz w:val="22"/>
          <w:szCs w:val="22"/>
        </w:rPr>
        <w:t>TIP_BA</w:t>
      </w:r>
      <w:r w:rsidR="003A4EF6" w:rsidRPr="00684BE7">
        <w:rPr>
          <w:sz w:val="22"/>
          <w:szCs w:val="22"/>
        </w:rPr>
        <w:t>.dot</w:t>
      </w:r>
      <w:r w:rsidRPr="00684BE7">
        <w:rPr>
          <w:sz w:val="22"/>
          <w:szCs w:val="22"/>
        </w:rPr>
        <w:t xml:space="preserve"> Word template</w:t>
      </w:r>
      <w:r w:rsidR="003A4EF6" w:rsidRPr="00684BE7">
        <w:rPr>
          <w:sz w:val="22"/>
          <w:szCs w:val="22"/>
        </w:rPr>
        <w:t xml:space="preserve">, </w:t>
      </w:r>
      <w:r w:rsidR="003A4EF6" w:rsidRPr="00684BE7">
        <w:rPr>
          <w:sz w:val="22"/>
          <w:szCs w:val="22"/>
        </w:rPr>
        <w:br/>
        <w:t xml:space="preserve">which itself is based </w:t>
      </w:r>
      <w:r w:rsidR="00AA3148" w:rsidRPr="00684BE7">
        <w:rPr>
          <w:sz w:val="22"/>
          <w:szCs w:val="22"/>
        </w:rPr>
        <w:t>on Version 6.0</w:t>
      </w:r>
      <w:r w:rsidR="00B129A0" w:rsidRPr="00684BE7">
        <w:rPr>
          <w:sz w:val="22"/>
          <w:szCs w:val="22"/>
        </w:rPr>
        <w:t xml:space="preserve"> of the TMF 402, BA Template.</w:t>
      </w:r>
    </w:p>
    <w:p w:rsidR="00B129A0" w:rsidRPr="00EB41F3" w:rsidRDefault="00B129A0" w:rsidP="009326C1">
      <w:pPr>
        <w:pStyle w:val="Heading2"/>
      </w:pPr>
      <w:bookmarkStart w:id="165" w:name="_Toc292886058"/>
      <w:r w:rsidRPr="00EB41F3">
        <w:t>Use and Extension of a TM Forum Business Agreement</w:t>
      </w:r>
      <w:bookmarkEnd w:id="165"/>
    </w:p>
    <w:p w:rsidR="00EA073E" w:rsidRPr="00684BE7" w:rsidRDefault="00EA073E" w:rsidP="00EA073E">
      <w:pPr>
        <w:rPr>
          <w:sz w:val="22"/>
          <w:szCs w:val="22"/>
        </w:rPr>
      </w:pPr>
      <w:r w:rsidRPr="00684BE7">
        <w:rPr>
          <w:sz w:val="22"/>
          <w:szCs w:val="22"/>
        </w:rPr>
        <w:t xml:space="preserve">This document defines the business problem and requirement model for </w:t>
      </w:r>
      <w:r w:rsidR="007C17C5">
        <w:rPr>
          <w:sz w:val="22"/>
          <w:szCs w:val="22"/>
        </w:rPr>
        <w:t xml:space="preserve">Maintenance, Problem and Alarm Control. </w:t>
      </w:r>
      <w:r w:rsidRPr="00684BE7">
        <w:rPr>
          <w:sz w:val="22"/>
          <w:szCs w:val="22"/>
        </w:rPr>
        <w:t xml:space="preserve">The Business Agreement is used to gain consensus on the business requirements for exchanging information among processes and systems in order to solve a specific business problem. The Business Agreement should feed the development of Information Agreement(s), which is a technology-neutral model of one or more interfaces.  While the Business Agreement contains sufficient information to be a “stand alone” document, it is better read together with the Information Agreement document when the Information Agreement is available.  Reviewing the two documents together helps in gaining a full understanding of how the technology neutral information model solution is defined for this requirement model.  An initial Business Agreement may only deal with a subset of the requirements.  It is acceptable for subsequent issues of the document to add additional requirements not addressed by earlier releases of the BA.  Business Agreements are the basis for requirement traceability for information models. </w:t>
      </w:r>
    </w:p>
    <w:p w:rsidR="00EA073E" w:rsidRPr="00684BE7" w:rsidRDefault="00EA073E" w:rsidP="00EA073E">
      <w:pPr>
        <w:rPr>
          <w:sz w:val="22"/>
          <w:szCs w:val="22"/>
        </w:rPr>
      </w:pPr>
      <w:r w:rsidRPr="00684BE7">
        <w:rPr>
          <w:sz w:val="22"/>
          <w:szCs w:val="22"/>
        </w:rPr>
        <w:t>It is expected that this document will be used:</w:t>
      </w:r>
    </w:p>
    <w:p w:rsidR="00EA073E" w:rsidRPr="00684BE7" w:rsidRDefault="00EA073E" w:rsidP="004F2320">
      <w:pPr>
        <w:pStyle w:val="Bullist"/>
        <w:rPr>
          <w:sz w:val="22"/>
          <w:szCs w:val="22"/>
        </w:rPr>
      </w:pPr>
      <w:r w:rsidRPr="00684BE7">
        <w:rPr>
          <w:sz w:val="22"/>
          <w:szCs w:val="22"/>
        </w:rPr>
        <w:t xml:space="preserve">As the foundation for a </w:t>
      </w:r>
      <w:smartTag w:uri="urn:schemas-microsoft-com:office:smarttags" w:element="PersonName">
        <w:r w:rsidRPr="00684BE7">
          <w:rPr>
            <w:sz w:val="22"/>
            <w:szCs w:val="22"/>
          </w:rPr>
          <w:t>TM Forum Info</w:t>
        </w:r>
      </w:smartTag>
      <w:r w:rsidRPr="00684BE7">
        <w:rPr>
          <w:sz w:val="22"/>
          <w:szCs w:val="22"/>
        </w:rPr>
        <w:t>rmation Agreement(s)</w:t>
      </w:r>
    </w:p>
    <w:p w:rsidR="00EA073E" w:rsidRPr="00684BE7" w:rsidRDefault="00EA073E" w:rsidP="004F2320">
      <w:pPr>
        <w:pStyle w:val="Bullist"/>
        <w:rPr>
          <w:sz w:val="22"/>
          <w:szCs w:val="22"/>
        </w:rPr>
      </w:pPr>
      <w:r w:rsidRPr="00684BE7">
        <w:rPr>
          <w:sz w:val="22"/>
          <w:szCs w:val="22"/>
        </w:rPr>
        <w:t>To facilitate requirement agreement between Service Providers and vendors</w:t>
      </w:r>
    </w:p>
    <w:p w:rsidR="00EA073E" w:rsidRPr="00684BE7" w:rsidRDefault="00EA073E" w:rsidP="004F2320">
      <w:pPr>
        <w:pStyle w:val="Bullist"/>
        <w:rPr>
          <w:sz w:val="22"/>
          <w:szCs w:val="22"/>
        </w:rPr>
      </w:pPr>
      <w:r w:rsidRPr="00684BE7">
        <w:rPr>
          <w:sz w:val="22"/>
          <w:szCs w:val="22"/>
        </w:rPr>
        <w:t>As input to a service Provider’s Request for Information / Request for Proposal (RFI/RFP—RFX)</w:t>
      </w:r>
    </w:p>
    <w:p w:rsidR="00EA073E" w:rsidRPr="00684BE7" w:rsidRDefault="00EA073E" w:rsidP="004F2320">
      <w:pPr>
        <w:pStyle w:val="Bullist"/>
        <w:rPr>
          <w:sz w:val="22"/>
          <w:szCs w:val="22"/>
        </w:rPr>
      </w:pPr>
      <w:r w:rsidRPr="00684BE7">
        <w:rPr>
          <w:sz w:val="22"/>
          <w:szCs w:val="22"/>
        </w:rPr>
        <w:t>As input for vendors developing COTS products</w:t>
      </w:r>
    </w:p>
    <w:p w:rsidR="00B129A0" w:rsidRDefault="00EA073E" w:rsidP="004F2320">
      <w:pPr>
        <w:pStyle w:val="Bullist"/>
        <w:rPr>
          <w:sz w:val="22"/>
          <w:szCs w:val="22"/>
        </w:rPr>
      </w:pPr>
      <w:r w:rsidRPr="00684BE7">
        <w:rPr>
          <w:sz w:val="22"/>
          <w:szCs w:val="22"/>
        </w:rPr>
        <w:t>As a source of requirements for other bodies working in this area</w:t>
      </w:r>
    </w:p>
    <w:p w:rsidR="00684BE7" w:rsidRDefault="00684BE7" w:rsidP="00684BE7">
      <w:pPr>
        <w:pStyle w:val="Bullist"/>
        <w:numPr>
          <w:ilvl w:val="0"/>
          <w:numId w:val="0"/>
        </w:numPr>
        <w:ind w:left="714" w:hanging="357"/>
        <w:rPr>
          <w:sz w:val="22"/>
          <w:szCs w:val="22"/>
        </w:rPr>
      </w:pPr>
    </w:p>
    <w:p w:rsidR="00684BE7" w:rsidRDefault="00684BE7" w:rsidP="00684BE7">
      <w:pPr>
        <w:pStyle w:val="Bullist"/>
        <w:numPr>
          <w:ilvl w:val="0"/>
          <w:numId w:val="0"/>
        </w:numPr>
        <w:ind w:left="714" w:hanging="357"/>
        <w:rPr>
          <w:sz w:val="22"/>
          <w:szCs w:val="22"/>
        </w:rPr>
      </w:pPr>
    </w:p>
    <w:p w:rsidR="00684BE7" w:rsidRDefault="00684BE7" w:rsidP="00684BE7">
      <w:pPr>
        <w:pStyle w:val="Bullist"/>
        <w:numPr>
          <w:ilvl w:val="0"/>
          <w:numId w:val="0"/>
        </w:numPr>
        <w:ind w:left="714" w:hanging="357"/>
        <w:rPr>
          <w:sz w:val="22"/>
          <w:szCs w:val="22"/>
        </w:rPr>
      </w:pPr>
    </w:p>
    <w:p w:rsidR="00684BE7" w:rsidRDefault="00684BE7" w:rsidP="00684BE7">
      <w:pPr>
        <w:pStyle w:val="Bullist"/>
        <w:numPr>
          <w:ilvl w:val="0"/>
          <w:numId w:val="0"/>
        </w:numPr>
        <w:ind w:left="714" w:hanging="357"/>
        <w:rPr>
          <w:sz w:val="22"/>
          <w:szCs w:val="22"/>
        </w:rPr>
      </w:pPr>
    </w:p>
    <w:p w:rsidR="00684BE7" w:rsidRPr="00684BE7" w:rsidRDefault="00684BE7" w:rsidP="00684BE7">
      <w:pPr>
        <w:pStyle w:val="Bullist"/>
        <w:numPr>
          <w:ilvl w:val="0"/>
          <w:numId w:val="0"/>
        </w:numPr>
        <w:ind w:left="714" w:hanging="357"/>
        <w:rPr>
          <w:sz w:val="22"/>
          <w:szCs w:val="22"/>
        </w:rPr>
      </w:pPr>
    </w:p>
    <w:p w:rsidR="00B129A0" w:rsidRDefault="00B129A0" w:rsidP="009326C1">
      <w:pPr>
        <w:pStyle w:val="Heading2"/>
      </w:pPr>
      <w:bookmarkStart w:id="166" w:name="_Toc292886059"/>
      <w:r w:rsidRPr="00EB41F3">
        <w:lastRenderedPageBreak/>
        <w:t>Document History</w:t>
      </w:r>
      <w:bookmarkEnd w:id="166"/>
    </w:p>
    <w:p w:rsidR="00B129A0" w:rsidRPr="00EB41F3" w:rsidRDefault="00B129A0" w:rsidP="009F72D8">
      <w:pPr>
        <w:jc w:val="center"/>
      </w:pPr>
    </w:p>
    <w:tbl>
      <w:tblPr>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6"/>
        <w:gridCol w:w="2155"/>
        <w:gridCol w:w="2108"/>
        <w:gridCol w:w="3111"/>
      </w:tblGrid>
      <w:tr w:rsidR="00B129A0" w:rsidRPr="00EB41F3" w:rsidTr="00684BE7">
        <w:trPr>
          <w:cantSplit/>
          <w:tblHeader/>
        </w:trPr>
        <w:tc>
          <w:tcPr>
            <w:tcW w:w="1986" w:type="dxa"/>
            <w:shd w:val="clear" w:color="auto" w:fill="D9D9D9"/>
          </w:tcPr>
          <w:p w:rsidR="00B129A0" w:rsidRPr="00684BE7" w:rsidRDefault="00B129A0" w:rsidP="00684BE7">
            <w:pPr>
              <w:ind w:left="360" w:hanging="360"/>
              <w:rPr>
                <w:rFonts w:cs="Arial"/>
                <w:b/>
                <w:sz w:val="22"/>
                <w:szCs w:val="22"/>
              </w:rPr>
            </w:pPr>
            <w:r w:rsidRPr="00684BE7">
              <w:rPr>
                <w:rFonts w:cs="Arial"/>
                <w:b/>
                <w:sz w:val="22"/>
                <w:szCs w:val="22"/>
              </w:rPr>
              <w:t>Version Number</w:t>
            </w:r>
          </w:p>
        </w:tc>
        <w:tc>
          <w:tcPr>
            <w:tcW w:w="2155" w:type="dxa"/>
            <w:shd w:val="clear" w:color="auto" w:fill="D9D9D9"/>
          </w:tcPr>
          <w:p w:rsidR="00B129A0" w:rsidRPr="00684BE7" w:rsidRDefault="00B129A0" w:rsidP="00684BE7">
            <w:pPr>
              <w:ind w:left="360" w:hanging="360"/>
              <w:rPr>
                <w:rFonts w:cs="Arial"/>
                <w:b/>
                <w:sz w:val="22"/>
                <w:szCs w:val="22"/>
              </w:rPr>
            </w:pPr>
            <w:r w:rsidRPr="00684BE7">
              <w:rPr>
                <w:rFonts w:cs="Arial"/>
                <w:b/>
                <w:sz w:val="22"/>
                <w:szCs w:val="22"/>
              </w:rPr>
              <w:t>Date Modified</w:t>
            </w:r>
          </w:p>
        </w:tc>
        <w:tc>
          <w:tcPr>
            <w:tcW w:w="2108" w:type="dxa"/>
            <w:shd w:val="clear" w:color="auto" w:fill="D9D9D9"/>
          </w:tcPr>
          <w:p w:rsidR="00B129A0" w:rsidRPr="00684BE7" w:rsidRDefault="00B129A0" w:rsidP="00684BE7">
            <w:pPr>
              <w:ind w:left="360" w:hanging="360"/>
              <w:rPr>
                <w:rFonts w:cs="Arial"/>
                <w:b/>
                <w:sz w:val="22"/>
                <w:szCs w:val="22"/>
              </w:rPr>
            </w:pPr>
            <w:r w:rsidRPr="00684BE7">
              <w:rPr>
                <w:rFonts w:cs="Arial"/>
                <w:b/>
                <w:sz w:val="22"/>
                <w:szCs w:val="22"/>
              </w:rPr>
              <w:t>Modified by:</w:t>
            </w:r>
          </w:p>
        </w:tc>
        <w:tc>
          <w:tcPr>
            <w:tcW w:w="3111" w:type="dxa"/>
            <w:shd w:val="clear" w:color="auto" w:fill="D9D9D9"/>
          </w:tcPr>
          <w:p w:rsidR="00684BE7" w:rsidRPr="00684BE7" w:rsidRDefault="00B129A0" w:rsidP="00684BE7">
            <w:pPr>
              <w:ind w:left="360" w:hanging="360"/>
              <w:rPr>
                <w:rFonts w:cs="Arial"/>
                <w:b/>
                <w:sz w:val="22"/>
                <w:szCs w:val="22"/>
              </w:rPr>
            </w:pPr>
            <w:r w:rsidRPr="00684BE7">
              <w:rPr>
                <w:rFonts w:cs="Arial"/>
                <w:b/>
                <w:sz w:val="22"/>
                <w:szCs w:val="22"/>
              </w:rPr>
              <w:t>Description of changes</w:t>
            </w:r>
          </w:p>
        </w:tc>
      </w:tr>
      <w:tr w:rsidR="00684BE7" w:rsidRPr="00EB41F3" w:rsidTr="00684BE7">
        <w:trPr>
          <w:cantSplit/>
          <w:tblHeader/>
        </w:trPr>
        <w:tc>
          <w:tcPr>
            <w:tcW w:w="1986" w:type="dxa"/>
          </w:tcPr>
          <w:p w:rsidR="00684BE7" w:rsidRPr="00A80E5D" w:rsidRDefault="007C17C5" w:rsidP="005C5D6C">
            <w:pPr>
              <w:rPr>
                <w:sz w:val="22"/>
                <w:szCs w:val="22"/>
              </w:rPr>
            </w:pPr>
            <w:r w:rsidRPr="00A80E5D">
              <w:rPr>
                <w:sz w:val="22"/>
                <w:szCs w:val="22"/>
              </w:rPr>
              <w:t>V1.0</w:t>
            </w:r>
          </w:p>
        </w:tc>
        <w:tc>
          <w:tcPr>
            <w:tcW w:w="2155" w:type="dxa"/>
          </w:tcPr>
          <w:p w:rsidR="00684BE7" w:rsidRPr="00A80E5D" w:rsidRDefault="00871191" w:rsidP="005C5D6C">
            <w:pPr>
              <w:rPr>
                <w:sz w:val="22"/>
                <w:szCs w:val="22"/>
              </w:rPr>
            </w:pPr>
            <w:r w:rsidRPr="00A80E5D">
              <w:rPr>
                <w:sz w:val="22"/>
                <w:szCs w:val="22"/>
              </w:rPr>
              <w:t>22</w:t>
            </w:r>
            <w:r w:rsidR="00164275" w:rsidRPr="00A80E5D">
              <w:rPr>
                <w:sz w:val="22"/>
                <w:szCs w:val="22"/>
              </w:rPr>
              <w:t>-Feb</w:t>
            </w:r>
            <w:r w:rsidR="007C17C5" w:rsidRPr="00A80E5D">
              <w:rPr>
                <w:sz w:val="22"/>
                <w:szCs w:val="22"/>
              </w:rPr>
              <w:t>-2010</w:t>
            </w:r>
          </w:p>
        </w:tc>
        <w:tc>
          <w:tcPr>
            <w:tcW w:w="2108" w:type="dxa"/>
          </w:tcPr>
          <w:p w:rsidR="00684BE7" w:rsidRPr="00A80E5D" w:rsidRDefault="007C17C5" w:rsidP="005C5D6C">
            <w:pPr>
              <w:rPr>
                <w:sz w:val="22"/>
                <w:szCs w:val="22"/>
              </w:rPr>
            </w:pPr>
            <w:r w:rsidRPr="00A80E5D">
              <w:rPr>
                <w:sz w:val="22"/>
                <w:szCs w:val="22"/>
              </w:rPr>
              <w:t>M. Flauw</w:t>
            </w:r>
          </w:p>
        </w:tc>
        <w:tc>
          <w:tcPr>
            <w:tcW w:w="3111" w:type="dxa"/>
          </w:tcPr>
          <w:p w:rsidR="00684BE7" w:rsidRPr="00A80E5D" w:rsidRDefault="007C17C5" w:rsidP="005C5D6C">
            <w:pPr>
              <w:rPr>
                <w:sz w:val="22"/>
                <w:szCs w:val="22"/>
              </w:rPr>
            </w:pPr>
            <w:r w:rsidRPr="00A80E5D">
              <w:rPr>
                <w:sz w:val="22"/>
                <w:szCs w:val="22"/>
              </w:rPr>
              <w:t>Initial version from TMF518 BAs</w:t>
            </w:r>
          </w:p>
        </w:tc>
      </w:tr>
      <w:tr w:rsidR="00EB1A5E" w:rsidRPr="00EB41F3" w:rsidTr="00684BE7">
        <w:trPr>
          <w:cantSplit/>
          <w:tblHeader/>
        </w:trPr>
        <w:tc>
          <w:tcPr>
            <w:tcW w:w="1986" w:type="dxa"/>
          </w:tcPr>
          <w:p w:rsidR="00EB1A5E" w:rsidRPr="00A80E5D" w:rsidRDefault="00EB1A5E" w:rsidP="005C5D6C">
            <w:pPr>
              <w:rPr>
                <w:sz w:val="22"/>
                <w:szCs w:val="22"/>
              </w:rPr>
            </w:pPr>
            <w:r w:rsidRPr="00A80E5D">
              <w:rPr>
                <w:sz w:val="22"/>
                <w:szCs w:val="22"/>
              </w:rPr>
              <w:t>V1.</w:t>
            </w:r>
            <w:r w:rsidR="00216520">
              <w:rPr>
                <w:sz w:val="22"/>
                <w:szCs w:val="22"/>
              </w:rPr>
              <w:t>1</w:t>
            </w:r>
          </w:p>
        </w:tc>
        <w:tc>
          <w:tcPr>
            <w:tcW w:w="2155" w:type="dxa"/>
          </w:tcPr>
          <w:p w:rsidR="00EB1A5E" w:rsidRPr="00A80E5D" w:rsidRDefault="00A80E5D" w:rsidP="005C5D6C">
            <w:pPr>
              <w:rPr>
                <w:sz w:val="22"/>
                <w:szCs w:val="22"/>
              </w:rPr>
            </w:pPr>
            <w:r w:rsidRPr="00A80E5D">
              <w:rPr>
                <w:sz w:val="22"/>
                <w:szCs w:val="22"/>
              </w:rPr>
              <w:t>11-May-2011</w:t>
            </w:r>
          </w:p>
        </w:tc>
        <w:tc>
          <w:tcPr>
            <w:tcW w:w="2108" w:type="dxa"/>
          </w:tcPr>
          <w:p w:rsidR="00EB1A5E" w:rsidRPr="0066025F" w:rsidRDefault="00A80E5D" w:rsidP="005C5D6C">
            <w:pPr>
              <w:rPr>
                <w:sz w:val="22"/>
                <w:szCs w:val="22"/>
              </w:rPr>
            </w:pPr>
            <w:r w:rsidRPr="0066025F">
              <w:rPr>
                <w:sz w:val="22"/>
                <w:szCs w:val="22"/>
              </w:rPr>
              <w:t xml:space="preserve">Alicja </w:t>
            </w:r>
            <w:r w:rsidR="0066025F">
              <w:rPr>
                <w:sz w:val="22"/>
                <w:szCs w:val="22"/>
              </w:rPr>
              <w:t>Kawecki</w:t>
            </w:r>
          </w:p>
        </w:tc>
        <w:tc>
          <w:tcPr>
            <w:tcW w:w="3111" w:type="dxa"/>
          </w:tcPr>
          <w:p w:rsidR="00EB1A5E" w:rsidRPr="001A78BE" w:rsidRDefault="008B31EF" w:rsidP="005C5D6C">
            <w:pPr>
              <w:rPr>
                <w:sz w:val="22"/>
                <w:szCs w:val="22"/>
              </w:rPr>
            </w:pPr>
            <w:r w:rsidRPr="001A78BE">
              <w:rPr>
                <w:sz w:val="22"/>
                <w:szCs w:val="22"/>
              </w:rPr>
              <w:t>Notice</w:t>
            </w:r>
            <w:r w:rsidR="00ED699D">
              <w:rPr>
                <w:sz w:val="22"/>
                <w:szCs w:val="22"/>
              </w:rPr>
              <w:t xml:space="preserve"> updated</w:t>
            </w:r>
            <w:r w:rsidRPr="001A78BE">
              <w:rPr>
                <w:sz w:val="22"/>
                <w:szCs w:val="22"/>
              </w:rPr>
              <w:t>, minor cosmetic corrections</w:t>
            </w:r>
            <w:r w:rsidR="00ED699D">
              <w:rPr>
                <w:sz w:val="22"/>
                <w:szCs w:val="22"/>
              </w:rPr>
              <w:t xml:space="preserve"> made</w:t>
            </w:r>
            <w:r w:rsidRPr="001A78BE">
              <w:rPr>
                <w:sz w:val="22"/>
                <w:szCs w:val="22"/>
              </w:rPr>
              <w:t xml:space="preserve"> prior to web posting and ME</w:t>
            </w:r>
          </w:p>
        </w:tc>
      </w:tr>
      <w:tr w:rsidR="004C64B3" w:rsidRPr="00EB41F3" w:rsidTr="00684BE7">
        <w:trPr>
          <w:cantSplit/>
          <w:tblHeader/>
        </w:trPr>
        <w:tc>
          <w:tcPr>
            <w:tcW w:w="1986" w:type="dxa"/>
          </w:tcPr>
          <w:p w:rsidR="004C64B3" w:rsidRPr="00A80E5D" w:rsidRDefault="00EC1B5A" w:rsidP="005C5D6C">
            <w:pPr>
              <w:rPr>
                <w:sz w:val="22"/>
                <w:szCs w:val="22"/>
              </w:rPr>
            </w:pPr>
            <w:r>
              <w:rPr>
                <w:sz w:val="22"/>
                <w:szCs w:val="22"/>
              </w:rPr>
              <w:t>V1.2</w:t>
            </w:r>
          </w:p>
        </w:tc>
        <w:tc>
          <w:tcPr>
            <w:tcW w:w="2155" w:type="dxa"/>
          </w:tcPr>
          <w:p w:rsidR="004C64B3" w:rsidRPr="00A80E5D" w:rsidRDefault="00EC1B5A" w:rsidP="005C5D6C">
            <w:pPr>
              <w:rPr>
                <w:sz w:val="22"/>
                <w:szCs w:val="22"/>
              </w:rPr>
            </w:pPr>
            <w:r>
              <w:rPr>
                <w:sz w:val="22"/>
                <w:szCs w:val="22"/>
              </w:rPr>
              <w:t>14-Sep-2011</w:t>
            </w:r>
          </w:p>
        </w:tc>
        <w:tc>
          <w:tcPr>
            <w:tcW w:w="2108" w:type="dxa"/>
          </w:tcPr>
          <w:p w:rsidR="004C64B3" w:rsidRPr="0066025F" w:rsidRDefault="00EC1B5A" w:rsidP="005C5D6C">
            <w:pPr>
              <w:rPr>
                <w:sz w:val="22"/>
                <w:szCs w:val="22"/>
              </w:rPr>
            </w:pPr>
            <w:r>
              <w:rPr>
                <w:sz w:val="22"/>
                <w:szCs w:val="22"/>
              </w:rPr>
              <w:t>Alicja Kawecki</w:t>
            </w:r>
          </w:p>
        </w:tc>
        <w:tc>
          <w:tcPr>
            <w:tcW w:w="3111" w:type="dxa"/>
          </w:tcPr>
          <w:p w:rsidR="004C64B3" w:rsidRPr="001A78BE" w:rsidRDefault="00EC1B5A" w:rsidP="005C5D6C">
            <w:pPr>
              <w:rPr>
                <w:sz w:val="22"/>
                <w:szCs w:val="22"/>
              </w:rPr>
            </w:pPr>
            <w:r>
              <w:rPr>
                <w:sz w:val="22"/>
                <w:szCs w:val="22"/>
              </w:rPr>
              <w:t>Updated to reflect TM Forum Approved status</w:t>
            </w:r>
          </w:p>
        </w:tc>
      </w:tr>
    </w:tbl>
    <w:p w:rsidR="00D357B4" w:rsidRDefault="00D357B4" w:rsidP="00B129A0">
      <w:pPr>
        <w:pStyle w:val="Heading2"/>
      </w:pPr>
      <w:bookmarkStart w:id="167" w:name="_Toc292886060"/>
      <w:r>
        <w:t>Company Contact Details</w:t>
      </w:r>
      <w:bookmarkEnd w:id="167"/>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22"/>
        <w:gridCol w:w="3790"/>
      </w:tblGrid>
      <w:tr w:rsidR="00D357B4" w:rsidTr="00684BE7">
        <w:tc>
          <w:tcPr>
            <w:tcW w:w="3322" w:type="dxa"/>
            <w:tcBorders>
              <w:top w:val="single" w:sz="4" w:space="0" w:color="auto"/>
              <w:left w:val="single" w:sz="4" w:space="0" w:color="auto"/>
              <w:bottom w:val="single" w:sz="4" w:space="0" w:color="auto"/>
              <w:right w:val="single" w:sz="4" w:space="0" w:color="auto"/>
            </w:tcBorders>
            <w:shd w:val="clear" w:color="auto" w:fill="D9D9D9"/>
          </w:tcPr>
          <w:p w:rsidR="00D357B4" w:rsidRPr="00684BE7" w:rsidRDefault="00D357B4" w:rsidP="0001081A">
            <w:pPr>
              <w:jc w:val="center"/>
              <w:rPr>
                <w:b/>
                <w:sz w:val="22"/>
                <w:szCs w:val="22"/>
              </w:rPr>
            </w:pPr>
            <w:r w:rsidRPr="00684BE7">
              <w:rPr>
                <w:b/>
                <w:sz w:val="22"/>
                <w:szCs w:val="22"/>
              </w:rPr>
              <w:t>Company</w:t>
            </w:r>
          </w:p>
        </w:tc>
        <w:tc>
          <w:tcPr>
            <w:tcW w:w="3790" w:type="dxa"/>
            <w:tcBorders>
              <w:top w:val="single" w:sz="4" w:space="0" w:color="auto"/>
              <w:left w:val="single" w:sz="4" w:space="0" w:color="auto"/>
              <w:bottom w:val="single" w:sz="4" w:space="0" w:color="auto"/>
              <w:right w:val="single" w:sz="4" w:space="0" w:color="auto"/>
            </w:tcBorders>
            <w:shd w:val="clear" w:color="auto" w:fill="D9D9D9"/>
          </w:tcPr>
          <w:p w:rsidR="00D357B4" w:rsidRPr="00684BE7" w:rsidRDefault="00D357B4" w:rsidP="0001081A">
            <w:pPr>
              <w:jc w:val="center"/>
              <w:rPr>
                <w:b/>
                <w:sz w:val="22"/>
                <w:szCs w:val="22"/>
              </w:rPr>
            </w:pPr>
            <w:r w:rsidRPr="00684BE7">
              <w:rPr>
                <w:b/>
                <w:sz w:val="22"/>
                <w:szCs w:val="22"/>
              </w:rPr>
              <w:t>Team Member Representative</w:t>
            </w:r>
          </w:p>
        </w:tc>
      </w:tr>
      <w:tr w:rsidR="00D357B4">
        <w:tc>
          <w:tcPr>
            <w:tcW w:w="3322" w:type="dxa"/>
            <w:tcBorders>
              <w:top w:val="single" w:sz="4" w:space="0" w:color="auto"/>
              <w:left w:val="single" w:sz="4" w:space="0" w:color="auto"/>
              <w:bottom w:val="single" w:sz="4" w:space="0" w:color="auto"/>
              <w:right w:val="single" w:sz="4" w:space="0" w:color="auto"/>
            </w:tcBorders>
            <w:shd w:val="clear" w:color="auto" w:fill="auto"/>
          </w:tcPr>
          <w:p w:rsidR="00D357B4" w:rsidRDefault="006572A9" w:rsidP="0001081A">
            <w:pPr>
              <w:pStyle w:val="Notes"/>
            </w:pPr>
            <w:r w:rsidRPr="006572A9">
              <w:rPr>
                <w:sz w:val="22"/>
              </w:rPr>
              <w:t>Members of TIP Resource &amp; Service Assurance team</w:t>
            </w:r>
          </w:p>
        </w:tc>
        <w:tc>
          <w:tcPr>
            <w:tcW w:w="3790" w:type="dxa"/>
            <w:tcBorders>
              <w:top w:val="single" w:sz="4" w:space="0" w:color="auto"/>
              <w:left w:val="single" w:sz="4" w:space="0" w:color="auto"/>
              <w:bottom w:val="single" w:sz="4" w:space="0" w:color="auto"/>
              <w:right w:val="single" w:sz="4" w:space="0" w:color="auto"/>
            </w:tcBorders>
            <w:shd w:val="clear" w:color="auto" w:fill="auto"/>
          </w:tcPr>
          <w:p w:rsidR="00D357B4" w:rsidRDefault="00D357B4" w:rsidP="0001081A">
            <w:pPr>
              <w:rPr>
                <w:i/>
              </w:rPr>
            </w:pPr>
          </w:p>
        </w:tc>
      </w:tr>
    </w:tbl>
    <w:p w:rsidR="00B129A0" w:rsidRPr="00EB41F3" w:rsidRDefault="00B129A0" w:rsidP="00B129A0">
      <w:pPr>
        <w:pStyle w:val="Heading2"/>
      </w:pPr>
      <w:bookmarkStart w:id="168" w:name="_Toc292886061"/>
      <w:r w:rsidRPr="00EB41F3">
        <w:t>Acknowledgments</w:t>
      </w:r>
      <w:bookmarkEnd w:id="168"/>
    </w:p>
    <w:p w:rsidR="00B129A0" w:rsidRPr="00684BE7" w:rsidRDefault="00B129A0" w:rsidP="00B129A0">
      <w:pPr>
        <w:rPr>
          <w:sz w:val="22"/>
          <w:szCs w:val="22"/>
        </w:rPr>
      </w:pPr>
      <w:r w:rsidRPr="00EB41F3">
        <w:t xml:space="preserve"> </w:t>
      </w:r>
      <w:r w:rsidR="002B10FE" w:rsidRPr="00684BE7">
        <w:rPr>
          <w:sz w:val="22"/>
          <w:szCs w:val="22"/>
        </w:rPr>
        <w:t>This document was prepared by the membe</w:t>
      </w:r>
      <w:r w:rsidR="007852F2">
        <w:rPr>
          <w:sz w:val="22"/>
          <w:szCs w:val="22"/>
        </w:rPr>
        <w:t>rs of the TM Forum RSA team</w:t>
      </w:r>
    </w:p>
    <w:p w:rsidR="00123358" w:rsidRPr="00684BE7" w:rsidRDefault="007C17C5" w:rsidP="004F2320">
      <w:pPr>
        <w:pStyle w:val="Bullist"/>
        <w:rPr>
          <w:sz w:val="22"/>
          <w:szCs w:val="22"/>
        </w:rPr>
      </w:pPr>
      <w:r>
        <w:rPr>
          <w:sz w:val="22"/>
          <w:szCs w:val="22"/>
        </w:rPr>
        <w:t>Marc Flauw, HP</w:t>
      </w:r>
      <w:r w:rsidR="00123358" w:rsidRPr="00684BE7">
        <w:rPr>
          <w:sz w:val="22"/>
          <w:szCs w:val="22"/>
        </w:rPr>
        <w:t xml:space="preserve">, </w:t>
      </w:r>
      <w:r w:rsidR="00123358" w:rsidRPr="00684BE7">
        <w:rPr>
          <w:b/>
          <w:bCs/>
          <w:sz w:val="22"/>
          <w:szCs w:val="22"/>
        </w:rPr>
        <w:t>Editor</w:t>
      </w:r>
      <w:r w:rsidR="00123358" w:rsidRPr="00684BE7">
        <w:rPr>
          <w:sz w:val="22"/>
          <w:szCs w:val="22"/>
        </w:rPr>
        <w:t xml:space="preserve"> </w:t>
      </w:r>
    </w:p>
    <w:p w:rsidR="006572A9" w:rsidRPr="006572A9" w:rsidRDefault="007C17C5" w:rsidP="006572A9">
      <w:pPr>
        <w:rPr>
          <w:sz w:val="22"/>
          <w:szCs w:val="22"/>
        </w:rPr>
      </w:pPr>
      <w:r>
        <w:rPr>
          <w:sz w:val="22"/>
          <w:szCs w:val="22"/>
        </w:rPr>
        <w:t>I</w:t>
      </w:r>
      <w:r w:rsidR="00123358" w:rsidRPr="00684BE7">
        <w:rPr>
          <w:sz w:val="22"/>
          <w:szCs w:val="22"/>
        </w:rPr>
        <w:t>nput</w:t>
      </w:r>
      <w:r>
        <w:rPr>
          <w:sz w:val="22"/>
          <w:szCs w:val="22"/>
        </w:rPr>
        <w:t>s from TMF518</w:t>
      </w:r>
      <w:r w:rsidR="006572A9">
        <w:rPr>
          <w:sz w:val="22"/>
          <w:szCs w:val="22"/>
        </w:rPr>
        <w:t>_NRA and TMF518_RTM were key for this BA. These documents were prepared by the following</w:t>
      </w:r>
      <w:r w:rsidR="00123358" w:rsidRPr="00684BE7">
        <w:rPr>
          <w:sz w:val="22"/>
          <w:szCs w:val="22"/>
        </w:rPr>
        <w:t xml:space="preserve"> </w:t>
      </w:r>
      <w:r w:rsidR="006572A9" w:rsidRPr="006572A9">
        <w:rPr>
          <w:sz w:val="22"/>
          <w:szCs w:val="22"/>
        </w:rPr>
        <w:t>members of the TM Forum mTOP RM team:</w:t>
      </w:r>
    </w:p>
    <w:p w:rsidR="006572A9" w:rsidRPr="006572A9" w:rsidRDefault="006572A9" w:rsidP="006572A9">
      <w:pPr>
        <w:pStyle w:val="ListParagraph"/>
        <w:numPr>
          <w:ilvl w:val="0"/>
          <w:numId w:val="60"/>
        </w:numPr>
        <w:rPr>
          <w:sz w:val="22"/>
          <w:szCs w:val="22"/>
        </w:rPr>
      </w:pPr>
      <w:r w:rsidRPr="006572A9">
        <w:rPr>
          <w:sz w:val="22"/>
          <w:szCs w:val="22"/>
        </w:rPr>
        <w:t>Keith Dorking, Ciena Corporation</w:t>
      </w:r>
    </w:p>
    <w:p w:rsidR="006572A9" w:rsidRPr="006572A9" w:rsidRDefault="006572A9" w:rsidP="006572A9">
      <w:pPr>
        <w:pStyle w:val="ListParagraph"/>
        <w:numPr>
          <w:ilvl w:val="0"/>
          <w:numId w:val="60"/>
        </w:numPr>
        <w:rPr>
          <w:sz w:val="22"/>
          <w:szCs w:val="22"/>
          <w:lang w:val="fr-FR"/>
        </w:rPr>
      </w:pPr>
      <w:r w:rsidRPr="006572A9">
        <w:rPr>
          <w:sz w:val="22"/>
          <w:szCs w:val="22"/>
          <w:lang w:val="fr-FR"/>
        </w:rPr>
        <w:t>Steve Fratini, Telcordia Technologies</w:t>
      </w:r>
    </w:p>
    <w:p w:rsidR="006572A9" w:rsidRDefault="006572A9" w:rsidP="006572A9">
      <w:pPr>
        <w:pStyle w:val="ListParagraph"/>
        <w:numPr>
          <w:ilvl w:val="0"/>
          <w:numId w:val="60"/>
        </w:numPr>
        <w:rPr>
          <w:sz w:val="22"/>
          <w:szCs w:val="22"/>
          <w:lang w:val="fr-FR"/>
        </w:rPr>
      </w:pPr>
      <w:r w:rsidRPr="006572A9">
        <w:rPr>
          <w:sz w:val="22"/>
          <w:szCs w:val="22"/>
          <w:lang w:val="fr-FR"/>
        </w:rPr>
        <w:t>Michel Besson, Amdocs</w:t>
      </w:r>
    </w:p>
    <w:p w:rsidR="007852F2" w:rsidRPr="00684BE7" w:rsidRDefault="007852F2" w:rsidP="007852F2">
      <w:pPr>
        <w:rPr>
          <w:sz w:val="22"/>
          <w:szCs w:val="22"/>
        </w:rPr>
      </w:pPr>
      <w:r w:rsidRPr="00684BE7">
        <w:rPr>
          <w:sz w:val="22"/>
          <w:szCs w:val="22"/>
        </w:rPr>
        <w:t>Additional input was provided by the following people:</w:t>
      </w:r>
    </w:p>
    <w:p w:rsidR="007852F2" w:rsidRPr="007852F2" w:rsidRDefault="007852F2" w:rsidP="007852F2">
      <w:pPr>
        <w:pStyle w:val="Bullist"/>
        <w:rPr>
          <w:sz w:val="22"/>
          <w:szCs w:val="22"/>
        </w:rPr>
      </w:pPr>
      <w:r>
        <w:rPr>
          <w:sz w:val="22"/>
          <w:szCs w:val="22"/>
        </w:rPr>
        <w:t>Bernd Zeuner, Deutsche Telekom</w:t>
      </w:r>
    </w:p>
    <w:p w:rsidR="007852F2" w:rsidRPr="007852F2" w:rsidRDefault="007852F2" w:rsidP="007852F2">
      <w:pPr>
        <w:pStyle w:val="Bullist"/>
        <w:rPr>
          <w:sz w:val="22"/>
          <w:szCs w:val="22"/>
        </w:rPr>
      </w:pPr>
      <w:r>
        <w:rPr>
          <w:sz w:val="22"/>
          <w:szCs w:val="22"/>
        </w:rPr>
        <w:t>Steve Fratini, Telcordia</w:t>
      </w:r>
    </w:p>
    <w:sectPr w:rsidR="007852F2" w:rsidRPr="007852F2" w:rsidSect="0062374C">
      <w:headerReference w:type="default" r:id="rId18"/>
      <w:footerReference w:type="default" r:id="rId19"/>
      <w:footerReference w:type="first" r:id="rId20"/>
      <w:pgSz w:w="12240" w:h="15840" w:code="1"/>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44C" w:rsidRDefault="0091544C">
      <w:r>
        <w:separator/>
      </w:r>
    </w:p>
  </w:endnote>
  <w:endnote w:type="continuationSeparator" w:id="0">
    <w:p w:rsidR="0091544C" w:rsidRDefault="009154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518" w:rsidRPr="00F17D3C" w:rsidRDefault="008E5B64" w:rsidP="00DE67D4">
    <w:pPr>
      <w:pStyle w:val="Footer1"/>
      <w:tabs>
        <w:tab w:val="clear" w:pos="4680"/>
        <w:tab w:val="center" w:pos="4678"/>
      </w:tabs>
      <w:rPr>
        <w:sz w:val="18"/>
        <w:szCs w:val="18"/>
      </w:rPr>
    </w:pPr>
    <w:fldSimple w:instr=" DOCPROPERTY  UniqueSeed  \* MERGEFORMAT ">
      <w:r w:rsidR="00560518">
        <w:rPr>
          <w:sz w:val="18"/>
          <w:szCs w:val="18"/>
        </w:rPr>
        <w:t>TMF_MPAC_BA</w:t>
      </w:r>
    </w:fldSimple>
    <w:r w:rsidR="00560518" w:rsidRPr="00F17D3C">
      <w:rPr>
        <w:sz w:val="18"/>
        <w:szCs w:val="18"/>
      </w:rPr>
      <w:t xml:space="preserve">, Version </w:t>
    </w:r>
    <w:r w:rsidR="00F758F6">
      <w:t>1.2</w:t>
    </w:r>
    <w:r w:rsidR="00560518" w:rsidRPr="00F17D3C">
      <w:rPr>
        <w:sz w:val="18"/>
        <w:szCs w:val="18"/>
      </w:rPr>
      <w:tab/>
    </w:r>
    <w:r w:rsidR="00560518" w:rsidRPr="00F17D3C">
      <w:rPr>
        <w:sz w:val="18"/>
        <w:szCs w:val="18"/>
      </w:rPr>
      <w:sym w:font="Symbol" w:char="F0E3"/>
    </w:r>
    <w:r w:rsidR="00560518">
      <w:rPr>
        <w:sz w:val="18"/>
        <w:szCs w:val="18"/>
      </w:rPr>
      <w:t>TM Forum 2011</w:t>
    </w:r>
    <w:r w:rsidR="00560518" w:rsidRPr="00F17D3C">
      <w:rPr>
        <w:sz w:val="18"/>
        <w:szCs w:val="18"/>
      </w:rPr>
      <w:tab/>
      <w:t xml:space="preserve">  Page </w:t>
    </w:r>
    <w:r w:rsidRPr="00F17D3C">
      <w:rPr>
        <w:rStyle w:val="PageNumber"/>
        <w:rFonts w:eastAsia="Times New Roman"/>
        <w:i/>
        <w:sz w:val="18"/>
        <w:szCs w:val="18"/>
      </w:rPr>
      <w:fldChar w:fldCharType="begin"/>
    </w:r>
    <w:r w:rsidR="00560518" w:rsidRPr="00F17D3C">
      <w:rPr>
        <w:rStyle w:val="PageNumber"/>
        <w:rFonts w:eastAsia="Times New Roman"/>
        <w:i/>
        <w:sz w:val="18"/>
        <w:szCs w:val="18"/>
      </w:rPr>
      <w:instrText xml:space="preserve"> PAGE </w:instrText>
    </w:r>
    <w:r w:rsidRPr="00F17D3C">
      <w:rPr>
        <w:rStyle w:val="PageNumber"/>
        <w:rFonts w:eastAsia="Times New Roman"/>
        <w:i/>
        <w:sz w:val="18"/>
        <w:szCs w:val="18"/>
      </w:rPr>
      <w:fldChar w:fldCharType="separate"/>
    </w:r>
    <w:r w:rsidR="008F5AE2">
      <w:rPr>
        <w:rStyle w:val="PageNumber"/>
        <w:rFonts w:eastAsia="Times New Roman"/>
        <w:i/>
        <w:noProof/>
        <w:sz w:val="18"/>
        <w:szCs w:val="18"/>
      </w:rPr>
      <w:t>50</w:t>
    </w:r>
    <w:r w:rsidRPr="00F17D3C">
      <w:rPr>
        <w:rStyle w:val="PageNumber"/>
        <w:rFonts w:eastAsia="Times New Roman"/>
        <w:i/>
        <w:sz w:val="18"/>
        <w:szCs w:val="18"/>
      </w:rPr>
      <w:fldChar w:fldCharType="end"/>
    </w:r>
    <w:r w:rsidR="00560518" w:rsidRPr="00F17D3C">
      <w:rPr>
        <w:rStyle w:val="PageNumber"/>
        <w:rFonts w:eastAsia="Times New Roman"/>
        <w:i/>
        <w:sz w:val="18"/>
        <w:szCs w:val="18"/>
      </w:rPr>
      <w:t xml:space="preserve"> of</w:t>
    </w:r>
    <w:r w:rsidR="00560518" w:rsidRPr="00F17D3C">
      <w:rPr>
        <w:i/>
        <w:sz w:val="18"/>
        <w:szCs w:val="18"/>
      </w:rPr>
      <w:t xml:space="preserve"> </w:t>
    </w:r>
    <w:r w:rsidRPr="00F17D3C">
      <w:rPr>
        <w:rStyle w:val="PageNumber"/>
        <w:rFonts w:eastAsia="Times New Roman"/>
        <w:i/>
        <w:sz w:val="18"/>
        <w:szCs w:val="18"/>
      </w:rPr>
      <w:fldChar w:fldCharType="begin"/>
    </w:r>
    <w:r w:rsidR="00560518" w:rsidRPr="00F17D3C">
      <w:rPr>
        <w:rStyle w:val="PageNumber"/>
        <w:rFonts w:eastAsia="Times New Roman"/>
        <w:i/>
        <w:sz w:val="18"/>
        <w:szCs w:val="18"/>
      </w:rPr>
      <w:instrText xml:space="preserve"> NUMPAGES </w:instrText>
    </w:r>
    <w:r w:rsidRPr="00F17D3C">
      <w:rPr>
        <w:rStyle w:val="PageNumber"/>
        <w:rFonts w:eastAsia="Times New Roman"/>
        <w:i/>
        <w:sz w:val="18"/>
        <w:szCs w:val="18"/>
      </w:rPr>
      <w:fldChar w:fldCharType="separate"/>
    </w:r>
    <w:r w:rsidR="008F5AE2">
      <w:rPr>
        <w:rStyle w:val="PageNumber"/>
        <w:rFonts w:eastAsia="Times New Roman"/>
        <w:i/>
        <w:noProof/>
        <w:sz w:val="18"/>
        <w:szCs w:val="18"/>
      </w:rPr>
      <w:t>50</w:t>
    </w:r>
    <w:r w:rsidRPr="00F17D3C">
      <w:rPr>
        <w:rStyle w:val="PageNumber"/>
        <w:rFonts w:eastAsia="Times New Roman"/>
        <w:i/>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E4D" w:rsidRDefault="005B6E4D">
    <w:pPr>
      <w:pStyle w:val="Footer"/>
    </w:pPr>
    <w:r>
      <w:t xml:space="preserve">                                         </w:t>
    </w:r>
    <w:r w:rsidR="0089501D">
      <w:t xml:space="preserve">                             </w:t>
    </w:r>
    <w:r w:rsidR="0089501D" w:rsidRPr="00F17D3C">
      <w:rPr>
        <w:sz w:val="18"/>
        <w:szCs w:val="18"/>
      </w:rPr>
      <w:sym w:font="Symbol" w:char="F0E3"/>
    </w:r>
    <w:r w:rsidR="0089501D">
      <w:rPr>
        <w:sz w:val="18"/>
        <w:szCs w:val="18"/>
      </w:rPr>
      <w:t>TM Forum 2011</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44C" w:rsidRDefault="0091544C">
      <w:r>
        <w:separator/>
      </w:r>
    </w:p>
  </w:footnote>
  <w:footnote w:type="continuationSeparator" w:id="0">
    <w:p w:rsidR="0091544C" w:rsidRDefault="00915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518" w:rsidRPr="007B7AD3" w:rsidRDefault="008E5B64" w:rsidP="007B7AD3">
    <w:pPr>
      <w:tabs>
        <w:tab w:val="right" w:pos="9360"/>
      </w:tabs>
      <w:rPr>
        <w:sz w:val="24"/>
      </w:rPr>
    </w:pPr>
    <w:fldSimple w:instr=" TITLE   \* MERGEFORMAT ">
      <w:r w:rsidR="00560518">
        <w:rPr>
          <w:szCs w:val="20"/>
        </w:rPr>
        <w:t>Maintenance, Protection &amp; Alarm Control Business Agreement</w:t>
      </w:r>
    </w:fldSimple>
    <w:r w:rsidR="00560518" w:rsidRPr="007B7AD3">
      <w:rPr>
        <w:sz w:val="24"/>
      </w:rPr>
      <w:tab/>
    </w:r>
    <w:r w:rsidR="00560518">
      <w:rPr>
        <w:noProof/>
        <w:sz w:val="24"/>
      </w:rPr>
      <w:drawing>
        <wp:inline distT="0" distB="0" distL="0" distR="0">
          <wp:extent cx="1619250" cy="390525"/>
          <wp:effectExtent l="19050" t="0" r="0" b="0"/>
          <wp:docPr id="2" name="Picture 2"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F-flat-CMYK"/>
                  <pic:cNvPicPr>
                    <a:picLocks noChangeAspect="1" noChangeArrowheads="1"/>
                  </pic:cNvPicPr>
                </pic:nvPicPr>
                <pic:blipFill>
                  <a:blip r:embed="rId1"/>
                  <a:srcRect/>
                  <a:stretch>
                    <a:fillRect/>
                  </a:stretch>
                </pic:blipFill>
                <pic:spPr bwMode="auto">
                  <a:xfrm>
                    <a:off x="0" y="0"/>
                    <a:ext cx="1619250" cy="390525"/>
                  </a:xfrm>
                  <a:prstGeom prst="rect">
                    <a:avLst/>
                  </a:prstGeom>
                  <a:noFill/>
                  <a:ln w="9525">
                    <a:noFill/>
                    <a:miter lim="800000"/>
                    <a:headEnd/>
                    <a:tailEnd/>
                  </a:ln>
                </pic:spPr>
              </pic:pic>
            </a:graphicData>
          </a:graphic>
        </wp:inline>
      </w:drawing>
    </w:r>
  </w:p>
  <w:p w:rsidR="00560518" w:rsidRPr="00411228" w:rsidRDefault="00560518" w:rsidP="00C77BE8">
    <w:pPr>
      <w:tabs>
        <w:tab w:val="right" w:pos="9360"/>
      </w:tabs>
      <w:jc w:val="right"/>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nsid w:val="FFFFFF83"/>
    <w:multiLevelType w:val="singleLevel"/>
    <w:tmpl w:val="84E00914"/>
    <w:lvl w:ilvl="0">
      <w:start w:val="1"/>
      <w:numFmt w:val="bullet"/>
      <w:lvlText w:val=""/>
      <w:lvlJc w:val="left"/>
      <w:pPr>
        <w:tabs>
          <w:tab w:val="num" w:pos="720"/>
        </w:tabs>
        <w:ind w:left="720" w:hanging="360"/>
      </w:pPr>
      <w:rPr>
        <w:rFonts w:ascii="Symbol" w:hAnsi="Symbol" w:hint="default"/>
      </w:rPr>
    </w:lvl>
  </w:abstractNum>
  <w:abstractNum w:abstractNumId="4">
    <w:nsid w:val="FFFFFF88"/>
    <w:multiLevelType w:val="singleLevel"/>
    <w:tmpl w:val="CFA22F8A"/>
    <w:lvl w:ilvl="0">
      <w:start w:val="1"/>
      <w:numFmt w:val="decimal"/>
      <w:pStyle w:val="ListNumber"/>
      <w:lvlText w:val="%1."/>
      <w:lvlJc w:val="left"/>
      <w:pPr>
        <w:tabs>
          <w:tab w:val="num" w:pos="360"/>
        </w:tabs>
        <w:ind w:left="360" w:hanging="360"/>
      </w:pPr>
    </w:lvl>
  </w:abstractNum>
  <w:abstractNum w:abstractNumId="5">
    <w:nsid w:val="FFFFFFFE"/>
    <w:multiLevelType w:val="singleLevel"/>
    <w:tmpl w:val="396C750C"/>
    <w:lvl w:ilvl="0">
      <w:numFmt w:val="bullet"/>
      <w:pStyle w:val="StyleHeading2h22ndlevelLevel12l2I214ptNotItalicB"/>
      <w:lvlText w:val="*"/>
      <w:lvlJc w:val="left"/>
    </w:lvl>
  </w:abstractNum>
  <w:abstractNum w:abstractNumId="6">
    <w:nsid w:val="0258237F"/>
    <w:multiLevelType w:val="hybridMultilevel"/>
    <w:tmpl w:val="EC02A0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0A307EA1"/>
    <w:multiLevelType w:val="hybridMultilevel"/>
    <w:tmpl w:val="96B4F89C"/>
    <w:lvl w:ilvl="0" w:tplc="BC0A50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FB12302"/>
    <w:multiLevelType w:val="hybridMultilevel"/>
    <w:tmpl w:val="6BE6F6F8"/>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53F31"/>
    <w:multiLevelType w:val="hybridMultilevel"/>
    <w:tmpl w:val="FE3015C8"/>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1A34D96"/>
    <w:multiLevelType w:val="hybridMultilevel"/>
    <w:tmpl w:val="57607776"/>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8D08AA"/>
    <w:multiLevelType w:val="hybridMultilevel"/>
    <w:tmpl w:val="4A309548"/>
    <w:lvl w:ilvl="0" w:tplc="8138ADB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380023"/>
    <w:multiLevelType w:val="hybridMultilevel"/>
    <w:tmpl w:val="E1BEB956"/>
    <w:lvl w:ilvl="0" w:tplc="F31E76E8">
      <w:start w:val="1"/>
      <w:numFmt w:val="bullet"/>
      <w:lvlText w:val=""/>
      <w:lvlJc w:val="left"/>
      <w:pPr>
        <w:tabs>
          <w:tab w:val="num" w:pos="520"/>
        </w:tabs>
        <w:ind w:left="520" w:hanging="360"/>
      </w:pPr>
      <w:rPr>
        <w:rFonts w:ascii="Symbol" w:hAnsi="Symbol" w:hint="default"/>
        <w:b w:val="0"/>
        <w:i w:val="0"/>
        <w:strike w:val="0"/>
        <w:color w:val="000000"/>
        <w:sz w:val="20"/>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9A2227F"/>
    <w:multiLevelType w:val="hybridMultilevel"/>
    <w:tmpl w:val="11AE7E6E"/>
    <w:lvl w:ilvl="0" w:tplc="BC0A50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BAC482C"/>
    <w:multiLevelType w:val="hybridMultilevel"/>
    <w:tmpl w:val="F87682F6"/>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0F32F34"/>
    <w:multiLevelType w:val="hybridMultilevel"/>
    <w:tmpl w:val="3B5C83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213C2C8C"/>
    <w:multiLevelType w:val="hybridMultilevel"/>
    <w:tmpl w:val="47C0DD8A"/>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2938F1"/>
    <w:multiLevelType w:val="hybridMultilevel"/>
    <w:tmpl w:val="7CC633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4017E82"/>
    <w:multiLevelType w:val="hybridMultilevel"/>
    <w:tmpl w:val="1C82FB84"/>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5DC3356"/>
    <w:multiLevelType w:val="hybridMultilevel"/>
    <w:tmpl w:val="3D925EA6"/>
    <w:lvl w:ilvl="0" w:tplc="D9CC135E">
      <w:start w:val="1"/>
      <w:numFmt w:val="lowerRoman"/>
      <w:lvlText w:val="%1)"/>
      <w:lvlJc w:val="left"/>
      <w:pPr>
        <w:tabs>
          <w:tab w:val="num" w:pos="2120"/>
        </w:tabs>
        <w:ind w:left="17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26F52D00"/>
    <w:multiLevelType w:val="hybridMultilevel"/>
    <w:tmpl w:val="3C38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4C3AE1"/>
    <w:multiLevelType w:val="singleLevel"/>
    <w:tmpl w:val="D0B2CE46"/>
    <w:lvl w:ilvl="0">
      <w:numFmt w:val="bullet"/>
      <w:lvlText w:val=""/>
      <w:lvlJc w:val="left"/>
      <w:pPr>
        <w:tabs>
          <w:tab w:val="num" w:pos="2160"/>
        </w:tabs>
        <w:ind w:left="2160" w:hanging="360"/>
      </w:pPr>
      <w:rPr>
        <w:rFonts w:ascii="Wingdings" w:hAnsi="Wingdings" w:hint="default"/>
      </w:rPr>
    </w:lvl>
  </w:abstractNum>
  <w:abstractNum w:abstractNumId="24">
    <w:nsid w:val="27D30602"/>
    <w:multiLevelType w:val="hybridMultilevel"/>
    <w:tmpl w:val="4C84E978"/>
    <w:lvl w:ilvl="0" w:tplc="BC0A50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28F44819"/>
    <w:multiLevelType w:val="hybridMultilevel"/>
    <w:tmpl w:val="5DCE20FE"/>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C6A17C6"/>
    <w:multiLevelType w:val="hybridMultilevel"/>
    <w:tmpl w:val="9BDA64FE"/>
    <w:lvl w:ilvl="0" w:tplc="8138ADB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12F15D6"/>
    <w:multiLevelType w:val="hybridMultilevel"/>
    <w:tmpl w:val="CBFE6B5E"/>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31D20DFF"/>
    <w:multiLevelType w:val="hybridMultilevel"/>
    <w:tmpl w:val="27B6EBA6"/>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4C92E31"/>
    <w:multiLevelType w:val="hybridMultilevel"/>
    <w:tmpl w:val="86F629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37E342C3"/>
    <w:multiLevelType w:val="hybridMultilevel"/>
    <w:tmpl w:val="DD548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82F220D"/>
    <w:multiLevelType w:val="hybridMultilevel"/>
    <w:tmpl w:val="16283FB6"/>
    <w:lvl w:ilvl="0" w:tplc="BC0A50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392620D1"/>
    <w:multiLevelType w:val="hybridMultilevel"/>
    <w:tmpl w:val="3C16A2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3A592C94"/>
    <w:multiLevelType w:val="hybridMultilevel"/>
    <w:tmpl w:val="FDBC989A"/>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3BBC66AB"/>
    <w:multiLevelType w:val="hybridMultilevel"/>
    <w:tmpl w:val="E94C92B0"/>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BD1002D"/>
    <w:multiLevelType w:val="hybridMultilevel"/>
    <w:tmpl w:val="B412C270"/>
    <w:lvl w:ilvl="0" w:tplc="BC0A507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740" w:hanging="360"/>
      </w:pPr>
      <w:rPr>
        <w:rFonts w:ascii="Courier New" w:hAnsi="Courier New" w:cs="Courier New" w:hint="default"/>
      </w:rPr>
    </w:lvl>
    <w:lvl w:ilvl="2" w:tplc="04090005" w:tentative="1">
      <w:start w:val="1"/>
      <w:numFmt w:val="bullet"/>
      <w:lvlText w:val=""/>
      <w:lvlJc w:val="left"/>
      <w:pPr>
        <w:ind w:left="1460" w:hanging="360"/>
      </w:pPr>
      <w:rPr>
        <w:rFonts w:ascii="Wingdings" w:hAnsi="Wingdings" w:hint="default"/>
      </w:rPr>
    </w:lvl>
    <w:lvl w:ilvl="3" w:tplc="04090001" w:tentative="1">
      <w:start w:val="1"/>
      <w:numFmt w:val="bullet"/>
      <w:lvlText w:val=""/>
      <w:lvlJc w:val="left"/>
      <w:pPr>
        <w:ind w:left="2180" w:hanging="360"/>
      </w:pPr>
      <w:rPr>
        <w:rFonts w:ascii="Symbol" w:hAnsi="Symbol" w:hint="default"/>
      </w:rPr>
    </w:lvl>
    <w:lvl w:ilvl="4" w:tplc="04090003" w:tentative="1">
      <w:start w:val="1"/>
      <w:numFmt w:val="bullet"/>
      <w:lvlText w:val="o"/>
      <w:lvlJc w:val="left"/>
      <w:pPr>
        <w:ind w:left="2900" w:hanging="360"/>
      </w:pPr>
      <w:rPr>
        <w:rFonts w:ascii="Courier New" w:hAnsi="Courier New" w:cs="Courier New" w:hint="default"/>
      </w:rPr>
    </w:lvl>
    <w:lvl w:ilvl="5" w:tplc="04090005" w:tentative="1">
      <w:start w:val="1"/>
      <w:numFmt w:val="bullet"/>
      <w:lvlText w:val=""/>
      <w:lvlJc w:val="left"/>
      <w:pPr>
        <w:ind w:left="3620" w:hanging="360"/>
      </w:pPr>
      <w:rPr>
        <w:rFonts w:ascii="Wingdings" w:hAnsi="Wingdings" w:hint="default"/>
      </w:rPr>
    </w:lvl>
    <w:lvl w:ilvl="6" w:tplc="04090001" w:tentative="1">
      <w:start w:val="1"/>
      <w:numFmt w:val="bullet"/>
      <w:lvlText w:val=""/>
      <w:lvlJc w:val="left"/>
      <w:pPr>
        <w:ind w:left="4340" w:hanging="360"/>
      </w:pPr>
      <w:rPr>
        <w:rFonts w:ascii="Symbol" w:hAnsi="Symbol" w:hint="default"/>
      </w:rPr>
    </w:lvl>
    <w:lvl w:ilvl="7" w:tplc="04090003" w:tentative="1">
      <w:start w:val="1"/>
      <w:numFmt w:val="bullet"/>
      <w:lvlText w:val="o"/>
      <w:lvlJc w:val="left"/>
      <w:pPr>
        <w:ind w:left="5060" w:hanging="360"/>
      </w:pPr>
      <w:rPr>
        <w:rFonts w:ascii="Courier New" w:hAnsi="Courier New" w:cs="Courier New" w:hint="default"/>
      </w:rPr>
    </w:lvl>
    <w:lvl w:ilvl="8" w:tplc="04090005" w:tentative="1">
      <w:start w:val="1"/>
      <w:numFmt w:val="bullet"/>
      <w:lvlText w:val=""/>
      <w:lvlJc w:val="left"/>
      <w:pPr>
        <w:ind w:left="5780" w:hanging="360"/>
      </w:pPr>
      <w:rPr>
        <w:rFonts w:ascii="Wingdings" w:hAnsi="Wingdings" w:hint="default"/>
      </w:rPr>
    </w:lvl>
  </w:abstractNum>
  <w:abstractNum w:abstractNumId="36">
    <w:nsid w:val="3D54047D"/>
    <w:multiLevelType w:val="hybridMultilevel"/>
    <w:tmpl w:val="A26EC002"/>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0472610"/>
    <w:multiLevelType w:val="multilevel"/>
    <w:tmpl w:val="BA3C24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428E73CC"/>
    <w:multiLevelType w:val="hybridMultilevel"/>
    <w:tmpl w:val="3D904B2E"/>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7A54ED8"/>
    <w:multiLevelType w:val="hybridMultilevel"/>
    <w:tmpl w:val="18142AE8"/>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0772668"/>
    <w:multiLevelType w:val="hybridMultilevel"/>
    <w:tmpl w:val="D5223318"/>
    <w:lvl w:ilvl="0" w:tplc="66985116">
      <w:start w:val="1"/>
      <w:numFmt w:val="lowerLetter"/>
      <w:pStyle w:val="bodytextalphalistindent"/>
      <w:lvlText w:val="%1)"/>
      <w:lvlJc w:val="right"/>
      <w:pPr>
        <w:tabs>
          <w:tab w:val="num" w:pos="720"/>
        </w:tabs>
        <w:ind w:left="720" w:hanging="360"/>
      </w:pPr>
      <w:rPr>
        <w:rFonts w:ascii="Arial" w:hAnsi="Arial" w:hint="default"/>
        <w:b w:val="0"/>
        <w:i w:val="0"/>
        <w:sz w:val="20"/>
      </w:rPr>
    </w:lvl>
    <w:lvl w:ilvl="1" w:tplc="1A1CEDFC">
      <w:start w:val="1"/>
      <w:numFmt w:val="lowerRoman"/>
      <w:pStyle w:val="bodytextromanlist"/>
      <w:lvlText w:val="%2."/>
      <w:lvlJc w:val="left"/>
      <w:pPr>
        <w:tabs>
          <w:tab w:val="num" w:pos="924"/>
        </w:tabs>
        <w:ind w:left="924" w:hanging="567"/>
      </w:pPr>
      <w:rPr>
        <w:rFonts w:ascii="Arial" w:hAnsi="Arial" w:hint="default"/>
        <w:b w:val="0"/>
        <w:i w:val="0"/>
        <w:sz w:val="20"/>
      </w:rPr>
    </w:lvl>
    <w:lvl w:ilvl="2" w:tplc="6FCA349E" w:tentative="1">
      <w:start w:val="1"/>
      <w:numFmt w:val="lowerRoman"/>
      <w:lvlText w:val="%3."/>
      <w:lvlJc w:val="right"/>
      <w:pPr>
        <w:tabs>
          <w:tab w:val="num" w:pos="2160"/>
        </w:tabs>
        <w:ind w:left="2160" w:hanging="180"/>
      </w:pPr>
    </w:lvl>
    <w:lvl w:ilvl="3" w:tplc="1DC8F026" w:tentative="1">
      <w:start w:val="1"/>
      <w:numFmt w:val="decimal"/>
      <w:lvlText w:val="%4."/>
      <w:lvlJc w:val="left"/>
      <w:pPr>
        <w:tabs>
          <w:tab w:val="num" w:pos="2880"/>
        </w:tabs>
        <w:ind w:left="2880" w:hanging="360"/>
      </w:pPr>
    </w:lvl>
    <w:lvl w:ilvl="4" w:tplc="6A862E38" w:tentative="1">
      <w:start w:val="1"/>
      <w:numFmt w:val="lowerLetter"/>
      <w:lvlText w:val="%5."/>
      <w:lvlJc w:val="left"/>
      <w:pPr>
        <w:tabs>
          <w:tab w:val="num" w:pos="3600"/>
        </w:tabs>
        <w:ind w:left="3600" w:hanging="360"/>
      </w:pPr>
    </w:lvl>
    <w:lvl w:ilvl="5" w:tplc="6EC8636A" w:tentative="1">
      <w:start w:val="1"/>
      <w:numFmt w:val="lowerRoman"/>
      <w:lvlText w:val="%6."/>
      <w:lvlJc w:val="right"/>
      <w:pPr>
        <w:tabs>
          <w:tab w:val="num" w:pos="4320"/>
        </w:tabs>
        <w:ind w:left="4320" w:hanging="180"/>
      </w:pPr>
    </w:lvl>
    <w:lvl w:ilvl="6" w:tplc="72745AFC" w:tentative="1">
      <w:start w:val="1"/>
      <w:numFmt w:val="decimal"/>
      <w:lvlText w:val="%7."/>
      <w:lvlJc w:val="left"/>
      <w:pPr>
        <w:tabs>
          <w:tab w:val="num" w:pos="5040"/>
        </w:tabs>
        <w:ind w:left="5040" w:hanging="360"/>
      </w:pPr>
    </w:lvl>
    <w:lvl w:ilvl="7" w:tplc="079C6BAC" w:tentative="1">
      <w:start w:val="1"/>
      <w:numFmt w:val="lowerLetter"/>
      <w:lvlText w:val="%8."/>
      <w:lvlJc w:val="left"/>
      <w:pPr>
        <w:tabs>
          <w:tab w:val="num" w:pos="5760"/>
        </w:tabs>
        <w:ind w:left="5760" w:hanging="360"/>
      </w:pPr>
    </w:lvl>
    <w:lvl w:ilvl="8" w:tplc="1F72C01E" w:tentative="1">
      <w:start w:val="1"/>
      <w:numFmt w:val="lowerRoman"/>
      <w:lvlText w:val="%9."/>
      <w:lvlJc w:val="right"/>
      <w:pPr>
        <w:tabs>
          <w:tab w:val="num" w:pos="6480"/>
        </w:tabs>
        <w:ind w:left="6480" w:hanging="180"/>
      </w:pPr>
    </w:lvl>
  </w:abstractNum>
  <w:abstractNum w:abstractNumId="41">
    <w:nsid w:val="533C7440"/>
    <w:multiLevelType w:val="hybridMultilevel"/>
    <w:tmpl w:val="34D8A45C"/>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35B1045"/>
    <w:multiLevelType w:val="hybridMultilevel"/>
    <w:tmpl w:val="C00AC214"/>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53F05FBA"/>
    <w:multiLevelType w:val="hybridMultilevel"/>
    <w:tmpl w:val="549A10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66F2672"/>
    <w:multiLevelType w:val="hybridMultilevel"/>
    <w:tmpl w:val="42A8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A3903AB"/>
    <w:multiLevelType w:val="hybridMultilevel"/>
    <w:tmpl w:val="BF2CA1EC"/>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3557C45"/>
    <w:multiLevelType w:val="hybridMultilevel"/>
    <w:tmpl w:val="7C4E63E8"/>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3D53D3B"/>
    <w:multiLevelType w:val="hybridMultilevel"/>
    <w:tmpl w:val="880E1F4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8">
    <w:nsid w:val="640F5B09"/>
    <w:multiLevelType w:val="hybridMultilevel"/>
    <w:tmpl w:val="87B817F4"/>
    <w:lvl w:ilvl="0" w:tplc="BC0A507A">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65BB723D"/>
    <w:multiLevelType w:val="hybridMultilevel"/>
    <w:tmpl w:val="D9C618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0">
    <w:nsid w:val="67562B41"/>
    <w:multiLevelType w:val="hybridMultilevel"/>
    <w:tmpl w:val="4CD05246"/>
    <w:lvl w:ilvl="0" w:tplc="BC0A50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2">
    <w:nsid w:val="6A785097"/>
    <w:multiLevelType w:val="hybridMultilevel"/>
    <w:tmpl w:val="2D5803FC"/>
    <w:lvl w:ilvl="0" w:tplc="BC0A507A">
      <w:start w:val="1"/>
      <w:numFmt w:val="bullet"/>
      <w:lvlText w:val=""/>
      <w:lvlJc w:val="left"/>
      <w:pPr>
        <w:tabs>
          <w:tab w:val="num" w:pos="1060"/>
        </w:tabs>
        <w:ind w:left="1060" w:hanging="360"/>
      </w:pPr>
      <w:rPr>
        <w:rFonts w:ascii="Symbol" w:hAnsi="Symbol" w:hint="default"/>
        <w:sz w:val="20"/>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53">
    <w:nsid w:val="6A977448"/>
    <w:multiLevelType w:val="hybridMultilevel"/>
    <w:tmpl w:val="9B580F6C"/>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D62263F"/>
    <w:multiLevelType w:val="hybridMultilevel"/>
    <w:tmpl w:val="D708E80C"/>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56">
    <w:nsid w:val="6ED374A0"/>
    <w:multiLevelType w:val="hybridMultilevel"/>
    <w:tmpl w:val="BD4EFFDE"/>
    <w:lvl w:ilvl="0" w:tplc="00030409">
      <w:start w:val="1"/>
      <w:numFmt w:val="bullet"/>
      <w:lvlText w:val=""/>
      <w:lvlJc w:val="left"/>
      <w:pPr>
        <w:tabs>
          <w:tab w:val="num" w:pos="1080"/>
        </w:tabs>
        <w:ind w:left="1080" w:hanging="360"/>
      </w:pPr>
      <w:rPr>
        <w:rFonts w:ascii="Symbol" w:hAnsi="Symbol"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7">
    <w:nsid w:val="6F8B7C34"/>
    <w:multiLevelType w:val="hybridMultilevel"/>
    <w:tmpl w:val="4002FA68"/>
    <w:lvl w:ilvl="0" w:tplc="BC0A50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70B93DF4"/>
    <w:multiLevelType w:val="hybridMultilevel"/>
    <w:tmpl w:val="73504602"/>
    <w:lvl w:ilvl="0" w:tplc="8138ADB4">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42571CB"/>
    <w:multiLevelType w:val="singleLevel"/>
    <w:tmpl w:val="57E45806"/>
    <w:lvl w:ilvl="0">
      <w:numFmt w:val="decimal"/>
      <w:pStyle w:val="HeaderLeft"/>
      <w:lvlText w:val="*"/>
      <w:lvlJc w:val="left"/>
    </w:lvl>
  </w:abstractNum>
  <w:abstractNum w:abstractNumId="60">
    <w:nsid w:val="78EE02B6"/>
    <w:multiLevelType w:val="hybridMultilevel"/>
    <w:tmpl w:val="22406F96"/>
    <w:lvl w:ilvl="0" w:tplc="8138ADB4">
      <w:start w:val="1"/>
      <w:numFmt w:val="decimal"/>
      <w:lvlText w:val="%1."/>
      <w:lvlJc w:val="left"/>
      <w:pPr>
        <w:tabs>
          <w:tab w:val="num" w:pos="360"/>
        </w:tabs>
        <w:ind w:left="360" w:hanging="360"/>
      </w:pPr>
      <w:rPr>
        <w:rFonts w:hint="default"/>
      </w:rPr>
    </w:lvl>
    <w:lvl w:ilvl="1" w:tplc="474A7126">
      <w:start w:val="1"/>
      <w:numFmt w:val="decimal"/>
      <w:lvlText w:val="%2)"/>
      <w:lvlJc w:val="left"/>
      <w:pPr>
        <w:tabs>
          <w:tab w:val="num" w:pos="2520"/>
        </w:tabs>
        <w:ind w:left="2520" w:hanging="14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7BCB7A7E"/>
    <w:multiLevelType w:val="hybridMultilevel"/>
    <w:tmpl w:val="F92CA8CC"/>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7C063972"/>
    <w:multiLevelType w:val="hybridMultilevel"/>
    <w:tmpl w:val="0A409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F6A48DB"/>
    <w:multiLevelType w:val="hybridMultilevel"/>
    <w:tmpl w:val="5D86693A"/>
    <w:lvl w:ilvl="0" w:tplc="8138AD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7FB47206"/>
    <w:multiLevelType w:val="hybridMultilevel"/>
    <w:tmpl w:val="40F6A258"/>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7"/>
  </w:num>
  <w:num w:numId="2">
    <w:abstractNumId w:val="5"/>
    <w:lvlOverride w:ilvl="0">
      <w:lvl w:ilvl="0">
        <w:start w:val="1"/>
        <w:numFmt w:val="bullet"/>
        <w:pStyle w:val="StyleHeading2h22ndlevelLevel12l2I214ptNotItalicB"/>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40"/>
  </w:num>
  <w:num w:numId="4">
    <w:abstractNumId w:val="14"/>
  </w:num>
  <w:num w:numId="5">
    <w:abstractNumId w:val="59"/>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6">
    <w:abstractNumId w:val="55"/>
  </w:num>
  <w:num w:numId="7">
    <w:abstractNumId w:val="3"/>
  </w:num>
  <w:num w:numId="8">
    <w:abstractNumId w:val="4"/>
  </w:num>
  <w:num w:numId="9">
    <w:abstractNumId w:val="2"/>
  </w:num>
  <w:num w:numId="10">
    <w:abstractNumId w:val="1"/>
  </w:num>
  <w:num w:numId="11">
    <w:abstractNumId w:val="0"/>
  </w:num>
  <w:num w:numId="12">
    <w:abstractNumId w:val="51"/>
  </w:num>
  <w:num w:numId="13">
    <w:abstractNumId w:val="25"/>
  </w:num>
  <w:num w:numId="14">
    <w:abstractNumId w:val="28"/>
  </w:num>
  <w:num w:numId="15">
    <w:abstractNumId w:val="45"/>
  </w:num>
  <w:num w:numId="16">
    <w:abstractNumId w:val="18"/>
  </w:num>
  <w:num w:numId="17">
    <w:abstractNumId w:val="36"/>
  </w:num>
  <w:num w:numId="18">
    <w:abstractNumId w:val="54"/>
  </w:num>
  <w:num w:numId="19">
    <w:abstractNumId w:val="8"/>
  </w:num>
  <w:num w:numId="20">
    <w:abstractNumId w:val="15"/>
  </w:num>
  <w:num w:numId="21">
    <w:abstractNumId w:val="64"/>
  </w:num>
  <w:num w:numId="22">
    <w:abstractNumId w:val="31"/>
  </w:num>
  <w:num w:numId="23">
    <w:abstractNumId w:val="50"/>
  </w:num>
  <w:num w:numId="24">
    <w:abstractNumId w:val="57"/>
  </w:num>
  <w:num w:numId="25">
    <w:abstractNumId w:val="33"/>
  </w:num>
  <w:num w:numId="26">
    <w:abstractNumId w:val="24"/>
  </w:num>
  <w:num w:numId="27">
    <w:abstractNumId w:val="20"/>
  </w:num>
  <w:num w:numId="28">
    <w:abstractNumId w:val="41"/>
  </w:num>
  <w:num w:numId="29">
    <w:abstractNumId w:val="63"/>
  </w:num>
  <w:num w:numId="30">
    <w:abstractNumId w:val="29"/>
  </w:num>
  <w:num w:numId="31">
    <w:abstractNumId w:val="10"/>
  </w:num>
  <w:num w:numId="32">
    <w:abstractNumId w:val="5"/>
    <w:lvlOverride w:ilvl="0">
      <w:lvl w:ilvl="0">
        <w:start w:val="1"/>
        <w:numFmt w:val="bullet"/>
        <w:pStyle w:val="StyleHeading2h22ndlevelLevel12l2I214ptNotItalicB"/>
        <w:lvlText w:val="• "/>
        <w:legacy w:legacy="1" w:legacySpace="0" w:legacyIndent="0"/>
        <w:lvlJc w:val="left"/>
        <w:pPr>
          <w:ind w:left="700" w:firstLine="0"/>
        </w:pPr>
        <w:rPr>
          <w:rFonts w:ascii="Arial" w:hAnsi="Arial" w:cs="Arial" w:hint="default"/>
          <w:b w:val="0"/>
          <w:i w:val="0"/>
          <w:strike w:val="0"/>
          <w:color w:val="000000"/>
          <w:sz w:val="20"/>
          <w:u w:val="none"/>
        </w:rPr>
      </w:lvl>
    </w:lvlOverride>
  </w:num>
  <w:num w:numId="33">
    <w:abstractNumId w:val="5"/>
    <w:lvlOverride w:ilvl="0">
      <w:lvl w:ilvl="0">
        <w:start w:val="1"/>
        <w:numFmt w:val="bullet"/>
        <w:pStyle w:val="StyleHeading2h22ndlevelLevel12l2I214ptNotItalicB"/>
        <w:lvlText w:val=" "/>
        <w:legacy w:legacy="1" w:legacySpace="0" w:legacyIndent="0"/>
        <w:lvlJc w:val="left"/>
        <w:pPr>
          <w:ind w:left="1040" w:firstLine="0"/>
        </w:pPr>
        <w:rPr>
          <w:rFonts w:ascii="Arial" w:hAnsi="Arial" w:cs="Arial" w:hint="default"/>
          <w:b w:val="0"/>
          <w:i w:val="0"/>
          <w:strike w:val="0"/>
          <w:color w:val="000000"/>
          <w:sz w:val="20"/>
          <w:u w:val="none"/>
        </w:rPr>
      </w:lvl>
    </w:lvlOverride>
  </w:num>
  <w:num w:numId="34">
    <w:abstractNumId w:val="27"/>
  </w:num>
  <w:num w:numId="35">
    <w:abstractNumId w:val="21"/>
  </w:num>
  <w:num w:numId="36">
    <w:abstractNumId w:val="39"/>
  </w:num>
  <w:num w:numId="37">
    <w:abstractNumId w:val="32"/>
  </w:num>
  <w:num w:numId="38">
    <w:abstractNumId w:val="58"/>
  </w:num>
  <w:num w:numId="39">
    <w:abstractNumId w:val="48"/>
  </w:num>
  <w:num w:numId="40">
    <w:abstractNumId w:val="53"/>
  </w:num>
  <w:num w:numId="41">
    <w:abstractNumId w:val="34"/>
  </w:num>
  <w:num w:numId="42">
    <w:abstractNumId w:val="60"/>
  </w:num>
  <w:num w:numId="43">
    <w:abstractNumId w:val="52"/>
  </w:num>
  <w:num w:numId="44">
    <w:abstractNumId w:val="46"/>
  </w:num>
  <w:num w:numId="45">
    <w:abstractNumId w:val="43"/>
  </w:num>
  <w:num w:numId="46">
    <w:abstractNumId w:val="42"/>
  </w:num>
  <w:num w:numId="47">
    <w:abstractNumId w:val="61"/>
  </w:num>
  <w:num w:numId="48">
    <w:abstractNumId w:val="5"/>
    <w:lvlOverride w:ilvl="0">
      <w:lvl w:ilvl="0">
        <w:start w:val="1"/>
        <w:numFmt w:val="bullet"/>
        <w:pStyle w:val="StyleHeading2h22ndlevelLevel12l2I214ptNotItalicB"/>
        <w:lvlText w:val="Note: "/>
        <w:legacy w:legacy="1" w:legacySpace="0" w:legacyIndent="0"/>
        <w:lvlJc w:val="left"/>
        <w:pPr>
          <w:ind w:left="0" w:firstLine="0"/>
        </w:pPr>
        <w:rPr>
          <w:rFonts w:ascii="Arial" w:hAnsi="Arial" w:cs="Arial" w:hint="default"/>
          <w:b/>
          <w:i w:val="0"/>
          <w:strike w:val="0"/>
          <w:color w:val="000000"/>
          <w:sz w:val="20"/>
          <w:u w:val="none"/>
        </w:rPr>
      </w:lvl>
    </w:lvlOverride>
  </w:num>
  <w:num w:numId="49">
    <w:abstractNumId w:val="35"/>
  </w:num>
  <w:num w:numId="50">
    <w:abstractNumId w:val="19"/>
  </w:num>
  <w:num w:numId="51">
    <w:abstractNumId w:val="30"/>
  </w:num>
  <w:num w:numId="52">
    <w:abstractNumId w:val="12"/>
  </w:num>
  <w:num w:numId="53">
    <w:abstractNumId w:val="38"/>
  </w:num>
  <w:num w:numId="54">
    <w:abstractNumId w:val="13"/>
  </w:num>
  <w:num w:numId="55">
    <w:abstractNumId w:val="11"/>
  </w:num>
  <w:num w:numId="56">
    <w:abstractNumId w:val="26"/>
  </w:num>
  <w:num w:numId="57">
    <w:abstractNumId w:val="16"/>
  </w:num>
  <w:num w:numId="58">
    <w:abstractNumId w:val="6"/>
  </w:num>
  <w:num w:numId="59">
    <w:abstractNumId w:val="23"/>
  </w:num>
  <w:num w:numId="60">
    <w:abstractNumId w:val="44"/>
  </w:num>
  <w:num w:numId="61">
    <w:abstractNumId w:val="47"/>
  </w:num>
  <w:num w:numId="62">
    <w:abstractNumId w:val="22"/>
  </w:num>
  <w:num w:numId="63">
    <w:abstractNumId w:val="56"/>
  </w:num>
  <w:num w:numId="64">
    <w:abstractNumId w:val="49"/>
  </w:num>
  <w:num w:numId="65">
    <w:abstractNumId w:val="17"/>
  </w:num>
  <w:num w:numId="66">
    <w:abstractNumId w:val="62"/>
  </w:num>
  <w:num w:numId="67">
    <w:abstractNumId w:val="9"/>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revisionView w:markup="0"/>
  <w:defaultTabStop w:val="720"/>
  <w:characterSpacingControl w:val="doNotCompress"/>
  <w:hdrShapeDefaults>
    <o:shapedefaults v:ext="edit" spidmax="8193"/>
  </w:hdrShapeDefaults>
  <w:footnotePr>
    <w:footnote w:id="-1"/>
    <w:footnote w:id="0"/>
  </w:footnotePr>
  <w:endnotePr>
    <w:endnote w:id="-1"/>
    <w:endnote w:id="0"/>
  </w:endnotePr>
  <w:compat/>
  <w:rsids>
    <w:rsidRoot w:val="00117E1E"/>
    <w:rsid w:val="0000450F"/>
    <w:rsid w:val="00004BD8"/>
    <w:rsid w:val="00004D50"/>
    <w:rsid w:val="0000620F"/>
    <w:rsid w:val="0000798F"/>
    <w:rsid w:val="0001081A"/>
    <w:rsid w:val="00013BA8"/>
    <w:rsid w:val="00014B95"/>
    <w:rsid w:val="00014E78"/>
    <w:rsid w:val="00016981"/>
    <w:rsid w:val="00020796"/>
    <w:rsid w:val="00021139"/>
    <w:rsid w:val="0002122B"/>
    <w:rsid w:val="00021AF9"/>
    <w:rsid w:val="00022FCC"/>
    <w:rsid w:val="00024E57"/>
    <w:rsid w:val="00030CEF"/>
    <w:rsid w:val="000321EA"/>
    <w:rsid w:val="00033FF9"/>
    <w:rsid w:val="00041418"/>
    <w:rsid w:val="00041693"/>
    <w:rsid w:val="00041C17"/>
    <w:rsid w:val="00044637"/>
    <w:rsid w:val="000460F6"/>
    <w:rsid w:val="0004681A"/>
    <w:rsid w:val="00046C6A"/>
    <w:rsid w:val="00053A75"/>
    <w:rsid w:val="000663A1"/>
    <w:rsid w:val="00066F77"/>
    <w:rsid w:val="00070B77"/>
    <w:rsid w:val="00083F5D"/>
    <w:rsid w:val="00086932"/>
    <w:rsid w:val="00087242"/>
    <w:rsid w:val="00090BB5"/>
    <w:rsid w:val="00091463"/>
    <w:rsid w:val="00093242"/>
    <w:rsid w:val="000933AF"/>
    <w:rsid w:val="00095C4D"/>
    <w:rsid w:val="00095F66"/>
    <w:rsid w:val="000971BD"/>
    <w:rsid w:val="000A10AC"/>
    <w:rsid w:val="000A1A6B"/>
    <w:rsid w:val="000A5B41"/>
    <w:rsid w:val="000B0564"/>
    <w:rsid w:val="000B0BDF"/>
    <w:rsid w:val="000B29C7"/>
    <w:rsid w:val="000B4828"/>
    <w:rsid w:val="000C151F"/>
    <w:rsid w:val="000C76D7"/>
    <w:rsid w:val="000C7BD5"/>
    <w:rsid w:val="000E3039"/>
    <w:rsid w:val="000E3CD4"/>
    <w:rsid w:val="000E4302"/>
    <w:rsid w:val="000E5D4E"/>
    <w:rsid w:val="000F4B6E"/>
    <w:rsid w:val="000F56C5"/>
    <w:rsid w:val="000F5927"/>
    <w:rsid w:val="00102C67"/>
    <w:rsid w:val="00107C1B"/>
    <w:rsid w:val="00110EAF"/>
    <w:rsid w:val="001111EF"/>
    <w:rsid w:val="00111E43"/>
    <w:rsid w:val="00113136"/>
    <w:rsid w:val="001175C0"/>
    <w:rsid w:val="00117E1E"/>
    <w:rsid w:val="00122530"/>
    <w:rsid w:val="00123358"/>
    <w:rsid w:val="0012646B"/>
    <w:rsid w:val="00130CD5"/>
    <w:rsid w:val="00130E4A"/>
    <w:rsid w:val="0013297A"/>
    <w:rsid w:val="001362E8"/>
    <w:rsid w:val="0013707B"/>
    <w:rsid w:val="00137738"/>
    <w:rsid w:val="00144E78"/>
    <w:rsid w:val="00146C89"/>
    <w:rsid w:val="00146D5A"/>
    <w:rsid w:val="00147AA3"/>
    <w:rsid w:val="00153ED3"/>
    <w:rsid w:val="001559B3"/>
    <w:rsid w:val="001615AC"/>
    <w:rsid w:val="00164275"/>
    <w:rsid w:val="00173337"/>
    <w:rsid w:val="00174AD6"/>
    <w:rsid w:val="001756EB"/>
    <w:rsid w:val="00175DE5"/>
    <w:rsid w:val="00181AAC"/>
    <w:rsid w:val="00182A5E"/>
    <w:rsid w:val="00184AB2"/>
    <w:rsid w:val="00185911"/>
    <w:rsid w:val="00186EEE"/>
    <w:rsid w:val="0019234A"/>
    <w:rsid w:val="001934BF"/>
    <w:rsid w:val="00194C56"/>
    <w:rsid w:val="001955D0"/>
    <w:rsid w:val="001957CF"/>
    <w:rsid w:val="001A5771"/>
    <w:rsid w:val="001A6CE3"/>
    <w:rsid w:val="001A78BE"/>
    <w:rsid w:val="001A7F4B"/>
    <w:rsid w:val="001C1B1D"/>
    <w:rsid w:val="001C1D58"/>
    <w:rsid w:val="001C4706"/>
    <w:rsid w:val="001D5B9F"/>
    <w:rsid w:val="001D61BF"/>
    <w:rsid w:val="001D7546"/>
    <w:rsid w:val="001E1C07"/>
    <w:rsid w:val="001E1E45"/>
    <w:rsid w:val="001E3C81"/>
    <w:rsid w:val="001E5866"/>
    <w:rsid w:val="001E7F25"/>
    <w:rsid w:val="001E7FA3"/>
    <w:rsid w:val="001F1051"/>
    <w:rsid w:val="001F267C"/>
    <w:rsid w:val="001F2C9D"/>
    <w:rsid w:val="00200FF7"/>
    <w:rsid w:val="002079FA"/>
    <w:rsid w:val="002145C3"/>
    <w:rsid w:val="00215808"/>
    <w:rsid w:val="002158D6"/>
    <w:rsid w:val="00216520"/>
    <w:rsid w:val="002266B4"/>
    <w:rsid w:val="00227383"/>
    <w:rsid w:val="00233975"/>
    <w:rsid w:val="00237AD3"/>
    <w:rsid w:val="00240E2E"/>
    <w:rsid w:val="00241CF7"/>
    <w:rsid w:val="00245A0A"/>
    <w:rsid w:val="0025046C"/>
    <w:rsid w:val="002513CA"/>
    <w:rsid w:val="002549FD"/>
    <w:rsid w:val="0025515C"/>
    <w:rsid w:val="00260963"/>
    <w:rsid w:val="00261DDD"/>
    <w:rsid w:val="0026205D"/>
    <w:rsid w:val="002621B8"/>
    <w:rsid w:val="00267A16"/>
    <w:rsid w:val="00274569"/>
    <w:rsid w:val="00274AAD"/>
    <w:rsid w:val="00282039"/>
    <w:rsid w:val="00283517"/>
    <w:rsid w:val="00283545"/>
    <w:rsid w:val="002843EA"/>
    <w:rsid w:val="00284F1C"/>
    <w:rsid w:val="00286946"/>
    <w:rsid w:val="00287E2D"/>
    <w:rsid w:val="0029012B"/>
    <w:rsid w:val="002901A3"/>
    <w:rsid w:val="00293F43"/>
    <w:rsid w:val="00294541"/>
    <w:rsid w:val="0029742B"/>
    <w:rsid w:val="002A18AB"/>
    <w:rsid w:val="002A4606"/>
    <w:rsid w:val="002B10FE"/>
    <w:rsid w:val="002B1EA0"/>
    <w:rsid w:val="002B2E48"/>
    <w:rsid w:val="002B2F73"/>
    <w:rsid w:val="002B51E3"/>
    <w:rsid w:val="002B7681"/>
    <w:rsid w:val="002C38A2"/>
    <w:rsid w:val="002C4919"/>
    <w:rsid w:val="002C5389"/>
    <w:rsid w:val="002C57F3"/>
    <w:rsid w:val="002C6EB4"/>
    <w:rsid w:val="002D1FD5"/>
    <w:rsid w:val="002D233E"/>
    <w:rsid w:val="002D2DBF"/>
    <w:rsid w:val="002D3F28"/>
    <w:rsid w:val="002D43E5"/>
    <w:rsid w:val="002D5E89"/>
    <w:rsid w:val="002E0B91"/>
    <w:rsid w:val="002E5403"/>
    <w:rsid w:val="002F31F9"/>
    <w:rsid w:val="002F3764"/>
    <w:rsid w:val="002F6321"/>
    <w:rsid w:val="00303BF3"/>
    <w:rsid w:val="0030452B"/>
    <w:rsid w:val="00304A10"/>
    <w:rsid w:val="003103B4"/>
    <w:rsid w:val="00311199"/>
    <w:rsid w:val="00311930"/>
    <w:rsid w:val="00311E0C"/>
    <w:rsid w:val="00313370"/>
    <w:rsid w:val="00313B07"/>
    <w:rsid w:val="00315C4B"/>
    <w:rsid w:val="00320B16"/>
    <w:rsid w:val="003235CD"/>
    <w:rsid w:val="003240EB"/>
    <w:rsid w:val="00327231"/>
    <w:rsid w:val="0033601C"/>
    <w:rsid w:val="0033650C"/>
    <w:rsid w:val="00336DFE"/>
    <w:rsid w:val="0033709C"/>
    <w:rsid w:val="00342FC5"/>
    <w:rsid w:val="00343BCB"/>
    <w:rsid w:val="00345E9D"/>
    <w:rsid w:val="003478C2"/>
    <w:rsid w:val="00351C72"/>
    <w:rsid w:val="00352AD2"/>
    <w:rsid w:val="003538F2"/>
    <w:rsid w:val="0035609B"/>
    <w:rsid w:val="00356A69"/>
    <w:rsid w:val="00360030"/>
    <w:rsid w:val="00364426"/>
    <w:rsid w:val="00365898"/>
    <w:rsid w:val="00367FEF"/>
    <w:rsid w:val="003735CA"/>
    <w:rsid w:val="003779CE"/>
    <w:rsid w:val="00380B10"/>
    <w:rsid w:val="00380E6B"/>
    <w:rsid w:val="00381495"/>
    <w:rsid w:val="00382568"/>
    <w:rsid w:val="00382EAA"/>
    <w:rsid w:val="00385490"/>
    <w:rsid w:val="00386FF1"/>
    <w:rsid w:val="00393EFC"/>
    <w:rsid w:val="0039652D"/>
    <w:rsid w:val="00397974"/>
    <w:rsid w:val="003A1FA8"/>
    <w:rsid w:val="003A4EF6"/>
    <w:rsid w:val="003A5136"/>
    <w:rsid w:val="003A53D9"/>
    <w:rsid w:val="003B2162"/>
    <w:rsid w:val="003B3DC2"/>
    <w:rsid w:val="003B4DF9"/>
    <w:rsid w:val="003B5543"/>
    <w:rsid w:val="003B709D"/>
    <w:rsid w:val="003C00CD"/>
    <w:rsid w:val="003C1D6D"/>
    <w:rsid w:val="003C73E6"/>
    <w:rsid w:val="003E4A2F"/>
    <w:rsid w:val="003F28ED"/>
    <w:rsid w:val="003F46B5"/>
    <w:rsid w:val="003F5F30"/>
    <w:rsid w:val="0040145A"/>
    <w:rsid w:val="0040299E"/>
    <w:rsid w:val="00411228"/>
    <w:rsid w:val="004143D4"/>
    <w:rsid w:val="00422328"/>
    <w:rsid w:val="0042521C"/>
    <w:rsid w:val="00432DA6"/>
    <w:rsid w:val="00434204"/>
    <w:rsid w:val="0043496D"/>
    <w:rsid w:val="00434A12"/>
    <w:rsid w:val="00435284"/>
    <w:rsid w:val="0043630D"/>
    <w:rsid w:val="004423AE"/>
    <w:rsid w:val="004528D1"/>
    <w:rsid w:val="00463BAB"/>
    <w:rsid w:val="00470233"/>
    <w:rsid w:val="00470F12"/>
    <w:rsid w:val="0047493E"/>
    <w:rsid w:val="004770C3"/>
    <w:rsid w:val="00480DA7"/>
    <w:rsid w:val="0048674E"/>
    <w:rsid w:val="004904F5"/>
    <w:rsid w:val="00491EE6"/>
    <w:rsid w:val="00493D39"/>
    <w:rsid w:val="004A0B60"/>
    <w:rsid w:val="004A53E5"/>
    <w:rsid w:val="004A5EB2"/>
    <w:rsid w:val="004B1E89"/>
    <w:rsid w:val="004C64B3"/>
    <w:rsid w:val="004C6735"/>
    <w:rsid w:val="004D0907"/>
    <w:rsid w:val="004D3C25"/>
    <w:rsid w:val="004D6E4A"/>
    <w:rsid w:val="004E02CC"/>
    <w:rsid w:val="004E2D67"/>
    <w:rsid w:val="004E31DC"/>
    <w:rsid w:val="004E4176"/>
    <w:rsid w:val="004E754F"/>
    <w:rsid w:val="004F0F58"/>
    <w:rsid w:val="004F1287"/>
    <w:rsid w:val="004F2320"/>
    <w:rsid w:val="004F241A"/>
    <w:rsid w:val="00503F0C"/>
    <w:rsid w:val="00511A37"/>
    <w:rsid w:val="00511BE7"/>
    <w:rsid w:val="005155B7"/>
    <w:rsid w:val="00521324"/>
    <w:rsid w:val="00525BB4"/>
    <w:rsid w:val="00527659"/>
    <w:rsid w:val="00535032"/>
    <w:rsid w:val="00536046"/>
    <w:rsid w:val="005412E8"/>
    <w:rsid w:val="00541DE6"/>
    <w:rsid w:val="00543089"/>
    <w:rsid w:val="00545A7F"/>
    <w:rsid w:val="00546664"/>
    <w:rsid w:val="00550AE1"/>
    <w:rsid w:val="005518BB"/>
    <w:rsid w:val="00551CF7"/>
    <w:rsid w:val="00560518"/>
    <w:rsid w:val="0056316C"/>
    <w:rsid w:val="00567450"/>
    <w:rsid w:val="00571BD7"/>
    <w:rsid w:val="0057396A"/>
    <w:rsid w:val="005816E0"/>
    <w:rsid w:val="00581B8F"/>
    <w:rsid w:val="00581D49"/>
    <w:rsid w:val="005861B5"/>
    <w:rsid w:val="005865AF"/>
    <w:rsid w:val="00586891"/>
    <w:rsid w:val="0058691B"/>
    <w:rsid w:val="0059520C"/>
    <w:rsid w:val="005A0EA3"/>
    <w:rsid w:val="005A3F57"/>
    <w:rsid w:val="005A4040"/>
    <w:rsid w:val="005A5DAE"/>
    <w:rsid w:val="005B0ADE"/>
    <w:rsid w:val="005B6E4D"/>
    <w:rsid w:val="005B7466"/>
    <w:rsid w:val="005C06C6"/>
    <w:rsid w:val="005C0BDB"/>
    <w:rsid w:val="005C0CCD"/>
    <w:rsid w:val="005C0FE3"/>
    <w:rsid w:val="005C1033"/>
    <w:rsid w:val="005C3F18"/>
    <w:rsid w:val="005C43DB"/>
    <w:rsid w:val="005C5D6C"/>
    <w:rsid w:val="005D0454"/>
    <w:rsid w:val="005D047C"/>
    <w:rsid w:val="005D29B5"/>
    <w:rsid w:val="005D29E1"/>
    <w:rsid w:val="005E4A5B"/>
    <w:rsid w:val="005E60E1"/>
    <w:rsid w:val="005F10E8"/>
    <w:rsid w:val="005F2E9B"/>
    <w:rsid w:val="005F5C0D"/>
    <w:rsid w:val="005F7281"/>
    <w:rsid w:val="006014A9"/>
    <w:rsid w:val="00607D32"/>
    <w:rsid w:val="006105FA"/>
    <w:rsid w:val="00616697"/>
    <w:rsid w:val="00621D31"/>
    <w:rsid w:val="0062374C"/>
    <w:rsid w:val="006263AB"/>
    <w:rsid w:val="00631F93"/>
    <w:rsid w:val="006334DD"/>
    <w:rsid w:val="00634486"/>
    <w:rsid w:val="00636F12"/>
    <w:rsid w:val="00640D2A"/>
    <w:rsid w:val="006461BD"/>
    <w:rsid w:val="00647914"/>
    <w:rsid w:val="00650B8B"/>
    <w:rsid w:val="00651616"/>
    <w:rsid w:val="0065191E"/>
    <w:rsid w:val="00654BBE"/>
    <w:rsid w:val="006572A9"/>
    <w:rsid w:val="00657B6E"/>
    <w:rsid w:val="0066025F"/>
    <w:rsid w:val="00662935"/>
    <w:rsid w:val="006651BC"/>
    <w:rsid w:val="00672029"/>
    <w:rsid w:val="006756D0"/>
    <w:rsid w:val="0067744F"/>
    <w:rsid w:val="00677BB5"/>
    <w:rsid w:val="0068099F"/>
    <w:rsid w:val="0068186D"/>
    <w:rsid w:val="00682BBF"/>
    <w:rsid w:val="00684BE7"/>
    <w:rsid w:val="00691F81"/>
    <w:rsid w:val="00693503"/>
    <w:rsid w:val="0069618F"/>
    <w:rsid w:val="00697E4F"/>
    <w:rsid w:val="006A70F4"/>
    <w:rsid w:val="006A72C1"/>
    <w:rsid w:val="006B072F"/>
    <w:rsid w:val="006B341E"/>
    <w:rsid w:val="006B6070"/>
    <w:rsid w:val="006B69D9"/>
    <w:rsid w:val="006C280A"/>
    <w:rsid w:val="006C2D80"/>
    <w:rsid w:val="006E1268"/>
    <w:rsid w:val="006E1FA6"/>
    <w:rsid w:val="006E2188"/>
    <w:rsid w:val="006E278E"/>
    <w:rsid w:val="006E36D0"/>
    <w:rsid w:val="006E3854"/>
    <w:rsid w:val="006E3EF9"/>
    <w:rsid w:val="006E50CB"/>
    <w:rsid w:val="006E693C"/>
    <w:rsid w:val="006E7A77"/>
    <w:rsid w:val="006F0604"/>
    <w:rsid w:val="006F1A87"/>
    <w:rsid w:val="006F2014"/>
    <w:rsid w:val="006F29DB"/>
    <w:rsid w:val="006F6899"/>
    <w:rsid w:val="00703BEA"/>
    <w:rsid w:val="00704575"/>
    <w:rsid w:val="00706D39"/>
    <w:rsid w:val="00712244"/>
    <w:rsid w:val="0071528C"/>
    <w:rsid w:val="007152EF"/>
    <w:rsid w:val="00716F36"/>
    <w:rsid w:val="007220A1"/>
    <w:rsid w:val="007247DE"/>
    <w:rsid w:val="007323F3"/>
    <w:rsid w:val="00736117"/>
    <w:rsid w:val="00736D66"/>
    <w:rsid w:val="0073725A"/>
    <w:rsid w:val="0074172C"/>
    <w:rsid w:val="00741B1C"/>
    <w:rsid w:val="00741D1C"/>
    <w:rsid w:val="00743EFF"/>
    <w:rsid w:val="00744A6F"/>
    <w:rsid w:val="00744D8F"/>
    <w:rsid w:val="00752AFA"/>
    <w:rsid w:val="007561FC"/>
    <w:rsid w:val="00756ACC"/>
    <w:rsid w:val="007605E4"/>
    <w:rsid w:val="00760D83"/>
    <w:rsid w:val="0076130D"/>
    <w:rsid w:val="00763F62"/>
    <w:rsid w:val="0076786A"/>
    <w:rsid w:val="00770127"/>
    <w:rsid w:val="00771061"/>
    <w:rsid w:val="00774182"/>
    <w:rsid w:val="00776739"/>
    <w:rsid w:val="007804F7"/>
    <w:rsid w:val="00783E59"/>
    <w:rsid w:val="007852F2"/>
    <w:rsid w:val="00787D6B"/>
    <w:rsid w:val="00791CC5"/>
    <w:rsid w:val="007929FD"/>
    <w:rsid w:val="007939AC"/>
    <w:rsid w:val="00793D9F"/>
    <w:rsid w:val="0079776E"/>
    <w:rsid w:val="007A14C8"/>
    <w:rsid w:val="007A2203"/>
    <w:rsid w:val="007A313D"/>
    <w:rsid w:val="007A44DE"/>
    <w:rsid w:val="007A44E7"/>
    <w:rsid w:val="007A4566"/>
    <w:rsid w:val="007A7279"/>
    <w:rsid w:val="007B0931"/>
    <w:rsid w:val="007B20D0"/>
    <w:rsid w:val="007B640C"/>
    <w:rsid w:val="007B723F"/>
    <w:rsid w:val="007B7AD3"/>
    <w:rsid w:val="007C13CE"/>
    <w:rsid w:val="007C1689"/>
    <w:rsid w:val="007C17C5"/>
    <w:rsid w:val="007C3D9F"/>
    <w:rsid w:val="007C5020"/>
    <w:rsid w:val="007C5F20"/>
    <w:rsid w:val="007C739D"/>
    <w:rsid w:val="007D30F3"/>
    <w:rsid w:val="007D3A91"/>
    <w:rsid w:val="007D7F5A"/>
    <w:rsid w:val="007E43C1"/>
    <w:rsid w:val="007E4437"/>
    <w:rsid w:val="007E5268"/>
    <w:rsid w:val="007E68AE"/>
    <w:rsid w:val="007F265C"/>
    <w:rsid w:val="007F51FA"/>
    <w:rsid w:val="00800F27"/>
    <w:rsid w:val="008106F8"/>
    <w:rsid w:val="008139E3"/>
    <w:rsid w:val="0081529A"/>
    <w:rsid w:val="00816FCE"/>
    <w:rsid w:val="00817407"/>
    <w:rsid w:val="008178FE"/>
    <w:rsid w:val="008223FD"/>
    <w:rsid w:val="0082331C"/>
    <w:rsid w:val="008272C8"/>
    <w:rsid w:val="00831864"/>
    <w:rsid w:val="00833C98"/>
    <w:rsid w:val="00835BA0"/>
    <w:rsid w:val="008366BF"/>
    <w:rsid w:val="00836C6F"/>
    <w:rsid w:val="00836F8D"/>
    <w:rsid w:val="00841066"/>
    <w:rsid w:val="00842384"/>
    <w:rsid w:val="00843457"/>
    <w:rsid w:val="008443B3"/>
    <w:rsid w:val="008456E7"/>
    <w:rsid w:val="0084648E"/>
    <w:rsid w:val="008471AA"/>
    <w:rsid w:val="00852DBA"/>
    <w:rsid w:val="00856615"/>
    <w:rsid w:val="00856D71"/>
    <w:rsid w:val="00862632"/>
    <w:rsid w:val="008633CA"/>
    <w:rsid w:val="00863DE7"/>
    <w:rsid w:val="0086472C"/>
    <w:rsid w:val="00865478"/>
    <w:rsid w:val="00866778"/>
    <w:rsid w:val="00871191"/>
    <w:rsid w:val="008711AC"/>
    <w:rsid w:val="00874217"/>
    <w:rsid w:val="008762B5"/>
    <w:rsid w:val="0088396D"/>
    <w:rsid w:val="00883DC3"/>
    <w:rsid w:val="00886913"/>
    <w:rsid w:val="0088730C"/>
    <w:rsid w:val="00891233"/>
    <w:rsid w:val="008933ED"/>
    <w:rsid w:val="0089501D"/>
    <w:rsid w:val="00895161"/>
    <w:rsid w:val="008A00D1"/>
    <w:rsid w:val="008A30DF"/>
    <w:rsid w:val="008A407B"/>
    <w:rsid w:val="008A47EC"/>
    <w:rsid w:val="008A55A1"/>
    <w:rsid w:val="008A6119"/>
    <w:rsid w:val="008A6717"/>
    <w:rsid w:val="008A6F0F"/>
    <w:rsid w:val="008A7050"/>
    <w:rsid w:val="008A7404"/>
    <w:rsid w:val="008A763E"/>
    <w:rsid w:val="008B31EF"/>
    <w:rsid w:val="008B38D5"/>
    <w:rsid w:val="008B61B9"/>
    <w:rsid w:val="008C6526"/>
    <w:rsid w:val="008D250A"/>
    <w:rsid w:val="008D637D"/>
    <w:rsid w:val="008D7F0D"/>
    <w:rsid w:val="008E4155"/>
    <w:rsid w:val="008E439E"/>
    <w:rsid w:val="008E5B64"/>
    <w:rsid w:val="008E654F"/>
    <w:rsid w:val="008F0642"/>
    <w:rsid w:val="008F0AA8"/>
    <w:rsid w:val="008F3C7D"/>
    <w:rsid w:val="008F3EA8"/>
    <w:rsid w:val="008F4BD7"/>
    <w:rsid w:val="008F5AE2"/>
    <w:rsid w:val="008F7645"/>
    <w:rsid w:val="00900749"/>
    <w:rsid w:val="00901B63"/>
    <w:rsid w:val="00901BF7"/>
    <w:rsid w:val="00911535"/>
    <w:rsid w:val="009151B1"/>
    <w:rsid w:val="0091544C"/>
    <w:rsid w:val="00920770"/>
    <w:rsid w:val="009222EC"/>
    <w:rsid w:val="009231B9"/>
    <w:rsid w:val="009250F2"/>
    <w:rsid w:val="009254C1"/>
    <w:rsid w:val="009315D9"/>
    <w:rsid w:val="009326C1"/>
    <w:rsid w:val="00933228"/>
    <w:rsid w:val="00933493"/>
    <w:rsid w:val="00933A4A"/>
    <w:rsid w:val="00933ADD"/>
    <w:rsid w:val="00935623"/>
    <w:rsid w:val="00944B04"/>
    <w:rsid w:val="00951195"/>
    <w:rsid w:val="00955E45"/>
    <w:rsid w:val="00956D54"/>
    <w:rsid w:val="00956E89"/>
    <w:rsid w:val="0095752B"/>
    <w:rsid w:val="00971700"/>
    <w:rsid w:val="009723B3"/>
    <w:rsid w:val="009809C1"/>
    <w:rsid w:val="009875D9"/>
    <w:rsid w:val="009944F2"/>
    <w:rsid w:val="009A0058"/>
    <w:rsid w:val="009A0343"/>
    <w:rsid w:val="009A146D"/>
    <w:rsid w:val="009A17C7"/>
    <w:rsid w:val="009A794D"/>
    <w:rsid w:val="009B3BEC"/>
    <w:rsid w:val="009C245D"/>
    <w:rsid w:val="009C3E81"/>
    <w:rsid w:val="009C5047"/>
    <w:rsid w:val="009C5EF8"/>
    <w:rsid w:val="009D0D3C"/>
    <w:rsid w:val="009D1D81"/>
    <w:rsid w:val="009D2FA4"/>
    <w:rsid w:val="009D314D"/>
    <w:rsid w:val="009D3502"/>
    <w:rsid w:val="009D3C69"/>
    <w:rsid w:val="009D5303"/>
    <w:rsid w:val="009E2C23"/>
    <w:rsid w:val="009E4CF1"/>
    <w:rsid w:val="009E7068"/>
    <w:rsid w:val="009E7961"/>
    <w:rsid w:val="009F552F"/>
    <w:rsid w:val="009F72D8"/>
    <w:rsid w:val="00A02756"/>
    <w:rsid w:val="00A0429C"/>
    <w:rsid w:val="00A0443B"/>
    <w:rsid w:val="00A07463"/>
    <w:rsid w:val="00A14B7A"/>
    <w:rsid w:val="00A15A47"/>
    <w:rsid w:val="00A17D32"/>
    <w:rsid w:val="00A231F6"/>
    <w:rsid w:val="00A23DAD"/>
    <w:rsid w:val="00A2668C"/>
    <w:rsid w:val="00A30C43"/>
    <w:rsid w:val="00A3227D"/>
    <w:rsid w:val="00A33335"/>
    <w:rsid w:val="00A3388B"/>
    <w:rsid w:val="00A34BF1"/>
    <w:rsid w:val="00A360EF"/>
    <w:rsid w:val="00A36F51"/>
    <w:rsid w:val="00A47894"/>
    <w:rsid w:val="00A50CFA"/>
    <w:rsid w:val="00A524F5"/>
    <w:rsid w:val="00A53797"/>
    <w:rsid w:val="00A54EB3"/>
    <w:rsid w:val="00A569D2"/>
    <w:rsid w:val="00A56B47"/>
    <w:rsid w:val="00A57245"/>
    <w:rsid w:val="00A630E2"/>
    <w:rsid w:val="00A630F9"/>
    <w:rsid w:val="00A6597C"/>
    <w:rsid w:val="00A6611F"/>
    <w:rsid w:val="00A72BB1"/>
    <w:rsid w:val="00A72C33"/>
    <w:rsid w:val="00A74736"/>
    <w:rsid w:val="00A75ECF"/>
    <w:rsid w:val="00A80A90"/>
    <w:rsid w:val="00A80E5D"/>
    <w:rsid w:val="00A80F96"/>
    <w:rsid w:val="00A94594"/>
    <w:rsid w:val="00AA065A"/>
    <w:rsid w:val="00AA3148"/>
    <w:rsid w:val="00AA77A7"/>
    <w:rsid w:val="00AB2460"/>
    <w:rsid w:val="00AB6CBD"/>
    <w:rsid w:val="00AB7326"/>
    <w:rsid w:val="00AC071E"/>
    <w:rsid w:val="00AC142B"/>
    <w:rsid w:val="00AC2822"/>
    <w:rsid w:val="00AC3C07"/>
    <w:rsid w:val="00AC4395"/>
    <w:rsid w:val="00AC46BD"/>
    <w:rsid w:val="00AC6924"/>
    <w:rsid w:val="00AC6CAF"/>
    <w:rsid w:val="00AD5181"/>
    <w:rsid w:val="00AE51C2"/>
    <w:rsid w:val="00AE643D"/>
    <w:rsid w:val="00AF29A4"/>
    <w:rsid w:val="00AF55B4"/>
    <w:rsid w:val="00AF6B81"/>
    <w:rsid w:val="00B00BA9"/>
    <w:rsid w:val="00B0127B"/>
    <w:rsid w:val="00B013B3"/>
    <w:rsid w:val="00B02B08"/>
    <w:rsid w:val="00B04244"/>
    <w:rsid w:val="00B04E01"/>
    <w:rsid w:val="00B052A4"/>
    <w:rsid w:val="00B06733"/>
    <w:rsid w:val="00B074A6"/>
    <w:rsid w:val="00B129A0"/>
    <w:rsid w:val="00B13219"/>
    <w:rsid w:val="00B14B2F"/>
    <w:rsid w:val="00B150BA"/>
    <w:rsid w:val="00B179D7"/>
    <w:rsid w:val="00B23AEE"/>
    <w:rsid w:val="00B23BE6"/>
    <w:rsid w:val="00B30DEB"/>
    <w:rsid w:val="00B3166E"/>
    <w:rsid w:val="00B3354B"/>
    <w:rsid w:val="00B34CD0"/>
    <w:rsid w:val="00B351BF"/>
    <w:rsid w:val="00B36EAC"/>
    <w:rsid w:val="00B53074"/>
    <w:rsid w:val="00B53D0E"/>
    <w:rsid w:val="00B57E5E"/>
    <w:rsid w:val="00B61045"/>
    <w:rsid w:val="00B616C5"/>
    <w:rsid w:val="00B628B9"/>
    <w:rsid w:val="00B6427F"/>
    <w:rsid w:val="00B74438"/>
    <w:rsid w:val="00B7531E"/>
    <w:rsid w:val="00B75783"/>
    <w:rsid w:val="00B83C2D"/>
    <w:rsid w:val="00B87EF1"/>
    <w:rsid w:val="00B90FCA"/>
    <w:rsid w:val="00B91D8F"/>
    <w:rsid w:val="00B924AB"/>
    <w:rsid w:val="00B9438F"/>
    <w:rsid w:val="00B9493E"/>
    <w:rsid w:val="00B97B02"/>
    <w:rsid w:val="00B97FAF"/>
    <w:rsid w:val="00BA007D"/>
    <w:rsid w:val="00BA0688"/>
    <w:rsid w:val="00BA5C99"/>
    <w:rsid w:val="00BB349D"/>
    <w:rsid w:val="00BB3864"/>
    <w:rsid w:val="00BB4AAB"/>
    <w:rsid w:val="00BB55F0"/>
    <w:rsid w:val="00BB6007"/>
    <w:rsid w:val="00BB62BA"/>
    <w:rsid w:val="00BC0240"/>
    <w:rsid w:val="00BD1926"/>
    <w:rsid w:val="00BD5BCC"/>
    <w:rsid w:val="00BE1395"/>
    <w:rsid w:val="00BE51B4"/>
    <w:rsid w:val="00BE537B"/>
    <w:rsid w:val="00BE57CD"/>
    <w:rsid w:val="00BE6997"/>
    <w:rsid w:val="00BE7EF9"/>
    <w:rsid w:val="00BF3093"/>
    <w:rsid w:val="00BF3280"/>
    <w:rsid w:val="00BF4535"/>
    <w:rsid w:val="00BF745B"/>
    <w:rsid w:val="00BF7A8E"/>
    <w:rsid w:val="00C001F1"/>
    <w:rsid w:val="00C05FEA"/>
    <w:rsid w:val="00C06562"/>
    <w:rsid w:val="00C13591"/>
    <w:rsid w:val="00C145DD"/>
    <w:rsid w:val="00C15D8A"/>
    <w:rsid w:val="00C17328"/>
    <w:rsid w:val="00C20909"/>
    <w:rsid w:val="00C216C3"/>
    <w:rsid w:val="00C22542"/>
    <w:rsid w:val="00C31779"/>
    <w:rsid w:val="00C42CC1"/>
    <w:rsid w:val="00C43A22"/>
    <w:rsid w:val="00C44EA5"/>
    <w:rsid w:val="00C45DEA"/>
    <w:rsid w:val="00C47614"/>
    <w:rsid w:val="00C55344"/>
    <w:rsid w:val="00C60B6F"/>
    <w:rsid w:val="00C616C5"/>
    <w:rsid w:val="00C61CFC"/>
    <w:rsid w:val="00C627A0"/>
    <w:rsid w:val="00C62A4F"/>
    <w:rsid w:val="00C66F46"/>
    <w:rsid w:val="00C67468"/>
    <w:rsid w:val="00C7037D"/>
    <w:rsid w:val="00C72F40"/>
    <w:rsid w:val="00C77BE8"/>
    <w:rsid w:val="00C81B09"/>
    <w:rsid w:val="00C82131"/>
    <w:rsid w:val="00C82924"/>
    <w:rsid w:val="00C86466"/>
    <w:rsid w:val="00C87F4A"/>
    <w:rsid w:val="00C908FB"/>
    <w:rsid w:val="00C90F31"/>
    <w:rsid w:val="00C922DA"/>
    <w:rsid w:val="00C933B0"/>
    <w:rsid w:val="00C949DE"/>
    <w:rsid w:val="00C953B5"/>
    <w:rsid w:val="00CA02B6"/>
    <w:rsid w:val="00CA4FF8"/>
    <w:rsid w:val="00CA5FEC"/>
    <w:rsid w:val="00CB0B4D"/>
    <w:rsid w:val="00CB0E4D"/>
    <w:rsid w:val="00CB3609"/>
    <w:rsid w:val="00CB395E"/>
    <w:rsid w:val="00CB7ACC"/>
    <w:rsid w:val="00CC0EFF"/>
    <w:rsid w:val="00CC1990"/>
    <w:rsid w:val="00CC61D1"/>
    <w:rsid w:val="00CD0A18"/>
    <w:rsid w:val="00CD2A8E"/>
    <w:rsid w:val="00CD3918"/>
    <w:rsid w:val="00CD4F39"/>
    <w:rsid w:val="00CD52E5"/>
    <w:rsid w:val="00CD5EA1"/>
    <w:rsid w:val="00CE3CE9"/>
    <w:rsid w:val="00CF1A06"/>
    <w:rsid w:val="00CF2DFA"/>
    <w:rsid w:val="00CF585B"/>
    <w:rsid w:val="00D000C1"/>
    <w:rsid w:val="00D015F1"/>
    <w:rsid w:val="00D018A1"/>
    <w:rsid w:val="00D037EB"/>
    <w:rsid w:val="00D058C7"/>
    <w:rsid w:val="00D06129"/>
    <w:rsid w:val="00D12C6F"/>
    <w:rsid w:val="00D1411A"/>
    <w:rsid w:val="00D213E4"/>
    <w:rsid w:val="00D243DF"/>
    <w:rsid w:val="00D25FEF"/>
    <w:rsid w:val="00D261CF"/>
    <w:rsid w:val="00D26EEB"/>
    <w:rsid w:val="00D27193"/>
    <w:rsid w:val="00D32E8D"/>
    <w:rsid w:val="00D357B4"/>
    <w:rsid w:val="00D4014D"/>
    <w:rsid w:val="00D4564B"/>
    <w:rsid w:val="00D5056E"/>
    <w:rsid w:val="00D52BED"/>
    <w:rsid w:val="00D54813"/>
    <w:rsid w:val="00D631D7"/>
    <w:rsid w:val="00D64698"/>
    <w:rsid w:val="00D64EDF"/>
    <w:rsid w:val="00D6601B"/>
    <w:rsid w:val="00D67093"/>
    <w:rsid w:val="00D76471"/>
    <w:rsid w:val="00D77A6C"/>
    <w:rsid w:val="00D81738"/>
    <w:rsid w:val="00D83D98"/>
    <w:rsid w:val="00D87333"/>
    <w:rsid w:val="00D914B0"/>
    <w:rsid w:val="00D92475"/>
    <w:rsid w:val="00DA4ED1"/>
    <w:rsid w:val="00DA60ED"/>
    <w:rsid w:val="00DA7A33"/>
    <w:rsid w:val="00DA7D63"/>
    <w:rsid w:val="00DB0B61"/>
    <w:rsid w:val="00DB11CC"/>
    <w:rsid w:val="00DB4279"/>
    <w:rsid w:val="00DB5F36"/>
    <w:rsid w:val="00DB7C45"/>
    <w:rsid w:val="00DC5AC5"/>
    <w:rsid w:val="00DD03F7"/>
    <w:rsid w:val="00DD0C32"/>
    <w:rsid w:val="00DD112E"/>
    <w:rsid w:val="00DD123A"/>
    <w:rsid w:val="00DD1C7C"/>
    <w:rsid w:val="00DD60B7"/>
    <w:rsid w:val="00DD6BEC"/>
    <w:rsid w:val="00DE2DA6"/>
    <w:rsid w:val="00DE2FE2"/>
    <w:rsid w:val="00DE5016"/>
    <w:rsid w:val="00DE67D4"/>
    <w:rsid w:val="00DE6F42"/>
    <w:rsid w:val="00DF004B"/>
    <w:rsid w:val="00DF0D03"/>
    <w:rsid w:val="00DF15B0"/>
    <w:rsid w:val="00DF45E9"/>
    <w:rsid w:val="00DF55B5"/>
    <w:rsid w:val="00E00BC9"/>
    <w:rsid w:val="00E01F03"/>
    <w:rsid w:val="00E04829"/>
    <w:rsid w:val="00E06B0F"/>
    <w:rsid w:val="00E07012"/>
    <w:rsid w:val="00E10E4C"/>
    <w:rsid w:val="00E149AA"/>
    <w:rsid w:val="00E2021C"/>
    <w:rsid w:val="00E2037A"/>
    <w:rsid w:val="00E21DD2"/>
    <w:rsid w:val="00E233BA"/>
    <w:rsid w:val="00E2395E"/>
    <w:rsid w:val="00E240F1"/>
    <w:rsid w:val="00E241E6"/>
    <w:rsid w:val="00E247DC"/>
    <w:rsid w:val="00E27AE0"/>
    <w:rsid w:val="00E317B9"/>
    <w:rsid w:val="00E31B77"/>
    <w:rsid w:val="00E345CF"/>
    <w:rsid w:val="00E34B8A"/>
    <w:rsid w:val="00E36839"/>
    <w:rsid w:val="00E37F31"/>
    <w:rsid w:val="00E42391"/>
    <w:rsid w:val="00E43CAA"/>
    <w:rsid w:val="00E44627"/>
    <w:rsid w:val="00E5014A"/>
    <w:rsid w:val="00E526E1"/>
    <w:rsid w:val="00E55144"/>
    <w:rsid w:val="00E5528F"/>
    <w:rsid w:val="00E609B1"/>
    <w:rsid w:val="00E661D0"/>
    <w:rsid w:val="00E664AE"/>
    <w:rsid w:val="00E67E5E"/>
    <w:rsid w:val="00E72181"/>
    <w:rsid w:val="00E7355D"/>
    <w:rsid w:val="00E73B9E"/>
    <w:rsid w:val="00E74F9C"/>
    <w:rsid w:val="00E818F6"/>
    <w:rsid w:val="00E81B5F"/>
    <w:rsid w:val="00E8244D"/>
    <w:rsid w:val="00E844CF"/>
    <w:rsid w:val="00E86BB8"/>
    <w:rsid w:val="00E91A59"/>
    <w:rsid w:val="00E9318D"/>
    <w:rsid w:val="00E9360A"/>
    <w:rsid w:val="00E939AF"/>
    <w:rsid w:val="00E95564"/>
    <w:rsid w:val="00EA073E"/>
    <w:rsid w:val="00EA71D8"/>
    <w:rsid w:val="00EB00DD"/>
    <w:rsid w:val="00EB1A5E"/>
    <w:rsid w:val="00EB3B04"/>
    <w:rsid w:val="00EB3EEE"/>
    <w:rsid w:val="00EB41F3"/>
    <w:rsid w:val="00EB4B19"/>
    <w:rsid w:val="00EB6E44"/>
    <w:rsid w:val="00EC17AA"/>
    <w:rsid w:val="00EC1B5A"/>
    <w:rsid w:val="00EC2B1A"/>
    <w:rsid w:val="00EC3484"/>
    <w:rsid w:val="00EC5017"/>
    <w:rsid w:val="00ED12F3"/>
    <w:rsid w:val="00ED49F8"/>
    <w:rsid w:val="00ED4D85"/>
    <w:rsid w:val="00ED676A"/>
    <w:rsid w:val="00ED699D"/>
    <w:rsid w:val="00ED727C"/>
    <w:rsid w:val="00EE5601"/>
    <w:rsid w:val="00EE57FD"/>
    <w:rsid w:val="00EE5CFD"/>
    <w:rsid w:val="00EE675D"/>
    <w:rsid w:val="00EF1F2F"/>
    <w:rsid w:val="00EF2FBA"/>
    <w:rsid w:val="00EF3E4F"/>
    <w:rsid w:val="00EF70C0"/>
    <w:rsid w:val="00EF7D8F"/>
    <w:rsid w:val="00F00D1C"/>
    <w:rsid w:val="00F04A39"/>
    <w:rsid w:val="00F053E3"/>
    <w:rsid w:val="00F101C8"/>
    <w:rsid w:val="00F1220B"/>
    <w:rsid w:val="00F1656B"/>
    <w:rsid w:val="00F16C94"/>
    <w:rsid w:val="00F17A43"/>
    <w:rsid w:val="00F17D3C"/>
    <w:rsid w:val="00F20169"/>
    <w:rsid w:val="00F2209A"/>
    <w:rsid w:val="00F234D3"/>
    <w:rsid w:val="00F23F3C"/>
    <w:rsid w:val="00F25D07"/>
    <w:rsid w:val="00F30BE7"/>
    <w:rsid w:val="00F30DF0"/>
    <w:rsid w:val="00F316E7"/>
    <w:rsid w:val="00F33F99"/>
    <w:rsid w:val="00F36C86"/>
    <w:rsid w:val="00F41207"/>
    <w:rsid w:val="00F42689"/>
    <w:rsid w:val="00F43F80"/>
    <w:rsid w:val="00F5107D"/>
    <w:rsid w:val="00F51DBF"/>
    <w:rsid w:val="00F52A86"/>
    <w:rsid w:val="00F537B5"/>
    <w:rsid w:val="00F53843"/>
    <w:rsid w:val="00F55325"/>
    <w:rsid w:val="00F63650"/>
    <w:rsid w:val="00F71EA0"/>
    <w:rsid w:val="00F758F6"/>
    <w:rsid w:val="00F83A09"/>
    <w:rsid w:val="00F83D5E"/>
    <w:rsid w:val="00F8433D"/>
    <w:rsid w:val="00F8573A"/>
    <w:rsid w:val="00F93751"/>
    <w:rsid w:val="00FA32D6"/>
    <w:rsid w:val="00FA4A28"/>
    <w:rsid w:val="00FA656C"/>
    <w:rsid w:val="00FA6A7C"/>
    <w:rsid w:val="00FA6F03"/>
    <w:rsid w:val="00FB7740"/>
    <w:rsid w:val="00FC2809"/>
    <w:rsid w:val="00FD12CA"/>
    <w:rsid w:val="00FD2FEE"/>
    <w:rsid w:val="00FD3107"/>
    <w:rsid w:val="00FD3828"/>
    <w:rsid w:val="00FD51BE"/>
    <w:rsid w:val="00FD779F"/>
    <w:rsid w:val="00FD7D1A"/>
    <w:rsid w:val="00FE676D"/>
    <w:rsid w:val="00FE76AC"/>
    <w:rsid w:val="00FF374A"/>
    <w:rsid w:val="00FF732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iPriority="99" w:unhideWhenUsed="1" w:qFormat="1"/>
    <w:lsdException w:name="table of figures" w:uiPriority="99"/>
    <w:lsdException w:name="annotation reference" w:uiPriority="99"/>
    <w:lsdException w:name="List Number 4"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344"/>
    <w:pPr>
      <w:spacing w:before="120"/>
    </w:pPr>
    <w:rPr>
      <w:rFonts w:ascii="Arial" w:hAnsi="Arial"/>
      <w:szCs w:val="24"/>
    </w:rPr>
  </w:style>
  <w:style w:type="paragraph" w:styleId="Heading1">
    <w:name w:val="heading 1"/>
    <w:basedOn w:val="Normal"/>
    <w:next w:val="Normal"/>
    <w:qFormat/>
    <w:rsid w:val="00920770"/>
    <w:pPr>
      <w:pageBreakBefore/>
      <w:numPr>
        <w:numId w:val="1"/>
      </w:numPr>
      <w:spacing w:before="480" w:after="120" w:line="240" w:lineRule="atLeast"/>
      <w:ind w:left="357" w:hanging="357"/>
      <w:outlineLvl w:val="0"/>
    </w:pPr>
    <w:rPr>
      <w:rFonts w:cs="Arial"/>
      <w:b/>
      <w:bCs/>
      <w:color w:val="000080"/>
      <w:kern w:val="32"/>
      <w:sz w:val="32"/>
      <w:szCs w:val="32"/>
    </w:rPr>
  </w:style>
  <w:style w:type="paragraph" w:styleId="Heading2">
    <w:name w:val="heading 2"/>
    <w:basedOn w:val="Heading1"/>
    <w:next w:val="Normal"/>
    <w:qFormat/>
    <w:rsid w:val="002D1FD5"/>
    <w:pPr>
      <w:keepNext/>
      <w:pageBreakBefore w:val="0"/>
      <w:numPr>
        <w:ilvl w:val="1"/>
      </w:numPr>
      <w:pBdr>
        <w:bottom w:val="single" w:sz="4" w:space="1" w:color="FF6600"/>
      </w:pBdr>
      <w:tabs>
        <w:tab w:val="left" w:pos="794"/>
      </w:tabs>
      <w:spacing w:before="600" w:after="240"/>
      <w:ind w:right="4321"/>
      <w:outlineLvl w:val="1"/>
    </w:pPr>
    <w:rPr>
      <w:bCs w:val="0"/>
      <w:iCs/>
      <w:sz w:val="28"/>
      <w:szCs w:val="28"/>
    </w:rPr>
  </w:style>
  <w:style w:type="paragraph" w:styleId="Heading3">
    <w:name w:val="heading 3"/>
    <w:basedOn w:val="Heading2"/>
    <w:next w:val="Normal"/>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qFormat/>
    <w:rsid w:val="00174AD6"/>
    <w:pPr>
      <w:numPr>
        <w:ilvl w:val="3"/>
      </w:numPr>
      <w:outlineLvl w:val="3"/>
    </w:pPr>
    <w:rPr>
      <w:b w:val="0"/>
      <w:bCs w:val="0"/>
      <w:i/>
      <w:color w:val="000080"/>
      <w:sz w:val="22"/>
      <w:szCs w:val="22"/>
    </w:rPr>
  </w:style>
  <w:style w:type="paragraph" w:styleId="Heading5">
    <w:name w:val="heading 5"/>
    <w:basedOn w:val="Heading4"/>
    <w:next w:val="Normal"/>
    <w:qFormat/>
    <w:rsid w:val="00CC1990"/>
    <w:pPr>
      <w:numPr>
        <w:ilvl w:val="4"/>
      </w:numPr>
      <w:spacing w:after="60"/>
      <w:outlineLvl w:val="4"/>
    </w:pPr>
    <w:rPr>
      <w:bCs/>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basedOn w:val="TableNormal"/>
    <w:rsid w:val="008443B3"/>
    <w:tblPr>
      <w:tblInd w:w="851" w:type="dxa"/>
      <w:tblCellMar>
        <w:top w:w="0" w:type="dxa"/>
        <w:left w:w="108" w:type="dxa"/>
        <w:bottom w:w="0" w:type="dxa"/>
        <w:right w:w="108" w:type="dxa"/>
      </w:tblCellMar>
    </w:tblPr>
  </w:style>
  <w:style w:type="paragraph" w:styleId="Footer">
    <w:name w:val="footer"/>
    <w:basedOn w:val="Normal"/>
    <w:rsid w:val="00D631D7"/>
    <w:pPr>
      <w:tabs>
        <w:tab w:val="center" w:pos="4320"/>
        <w:tab w:val="right" w:pos="8640"/>
      </w:tabs>
    </w:p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712244"/>
    <w:rPr>
      <w:sz w:val="22"/>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bCs/>
      <w:szCs w:val="20"/>
    </w:rPr>
  </w:style>
  <w:style w:type="paragraph" w:customStyle="1" w:styleId="StyleHeading3h3ODHeading312ptBlackAfter6pt">
    <w:name w:val="Style Heading 3h3OD Heading 3 + 12 pt Black After:  6 pt"/>
    <w:basedOn w:val="Heading3"/>
    <w:rsid w:val="00581B8F"/>
    <w:pPr>
      <w:numPr>
        <w:numId w:val="2"/>
      </w:numPr>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numPr>
        <w:numId w:val="2"/>
      </w:numPr>
      <w:pBdr>
        <w:bottom w:val="single" w:sz="18" w:space="1" w:color="000080"/>
      </w:pBdr>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before="0" w:after="120"/>
    </w:pPr>
    <w:rPr>
      <w:szCs w:val="20"/>
    </w:rPr>
  </w:style>
  <w:style w:type="paragraph" w:customStyle="1" w:styleId="bodytextromanlist">
    <w:name w:val="bodytext roman list"/>
    <w:basedOn w:val="Normal"/>
    <w:rsid w:val="00B129A0"/>
    <w:pPr>
      <w:widowControl w:val="0"/>
      <w:numPr>
        <w:ilvl w:val="1"/>
        <w:numId w:val="3"/>
      </w:numPr>
      <w:spacing w:before="0" w:after="120"/>
    </w:pPr>
    <w:rPr>
      <w:rFonts w:eastAsia="MS Mincho"/>
      <w:szCs w:val="20"/>
    </w:rPr>
  </w:style>
  <w:style w:type="paragraph" w:customStyle="1" w:styleId="bodytextalphalistindent">
    <w:name w:val="bodytext alpha list indent"/>
    <w:basedOn w:val="bodytext"/>
    <w:rsid w:val="00B129A0"/>
    <w:pPr>
      <w:numPr>
        <w:numId w:val="3"/>
      </w:numPr>
    </w:pPr>
  </w:style>
  <w:style w:type="paragraph" w:styleId="BodyText0">
    <w:name w:val="Body Text"/>
    <w:basedOn w:val="Normal"/>
    <w:rsid w:val="005C5D6C"/>
    <w:pPr>
      <w:spacing w:after="120"/>
    </w:pPr>
  </w:style>
  <w:style w:type="paragraph" w:customStyle="1" w:styleId="Bullist">
    <w:name w:val="Bullist"/>
    <w:basedOn w:val="Normal"/>
    <w:autoRedefine/>
    <w:uiPriority w:val="99"/>
    <w:rsid w:val="004F2320"/>
    <w:pPr>
      <w:numPr>
        <w:numId w:val="6"/>
      </w:numPr>
      <w:spacing w:before="60" w:after="60"/>
      <w:ind w:left="714" w:hanging="357"/>
    </w:pPr>
    <w:rPr>
      <w:szCs w:val="20"/>
    </w:rPr>
  </w:style>
  <w:style w:type="paragraph" w:customStyle="1" w:styleId="BodyTextKeep">
    <w:name w:val="Body Text Keep"/>
    <w:basedOn w:val="Normal"/>
    <w:rsid w:val="00B129A0"/>
    <w:pPr>
      <w:spacing w:after="120"/>
      <w:ind w:left="1440"/>
      <w:jc w:val="both"/>
    </w:pPr>
    <w:rPr>
      <w:spacing w:val="-5"/>
      <w:sz w:val="22"/>
      <w:szCs w:val="20"/>
    </w:rPr>
  </w:style>
  <w:style w:type="character" w:customStyle="1" w:styleId="hypertext">
    <w:name w:val="hypertext"/>
    <w:rsid w:val="00044637"/>
    <w:rPr>
      <w:rFonts w:ascii="Arial" w:hAnsi="Arial" w:cs="Arial"/>
      <w:color w:val="0000FF"/>
      <w:spacing w:val="0"/>
      <w:w w:val="100"/>
      <w:sz w:val="20"/>
      <w:szCs w:val="20"/>
      <w:u w:val="thick"/>
      <w:vertAlign w:val="baseline"/>
      <w:lang w:val="en-US"/>
    </w:rPr>
  </w:style>
  <w:style w:type="table" w:styleId="TableGrid">
    <w:name w:val="Table Grid"/>
    <w:basedOn w:val="TableNormal"/>
    <w:rsid w:val="00CA02B6"/>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rsid w:val="00DE67D4"/>
    <w:pPr>
      <w:tabs>
        <w:tab w:val="center" w:pos="4153"/>
        <w:tab w:val="right" w:pos="8306"/>
      </w:tabs>
    </w:p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Notes">
    <w:name w:val="Notes"/>
    <w:basedOn w:val="Normal"/>
    <w:rsid w:val="00D357B4"/>
    <w:pPr>
      <w:spacing w:before="0"/>
    </w:pPr>
    <w:rPr>
      <w:i/>
      <w:szCs w:val="20"/>
    </w:rPr>
  </w:style>
  <w:style w:type="paragraph" w:customStyle="1" w:styleId="HeaderLeft">
    <w:name w:val="Header Left"/>
    <w:basedOn w:val="Normal"/>
    <w:rsid w:val="00DB7C45"/>
    <w:pPr>
      <w:keepLines/>
      <w:numPr>
        <w:numId w:val="5"/>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rsid w:val="00393EFC"/>
    <w:pPr>
      <w:numPr>
        <w:numId w:val="12"/>
      </w:numPr>
    </w:pPr>
  </w:style>
  <w:style w:type="paragraph" w:styleId="ListBullet2">
    <w:name w:val="List Bullet 2"/>
    <w:basedOn w:val="Normal"/>
    <w:rsid w:val="00393EFC"/>
    <w:pPr>
      <w:numPr>
        <w:ilvl w:val="1"/>
        <w:numId w:val="12"/>
      </w:numPr>
    </w:pPr>
  </w:style>
  <w:style w:type="paragraph" w:styleId="ListBullet3">
    <w:name w:val="List Bullet 3"/>
    <w:basedOn w:val="Normal"/>
    <w:rsid w:val="00393EFC"/>
    <w:pPr>
      <w:numPr>
        <w:ilvl w:val="2"/>
        <w:numId w:val="12"/>
      </w:numPr>
    </w:pPr>
  </w:style>
  <w:style w:type="paragraph" w:styleId="NormalIndent">
    <w:name w:val="Normal Indent"/>
    <w:basedOn w:val="Normal"/>
    <w:rsid w:val="005C5D6C"/>
    <w:pPr>
      <w:spacing w:before="0"/>
      <w:ind w:left="357"/>
    </w:pPr>
  </w:style>
  <w:style w:type="paragraph" w:styleId="ListNumber2">
    <w:name w:val="List Number 2"/>
    <w:basedOn w:val="Normal"/>
    <w:rsid w:val="00F1656B"/>
    <w:pPr>
      <w:numPr>
        <w:numId w:val="9"/>
      </w:numPr>
    </w:pPr>
  </w:style>
  <w:style w:type="paragraph" w:styleId="ListBullet4">
    <w:name w:val="List Bullet 4"/>
    <w:basedOn w:val="Normal"/>
    <w:rsid w:val="00393EFC"/>
    <w:pPr>
      <w:numPr>
        <w:ilvl w:val="3"/>
        <w:numId w:val="12"/>
      </w:numPr>
    </w:pPr>
  </w:style>
  <w:style w:type="paragraph" w:styleId="ListBullet5">
    <w:name w:val="List Bullet 5"/>
    <w:basedOn w:val="Normal"/>
    <w:rsid w:val="00393EFC"/>
    <w:pPr>
      <w:numPr>
        <w:ilvl w:val="4"/>
        <w:numId w:val="12"/>
      </w:numPr>
    </w:pPr>
  </w:style>
  <w:style w:type="paragraph" w:styleId="ListNumber3">
    <w:name w:val="List Number 3"/>
    <w:basedOn w:val="Normal"/>
    <w:rsid w:val="00F1656B"/>
    <w:pPr>
      <w:numPr>
        <w:numId w:val="10"/>
      </w:numPr>
    </w:pPr>
  </w:style>
  <w:style w:type="paragraph" w:styleId="ListNumber4">
    <w:name w:val="List Number 4"/>
    <w:basedOn w:val="Normal"/>
    <w:uiPriority w:val="99"/>
    <w:rsid w:val="00F1656B"/>
    <w:pPr>
      <w:numPr>
        <w:numId w:val="11"/>
      </w:numPr>
    </w:pPr>
  </w:style>
  <w:style w:type="paragraph" w:styleId="ListNumber">
    <w:name w:val="List Number"/>
    <w:basedOn w:val="Normal"/>
    <w:rsid w:val="00F1656B"/>
    <w:pPr>
      <w:numPr>
        <w:numId w:val="8"/>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rsid w:val="005C5D6C"/>
    <w:pPr>
      <w:spacing w:after="120" w:line="480" w:lineRule="auto"/>
    </w:pPr>
  </w:style>
  <w:style w:type="paragraph" w:styleId="BalloonText">
    <w:name w:val="Balloon Text"/>
    <w:basedOn w:val="Normal"/>
    <w:semiHidden/>
    <w:rsid w:val="00153ED3"/>
    <w:rPr>
      <w:rFonts w:ascii="Tahoma" w:hAnsi="Tahoma" w:cs="Tahoma"/>
      <w:sz w:val="16"/>
      <w:szCs w:val="16"/>
    </w:rPr>
  </w:style>
  <w:style w:type="paragraph" w:styleId="DocumentMap">
    <w:name w:val="Document Map"/>
    <w:basedOn w:val="Normal"/>
    <w:link w:val="DocumentMapChar"/>
    <w:rsid w:val="007C1689"/>
    <w:pPr>
      <w:spacing w:before="0"/>
    </w:pPr>
    <w:rPr>
      <w:rFonts w:ascii="Tahoma" w:hAnsi="Tahoma" w:cs="Tahoma"/>
      <w:sz w:val="16"/>
      <w:szCs w:val="16"/>
    </w:rPr>
  </w:style>
  <w:style w:type="character" w:customStyle="1" w:styleId="DocumentMapChar">
    <w:name w:val="Document Map Char"/>
    <w:basedOn w:val="DefaultParagraphFont"/>
    <w:link w:val="DocumentMap"/>
    <w:rsid w:val="007C1689"/>
    <w:rPr>
      <w:rFonts w:ascii="Tahoma" w:hAnsi="Tahoma" w:cs="Tahoma"/>
      <w:sz w:val="16"/>
      <w:szCs w:val="16"/>
    </w:rPr>
  </w:style>
  <w:style w:type="character" w:styleId="CommentReference">
    <w:name w:val="annotation reference"/>
    <w:basedOn w:val="DefaultParagraphFont"/>
    <w:uiPriority w:val="99"/>
    <w:rsid w:val="00697E4F"/>
    <w:rPr>
      <w:sz w:val="16"/>
      <w:szCs w:val="16"/>
    </w:rPr>
  </w:style>
  <w:style w:type="paragraph" w:styleId="CommentText">
    <w:name w:val="annotation text"/>
    <w:basedOn w:val="Normal"/>
    <w:link w:val="CommentTextChar"/>
    <w:uiPriority w:val="99"/>
    <w:rsid w:val="00697E4F"/>
    <w:rPr>
      <w:szCs w:val="20"/>
    </w:rPr>
  </w:style>
  <w:style w:type="character" w:customStyle="1" w:styleId="CommentTextChar">
    <w:name w:val="Comment Text Char"/>
    <w:basedOn w:val="DefaultParagraphFont"/>
    <w:link w:val="CommentText"/>
    <w:uiPriority w:val="99"/>
    <w:rsid w:val="00697E4F"/>
    <w:rPr>
      <w:rFonts w:ascii="Arial" w:hAnsi="Arial"/>
    </w:rPr>
  </w:style>
  <w:style w:type="paragraph" w:styleId="CommentSubject">
    <w:name w:val="annotation subject"/>
    <w:basedOn w:val="CommentText"/>
    <w:next w:val="CommentText"/>
    <w:link w:val="CommentSubjectChar"/>
    <w:rsid w:val="00697E4F"/>
    <w:rPr>
      <w:b/>
      <w:bCs/>
    </w:rPr>
  </w:style>
  <w:style w:type="character" w:customStyle="1" w:styleId="CommentSubjectChar">
    <w:name w:val="Comment Subject Char"/>
    <w:basedOn w:val="CommentTextChar"/>
    <w:link w:val="CommentSubject"/>
    <w:rsid w:val="00697E4F"/>
    <w:rPr>
      <w:b/>
      <w:bCs/>
    </w:rPr>
  </w:style>
  <w:style w:type="paragraph" w:customStyle="1" w:styleId="lssrlistsubsublistroman">
    <w:name w:val="lssr list sub sublist roman"/>
    <w:rsid w:val="00A80F96"/>
    <w:pPr>
      <w:tabs>
        <w:tab w:val="left" w:pos="1640"/>
      </w:tabs>
      <w:suppressAutoHyphens/>
      <w:autoSpaceDE w:val="0"/>
      <w:autoSpaceDN w:val="0"/>
      <w:adjustRightInd w:val="0"/>
      <w:spacing w:after="120" w:line="240" w:lineRule="atLeast"/>
      <w:ind w:left="1640" w:hanging="600"/>
    </w:pPr>
    <w:rPr>
      <w:rFonts w:ascii="Arial" w:hAnsi="Arial" w:cs="Arial"/>
      <w:color w:val="000000"/>
      <w:w w:val="0"/>
    </w:rPr>
  </w:style>
  <w:style w:type="paragraph" w:customStyle="1" w:styleId="lssblistsubsublistbullet">
    <w:name w:val="lssb list sub sublist bullet"/>
    <w:rsid w:val="00A80F96"/>
    <w:pPr>
      <w:tabs>
        <w:tab w:val="left" w:pos="1640"/>
      </w:tabs>
      <w:suppressAutoHyphens/>
      <w:autoSpaceDE w:val="0"/>
      <w:autoSpaceDN w:val="0"/>
      <w:adjustRightInd w:val="0"/>
      <w:spacing w:after="120" w:line="240" w:lineRule="atLeast"/>
      <w:ind w:left="1640" w:hanging="600"/>
    </w:pPr>
    <w:rPr>
      <w:rFonts w:ascii="Arial" w:hAnsi="Arial" w:cs="Arial"/>
      <w:color w:val="000000"/>
      <w:w w:val="0"/>
    </w:rPr>
  </w:style>
  <w:style w:type="paragraph" w:customStyle="1" w:styleId="lssrslistsubsublistromanstart">
    <w:name w:val="lssrs list sub sublist roman start"/>
    <w:rsid w:val="00A80F96"/>
    <w:pPr>
      <w:tabs>
        <w:tab w:val="left" w:pos="1640"/>
      </w:tabs>
      <w:suppressAutoHyphens/>
      <w:autoSpaceDE w:val="0"/>
      <w:autoSpaceDN w:val="0"/>
      <w:adjustRightInd w:val="0"/>
      <w:spacing w:after="120" w:line="240" w:lineRule="atLeast"/>
      <w:ind w:left="1640" w:hanging="600"/>
    </w:pPr>
    <w:rPr>
      <w:rFonts w:ascii="Arial" w:hAnsi="Arial" w:cs="Arial"/>
      <w:color w:val="000000"/>
      <w:w w:val="0"/>
    </w:rPr>
  </w:style>
  <w:style w:type="paragraph" w:styleId="TableofFigures">
    <w:name w:val="table of figures"/>
    <w:basedOn w:val="Normal"/>
    <w:next w:val="Normal"/>
    <w:uiPriority w:val="99"/>
    <w:rsid w:val="00A80F96"/>
  </w:style>
  <w:style w:type="paragraph" w:customStyle="1" w:styleId="nonote">
    <w:name w:val="no note"/>
    <w:next w:val="Normal"/>
    <w:rsid w:val="00E844CF"/>
    <w:pPr>
      <w:suppressAutoHyphens/>
      <w:autoSpaceDE w:val="0"/>
      <w:autoSpaceDN w:val="0"/>
      <w:adjustRightInd w:val="0"/>
      <w:spacing w:line="120" w:lineRule="atLeast"/>
    </w:pPr>
    <w:rPr>
      <w:rFonts w:ascii="Arial" w:hAnsi="Arial" w:cs="Arial"/>
      <w:b/>
      <w:bCs/>
      <w:color w:val="000000"/>
      <w:w w:val="0"/>
    </w:rPr>
  </w:style>
  <w:style w:type="paragraph" w:styleId="ListParagraph">
    <w:name w:val="List Paragraph"/>
    <w:basedOn w:val="Normal"/>
    <w:uiPriority w:val="34"/>
    <w:qFormat/>
    <w:rsid w:val="00E844CF"/>
    <w:pPr>
      <w:ind w:left="720"/>
      <w:contextualSpacing/>
    </w:pPr>
  </w:style>
  <w:style w:type="paragraph" w:styleId="Caption">
    <w:name w:val="caption"/>
    <w:basedOn w:val="Normal"/>
    <w:next w:val="Normal"/>
    <w:uiPriority w:val="99"/>
    <w:qFormat/>
    <w:rsid w:val="00B02B08"/>
    <w:pPr>
      <w:spacing w:before="0" w:after="200"/>
    </w:pPr>
    <w:rPr>
      <w:b/>
      <w:bCs/>
      <w:color w:val="4F81BD"/>
      <w:sz w:val="18"/>
      <w:szCs w:val="18"/>
    </w:rPr>
  </w:style>
  <w:style w:type="paragraph" w:styleId="Revision">
    <w:name w:val="Revision"/>
    <w:hidden/>
    <w:uiPriority w:val="99"/>
    <w:semiHidden/>
    <w:rsid w:val="00ED699D"/>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1754938084">
      <w:bodyDiv w:val="1"/>
      <w:marLeft w:val="0"/>
      <w:marRight w:val="0"/>
      <w:marTop w:val="0"/>
      <w:marBottom w:val="0"/>
      <w:divBdr>
        <w:top w:val="none" w:sz="0" w:space="0" w:color="auto"/>
        <w:left w:val="none" w:sz="0" w:space="0" w:color="auto"/>
        <w:bottom w:val="none" w:sz="0" w:space="0" w:color="auto"/>
        <w:right w:val="none" w:sz="0" w:space="0" w:color="auto"/>
      </w:divBdr>
    </w:div>
    <w:div w:id="201768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file:///C:\SVN\TIP\Features\NetworkResourceAssurance\BA\TMF518_NRA.doc" TargetMode="External"/><Relationship Id="rId2" Type="http://schemas.openxmlformats.org/officeDocument/2006/relationships/customXml" Target="../customXml/item1.xml"/><Relationship Id="rId16" Type="http://schemas.openxmlformats.org/officeDocument/2006/relationships/image" Target="media/image5.jpe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tmforum.org/"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www.tmforum.org/Bylaws/1094/home.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uw\AppData\Roaming\Microsoft\Templates\TIP_BA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B90EB-B021-481E-9524-6EDB163DA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TIP_BA_Template</Template>
  <TotalTime>3</TotalTime>
  <Pages>51</Pages>
  <Words>13639</Words>
  <Characters>77743</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Maintenance, Protection &amp; Alarm Control Business Agreement</vt:lpstr>
    </vt:vector>
  </TitlesOfParts>
  <Company>Hewlett-Packard</Company>
  <LinksUpToDate>false</LinksUpToDate>
  <CharactersWithSpaces>91200</CharactersWithSpaces>
  <SharedDoc>false</SharedDoc>
  <HLinks>
    <vt:vector size="294" baseType="variant">
      <vt:variant>
        <vt:i4>3801099</vt:i4>
      </vt:variant>
      <vt:variant>
        <vt:i4>270</vt:i4>
      </vt:variant>
      <vt:variant>
        <vt:i4>0</vt:i4>
      </vt:variant>
      <vt:variant>
        <vt:i4>5</vt:i4>
      </vt:variant>
      <vt:variant>
        <vt:lpwstr/>
      </vt:variant>
      <vt:variant>
        <vt:lpwstr>MEF_7</vt:lpwstr>
      </vt:variant>
      <vt:variant>
        <vt:i4>3604532</vt:i4>
      </vt:variant>
      <vt:variant>
        <vt:i4>267</vt:i4>
      </vt:variant>
      <vt:variant>
        <vt:i4>0</vt:i4>
      </vt:variant>
      <vt:variant>
        <vt:i4>5</vt:i4>
      </vt:variant>
      <vt:variant>
        <vt:lpwstr/>
      </vt:variant>
      <vt:variant>
        <vt:lpwstr>_Administrative_Appendix</vt:lpwstr>
      </vt:variant>
      <vt:variant>
        <vt:i4>7143513</vt:i4>
      </vt:variant>
      <vt:variant>
        <vt:i4>264</vt:i4>
      </vt:variant>
      <vt:variant>
        <vt:i4>0</vt:i4>
      </vt:variant>
      <vt:variant>
        <vt:i4>5</vt:i4>
      </vt:variant>
      <vt:variant>
        <vt:lpwstr/>
      </vt:variant>
      <vt:variant>
        <vt:lpwstr>_References</vt:lpwstr>
      </vt:variant>
      <vt:variant>
        <vt:i4>5963848</vt:i4>
      </vt:variant>
      <vt:variant>
        <vt:i4>261</vt:i4>
      </vt:variant>
      <vt:variant>
        <vt:i4>0</vt:i4>
      </vt:variant>
      <vt:variant>
        <vt:i4>5</vt:i4>
      </vt:variant>
      <vt:variant>
        <vt:lpwstr/>
      </vt:variant>
      <vt:variant>
        <vt:lpwstr>_Future_Directions</vt:lpwstr>
      </vt:variant>
      <vt:variant>
        <vt:i4>5636163</vt:i4>
      </vt:variant>
      <vt:variant>
        <vt:i4>258</vt:i4>
      </vt:variant>
      <vt:variant>
        <vt:i4>0</vt:i4>
      </vt:variant>
      <vt:variant>
        <vt:i4>5</vt:i4>
      </vt:variant>
      <vt:variant>
        <vt:lpwstr/>
      </vt:variant>
      <vt:variant>
        <vt:lpwstr>_Traceability_Matrices</vt:lpwstr>
      </vt:variant>
      <vt:variant>
        <vt:i4>7536759</vt:i4>
      </vt:variant>
      <vt:variant>
        <vt:i4>255</vt:i4>
      </vt:variant>
      <vt:variant>
        <vt:i4>0</vt:i4>
      </vt:variant>
      <vt:variant>
        <vt:i4>5</vt:i4>
      </vt:variant>
      <vt:variant>
        <vt:lpwstr/>
      </vt:variant>
      <vt:variant>
        <vt:lpwstr>_Use_Cases</vt:lpwstr>
      </vt:variant>
      <vt:variant>
        <vt:i4>4259915</vt:i4>
      </vt:variant>
      <vt:variant>
        <vt:i4>252</vt:i4>
      </vt:variant>
      <vt:variant>
        <vt:i4>0</vt:i4>
      </vt:variant>
      <vt:variant>
        <vt:i4>5</vt:i4>
      </vt:variant>
      <vt:variant>
        <vt:lpwstr/>
      </vt:variant>
      <vt:variant>
        <vt:lpwstr>_Business_Requirements</vt:lpwstr>
      </vt:variant>
      <vt:variant>
        <vt:i4>7798888</vt:i4>
      </vt:variant>
      <vt:variant>
        <vt:i4>249</vt:i4>
      </vt:variant>
      <vt:variant>
        <vt:i4>0</vt:i4>
      </vt:variant>
      <vt:variant>
        <vt:i4>5</vt:i4>
      </vt:variant>
      <vt:variant>
        <vt:lpwstr/>
      </vt:variant>
      <vt:variant>
        <vt:lpwstr>_Project_Scope</vt:lpwstr>
      </vt:variant>
      <vt:variant>
        <vt:i4>852023</vt:i4>
      </vt:variant>
      <vt:variant>
        <vt:i4>246</vt:i4>
      </vt:variant>
      <vt:variant>
        <vt:i4>0</vt:i4>
      </vt:variant>
      <vt:variant>
        <vt:i4>5</vt:i4>
      </vt:variant>
      <vt:variant>
        <vt:lpwstr/>
      </vt:variant>
      <vt:variant>
        <vt:lpwstr>_Business_Problem_Description</vt:lpwstr>
      </vt:variant>
      <vt:variant>
        <vt:i4>1835053</vt:i4>
      </vt:variant>
      <vt:variant>
        <vt:i4>243</vt:i4>
      </vt:variant>
      <vt:variant>
        <vt:i4>0</vt:i4>
      </vt:variant>
      <vt:variant>
        <vt:i4>5</vt:i4>
      </vt:variant>
      <vt:variant>
        <vt:lpwstr/>
      </vt:variant>
      <vt:variant>
        <vt:lpwstr>_Introduction</vt:lpwstr>
      </vt:variant>
      <vt:variant>
        <vt:i4>1245232</vt:i4>
      </vt:variant>
      <vt:variant>
        <vt:i4>236</vt:i4>
      </vt:variant>
      <vt:variant>
        <vt:i4>0</vt:i4>
      </vt:variant>
      <vt:variant>
        <vt:i4>5</vt:i4>
      </vt:variant>
      <vt:variant>
        <vt:lpwstr/>
      </vt:variant>
      <vt:variant>
        <vt:lpwstr>_Toc234661007</vt:lpwstr>
      </vt:variant>
      <vt:variant>
        <vt:i4>1245232</vt:i4>
      </vt:variant>
      <vt:variant>
        <vt:i4>230</vt:i4>
      </vt:variant>
      <vt:variant>
        <vt:i4>0</vt:i4>
      </vt:variant>
      <vt:variant>
        <vt:i4>5</vt:i4>
      </vt:variant>
      <vt:variant>
        <vt:lpwstr/>
      </vt:variant>
      <vt:variant>
        <vt:lpwstr>_Toc234661006</vt:lpwstr>
      </vt:variant>
      <vt:variant>
        <vt:i4>1245232</vt:i4>
      </vt:variant>
      <vt:variant>
        <vt:i4>224</vt:i4>
      </vt:variant>
      <vt:variant>
        <vt:i4>0</vt:i4>
      </vt:variant>
      <vt:variant>
        <vt:i4>5</vt:i4>
      </vt:variant>
      <vt:variant>
        <vt:lpwstr/>
      </vt:variant>
      <vt:variant>
        <vt:lpwstr>_Toc234661005</vt:lpwstr>
      </vt:variant>
      <vt:variant>
        <vt:i4>1245232</vt:i4>
      </vt:variant>
      <vt:variant>
        <vt:i4>218</vt:i4>
      </vt:variant>
      <vt:variant>
        <vt:i4>0</vt:i4>
      </vt:variant>
      <vt:variant>
        <vt:i4>5</vt:i4>
      </vt:variant>
      <vt:variant>
        <vt:lpwstr/>
      </vt:variant>
      <vt:variant>
        <vt:lpwstr>_Toc234661004</vt:lpwstr>
      </vt:variant>
      <vt:variant>
        <vt:i4>1245232</vt:i4>
      </vt:variant>
      <vt:variant>
        <vt:i4>212</vt:i4>
      </vt:variant>
      <vt:variant>
        <vt:i4>0</vt:i4>
      </vt:variant>
      <vt:variant>
        <vt:i4>5</vt:i4>
      </vt:variant>
      <vt:variant>
        <vt:lpwstr/>
      </vt:variant>
      <vt:variant>
        <vt:lpwstr>_Toc234661003</vt:lpwstr>
      </vt:variant>
      <vt:variant>
        <vt:i4>1245232</vt:i4>
      </vt:variant>
      <vt:variant>
        <vt:i4>206</vt:i4>
      </vt:variant>
      <vt:variant>
        <vt:i4>0</vt:i4>
      </vt:variant>
      <vt:variant>
        <vt:i4>5</vt:i4>
      </vt:variant>
      <vt:variant>
        <vt:lpwstr/>
      </vt:variant>
      <vt:variant>
        <vt:lpwstr>_Toc234661002</vt:lpwstr>
      </vt:variant>
      <vt:variant>
        <vt:i4>1245232</vt:i4>
      </vt:variant>
      <vt:variant>
        <vt:i4>200</vt:i4>
      </vt:variant>
      <vt:variant>
        <vt:i4>0</vt:i4>
      </vt:variant>
      <vt:variant>
        <vt:i4>5</vt:i4>
      </vt:variant>
      <vt:variant>
        <vt:lpwstr/>
      </vt:variant>
      <vt:variant>
        <vt:lpwstr>_Toc234661001</vt:lpwstr>
      </vt:variant>
      <vt:variant>
        <vt:i4>1245232</vt:i4>
      </vt:variant>
      <vt:variant>
        <vt:i4>194</vt:i4>
      </vt:variant>
      <vt:variant>
        <vt:i4>0</vt:i4>
      </vt:variant>
      <vt:variant>
        <vt:i4>5</vt:i4>
      </vt:variant>
      <vt:variant>
        <vt:lpwstr/>
      </vt:variant>
      <vt:variant>
        <vt:lpwstr>_Toc234661000</vt:lpwstr>
      </vt:variant>
      <vt:variant>
        <vt:i4>1769529</vt:i4>
      </vt:variant>
      <vt:variant>
        <vt:i4>188</vt:i4>
      </vt:variant>
      <vt:variant>
        <vt:i4>0</vt:i4>
      </vt:variant>
      <vt:variant>
        <vt:i4>5</vt:i4>
      </vt:variant>
      <vt:variant>
        <vt:lpwstr/>
      </vt:variant>
      <vt:variant>
        <vt:lpwstr>_Toc234660999</vt:lpwstr>
      </vt:variant>
      <vt:variant>
        <vt:i4>1769529</vt:i4>
      </vt:variant>
      <vt:variant>
        <vt:i4>182</vt:i4>
      </vt:variant>
      <vt:variant>
        <vt:i4>0</vt:i4>
      </vt:variant>
      <vt:variant>
        <vt:i4>5</vt:i4>
      </vt:variant>
      <vt:variant>
        <vt:lpwstr/>
      </vt:variant>
      <vt:variant>
        <vt:lpwstr>_Toc234660998</vt:lpwstr>
      </vt:variant>
      <vt:variant>
        <vt:i4>1769529</vt:i4>
      </vt:variant>
      <vt:variant>
        <vt:i4>176</vt:i4>
      </vt:variant>
      <vt:variant>
        <vt:i4>0</vt:i4>
      </vt:variant>
      <vt:variant>
        <vt:i4>5</vt:i4>
      </vt:variant>
      <vt:variant>
        <vt:lpwstr/>
      </vt:variant>
      <vt:variant>
        <vt:lpwstr>_Toc234660997</vt:lpwstr>
      </vt:variant>
      <vt:variant>
        <vt:i4>1769529</vt:i4>
      </vt:variant>
      <vt:variant>
        <vt:i4>170</vt:i4>
      </vt:variant>
      <vt:variant>
        <vt:i4>0</vt:i4>
      </vt:variant>
      <vt:variant>
        <vt:i4>5</vt:i4>
      </vt:variant>
      <vt:variant>
        <vt:lpwstr/>
      </vt:variant>
      <vt:variant>
        <vt:lpwstr>_Toc234660996</vt:lpwstr>
      </vt:variant>
      <vt:variant>
        <vt:i4>1769529</vt:i4>
      </vt:variant>
      <vt:variant>
        <vt:i4>164</vt:i4>
      </vt:variant>
      <vt:variant>
        <vt:i4>0</vt:i4>
      </vt:variant>
      <vt:variant>
        <vt:i4>5</vt:i4>
      </vt:variant>
      <vt:variant>
        <vt:lpwstr/>
      </vt:variant>
      <vt:variant>
        <vt:lpwstr>_Toc234660995</vt:lpwstr>
      </vt:variant>
      <vt:variant>
        <vt:i4>1769529</vt:i4>
      </vt:variant>
      <vt:variant>
        <vt:i4>158</vt:i4>
      </vt:variant>
      <vt:variant>
        <vt:i4>0</vt:i4>
      </vt:variant>
      <vt:variant>
        <vt:i4>5</vt:i4>
      </vt:variant>
      <vt:variant>
        <vt:lpwstr/>
      </vt:variant>
      <vt:variant>
        <vt:lpwstr>_Toc234660994</vt:lpwstr>
      </vt:variant>
      <vt:variant>
        <vt:i4>1769529</vt:i4>
      </vt:variant>
      <vt:variant>
        <vt:i4>152</vt:i4>
      </vt:variant>
      <vt:variant>
        <vt:i4>0</vt:i4>
      </vt:variant>
      <vt:variant>
        <vt:i4>5</vt:i4>
      </vt:variant>
      <vt:variant>
        <vt:lpwstr/>
      </vt:variant>
      <vt:variant>
        <vt:lpwstr>_Toc234660993</vt:lpwstr>
      </vt:variant>
      <vt:variant>
        <vt:i4>1769529</vt:i4>
      </vt:variant>
      <vt:variant>
        <vt:i4>146</vt:i4>
      </vt:variant>
      <vt:variant>
        <vt:i4>0</vt:i4>
      </vt:variant>
      <vt:variant>
        <vt:i4>5</vt:i4>
      </vt:variant>
      <vt:variant>
        <vt:lpwstr/>
      </vt:variant>
      <vt:variant>
        <vt:lpwstr>_Toc234660992</vt:lpwstr>
      </vt:variant>
      <vt:variant>
        <vt:i4>1769529</vt:i4>
      </vt:variant>
      <vt:variant>
        <vt:i4>140</vt:i4>
      </vt:variant>
      <vt:variant>
        <vt:i4>0</vt:i4>
      </vt:variant>
      <vt:variant>
        <vt:i4>5</vt:i4>
      </vt:variant>
      <vt:variant>
        <vt:lpwstr/>
      </vt:variant>
      <vt:variant>
        <vt:lpwstr>_Toc234660991</vt:lpwstr>
      </vt:variant>
      <vt:variant>
        <vt:i4>1769529</vt:i4>
      </vt:variant>
      <vt:variant>
        <vt:i4>134</vt:i4>
      </vt:variant>
      <vt:variant>
        <vt:i4>0</vt:i4>
      </vt:variant>
      <vt:variant>
        <vt:i4>5</vt:i4>
      </vt:variant>
      <vt:variant>
        <vt:lpwstr/>
      </vt:variant>
      <vt:variant>
        <vt:lpwstr>_Toc234660990</vt:lpwstr>
      </vt:variant>
      <vt:variant>
        <vt:i4>1703993</vt:i4>
      </vt:variant>
      <vt:variant>
        <vt:i4>128</vt:i4>
      </vt:variant>
      <vt:variant>
        <vt:i4>0</vt:i4>
      </vt:variant>
      <vt:variant>
        <vt:i4>5</vt:i4>
      </vt:variant>
      <vt:variant>
        <vt:lpwstr/>
      </vt:variant>
      <vt:variant>
        <vt:lpwstr>_Toc234660989</vt:lpwstr>
      </vt:variant>
      <vt:variant>
        <vt:i4>1703993</vt:i4>
      </vt:variant>
      <vt:variant>
        <vt:i4>122</vt:i4>
      </vt:variant>
      <vt:variant>
        <vt:i4>0</vt:i4>
      </vt:variant>
      <vt:variant>
        <vt:i4>5</vt:i4>
      </vt:variant>
      <vt:variant>
        <vt:lpwstr/>
      </vt:variant>
      <vt:variant>
        <vt:lpwstr>_Toc234660988</vt:lpwstr>
      </vt:variant>
      <vt:variant>
        <vt:i4>1703993</vt:i4>
      </vt:variant>
      <vt:variant>
        <vt:i4>116</vt:i4>
      </vt:variant>
      <vt:variant>
        <vt:i4>0</vt:i4>
      </vt:variant>
      <vt:variant>
        <vt:i4>5</vt:i4>
      </vt:variant>
      <vt:variant>
        <vt:lpwstr/>
      </vt:variant>
      <vt:variant>
        <vt:lpwstr>_Toc234660987</vt:lpwstr>
      </vt:variant>
      <vt:variant>
        <vt:i4>1703993</vt:i4>
      </vt:variant>
      <vt:variant>
        <vt:i4>110</vt:i4>
      </vt:variant>
      <vt:variant>
        <vt:i4>0</vt:i4>
      </vt:variant>
      <vt:variant>
        <vt:i4>5</vt:i4>
      </vt:variant>
      <vt:variant>
        <vt:lpwstr/>
      </vt:variant>
      <vt:variant>
        <vt:lpwstr>_Toc234660986</vt:lpwstr>
      </vt:variant>
      <vt:variant>
        <vt:i4>1703993</vt:i4>
      </vt:variant>
      <vt:variant>
        <vt:i4>104</vt:i4>
      </vt:variant>
      <vt:variant>
        <vt:i4>0</vt:i4>
      </vt:variant>
      <vt:variant>
        <vt:i4>5</vt:i4>
      </vt:variant>
      <vt:variant>
        <vt:lpwstr/>
      </vt:variant>
      <vt:variant>
        <vt:lpwstr>_Toc234660985</vt:lpwstr>
      </vt:variant>
      <vt:variant>
        <vt:i4>1703993</vt:i4>
      </vt:variant>
      <vt:variant>
        <vt:i4>98</vt:i4>
      </vt:variant>
      <vt:variant>
        <vt:i4>0</vt:i4>
      </vt:variant>
      <vt:variant>
        <vt:i4>5</vt:i4>
      </vt:variant>
      <vt:variant>
        <vt:lpwstr/>
      </vt:variant>
      <vt:variant>
        <vt:lpwstr>_Toc234660984</vt:lpwstr>
      </vt:variant>
      <vt:variant>
        <vt:i4>1703993</vt:i4>
      </vt:variant>
      <vt:variant>
        <vt:i4>92</vt:i4>
      </vt:variant>
      <vt:variant>
        <vt:i4>0</vt:i4>
      </vt:variant>
      <vt:variant>
        <vt:i4>5</vt:i4>
      </vt:variant>
      <vt:variant>
        <vt:lpwstr/>
      </vt:variant>
      <vt:variant>
        <vt:lpwstr>_Toc234660983</vt:lpwstr>
      </vt:variant>
      <vt:variant>
        <vt:i4>1703993</vt:i4>
      </vt:variant>
      <vt:variant>
        <vt:i4>86</vt:i4>
      </vt:variant>
      <vt:variant>
        <vt:i4>0</vt:i4>
      </vt:variant>
      <vt:variant>
        <vt:i4>5</vt:i4>
      </vt:variant>
      <vt:variant>
        <vt:lpwstr/>
      </vt:variant>
      <vt:variant>
        <vt:lpwstr>_Toc234660982</vt:lpwstr>
      </vt:variant>
      <vt:variant>
        <vt:i4>1703993</vt:i4>
      </vt:variant>
      <vt:variant>
        <vt:i4>80</vt:i4>
      </vt:variant>
      <vt:variant>
        <vt:i4>0</vt:i4>
      </vt:variant>
      <vt:variant>
        <vt:i4>5</vt:i4>
      </vt:variant>
      <vt:variant>
        <vt:lpwstr/>
      </vt:variant>
      <vt:variant>
        <vt:lpwstr>_Toc234660981</vt:lpwstr>
      </vt:variant>
      <vt:variant>
        <vt:i4>1703993</vt:i4>
      </vt:variant>
      <vt:variant>
        <vt:i4>74</vt:i4>
      </vt:variant>
      <vt:variant>
        <vt:i4>0</vt:i4>
      </vt:variant>
      <vt:variant>
        <vt:i4>5</vt:i4>
      </vt:variant>
      <vt:variant>
        <vt:lpwstr/>
      </vt:variant>
      <vt:variant>
        <vt:lpwstr>_Toc234660980</vt:lpwstr>
      </vt:variant>
      <vt:variant>
        <vt:i4>1376313</vt:i4>
      </vt:variant>
      <vt:variant>
        <vt:i4>68</vt:i4>
      </vt:variant>
      <vt:variant>
        <vt:i4>0</vt:i4>
      </vt:variant>
      <vt:variant>
        <vt:i4>5</vt:i4>
      </vt:variant>
      <vt:variant>
        <vt:lpwstr/>
      </vt:variant>
      <vt:variant>
        <vt:lpwstr>_Toc234660979</vt:lpwstr>
      </vt:variant>
      <vt:variant>
        <vt:i4>1376313</vt:i4>
      </vt:variant>
      <vt:variant>
        <vt:i4>62</vt:i4>
      </vt:variant>
      <vt:variant>
        <vt:i4>0</vt:i4>
      </vt:variant>
      <vt:variant>
        <vt:i4>5</vt:i4>
      </vt:variant>
      <vt:variant>
        <vt:lpwstr/>
      </vt:variant>
      <vt:variant>
        <vt:lpwstr>_Toc234660978</vt:lpwstr>
      </vt:variant>
      <vt:variant>
        <vt:i4>1376313</vt:i4>
      </vt:variant>
      <vt:variant>
        <vt:i4>56</vt:i4>
      </vt:variant>
      <vt:variant>
        <vt:i4>0</vt:i4>
      </vt:variant>
      <vt:variant>
        <vt:i4>5</vt:i4>
      </vt:variant>
      <vt:variant>
        <vt:lpwstr/>
      </vt:variant>
      <vt:variant>
        <vt:lpwstr>_Toc234660977</vt:lpwstr>
      </vt:variant>
      <vt:variant>
        <vt:i4>1376313</vt:i4>
      </vt:variant>
      <vt:variant>
        <vt:i4>50</vt:i4>
      </vt:variant>
      <vt:variant>
        <vt:i4>0</vt:i4>
      </vt:variant>
      <vt:variant>
        <vt:i4>5</vt:i4>
      </vt:variant>
      <vt:variant>
        <vt:lpwstr/>
      </vt:variant>
      <vt:variant>
        <vt:lpwstr>_Toc234660976</vt:lpwstr>
      </vt:variant>
      <vt:variant>
        <vt:i4>1376313</vt:i4>
      </vt:variant>
      <vt:variant>
        <vt:i4>44</vt:i4>
      </vt:variant>
      <vt:variant>
        <vt:i4>0</vt:i4>
      </vt:variant>
      <vt:variant>
        <vt:i4>5</vt:i4>
      </vt:variant>
      <vt:variant>
        <vt:lpwstr/>
      </vt:variant>
      <vt:variant>
        <vt:lpwstr>_Toc234660975</vt:lpwstr>
      </vt:variant>
      <vt:variant>
        <vt:i4>1376313</vt:i4>
      </vt:variant>
      <vt:variant>
        <vt:i4>38</vt:i4>
      </vt:variant>
      <vt:variant>
        <vt:i4>0</vt:i4>
      </vt:variant>
      <vt:variant>
        <vt:i4>5</vt:i4>
      </vt:variant>
      <vt:variant>
        <vt:lpwstr/>
      </vt:variant>
      <vt:variant>
        <vt:lpwstr>_Toc234660974</vt:lpwstr>
      </vt:variant>
      <vt:variant>
        <vt:i4>1376313</vt:i4>
      </vt:variant>
      <vt:variant>
        <vt:i4>32</vt:i4>
      </vt:variant>
      <vt:variant>
        <vt:i4>0</vt:i4>
      </vt:variant>
      <vt:variant>
        <vt:i4>5</vt:i4>
      </vt:variant>
      <vt:variant>
        <vt:lpwstr/>
      </vt:variant>
      <vt:variant>
        <vt:lpwstr>_Toc234660973</vt:lpwstr>
      </vt:variant>
      <vt:variant>
        <vt:i4>1376313</vt:i4>
      </vt:variant>
      <vt:variant>
        <vt:i4>26</vt:i4>
      </vt:variant>
      <vt:variant>
        <vt:i4>0</vt:i4>
      </vt:variant>
      <vt:variant>
        <vt:i4>5</vt:i4>
      </vt:variant>
      <vt:variant>
        <vt:lpwstr/>
      </vt:variant>
      <vt:variant>
        <vt:lpwstr>_Toc234660972</vt:lpwstr>
      </vt:variant>
      <vt:variant>
        <vt:i4>1376313</vt:i4>
      </vt:variant>
      <vt:variant>
        <vt:i4>20</vt:i4>
      </vt:variant>
      <vt:variant>
        <vt:i4>0</vt:i4>
      </vt:variant>
      <vt:variant>
        <vt:i4>5</vt:i4>
      </vt:variant>
      <vt:variant>
        <vt:lpwstr/>
      </vt:variant>
      <vt:variant>
        <vt:lpwstr>_Toc234660971</vt:lpwstr>
      </vt:variant>
      <vt:variant>
        <vt:i4>1376313</vt:i4>
      </vt:variant>
      <vt:variant>
        <vt:i4>14</vt:i4>
      </vt:variant>
      <vt:variant>
        <vt:i4>0</vt:i4>
      </vt:variant>
      <vt:variant>
        <vt:i4>5</vt:i4>
      </vt:variant>
      <vt:variant>
        <vt:lpwstr/>
      </vt:variant>
      <vt:variant>
        <vt:lpwstr>_Toc234660970</vt:lpwstr>
      </vt:variant>
      <vt:variant>
        <vt:i4>3014779</vt:i4>
      </vt:variant>
      <vt:variant>
        <vt:i4>9</vt:i4>
      </vt:variant>
      <vt:variant>
        <vt:i4>0</vt:i4>
      </vt:variant>
      <vt:variant>
        <vt:i4>5</vt:i4>
      </vt:variant>
      <vt:variant>
        <vt:lpwstr>http://www.tmforum.org/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Protection &amp; Alarm Control Business Agreement</dc:title>
  <dc:creator>Marc Flauw</dc:creator>
  <cp:lastModifiedBy>Alicja Kawecki</cp:lastModifiedBy>
  <cp:revision>12</cp:revision>
  <dcterms:created xsi:type="dcterms:W3CDTF">2011-09-14T18:59:00Z</dcterms:created>
  <dcterms:modified xsi:type="dcterms:W3CDTF">2011-09-14T19:45:00Z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TMF_MPAC_BA</vt:lpwstr>
  </property>
  <property fmtid="{D5CDD505-2E9C-101B-9397-08002B2CF9AE}" pid="3" name="RQMax">
    <vt:i4>44</vt:i4>
  </property>
  <property fmtid="{D5CDD505-2E9C-101B-9397-08002B2CF9AE}" pid="4" name="UCMAx">
    <vt:i4>11</vt:i4>
  </property>
  <property fmtid="{D5CDD505-2E9C-101B-9397-08002B2CF9AE}" pid="5" name="Version">
    <vt:lpwstr>1.0</vt:lpwstr>
  </property>
  <property fmtid="{D5CDD505-2E9C-101B-9397-08002B2CF9AE}" pid="6" name="GDMax">
    <vt:i4>0</vt:i4>
  </property>
</Properties>
</file>