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BAAD" w14:textId="5FEF876E" w:rsidR="00183250" w:rsidRPr="000356A0" w:rsidRDefault="00183250" w:rsidP="0018325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Fibonacci sequence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Recurrence relations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5E5E40">
        <w:rPr>
          <w:rFonts w:ascii="Helvetica Neue" w:eastAsia="Times New Roman" w:hAnsi="Helvetica Neue" w:cs="Times New Roman"/>
          <w:color w:val="2D3B45"/>
          <w:highlight w:val="green"/>
          <w:shd w:val="clear" w:color="auto" w:fill="FFFFFF"/>
        </w:rPr>
        <w:t>Big-oh notation (and omega, theta)</w:t>
      </w:r>
      <w:r w:rsidR="00D41EA1" w:rsidRPr="005E5E40">
        <w:rPr>
          <w:rFonts w:ascii="Helvetica Neue" w:eastAsia="Times New Roman" w:hAnsi="Helvetica Neue" w:cs="Times New Roman"/>
          <w:color w:val="2D3B45"/>
          <w:highlight w:val="green"/>
          <w:shd w:val="clear" w:color="auto" w:fill="FFFFFF"/>
        </w:rPr>
        <w:t xml:space="preserve"> comparisons</w:t>
      </w:r>
      <w:r w:rsidR="00D41EA1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Pr="000356A0">
        <w:rPr>
          <w:rFonts w:ascii="Helvetica Neue" w:eastAsia="Times New Roman" w:hAnsi="Helvetica Neue" w:cs="Times New Roman"/>
          <w:color w:val="2D3B45"/>
        </w:rPr>
        <w:br/>
      </w:r>
    </w:p>
    <w:p w14:paraId="360A2FC7" w14:textId="77777777" w:rsidR="00BA3975" w:rsidRPr="00907875" w:rsidRDefault="00183250" w:rsidP="00183250">
      <w:pPr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0356A0">
        <w:rPr>
          <w:rFonts w:ascii="Helvetica Neue" w:eastAsia="Times New Roman" w:hAnsi="Helvetica Neue" w:cs="Times New Roman"/>
          <w:color w:val="2D3B45"/>
          <w:shd w:val="clear" w:color="auto" w:fill="FFFFFF"/>
        </w:rPr>
        <w:t>Sorting: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insertion</w:t>
      </w:r>
    </w:p>
    <w:p w14:paraId="3FD7B039" w14:textId="3A3E4CE0" w:rsidR="00183250" w:rsidRPr="000356A0" w:rsidRDefault="00BA3975" w:rsidP="0018325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907875">
        <w:rPr>
          <w:rFonts w:ascii="Helvetica Neue" w:eastAsia="Times New Roman" w:hAnsi="Helvetica Neue" w:cs="Times New Roman"/>
          <w:color w:val="2D3B45"/>
          <w:highlight w:val="yellow"/>
        </w:rPr>
        <w:t>- selection sort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selection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merge</w:t>
      </w:r>
      <w:r w:rsidR="00D41EA1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 xml:space="preserve"> sort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counting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radix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quicksort</w:t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="00183250" w:rsidRPr="0090787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sorting lower bound</w:t>
      </w:r>
      <w:r w:rsidR="00183250" w:rsidRPr="000356A0">
        <w:rPr>
          <w:rFonts w:ascii="Helvetica Neue" w:eastAsia="Times New Roman" w:hAnsi="Helvetica Neue" w:cs="Times New Roman"/>
          <w:color w:val="2D3B45"/>
        </w:rPr>
        <w:br/>
      </w:r>
    </w:p>
    <w:p w14:paraId="50905DC3" w14:textId="77777777" w:rsidR="00183250" w:rsidRPr="000356A0" w:rsidRDefault="00183250" w:rsidP="0018325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411AB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Divide and conquer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5E5E40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Maximum subarray problem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411AB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Master theorem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A91E0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Matrix multiplication</w:t>
      </w:r>
      <w:r w:rsidRPr="00A91E0E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A91E0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naive</w:t>
      </w:r>
      <w:r w:rsidRPr="00A91E0E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A91E0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Strassen's method</w:t>
      </w:r>
      <w:r w:rsidRPr="000356A0">
        <w:rPr>
          <w:rFonts w:ascii="Helvetica Neue" w:eastAsia="Times New Roman" w:hAnsi="Helvetica Neue" w:cs="Times New Roman"/>
          <w:color w:val="2D3B45"/>
        </w:rPr>
        <w:br/>
      </w:r>
    </w:p>
    <w:p w14:paraId="4D69E0A0" w14:textId="77777777" w:rsidR="00183250" w:rsidRPr="000356A0" w:rsidRDefault="00183250" w:rsidP="0018325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Multiplying n-bit numbers</w:t>
      </w:r>
      <w:r w:rsidRPr="00950D86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Towers of Hanoi</w:t>
      </w:r>
      <w:r w:rsidRPr="00950D86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Recursion trees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proofErr w:type="spellStart"/>
      <w:r w:rsidRPr="005E5E40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Kadane's</w:t>
      </w:r>
      <w:proofErr w:type="spellEnd"/>
      <w:r w:rsidRPr="005E5E40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 xml:space="preserve"> algorithm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bookmarkStart w:id="0" w:name="_GoBack"/>
      <w:bookmarkEnd w:id="0"/>
      <w:r w:rsidRPr="005E5E40">
        <w:rPr>
          <w:rFonts w:ascii="Helvetica Neue" w:eastAsia="Times New Roman" w:hAnsi="Helvetica Neue" w:cs="Times New Roman"/>
          <w:color w:val="2D3B45"/>
          <w:highlight w:val="green"/>
          <w:shd w:val="clear" w:color="auto" w:fill="FFFFFF"/>
        </w:rPr>
        <w:t>Substitution method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5E5E40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Median finding</w:t>
      </w:r>
      <w:r w:rsidRPr="000356A0">
        <w:rPr>
          <w:rFonts w:ascii="Helvetica Neue" w:eastAsia="Times New Roman" w:hAnsi="Helvetica Neue" w:cs="Times New Roman"/>
          <w:color w:val="2D3B45"/>
        </w:rPr>
        <w:br/>
      </w:r>
    </w:p>
    <w:p w14:paraId="71DB2B58" w14:textId="77777777" w:rsidR="00183250" w:rsidRPr="000356A0" w:rsidRDefault="00183250" w:rsidP="0018325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0356A0">
        <w:rPr>
          <w:rFonts w:ascii="Helvetica Neue" w:eastAsia="Times New Roman" w:hAnsi="Helvetica Neue" w:cs="Times New Roman"/>
          <w:color w:val="2D3B45"/>
          <w:shd w:val="clear" w:color="auto" w:fill="FFFFFF"/>
        </w:rPr>
        <w:t>Graphs: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C04013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DFS, BFS</w:t>
      </w:r>
      <w:r w:rsidRPr="00C04013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C04013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Dijkstra's algorithm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950D86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Bellman-Ford algorithm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5F698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Minimum spanning trees</w:t>
      </w:r>
      <w:r w:rsidRPr="005F698B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5F698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Kruskal &amp; Prim</w:t>
      </w:r>
      <w:r w:rsidRPr="000356A0">
        <w:rPr>
          <w:rFonts w:ascii="Helvetica Neue" w:eastAsia="Times New Roman" w:hAnsi="Helvetica Neue" w:cs="Times New Roman"/>
          <w:color w:val="2D3B45"/>
        </w:rPr>
        <w:br/>
      </w:r>
    </w:p>
    <w:p w14:paraId="001ACB47" w14:textId="77777777" w:rsidR="00183250" w:rsidRPr="00183250" w:rsidRDefault="00183250" w:rsidP="00183250">
      <w:pPr>
        <w:rPr>
          <w:rFonts w:ascii="Times New Roman" w:eastAsia="Times New Roman" w:hAnsi="Times New Roman" w:cs="Times New Roman"/>
        </w:rPr>
      </w:pPr>
      <w:r w:rsidRPr="005F698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Greedy algorithms:</w:t>
      </w:r>
      <w:r w:rsidRPr="005F698B">
        <w:rPr>
          <w:rFonts w:ascii="Helvetica Neue" w:eastAsia="Times New Roman" w:hAnsi="Helvetica Neue" w:cs="Times New Roman"/>
          <w:color w:val="2D3B45"/>
          <w:highlight w:val="yellow"/>
        </w:rPr>
        <w:br/>
      </w:r>
      <w:r w:rsidRPr="005F698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- Huffman encoding</w:t>
      </w:r>
      <w:r w:rsidRPr="000356A0">
        <w:rPr>
          <w:rFonts w:ascii="Helvetica Neue" w:eastAsia="Times New Roman" w:hAnsi="Helvetica Neue" w:cs="Times New Roman"/>
          <w:color w:val="2D3B45"/>
        </w:rPr>
        <w:br/>
      </w:r>
      <w:r w:rsidRPr="005F698B">
        <w:rPr>
          <w:rFonts w:ascii="Helvetica Neue" w:eastAsia="Times New Roman" w:hAnsi="Helvetica Neue" w:cs="Times New Roman"/>
          <w:color w:val="2D3B45"/>
          <w:highlight w:val="green"/>
          <w:shd w:val="clear" w:color="auto" w:fill="FFFFFF"/>
        </w:rPr>
        <w:t>- Horn clauses, satisfiability</w:t>
      </w:r>
      <w:r w:rsidRPr="005F698B">
        <w:rPr>
          <w:rFonts w:ascii="Helvetica Neue" w:eastAsia="Times New Roman" w:hAnsi="Helvetica Neue" w:cs="Times New Roman"/>
          <w:color w:val="2D3B45"/>
          <w:highlight w:val="green"/>
        </w:rPr>
        <w:br/>
      </w:r>
      <w:r w:rsidRPr="005F698B">
        <w:rPr>
          <w:rFonts w:ascii="Helvetica Neue" w:eastAsia="Times New Roman" w:hAnsi="Helvetica Neue" w:cs="Times New Roman"/>
          <w:color w:val="2D3B45"/>
          <w:highlight w:val="green"/>
          <w:shd w:val="clear" w:color="auto" w:fill="FFFFFF"/>
        </w:rPr>
        <w:t>- Set cover</w:t>
      </w:r>
    </w:p>
    <w:p w14:paraId="1EF52375" w14:textId="18CEDE01" w:rsidR="00913654" w:rsidRDefault="005E5E40"/>
    <w:p w14:paraId="5327871B" w14:textId="2E77003C" w:rsidR="0059170E" w:rsidRDefault="0059170E"/>
    <w:p w14:paraId="67A675D9" w14:textId="77777777" w:rsidR="0059170E" w:rsidRDefault="0059170E" w:rsidP="0059170E">
      <w:pPr>
        <w:pStyle w:val="ListParagraph"/>
        <w:numPr>
          <w:ilvl w:val="1"/>
          <w:numId w:val="1"/>
        </w:numPr>
      </w:pPr>
      <w:r w:rsidRPr="0059170E">
        <w:t xml:space="preserve">A negative weight cycle is a cycle with </w:t>
      </w:r>
      <w:r w:rsidRPr="0059170E">
        <w:rPr>
          <w:u w:val="single"/>
        </w:rPr>
        <w:t>weights</w:t>
      </w:r>
      <w:r w:rsidRPr="0059170E">
        <w:t xml:space="preserve"> that</w:t>
      </w:r>
      <w:r w:rsidRPr="0059170E">
        <w:rPr>
          <w:b/>
        </w:rPr>
        <w:t xml:space="preserve"> sum to a negative number</w:t>
      </w:r>
      <w:r w:rsidRPr="0059170E">
        <w:t xml:space="preserve">. The Bellman-Ford algorithm propagates correct distance estimates to all nodes in a graph in V-1 steps, unless there is a negative weight cycle. If there is a negative weight cycle, you can go on relaxing its nodes </w:t>
      </w:r>
      <w:r w:rsidRPr="0059170E">
        <w:rPr>
          <w:i/>
        </w:rPr>
        <w:t>indefinitely</w:t>
      </w:r>
    </w:p>
    <w:p w14:paraId="4AD5ACC5" w14:textId="320E3F7D" w:rsidR="0059170E" w:rsidRDefault="0059170E" w:rsidP="0059170E">
      <w:pPr>
        <w:pStyle w:val="ListParagraph"/>
        <w:numPr>
          <w:ilvl w:val="2"/>
          <w:numId w:val="1"/>
        </w:numPr>
      </w:pPr>
      <w:r>
        <w:lastRenderedPageBreak/>
        <w:t xml:space="preserve">DAG’s can’t have them </w:t>
      </w:r>
    </w:p>
    <w:sectPr w:rsidR="0059170E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C0088"/>
    <w:multiLevelType w:val="hybridMultilevel"/>
    <w:tmpl w:val="E74E3172"/>
    <w:lvl w:ilvl="0" w:tplc="6820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50"/>
    <w:rsid w:val="000356A0"/>
    <w:rsid w:val="00183250"/>
    <w:rsid w:val="001E1667"/>
    <w:rsid w:val="00411AB1"/>
    <w:rsid w:val="0059170E"/>
    <w:rsid w:val="005E5E40"/>
    <w:rsid w:val="005F698B"/>
    <w:rsid w:val="00907875"/>
    <w:rsid w:val="00950D86"/>
    <w:rsid w:val="00A62FF7"/>
    <w:rsid w:val="00A91E0E"/>
    <w:rsid w:val="00BA3975"/>
    <w:rsid w:val="00C04013"/>
    <w:rsid w:val="00C05586"/>
    <w:rsid w:val="00C53AA7"/>
    <w:rsid w:val="00CF56B0"/>
    <w:rsid w:val="00D41EA1"/>
    <w:rsid w:val="00DE525B"/>
    <w:rsid w:val="00F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9DCE"/>
  <w14:defaultImageDpi w14:val="32767"/>
  <w15:chartTrackingRefBased/>
  <w15:docId w15:val="{6DF20F4C-DB10-4547-A076-4C72EB5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5</cp:revision>
  <dcterms:created xsi:type="dcterms:W3CDTF">2019-10-14T21:05:00Z</dcterms:created>
  <dcterms:modified xsi:type="dcterms:W3CDTF">2019-10-17T01:45:00Z</dcterms:modified>
</cp:coreProperties>
</file>