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6F05" w14:textId="0154B6DA" w:rsidR="001A12AF" w:rsidRPr="001A12AF" w:rsidRDefault="001A12AF" w:rsidP="001A12AF">
      <w:pPr>
        <w:rPr>
          <w:b/>
          <w:bCs/>
        </w:rPr>
      </w:pPr>
      <w:r w:rsidRPr="001A12AF">
        <w:rPr>
          <w:b/>
          <w:bCs/>
        </w:rPr>
        <w:t>In th</w:t>
      </w:r>
      <w:r>
        <w:rPr>
          <w:b/>
          <w:bCs/>
        </w:rPr>
        <w:t xml:space="preserve">e </w:t>
      </w:r>
      <w:r w:rsidRPr="001A12AF">
        <w:rPr>
          <w:b/>
          <w:bCs/>
        </w:rPr>
        <w:t xml:space="preserve">module </w:t>
      </w:r>
      <w:r>
        <w:rPr>
          <w:b/>
          <w:bCs/>
        </w:rPr>
        <w:t>Machine Learning I s</w:t>
      </w:r>
      <w:r w:rsidRPr="001A12AF">
        <w:rPr>
          <w:b/>
          <w:bCs/>
        </w:rPr>
        <w:t>hall:</w:t>
      </w:r>
    </w:p>
    <w:p w14:paraId="3F3EE217" w14:textId="77777777" w:rsidR="001A12AF" w:rsidRPr="001A12AF" w:rsidRDefault="001A12AF" w:rsidP="001A12AF">
      <w:pPr>
        <w:numPr>
          <w:ilvl w:val="0"/>
          <w:numId w:val="3"/>
        </w:numPr>
      </w:pPr>
      <w:r w:rsidRPr="001A12AF">
        <w:t>Learn about the key paradigms and algorithms in machine learning.</w:t>
      </w:r>
    </w:p>
    <w:p w14:paraId="6A746CF0" w14:textId="77777777" w:rsidR="001A12AF" w:rsidRPr="001A12AF" w:rsidRDefault="001A12AF" w:rsidP="001A12AF">
      <w:pPr>
        <w:numPr>
          <w:ilvl w:val="0"/>
          <w:numId w:val="3"/>
        </w:numPr>
      </w:pPr>
      <w:r w:rsidRPr="001A12AF">
        <w:t>Get an understanding of data analytics based on machine learning and using modern programming tools, such as Python or R.</w:t>
      </w:r>
    </w:p>
    <w:p w14:paraId="0F841233" w14:textId="77777777" w:rsidR="001A12AF" w:rsidRPr="001A12AF" w:rsidRDefault="001A12AF" w:rsidP="001A12AF">
      <w:pPr>
        <w:numPr>
          <w:ilvl w:val="0"/>
          <w:numId w:val="3"/>
        </w:numPr>
      </w:pPr>
      <w:r w:rsidRPr="001A12AF">
        <w:t>Experience how machine learning and data analytics can be used in real-world applications.</w:t>
      </w:r>
    </w:p>
    <w:p w14:paraId="58BAEE4A" w14:textId="77777777" w:rsidR="001A12AF" w:rsidRPr="001A12AF" w:rsidRDefault="001A12AF" w:rsidP="001A12AF">
      <w:pPr>
        <w:numPr>
          <w:ilvl w:val="0"/>
          <w:numId w:val="3"/>
        </w:numPr>
      </w:pPr>
      <w:r w:rsidRPr="001A12AF">
        <w:t>Acquire the ability to gather and synthesise information from multiple sources to aid in the systematic analysis of complex problems using machine learning tools and algorithms.</w:t>
      </w:r>
    </w:p>
    <w:p w14:paraId="16547CD4" w14:textId="0A6740B6" w:rsidR="001A12AF" w:rsidRPr="001A12AF" w:rsidRDefault="001A12AF" w:rsidP="001A12AF">
      <w:pPr>
        <w:rPr>
          <w:b/>
          <w:bCs/>
        </w:rPr>
      </w:pPr>
      <w:r w:rsidRPr="001A12AF">
        <w:rPr>
          <w:b/>
          <w:bCs/>
        </w:rPr>
        <w:t>On completion of th</w:t>
      </w:r>
      <w:r>
        <w:rPr>
          <w:b/>
          <w:bCs/>
        </w:rPr>
        <w:t>e</w:t>
      </w:r>
      <w:r w:rsidRPr="001A12AF">
        <w:rPr>
          <w:b/>
          <w:bCs/>
        </w:rPr>
        <w:t xml:space="preserve"> module</w:t>
      </w:r>
      <w:r>
        <w:rPr>
          <w:b/>
          <w:bCs/>
        </w:rPr>
        <w:t xml:space="preserve"> Machine Learning</w:t>
      </w:r>
      <w:r w:rsidRPr="001A12AF">
        <w:rPr>
          <w:b/>
          <w:bCs/>
        </w:rPr>
        <w:t xml:space="preserve">, </w:t>
      </w:r>
      <w:r>
        <w:rPr>
          <w:b/>
          <w:bCs/>
        </w:rPr>
        <w:t>I</w:t>
      </w:r>
      <w:r w:rsidRPr="001A12AF">
        <w:rPr>
          <w:b/>
          <w:bCs/>
        </w:rPr>
        <w:t xml:space="preserve"> will be able to:</w:t>
      </w:r>
    </w:p>
    <w:p w14:paraId="424592BA" w14:textId="77777777" w:rsidR="001A12AF" w:rsidRPr="001A12AF" w:rsidRDefault="001A12AF" w:rsidP="001A12AF">
      <w:pPr>
        <w:numPr>
          <w:ilvl w:val="0"/>
          <w:numId w:val="4"/>
        </w:numPr>
      </w:pPr>
      <w:r w:rsidRPr="001A12AF">
        <w:t>Articulate the legal, social, ethical, and professional issues faced by machine learning professionals.</w:t>
      </w:r>
    </w:p>
    <w:p w14:paraId="021ACEE1" w14:textId="77777777" w:rsidR="001A12AF" w:rsidRPr="001A12AF" w:rsidRDefault="001A12AF" w:rsidP="001A12AF">
      <w:pPr>
        <w:numPr>
          <w:ilvl w:val="0"/>
          <w:numId w:val="4"/>
        </w:numPr>
      </w:pPr>
      <w:r w:rsidRPr="001A12AF">
        <w:t>Understand the applicability and challenges associated with different datasets for the use of machine learning algorithms.</w:t>
      </w:r>
    </w:p>
    <w:p w14:paraId="597F3107" w14:textId="77777777" w:rsidR="001A12AF" w:rsidRPr="001A12AF" w:rsidRDefault="001A12AF" w:rsidP="001A12AF">
      <w:pPr>
        <w:numPr>
          <w:ilvl w:val="0"/>
          <w:numId w:val="4"/>
        </w:numPr>
      </w:pPr>
      <w:r w:rsidRPr="001A12AF">
        <w:t>Apply and critically appraise machine learning techniques to real-world problems, particularly where technical risk and uncertainty is involved.</w:t>
      </w:r>
    </w:p>
    <w:p w14:paraId="7F88C896" w14:textId="77777777" w:rsidR="001A12AF" w:rsidRPr="001A12AF" w:rsidRDefault="001A12AF" w:rsidP="001A12AF">
      <w:pPr>
        <w:numPr>
          <w:ilvl w:val="0"/>
          <w:numId w:val="4"/>
        </w:numPr>
      </w:pPr>
      <w:r w:rsidRPr="001A12AF">
        <w:t>Systematically develop and implement the skills required to be effective member of a development team in a virtual professional environment, adopting real-life perspectives on team roles and organisation.</w:t>
      </w:r>
    </w:p>
    <w:p w14:paraId="25A2A5A7" w14:textId="77777777" w:rsidR="00D377A5" w:rsidRDefault="00D377A5"/>
    <w:sectPr w:rsidR="00D37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692D"/>
    <w:multiLevelType w:val="multilevel"/>
    <w:tmpl w:val="57BE69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024E"/>
    <w:multiLevelType w:val="multilevel"/>
    <w:tmpl w:val="2B549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32D6E"/>
    <w:multiLevelType w:val="multilevel"/>
    <w:tmpl w:val="399698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337B4"/>
    <w:multiLevelType w:val="multilevel"/>
    <w:tmpl w:val="51A21B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500776">
    <w:abstractNumId w:val="2"/>
  </w:num>
  <w:num w:numId="2" w16cid:durableId="1450588990">
    <w:abstractNumId w:val="1"/>
  </w:num>
  <w:num w:numId="3" w16cid:durableId="148181081">
    <w:abstractNumId w:val="0"/>
  </w:num>
  <w:num w:numId="4" w16cid:durableId="1652172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AF"/>
    <w:rsid w:val="001A12AF"/>
    <w:rsid w:val="00930634"/>
    <w:rsid w:val="00D377A5"/>
    <w:rsid w:val="00ED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3066"/>
  <w15:chartTrackingRefBased/>
  <w15:docId w15:val="{E5C970A2-E10D-4719-838C-79D30E3C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1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Company>European Commission 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ARCHONTAS Nikolaos (SG)</dc:creator>
  <cp:keywords/>
  <dc:description/>
  <cp:lastModifiedBy>ARCHONTAS Nikolaos (SG)</cp:lastModifiedBy>
  <cp:revision>1</cp:revision>
  <dcterms:created xsi:type="dcterms:W3CDTF">2025-02-02T08:35:00Z</dcterms:created>
  <dcterms:modified xsi:type="dcterms:W3CDTF">2025-02-02T08:36:00Z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2025-02-02T08:36:53Z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e911c9b6-cd15-4f97-9c05-a6c47c1b2a4a</vt:lpwstr>
  </property>
  <property fmtid="{D5CDD505-2E9C-101B-9397-08002B2CF9AE}" pid="8" name="MSIP_Label_6bd9ddd1-4d20-43f6-abfa-fc3c07406f94_ContentBits">
    <vt:lpwstr>0</vt:lpwstr>
  </property>
</Properties>
</file>